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D684C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2C76AB0" wp14:editId="4754C0B9">
            <wp:simplePos x="0" y="0"/>
            <wp:positionH relativeFrom="column">
              <wp:posOffset>2492358</wp:posOffset>
            </wp:positionH>
            <wp:positionV relativeFrom="paragraph">
              <wp:posOffset>-422275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684C" w:rsidRPr="001D684C" w:rsidRDefault="001D684C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D684C" w:rsidRP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D684C" w:rsidRP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C024E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РАЙОНА</w:t>
      </w:r>
    </w:p>
    <w:p w:rsidR="001D684C" w:rsidRP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D684C" w:rsidRP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D684C" w:rsidRP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D684C" w:rsidRP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 xml:space="preserve">ПРОЕКТ </w:t>
      </w: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Я</w:t>
      </w:r>
    </w:p>
    <w:p w:rsidR="001D684C" w:rsidRPr="001D684C" w:rsidRDefault="001D684C" w:rsidP="001D6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1D684C" w:rsidRPr="001D684C" w:rsidRDefault="001D684C" w:rsidP="001D6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Чугуевка                                  </w:t>
      </w:r>
    </w:p>
    <w:p w:rsidR="001D684C" w:rsidRPr="001D684C" w:rsidRDefault="001D684C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684C" w:rsidRPr="001D684C" w:rsidRDefault="001D684C" w:rsidP="001D684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684C" w:rsidRPr="001D684C" w:rsidRDefault="001D684C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 на 2020–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 w:rsidR="00C024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D684C" w:rsidRPr="001D684C" w:rsidRDefault="001D684C" w:rsidP="001D68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684C" w:rsidRPr="001D684C" w:rsidRDefault="001D684C" w:rsidP="001D68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r w:rsidR="0011186C" w:rsidRP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Закона Приморского края от 16 сентября 2019 года</w:t>
      </w:r>
      <w:r w:rsid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570 </w:t>
      </w:r>
      <w:proofErr w:type="gramStart"/>
      <w:r w:rsidR="0011186C" w:rsidRP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>КЗ</w:t>
      </w:r>
      <w:proofErr w:type="gramEnd"/>
      <w:r w:rsidR="0011186C" w:rsidRP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</w:t>
      </w:r>
      <w:proofErr w:type="spellStart"/>
      <w:r w:rsidR="0011186C" w:rsidRP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="0011186C" w:rsidRP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округе»,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Устава Чугуевского муниципального </w:t>
      </w:r>
      <w:r w:rsid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 w:rsidR="00A40F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</w:t>
      </w:r>
      <w:r w:rsid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 w:rsidR="0056333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D684C" w:rsidRPr="001D684C" w:rsidRDefault="001D684C" w:rsidP="001D68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684C" w:rsidRPr="001D684C" w:rsidRDefault="001D684C" w:rsidP="001D6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D684C" w:rsidRPr="001D684C" w:rsidRDefault="001D684C" w:rsidP="001D6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684C" w:rsidRPr="001D684C" w:rsidRDefault="001D684C" w:rsidP="001D68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прилагаемую муниципальную программу «Развитие культуры Чугуевского муниципального округа на 2020–2027 годы</w:t>
      </w:r>
      <w:r w:rsidR="0056333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Программа).</w:t>
      </w:r>
    </w:p>
    <w:p w:rsidR="001D684C" w:rsidRPr="001D684C" w:rsidRDefault="001D684C" w:rsidP="001D68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1D68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Финансовому управлению администрации Чугуевского муниципального </w:t>
      </w:r>
      <w:r w:rsidR="005633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 (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Потапенко</w:t>
      </w:r>
      <w:r w:rsidRPr="001D68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) при формировании бюджета на очередной финансовый год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предусмотреть финансирование</w:t>
      </w:r>
      <w:r w:rsidRPr="001D68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мероприятий в соответствии с Программой.</w:t>
      </w:r>
    </w:p>
    <w:p w:rsidR="001D684C" w:rsidRPr="001D684C" w:rsidRDefault="001D684C" w:rsidP="001D68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данного постановления возложить на заместителя главы администрации Чугуевского муниципального </w:t>
      </w:r>
      <w:r w:rsidR="0056333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684C" w:rsidRPr="001D684C" w:rsidRDefault="001D684C" w:rsidP="001D68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Настоящее постановление вступает в силу с</w:t>
      </w:r>
      <w:r w:rsidR="001118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01 января 2020 года.</w:t>
      </w:r>
    </w:p>
    <w:p w:rsidR="001D684C" w:rsidRPr="001D684C" w:rsidRDefault="001D684C" w:rsidP="001D68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684C" w:rsidRPr="001D684C" w:rsidRDefault="001D684C" w:rsidP="001D68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684C" w:rsidRPr="001D684C" w:rsidRDefault="001D684C" w:rsidP="001D684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D684C" w:rsidRPr="001D684C" w:rsidRDefault="001D684C" w:rsidP="001D684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EC4A74" w:rsidRDefault="001D684C" w:rsidP="001D68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Р.Ю.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  <w:r w:rsidR="00EC4A74">
        <w:rPr>
          <w:rFonts w:ascii="Times New Roman" w:hAnsi="Times New Roman" w:cs="Times New Roman"/>
          <w:sz w:val="24"/>
          <w:szCs w:val="24"/>
        </w:rPr>
        <w:br w:type="page"/>
      </w:r>
    </w:p>
    <w:p w:rsidR="000E0351" w:rsidRPr="00D472B0" w:rsidRDefault="000E035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0E0351" w:rsidRPr="00D472B0" w:rsidRDefault="000E035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постановлением</w:t>
      </w:r>
      <w:r w:rsidR="005D5C0D">
        <w:rPr>
          <w:rFonts w:ascii="Times New Roman" w:hAnsi="Times New Roman" w:cs="Times New Roman"/>
          <w:sz w:val="24"/>
          <w:szCs w:val="24"/>
        </w:rPr>
        <w:t xml:space="preserve"> </w:t>
      </w:r>
      <w:r w:rsidR="00EC4A74">
        <w:rPr>
          <w:rFonts w:ascii="Times New Roman" w:hAnsi="Times New Roman" w:cs="Times New Roman"/>
          <w:sz w:val="24"/>
          <w:szCs w:val="24"/>
        </w:rPr>
        <w:t>а</w:t>
      </w:r>
      <w:r w:rsidRPr="00D472B0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0E0351" w:rsidRPr="00E86110" w:rsidRDefault="005D5C0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Чугуевского муниципального </w:t>
      </w:r>
      <w:r w:rsidR="007350AC">
        <w:rPr>
          <w:rFonts w:ascii="Times New Roman" w:hAnsi="Times New Roman" w:cs="Times New Roman"/>
          <w:sz w:val="24"/>
          <w:szCs w:val="24"/>
        </w:rPr>
        <w:t>район</w:t>
      </w:r>
      <w:r w:rsidRPr="00E86110">
        <w:rPr>
          <w:rFonts w:ascii="Times New Roman" w:hAnsi="Times New Roman" w:cs="Times New Roman"/>
          <w:sz w:val="24"/>
          <w:szCs w:val="24"/>
        </w:rPr>
        <w:t>а</w:t>
      </w:r>
    </w:p>
    <w:p w:rsidR="00EC4A74" w:rsidRDefault="000E0351" w:rsidP="005D5C0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от</w:t>
      </w:r>
      <w:r w:rsidR="00EC4A74">
        <w:rPr>
          <w:rFonts w:ascii="Times New Roman" w:hAnsi="Times New Roman" w:cs="Times New Roman"/>
          <w:sz w:val="24"/>
          <w:szCs w:val="24"/>
        </w:rPr>
        <w:t>__</w:t>
      </w:r>
      <w:r w:rsidR="005D5C0D">
        <w:rPr>
          <w:rFonts w:ascii="Times New Roman" w:hAnsi="Times New Roman" w:cs="Times New Roman"/>
          <w:sz w:val="24"/>
          <w:szCs w:val="24"/>
        </w:rPr>
        <w:t>__________</w:t>
      </w:r>
      <w:r w:rsidR="00EC4A74">
        <w:rPr>
          <w:rFonts w:ascii="Times New Roman" w:hAnsi="Times New Roman" w:cs="Times New Roman"/>
          <w:sz w:val="24"/>
          <w:szCs w:val="24"/>
        </w:rPr>
        <w:t>_</w:t>
      </w:r>
      <w:r w:rsidR="00141546" w:rsidRPr="00D472B0">
        <w:rPr>
          <w:rFonts w:ascii="Times New Roman" w:hAnsi="Times New Roman" w:cs="Times New Roman"/>
          <w:sz w:val="24"/>
          <w:szCs w:val="24"/>
        </w:rPr>
        <w:t>______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 w:rsidR="00141546" w:rsidRPr="00D472B0">
        <w:rPr>
          <w:rFonts w:ascii="Times New Roman" w:hAnsi="Times New Roman" w:cs="Times New Roman"/>
          <w:sz w:val="24"/>
          <w:szCs w:val="24"/>
        </w:rPr>
        <w:t>______</w:t>
      </w:r>
      <w:r w:rsidR="005D5C0D">
        <w:rPr>
          <w:rFonts w:ascii="Times New Roman" w:hAnsi="Times New Roman" w:cs="Times New Roman"/>
          <w:sz w:val="24"/>
          <w:szCs w:val="24"/>
        </w:rPr>
        <w:t>__</w:t>
      </w:r>
    </w:p>
    <w:p w:rsidR="005D5C0D" w:rsidRPr="00D472B0" w:rsidRDefault="005D5C0D" w:rsidP="005D5C0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EC4A7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</w:t>
      </w:r>
      <w:r w:rsidR="000E0351" w:rsidRPr="00D472B0">
        <w:rPr>
          <w:rFonts w:ascii="Times New Roman" w:hAnsi="Times New Roman" w:cs="Times New Roman"/>
          <w:sz w:val="24"/>
          <w:szCs w:val="24"/>
        </w:rPr>
        <w:t>НАЯ ПРОГРАММА</w:t>
      </w:r>
    </w:p>
    <w:p w:rsidR="000E0351" w:rsidRPr="00D472B0" w:rsidRDefault="005D5C0D" w:rsidP="00E8611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РАЗВИТИЕ КУЛЬТУРЫ </w:t>
      </w:r>
      <w:r w:rsidR="00EC4A74">
        <w:rPr>
          <w:rFonts w:ascii="Times New Roman" w:hAnsi="Times New Roman" w:cs="Times New Roman"/>
          <w:sz w:val="24"/>
          <w:szCs w:val="24"/>
        </w:rPr>
        <w:t xml:space="preserve">ЧУГУЕВСКОГО МУНИЦИПАЛЬНОГО </w:t>
      </w:r>
      <w:r w:rsidR="00D32C81">
        <w:rPr>
          <w:rFonts w:ascii="Times New Roman" w:hAnsi="Times New Roman" w:cs="Times New Roman"/>
          <w:sz w:val="24"/>
          <w:szCs w:val="24"/>
        </w:rPr>
        <w:t>ОКРУГ</w:t>
      </w:r>
      <w:r w:rsidR="00EC4A74">
        <w:rPr>
          <w:rFonts w:ascii="Times New Roman" w:hAnsi="Times New Roman" w:cs="Times New Roman"/>
          <w:sz w:val="24"/>
          <w:szCs w:val="24"/>
        </w:rPr>
        <w:t>А</w:t>
      </w:r>
      <w:r w:rsidR="00E86110">
        <w:rPr>
          <w:rFonts w:ascii="Times New Roman" w:hAnsi="Times New Roman" w:cs="Times New Roman"/>
          <w:sz w:val="24"/>
          <w:szCs w:val="24"/>
        </w:rPr>
        <w:t xml:space="preserve"> </w:t>
      </w:r>
      <w:r w:rsidR="001562DE" w:rsidRPr="00D472B0">
        <w:rPr>
          <w:rFonts w:ascii="Times New Roman" w:hAnsi="Times New Roman" w:cs="Times New Roman"/>
          <w:sz w:val="24"/>
          <w:szCs w:val="24"/>
        </w:rPr>
        <w:t>НА 2020</w:t>
      </w:r>
      <w:r w:rsidR="00D32C81">
        <w:rPr>
          <w:rFonts w:ascii="Times New Roman" w:hAnsi="Times New Roman" w:cs="Times New Roman"/>
          <w:sz w:val="24"/>
          <w:szCs w:val="24"/>
        </w:rPr>
        <w:t>-</w:t>
      </w:r>
      <w:r w:rsidR="000E0351" w:rsidRPr="00D472B0">
        <w:rPr>
          <w:rFonts w:ascii="Times New Roman" w:hAnsi="Times New Roman" w:cs="Times New Roman"/>
          <w:sz w:val="24"/>
          <w:szCs w:val="24"/>
        </w:rPr>
        <w:t>202</w:t>
      </w:r>
      <w:r w:rsidR="001562DE" w:rsidRPr="00D472B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0E0351" w:rsidRPr="00D472B0" w:rsidRDefault="000E0351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EC4A7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EC4A74" w:rsidRDefault="00EC4A7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</w:t>
      </w:r>
      <w:r w:rsidR="000E0351" w:rsidRPr="00D472B0">
        <w:rPr>
          <w:rFonts w:ascii="Times New Roman" w:hAnsi="Times New Roman" w:cs="Times New Roman"/>
          <w:sz w:val="24"/>
          <w:szCs w:val="24"/>
        </w:rPr>
        <w:t>ой программы</w:t>
      </w:r>
    </w:p>
    <w:p w:rsidR="000E0351" w:rsidRPr="00D472B0" w:rsidRDefault="005D5C0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Развитие культуры </w:t>
      </w:r>
      <w:r w:rsidR="00201D3F">
        <w:rPr>
          <w:rFonts w:ascii="Times New Roman" w:hAnsi="Times New Roman" w:cs="Times New Roman"/>
          <w:sz w:val="24"/>
          <w:szCs w:val="24"/>
        </w:rPr>
        <w:t xml:space="preserve">Чугуевского муниципального </w:t>
      </w:r>
      <w:r w:rsidR="00D32C81">
        <w:rPr>
          <w:rFonts w:ascii="Times New Roman" w:hAnsi="Times New Roman" w:cs="Times New Roman"/>
          <w:sz w:val="24"/>
          <w:szCs w:val="24"/>
        </w:rPr>
        <w:t>округа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на </w:t>
      </w:r>
      <w:r w:rsidR="00D32C81">
        <w:rPr>
          <w:rFonts w:ascii="Times New Roman" w:hAnsi="Times New Roman" w:cs="Times New Roman"/>
          <w:sz w:val="24"/>
          <w:szCs w:val="24"/>
        </w:rPr>
        <w:t>2020-</w:t>
      </w:r>
      <w:r w:rsidR="001562DE" w:rsidRPr="00D472B0">
        <w:rPr>
          <w:rFonts w:ascii="Times New Roman" w:hAnsi="Times New Roman" w:cs="Times New Roman"/>
          <w:sz w:val="24"/>
          <w:szCs w:val="24"/>
        </w:rPr>
        <w:t xml:space="preserve">2027 </w:t>
      </w:r>
      <w:r>
        <w:rPr>
          <w:rFonts w:ascii="Times New Roman" w:hAnsi="Times New Roman" w:cs="Times New Roman"/>
          <w:sz w:val="24"/>
          <w:szCs w:val="24"/>
        </w:rPr>
        <w:t>годы»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59"/>
        <w:gridCol w:w="5941"/>
      </w:tblGrid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351" w:rsidRPr="00D472B0" w:rsidRDefault="000E0351" w:rsidP="00E861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E8611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0E0351" w:rsidRPr="00D472B0" w:rsidRDefault="0097781F" w:rsidP="00D32C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C4A74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социально культурной деятельности администрации Чугуевского муниципального </w:t>
            </w:r>
            <w:r w:rsidR="00D32C81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7350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351" w:rsidRPr="00D472B0" w:rsidRDefault="000E0351" w:rsidP="00201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 w:rsidR="00201D3F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ой программы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0E0351" w:rsidRPr="00D472B0" w:rsidRDefault="00201D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«Центр культуры и библиотечного обслуживания» Чугуевского муниципального </w:t>
            </w:r>
            <w:r w:rsidR="00D32C81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0E0351" w:rsidRPr="00D472B0" w:rsidRDefault="000E0351" w:rsidP="00201D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351" w:rsidRPr="00D472B0" w:rsidRDefault="000E0351" w:rsidP="00201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</w:t>
            </w:r>
            <w:r w:rsidR="00201D3F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0E0351" w:rsidRPr="00D472B0" w:rsidRDefault="00C577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E0351" w:rsidRPr="00B123B5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подпрограмма </w:t>
              </w:r>
              <w:r w:rsidR="00DD6D5C" w:rsidRPr="00B123B5">
                <w:rPr>
                  <w:rFonts w:ascii="Times New Roman" w:hAnsi="Times New Roman" w:cs="Times New Roman"/>
                  <w:b/>
                  <w:sz w:val="24"/>
                  <w:szCs w:val="24"/>
                </w:rPr>
                <w:t>№</w:t>
              </w:r>
              <w:r w:rsidR="000E0351" w:rsidRPr="00B123B5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 1</w:t>
              </w:r>
            </w:hyperlink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3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r w:rsidR="00201D3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>учреждений культуры</w:t>
            </w:r>
            <w:r w:rsidR="00B123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0351" w:rsidRPr="00201D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приложение </w:t>
            </w:r>
            <w:r w:rsidR="00DD6D5C" w:rsidRPr="00201D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№</w:t>
            </w:r>
            <w:r w:rsidR="000E0351" w:rsidRPr="00201D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7 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201D3F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ой программе </w:t>
            </w:r>
            <w:r w:rsidR="00DD6D5C" w:rsidRPr="00D472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</w:t>
            </w:r>
            <w:r w:rsidR="00D32C81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32C81">
              <w:rPr>
                <w:rFonts w:ascii="Times New Roman" w:hAnsi="Times New Roman" w:cs="Times New Roman"/>
                <w:sz w:val="24"/>
                <w:szCs w:val="24"/>
              </w:rPr>
              <w:t>2020-</w:t>
            </w:r>
            <w:r w:rsidR="001562DE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  <w:r w:rsidR="00DD6D5C" w:rsidRPr="00D472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0351" w:rsidRPr="00D472B0" w:rsidRDefault="00C577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proofErr w:type="gramStart"/>
              <w:r w:rsidR="000E0351" w:rsidRPr="00346722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подпрограмма </w:t>
              </w:r>
              <w:r w:rsidR="00DD6D5C" w:rsidRPr="00346722">
                <w:rPr>
                  <w:rFonts w:ascii="Times New Roman" w:hAnsi="Times New Roman" w:cs="Times New Roman"/>
                  <w:b/>
                  <w:sz w:val="24"/>
                  <w:szCs w:val="24"/>
                </w:rPr>
                <w:t>№</w:t>
              </w:r>
              <w:r w:rsidR="000E0351" w:rsidRPr="00346722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 2</w:t>
              </w:r>
            </w:hyperlink>
            <w:r w:rsidR="000E0351" w:rsidRPr="00346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6D5C" w:rsidRPr="00D472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1388A" w:rsidRPr="0041388A">
              <w:rPr>
                <w:rFonts w:ascii="Times New Roman" w:hAnsi="Times New Roman" w:cs="Times New Roman"/>
                <w:sz w:val="24"/>
                <w:szCs w:val="24"/>
              </w:rPr>
              <w:t>Реализация молодежной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</w:t>
            </w:r>
            <w:r w:rsidR="00DD6D5C" w:rsidRPr="00D472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E0351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88A" w:rsidRPr="00D472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388A" w:rsidRPr="00201D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приложение № 7 </w:t>
            </w:r>
            <w:r w:rsidR="0041388A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41388A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ой программе «Развитие культуры 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  <w:r w:rsidR="0041388A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2020-</w:t>
            </w:r>
            <w:r w:rsidR="0041388A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2027 годы» (далее - 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1388A" w:rsidRPr="00D472B0">
              <w:rPr>
                <w:rFonts w:ascii="Times New Roman" w:hAnsi="Times New Roman" w:cs="Times New Roman"/>
                <w:sz w:val="24"/>
                <w:szCs w:val="24"/>
              </w:rPr>
              <w:t>рограмма)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0E0351" w:rsidRPr="00D472B0" w:rsidRDefault="000E0351" w:rsidP="00C90C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5E69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5E69DC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ой программы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4E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реализация стратегической роли культуры как духовно-нравственного основания развития личности и государства, единства российского общества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4E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дальнейшего развития культуры и искусства в </w:t>
            </w:r>
            <w:proofErr w:type="spellStart"/>
            <w:r w:rsidR="00D32C81">
              <w:rPr>
                <w:rFonts w:ascii="Times New Roman" w:hAnsi="Times New Roman" w:cs="Times New Roman"/>
                <w:sz w:val="24"/>
                <w:szCs w:val="24"/>
              </w:rPr>
              <w:t>Чугуевском</w:t>
            </w:r>
            <w:proofErr w:type="spellEnd"/>
            <w:r w:rsidR="00D32C8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е, сохранения национально-культурных традиций для формирования духовно-нравственных ориентиров граждан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E69DC" w:rsidRPr="005E69DC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721A65" w:rsidRPr="00D472B0" w:rsidRDefault="00721A65" w:rsidP="004E577B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87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</w:t>
            </w:r>
            <w:r w:rsidR="004E577B">
              <w:rPr>
                <w:rFonts w:ascii="Times New Roman" w:hAnsi="Times New Roman" w:cs="Times New Roman"/>
                <w:sz w:val="24"/>
                <w:szCs w:val="24"/>
              </w:rPr>
              <w:t>гуевского муниципального округа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53EC" w:rsidRPr="005E69DC" w:rsidRDefault="00EF53EC" w:rsidP="004E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9DC" w:rsidRPr="005E69DC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EF53EC" w:rsidRPr="005E69DC" w:rsidRDefault="00EF53EC" w:rsidP="00EF5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442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</w:t>
            </w:r>
            <w:r w:rsidR="00442E4F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EF5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EF5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устойчивого развития сферы культуры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442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для жителей </w:t>
            </w:r>
            <w:r w:rsidR="00442E4F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максимальной доступности к российскому и мировому культурному наследию, современной культуре, услугам учреждений культуры</w:t>
            </w:r>
            <w:r w:rsidR="004138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BD06E8" w:rsidP="00BD0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вовлечение молодежи в социальную практику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BD0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обеспечение поддержки творческой активности молодежи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BD06E8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BD0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формирование целостной системы поддержки обладающей лидерскими навыками, иници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ативной и талантливой молодежи, </w:t>
            </w:r>
            <w:r w:rsidRPr="00BD0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гражданское образование и патриотическое воспитание молодежи</w:t>
            </w:r>
            <w:r w:rsidR="004138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D472B0" w:rsidRDefault="00EF53EC" w:rsidP="00442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  <w:r w:rsidR="00442E4F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D472B0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2F96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охват населения </w:t>
            </w:r>
            <w:r w:rsidR="00442E4F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  <w:r w:rsidR="00F52F96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культурными мероприятиями</w:t>
            </w:r>
            <w:r w:rsidR="00910F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посещений учреждений культуры </w:t>
            </w:r>
            <w:r w:rsidR="00910FCF" w:rsidRPr="00F67568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  <w:r w:rsidR="00910F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0FCF" w:rsidRP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культурно-массовых мероприятий на платной основе;</w:t>
            </w:r>
          </w:p>
          <w:p w:rsidR="00910FCF" w:rsidRP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формирований;</w:t>
            </w:r>
          </w:p>
          <w:p w:rsidR="00910FCF" w:rsidRDefault="001223C8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3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число посещений спецтранспорта (ПМКЦ);</w:t>
            </w:r>
          </w:p>
          <w:p w:rsidR="00E620B3" w:rsidRPr="00910FCF" w:rsidRDefault="00E620B3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Pr="00E620B3">
              <w:rPr>
                <w:rFonts w:ascii="Times New Roman" w:hAnsi="Times New Roman" w:cs="Times New Roman"/>
                <w:sz w:val="24"/>
                <w:szCs w:val="24"/>
              </w:rPr>
              <w:t>исло волонтеров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0FCF" w:rsidRP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публичных библиотек;</w:t>
            </w:r>
          </w:p>
          <w:p w:rsidR="00910FCF" w:rsidRP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новых поступлений в библиотечные фонды;</w:t>
            </w:r>
          </w:p>
          <w:p w:rsidR="00910FCF" w:rsidRP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коэффициент обновления библиотечных фондов;</w:t>
            </w:r>
          </w:p>
          <w:p w:rsidR="00910FCF" w:rsidRP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 xml:space="preserve">поэтапный рост </w:t>
            </w:r>
            <w:proofErr w:type="gramStart"/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оплаты труда работников учреждений культуры</w:t>
            </w:r>
            <w:proofErr w:type="gramEnd"/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0FCF" w:rsidRDefault="0011186C" w:rsidP="00910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FCF" w:rsidRPr="00910FCF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культурного наследия, на которых проведены работы по сохранени</w:t>
            </w:r>
            <w:r w:rsidR="00E620B3">
              <w:rPr>
                <w:rFonts w:ascii="Times New Roman" w:hAnsi="Times New Roman" w:cs="Times New Roman"/>
                <w:sz w:val="24"/>
                <w:szCs w:val="24"/>
              </w:rPr>
              <w:t>ю объектов культурного наследия;</w:t>
            </w:r>
          </w:p>
          <w:p w:rsidR="00E620B3" w:rsidRPr="00E620B3" w:rsidRDefault="00E620B3" w:rsidP="00E62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E620B3">
              <w:rPr>
                <w:rFonts w:ascii="Times New Roman" w:hAnsi="Times New Roman" w:cs="Times New Roman"/>
                <w:sz w:val="24"/>
                <w:szCs w:val="24"/>
              </w:rPr>
              <w:t>дельный вес численности молодежи, в возрасте 14-18 лет, вовлеченной в деятельность молодежных общественных объединений Чугуевского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20B3" w:rsidRPr="00E620B3" w:rsidRDefault="00E620B3" w:rsidP="00E62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E620B3">
              <w:rPr>
                <w:rFonts w:ascii="Times New Roman" w:hAnsi="Times New Roman" w:cs="Times New Roman"/>
                <w:sz w:val="24"/>
                <w:szCs w:val="24"/>
              </w:rPr>
              <w:t>дельный вес молодежи, занятой в работе органов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20B3" w:rsidRPr="00E620B3" w:rsidRDefault="00E620B3" w:rsidP="00E62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Pr="00E620B3">
              <w:rPr>
                <w:rFonts w:ascii="Times New Roman" w:hAnsi="Times New Roman" w:cs="Times New Roman"/>
                <w:sz w:val="24"/>
                <w:szCs w:val="24"/>
              </w:rPr>
              <w:t>исленность молодежи Чугуевского муниципального округа, в возрасте 14-18 лет, вовлеченной в деятельность юнармейского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53EC" w:rsidRPr="00D472B0" w:rsidRDefault="00E620B3" w:rsidP="00E62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E620B3">
              <w:rPr>
                <w:rFonts w:ascii="Times New Roman" w:hAnsi="Times New Roman" w:cs="Times New Roman"/>
                <w:sz w:val="24"/>
                <w:szCs w:val="24"/>
              </w:rPr>
              <w:t>дельный вес численности молодежи Чугу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евского муниципального округа, </w:t>
            </w:r>
            <w:r w:rsidRPr="00E620B3">
              <w:rPr>
                <w:rFonts w:ascii="Times New Roman" w:hAnsi="Times New Roman" w:cs="Times New Roman"/>
                <w:sz w:val="24"/>
                <w:szCs w:val="24"/>
              </w:rPr>
              <w:t>в возрасте 14-30 лет, вовлеченной в безвозмездную добровольческую деятельность</w:t>
            </w:r>
            <w:r w:rsidR="00681F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0122" w:rsidRPr="00D472B0" w:rsidTr="0022689E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3EC" w:rsidRPr="007350AC" w:rsidRDefault="007350AC" w:rsidP="00A40F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</w:t>
            </w:r>
            <w:r w:rsidR="00A40F23">
              <w:rPr>
                <w:rFonts w:ascii="Times New Roman" w:hAnsi="Times New Roman" w:cs="Times New Roman"/>
                <w:sz w:val="24"/>
                <w:szCs w:val="24"/>
              </w:rPr>
              <w:t>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F52F96" w:rsidRPr="00D74834" w:rsidRDefault="00D74834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 бюджета</w:t>
            </w:r>
            <w:r w:rsidR="00F52F96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0AC" w:rsidRPr="007350AC">
              <w:rPr>
                <w:rFonts w:ascii="Times New Roman" w:hAnsi="Times New Roman" w:cs="Times New Roman"/>
                <w:sz w:val="24"/>
                <w:szCs w:val="24"/>
              </w:rPr>
              <w:t xml:space="preserve">Чугуевского муниципального округа </w:t>
            </w:r>
            <w:r w:rsidR="00F52F96" w:rsidRPr="00D472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52F96"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тыс. руб., в том числе по годам:</w:t>
            </w: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2020 год - тыс. руб.;</w:t>
            </w: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2021 год - тыс. руб.</w:t>
            </w: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2022 год - тыс. руб.;</w:t>
            </w: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2023 год - тыс. руб.;</w:t>
            </w: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2024 год - тыс. руб.;</w:t>
            </w: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2025 год - тыс. руб.;</w:t>
            </w:r>
          </w:p>
          <w:p w:rsidR="00F52F96" w:rsidRPr="00D74834" w:rsidRDefault="00F52F96" w:rsidP="00F52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2026 год - тыс. руб.;</w:t>
            </w:r>
          </w:p>
          <w:p w:rsidR="00EF53EC" w:rsidRDefault="00F52F96" w:rsidP="00D74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2027 год - тыс.</w:t>
            </w:r>
            <w:r w:rsidR="00D748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руб.</w:t>
            </w:r>
          </w:p>
          <w:p w:rsidR="007350AC" w:rsidRDefault="007350AC" w:rsidP="00D74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прогнозная оценка средств, привлекаемых на реализацию целей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</w:t>
            </w: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рограммы, составляет:</w:t>
            </w:r>
          </w:p>
          <w:p w:rsid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межбюджетных трансфертов:</w:t>
            </w:r>
          </w:p>
          <w:p w:rsid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из федерального бюджета - тыс. руб., в том числе по годам: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2020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2021 год - тыс. руб.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2022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2023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2024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2025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2026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2027 год - тыс. руб.;</w:t>
            </w:r>
          </w:p>
          <w:p w:rsid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из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краевого бюджета –</w:t>
            </w:r>
            <w:r w:rsidR="00681FB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тыс. руб., в том числе по годам: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2020 год - 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2021 год - тыс. руб.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2022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2023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2024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2025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2026 год - тыс. руб.;</w:t>
            </w:r>
          </w:p>
          <w:p w:rsidR="007350AC" w:rsidRPr="007350AC" w:rsidRDefault="007350AC" w:rsidP="00735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50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2027 год - тыс. руб.;</w:t>
            </w:r>
          </w:p>
          <w:p w:rsidR="007350AC" w:rsidRPr="00D74834" w:rsidRDefault="007350AC" w:rsidP="00D74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10FCF" w:rsidRPr="00D472B0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10FCF" w:rsidRPr="00D472B0" w:rsidRDefault="00910FCF" w:rsidP="00D7483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472B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Ожидаемые результаты реализации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</w:t>
            </w:r>
            <w:r w:rsidRPr="00D472B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программы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10FCF">
              <w:rPr>
                <w:rFonts w:ascii="Times New Roman" w:hAnsi="Times New Roman"/>
                <w:sz w:val="24"/>
                <w:szCs w:val="24"/>
              </w:rPr>
              <w:t>у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величение охвата населения Чугуевского муниципального округа культурными мероприятиями</w:t>
            </w:r>
            <w:r w:rsidR="00910FC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10FCF" w:rsidRDefault="00910FCF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910FCF">
              <w:rPr>
                <w:rFonts w:ascii="Times New Roman" w:hAnsi="Times New Roman"/>
                <w:sz w:val="24"/>
                <w:szCs w:val="24"/>
              </w:rPr>
              <w:t>величение количества посещений учреждений культуры</w:t>
            </w:r>
            <w:r w:rsidR="00A40F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A40F23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="00A40F23"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10FCF">
              <w:rPr>
                <w:rFonts w:ascii="Times New Roman" w:hAnsi="Times New Roman"/>
                <w:sz w:val="24"/>
                <w:szCs w:val="24"/>
              </w:rPr>
              <w:t>р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ост числа посещений культурно-массовых мероприятий на платной основе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 w:rsidR="00C024E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024EC">
              <w:rPr>
                <w:rFonts w:ascii="Times New Roman" w:hAnsi="Times New Roman"/>
                <w:sz w:val="24"/>
                <w:szCs w:val="24"/>
              </w:rPr>
              <w:t>у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величение количества участников клубных формирований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 w:rsidR="00C024E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40F23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40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ч</w:t>
            </w:r>
            <w:r w:rsidRPr="00A40F23">
              <w:rPr>
                <w:rFonts w:ascii="Times New Roman" w:hAnsi="Times New Roman"/>
                <w:sz w:val="24"/>
                <w:szCs w:val="24"/>
              </w:rPr>
              <w:t>исла посещений спецтранспорта (ПМКЦ)</w:t>
            </w:r>
          </w:p>
          <w:p w:rsid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024EC">
              <w:rPr>
                <w:rFonts w:ascii="Times New Roman" w:hAnsi="Times New Roman"/>
                <w:sz w:val="24"/>
                <w:szCs w:val="24"/>
              </w:rPr>
              <w:t>р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ост числа посещений мероприятий спецтранспорта (ПМКЦ)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 w:rsidR="00C024E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681FBE">
              <w:rPr>
                <w:rFonts w:ascii="Times New Roman" w:hAnsi="Times New Roman"/>
                <w:sz w:val="24"/>
                <w:szCs w:val="24"/>
              </w:rPr>
              <w:t>увеличение числа волонтёров культуры до 55;</w:t>
            </w:r>
          </w:p>
          <w:p w:rsidR="00910FCF" w:rsidRP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024EC">
              <w:rPr>
                <w:rFonts w:ascii="Times New Roman" w:hAnsi="Times New Roman"/>
                <w:sz w:val="24"/>
                <w:szCs w:val="24"/>
              </w:rPr>
              <w:t>у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величение количества посещений общедоступных публичных библиотек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4EC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910FCF" w:rsidRP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024EC">
              <w:rPr>
                <w:rFonts w:ascii="Times New Roman" w:hAnsi="Times New Roman"/>
                <w:sz w:val="24"/>
                <w:szCs w:val="24"/>
              </w:rPr>
              <w:t>у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величение количества экземпляров новых поступлений в библиотечные фонды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4EC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024EC">
              <w:rPr>
                <w:rFonts w:ascii="Times New Roman" w:hAnsi="Times New Roman"/>
                <w:sz w:val="24"/>
                <w:szCs w:val="24"/>
              </w:rPr>
              <w:t>р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ост коэффициента обновления библиотечных фондов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4EC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681FBE" w:rsidRDefault="00681FBE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10FCF">
              <w:rPr>
                <w:rFonts w:ascii="Times New Roman" w:hAnsi="Times New Roman"/>
                <w:sz w:val="24"/>
                <w:szCs w:val="24"/>
              </w:rPr>
              <w:t>оэтапный рост оплаты труда работников учреждений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910FCF" w:rsidRPr="00910FCF" w:rsidRDefault="00A40F23" w:rsidP="00910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024EC">
              <w:rPr>
                <w:rFonts w:ascii="Times New Roman" w:hAnsi="Times New Roman"/>
                <w:sz w:val="24"/>
                <w:szCs w:val="24"/>
              </w:rPr>
              <w:t>у</w:t>
            </w:r>
            <w:r w:rsidR="00910FCF" w:rsidRPr="00910FCF">
              <w:rPr>
                <w:rFonts w:ascii="Times New Roman" w:hAnsi="Times New Roman"/>
                <w:sz w:val="24"/>
                <w:szCs w:val="24"/>
              </w:rPr>
              <w:t>величение количества объектов культурного наследия, на которых проведены работы по сохранению объектов культурного наследия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4E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</w:tbl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0E0351" w:rsidP="0000130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I. ПРИОРИТЕТ</w:t>
      </w:r>
      <w:r w:rsidR="00001300">
        <w:rPr>
          <w:rFonts w:ascii="Times New Roman" w:hAnsi="Times New Roman" w:cs="Times New Roman"/>
          <w:sz w:val="24"/>
          <w:szCs w:val="24"/>
        </w:rPr>
        <w:t>НЫЕ НАПРАВЛЕНИЯ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D74834">
        <w:rPr>
          <w:rFonts w:ascii="Times New Roman" w:hAnsi="Times New Roman" w:cs="Times New Roman"/>
          <w:sz w:val="24"/>
          <w:szCs w:val="24"/>
        </w:rPr>
        <w:t>ПРОГРАММЫ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0E0351" w:rsidP="00AD39D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Приоритет</w:t>
      </w:r>
      <w:r w:rsidR="00721A65">
        <w:rPr>
          <w:rFonts w:ascii="Times New Roman" w:hAnsi="Times New Roman" w:cs="Times New Roman"/>
          <w:sz w:val="24"/>
          <w:szCs w:val="24"/>
        </w:rPr>
        <w:t>ные направления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D74834">
        <w:rPr>
          <w:rFonts w:ascii="Times New Roman" w:hAnsi="Times New Roman" w:cs="Times New Roman"/>
          <w:sz w:val="24"/>
          <w:szCs w:val="24"/>
        </w:rPr>
        <w:t>муниципаль</w:t>
      </w:r>
      <w:r w:rsidRPr="00D472B0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DD6D5C" w:rsidRPr="00D472B0">
        <w:rPr>
          <w:rFonts w:ascii="Times New Roman" w:hAnsi="Times New Roman" w:cs="Times New Roman"/>
          <w:sz w:val="24"/>
          <w:szCs w:val="24"/>
        </w:rPr>
        <w:t>«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Развитие культуры </w:t>
      </w:r>
      <w:r w:rsidR="00D74834">
        <w:rPr>
          <w:rFonts w:ascii="Times New Roman" w:hAnsi="Times New Roman" w:cs="Times New Roman"/>
          <w:sz w:val="24"/>
          <w:szCs w:val="24"/>
        </w:rPr>
        <w:t>Чугуевского муниципального округа</w:t>
      </w:r>
      <w:r w:rsidRPr="00D472B0">
        <w:rPr>
          <w:rFonts w:ascii="Times New Roman" w:hAnsi="Times New Roman" w:cs="Times New Roman"/>
          <w:sz w:val="24"/>
          <w:szCs w:val="24"/>
        </w:rPr>
        <w:t xml:space="preserve"> на </w:t>
      </w:r>
      <w:r w:rsidR="00D74834">
        <w:rPr>
          <w:rFonts w:ascii="Times New Roman" w:hAnsi="Times New Roman" w:cs="Times New Roman"/>
          <w:sz w:val="24"/>
          <w:szCs w:val="24"/>
        </w:rPr>
        <w:t>2020-</w:t>
      </w:r>
      <w:r w:rsidR="001562DE" w:rsidRPr="00D472B0">
        <w:rPr>
          <w:rFonts w:ascii="Times New Roman" w:hAnsi="Times New Roman" w:cs="Times New Roman"/>
          <w:sz w:val="24"/>
          <w:szCs w:val="24"/>
        </w:rPr>
        <w:t xml:space="preserve">2027 </w:t>
      </w:r>
      <w:r w:rsidRPr="00D472B0">
        <w:rPr>
          <w:rFonts w:ascii="Times New Roman" w:hAnsi="Times New Roman" w:cs="Times New Roman"/>
          <w:sz w:val="24"/>
          <w:szCs w:val="24"/>
        </w:rPr>
        <w:t>годы</w:t>
      </w:r>
      <w:r w:rsidR="00DD6D5C" w:rsidRPr="00D472B0">
        <w:rPr>
          <w:rFonts w:ascii="Times New Roman" w:hAnsi="Times New Roman" w:cs="Times New Roman"/>
          <w:sz w:val="24"/>
          <w:szCs w:val="24"/>
        </w:rPr>
        <w:t>»</w:t>
      </w:r>
      <w:r w:rsidRPr="00D472B0">
        <w:rPr>
          <w:rFonts w:ascii="Times New Roman" w:hAnsi="Times New Roman" w:cs="Times New Roman"/>
          <w:sz w:val="24"/>
          <w:szCs w:val="24"/>
        </w:rPr>
        <w:t xml:space="preserve"> установлены следующими стратегическими документами и нормативными правовыми актами Российской Федерации:</w:t>
      </w:r>
    </w:p>
    <w:p w:rsidR="000E0351" w:rsidRPr="00D472B0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2018 года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204 </w:t>
      </w:r>
      <w:r w:rsidR="00DD6D5C" w:rsidRPr="00D472B0">
        <w:rPr>
          <w:rFonts w:ascii="Times New Roman" w:hAnsi="Times New Roman" w:cs="Times New Roman"/>
          <w:sz w:val="24"/>
          <w:szCs w:val="24"/>
        </w:rPr>
        <w:t>«</w:t>
      </w:r>
      <w:r w:rsidR="000E0351" w:rsidRPr="00D472B0">
        <w:rPr>
          <w:rFonts w:ascii="Times New Roman" w:hAnsi="Times New Roman" w:cs="Times New Roman"/>
          <w:sz w:val="24"/>
          <w:szCs w:val="24"/>
        </w:rPr>
        <w:t>О национальных целях и стратегических задачах развития Российской Федерации на период до 2024 года</w:t>
      </w:r>
      <w:r w:rsidR="00DD6D5C" w:rsidRPr="00D472B0">
        <w:rPr>
          <w:rFonts w:ascii="Times New Roman" w:hAnsi="Times New Roman" w:cs="Times New Roman"/>
          <w:sz w:val="24"/>
          <w:szCs w:val="24"/>
        </w:rPr>
        <w:t>»</w:t>
      </w:r>
      <w:r w:rsidR="000E0351" w:rsidRPr="00D472B0">
        <w:rPr>
          <w:rFonts w:ascii="Times New Roman" w:hAnsi="Times New Roman" w:cs="Times New Roman"/>
          <w:sz w:val="24"/>
          <w:szCs w:val="24"/>
        </w:rPr>
        <w:t>;</w:t>
      </w:r>
    </w:p>
    <w:p w:rsidR="000E0351" w:rsidRPr="00D472B0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Концепцией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1662-р;</w:t>
      </w:r>
    </w:p>
    <w:p w:rsidR="000E0351" w:rsidRPr="00D472B0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национальной безопасности Российской Федерации, утвержденной Указом Президента Российской Федерации от 31 декабря 2015 года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683;</w:t>
      </w:r>
    </w:p>
    <w:p w:rsidR="000E0351" w:rsidRPr="00D472B0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государственной культурной </w:t>
      </w:r>
      <w:proofErr w:type="gramStart"/>
      <w:r w:rsidR="000E0351" w:rsidRPr="00D472B0">
        <w:rPr>
          <w:rFonts w:ascii="Times New Roman" w:hAnsi="Times New Roman" w:cs="Times New Roman"/>
          <w:sz w:val="24"/>
          <w:szCs w:val="24"/>
        </w:rPr>
        <w:t>политики на период</w:t>
      </w:r>
      <w:proofErr w:type="gramEnd"/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до 2030 года, утвержденной Распоряжением Правительства Российской Федерации от 29 февраля 2016 года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326-р;</w:t>
      </w:r>
    </w:p>
    <w:p w:rsidR="000E0351" w:rsidRPr="00D472B0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развития информационного общества в</w:t>
      </w:r>
      <w:r w:rsidR="00F67568">
        <w:rPr>
          <w:rFonts w:ascii="Times New Roman" w:hAnsi="Times New Roman" w:cs="Times New Roman"/>
          <w:sz w:val="24"/>
          <w:szCs w:val="24"/>
        </w:rPr>
        <w:t xml:space="preserve"> Российской Федерации на 2017-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2030 годы, утвержденной Указом Президента Российской Федерации от 9 мая 2017 года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203;</w:t>
      </w:r>
    </w:p>
    <w:p w:rsidR="000E0351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Дальнего Востока и Байкальского региона на период до 2025 года, утвержденной Распоряжением Правительства Российской Федерации от 28 декабря 2009 года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="00AC3790">
        <w:rPr>
          <w:rFonts w:ascii="Times New Roman" w:hAnsi="Times New Roman" w:cs="Times New Roman"/>
          <w:sz w:val="24"/>
          <w:szCs w:val="24"/>
        </w:rPr>
        <w:t xml:space="preserve"> 2094-р;</w:t>
      </w:r>
    </w:p>
    <w:p w:rsidR="00AC3790" w:rsidRPr="00AC3790" w:rsidRDefault="00AC3790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790">
        <w:rPr>
          <w:rFonts w:ascii="Times New Roman" w:hAnsi="Times New Roman" w:cs="Times New Roman"/>
          <w:sz w:val="24"/>
          <w:szCs w:val="24"/>
        </w:rPr>
        <w:t>Государственная программа Приморского края «Развитие культуры Приморского края на 20</w:t>
      </w:r>
      <w:r w:rsidR="002735FC">
        <w:rPr>
          <w:rFonts w:ascii="Times New Roman" w:hAnsi="Times New Roman" w:cs="Times New Roman"/>
          <w:sz w:val="24"/>
          <w:szCs w:val="24"/>
        </w:rPr>
        <w:t>13</w:t>
      </w:r>
      <w:r w:rsidRPr="00AC3790">
        <w:rPr>
          <w:rFonts w:ascii="Times New Roman" w:hAnsi="Times New Roman" w:cs="Times New Roman"/>
          <w:sz w:val="24"/>
          <w:szCs w:val="24"/>
        </w:rPr>
        <w:t>-202</w:t>
      </w:r>
      <w:r w:rsidR="002735FC">
        <w:rPr>
          <w:rFonts w:ascii="Times New Roman" w:hAnsi="Times New Roman" w:cs="Times New Roman"/>
          <w:sz w:val="24"/>
          <w:szCs w:val="24"/>
        </w:rPr>
        <w:t>1</w:t>
      </w:r>
      <w:r w:rsidRPr="00AC3790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0E0351" w:rsidRPr="00D472B0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Основы законодательства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Российской Федерации о культуре провозглашают основополагающую роль культуры в развитии и самореализации личности, </w:t>
      </w:r>
      <w:proofErr w:type="spellStart"/>
      <w:r w:rsidR="000E0351" w:rsidRPr="00D472B0">
        <w:rPr>
          <w:rFonts w:ascii="Times New Roman" w:hAnsi="Times New Roman" w:cs="Times New Roman"/>
          <w:sz w:val="24"/>
          <w:szCs w:val="24"/>
        </w:rPr>
        <w:t>гуманизации</w:t>
      </w:r>
      <w:proofErr w:type="spellEnd"/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общества, сохранении национальной самобытности, отмечают неразрывную связь создания и сохранения культурных ценностей, приобщения к ним всех граждан с социально-экономическим прогрессом, развитием демократии, укреплением целостности и суверенитета Российской Федерации.</w:t>
      </w:r>
    </w:p>
    <w:p w:rsidR="000E0351" w:rsidRPr="00D472B0" w:rsidRDefault="00C5775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0E0351" w:rsidRPr="00D472B0">
          <w:rPr>
            <w:rFonts w:ascii="Times New Roman" w:hAnsi="Times New Roman" w:cs="Times New Roman"/>
            <w:sz w:val="24"/>
            <w:szCs w:val="24"/>
          </w:rPr>
          <w:t>Концепция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2020 года (далее - Концепция) определяет в качестве цели государственной политики в сфере культуры развитие и реализацию культурного и духовного потенциала каждой личности и общества в целом. Важность достижения этой цели подчеркивается в контексте перехода экономики России на инновационный путь развития.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 xml:space="preserve">В </w:t>
      </w:r>
      <w:hyperlink r:id="rId17" w:history="1">
        <w:r w:rsidRPr="00D472B0">
          <w:rPr>
            <w:rFonts w:ascii="Times New Roman" w:hAnsi="Times New Roman" w:cs="Times New Roman"/>
            <w:sz w:val="24"/>
            <w:szCs w:val="24"/>
          </w:rPr>
          <w:t>Стратегии</w:t>
        </w:r>
      </w:hyperlink>
      <w:r w:rsidRPr="00D472B0">
        <w:rPr>
          <w:rFonts w:ascii="Times New Roman" w:hAnsi="Times New Roman" w:cs="Times New Roman"/>
          <w:sz w:val="24"/>
          <w:szCs w:val="24"/>
        </w:rPr>
        <w:t xml:space="preserve"> национальной безопасности Российской Федерации предусматривается, что в России возрождаются традиционные российские духовно-нравственные ценности, у подрастающего поколения формируется достойное отношение к истории России, происходит консолидация гражданского общества вокруг общих ценностей, формирующих фундамент государственности, таких, как свобода и независимость России, гуманизм, межнациональный мир и согласие, единство культур многонационального народа Российской Федерации, уважение семейных и конфессиональных традиций, патриотизм.</w:t>
      </w:r>
      <w:proofErr w:type="gramEnd"/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Важным вопросом культурной политики является патриотическое воспитание, в котором необходимо следование общепринятым приоритетам.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8" w:history="1">
        <w:r w:rsidRPr="00D472B0">
          <w:rPr>
            <w:rFonts w:ascii="Times New Roman" w:hAnsi="Times New Roman" w:cs="Times New Roman"/>
            <w:sz w:val="24"/>
            <w:szCs w:val="24"/>
          </w:rPr>
          <w:t>Концепцией</w:t>
        </w:r>
      </w:hyperlink>
      <w:r w:rsidRPr="00D472B0">
        <w:rPr>
          <w:rFonts w:ascii="Times New Roman" w:hAnsi="Times New Roman" w:cs="Times New Roman"/>
          <w:sz w:val="24"/>
          <w:szCs w:val="24"/>
        </w:rPr>
        <w:t xml:space="preserve"> одним из главных направлений перехода к инновационному социально ориентированному типу экономического развития страны является создание условий для улучшения качества жизни граждан Российской Федерации, в том числе за счет развития сферы культуры.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FB1DF7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>рограммы осуществля</w:t>
      </w:r>
      <w:r w:rsidR="006120A1">
        <w:rPr>
          <w:rFonts w:ascii="Times New Roman" w:hAnsi="Times New Roman" w:cs="Times New Roman"/>
          <w:sz w:val="24"/>
          <w:szCs w:val="24"/>
        </w:rPr>
        <w:t>е</w:t>
      </w:r>
      <w:r w:rsidRPr="00D472B0">
        <w:rPr>
          <w:rFonts w:ascii="Times New Roman" w:hAnsi="Times New Roman" w:cs="Times New Roman"/>
          <w:sz w:val="24"/>
          <w:szCs w:val="24"/>
        </w:rPr>
        <w:t>тся в соответствии со следующими основными приоритетами: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1. Укрепление единого культурного пространства на основе духовно-нравственных ценностей, сохранение культурного и духовног</w:t>
      </w:r>
      <w:r w:rsidR="00FB1DF7">
        <w:rPr>
          <w:rFonts w:ascii="Times New Roman" w:hAnsi="Times New Roman" w:cs="Times New Roman"/>
          <w:sz w:val="24"/>
          <w:szCs w:val="24"/>
        </w:rPr>
        <w:t>о наследия, самобытных традиций.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2. Обеспечение максимальной доступности для широких слоев населения лучших образцов культуры и искусства; создание условий для творческой самореализации граждан, культурно-просветительской деятельности, организации внешкольного художественного о</w:t>
      </w:r>
      <w:r w:rsidR="00FB1DF7">
        <w:rPr>
          <w:rFonts w:ascii="Times New Roman" w:hAnsi="Times New Roman" w:cs="Times New Roman"/>
          <w:sz w:val="24"/>
          <w:szCs w:val="24"/>
        </w:rPr>
        <w:t>бразования и культурного досуга.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3. Продвижение в культурном пространстве нравственных ценностей и образцов, способствующих культурному и г</w:t>
      </w:r>
      <w:r w:rsidR="00FB1DF7">
        <w:rPr>
          <w:rFonts w:ascii="Times New Roman" w:hAnsi="Times New Roman" w:cs="Times New Roman"/>
          <w:sz w:val="24"/>
          <w:szCs w:val="24"/>
        </w:rPr>
        <w:t>ражданскому воспитанию личности.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4. Обеспечение инновационного развития отрасли культуры, вывод ее на лидирующие позиции в области пр</w:t>
      </w:r>
      <w:r w:rsidR="00584DF1">
        <w:rPr>
          <w:rFonts w:ascii="Times New Roman" w:hAnsi="Times New Roman" w:cs="Times New Roman"/>
          <w:sz w:val="24"/>
          <w:szCs w:val="24"/>
        </w:rPr>
        <w:t>именения современных технологий,</w:t>
      </w:r>
      <w:r w:rsidRPr="00D472B0">
        <w:rPr>
          <w:rFonts w:ascii="Times New Roman" w:hAnsi="Times New Roman" w:cs="Times New Roman"/>
          <w:sz w:val="24"/>
          <w:szCs w:val="24"/>
        </w:rPr>
        <w:t xml:space="preserve"> усиление присутствия учреж</w:t>
      </w:r>
      <w:r w:rsidR="00FB1DF7">
        <w:rPr>
          <w:rFonts w:ascii="Times New Roman" w:hAnsi="Times New Roman" w:cs="Times New Roman"/>
          <w:sz w:val="24"/>
          <w:szCs w:val="24"/>
        </w:rPr>
        <w:t>дений культуры в цифровой среде.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5. Укрепление позиций государства в сфере культуры</w:t>
      </w:r>
      <w:r w:rsidR="00AF07C2">
        <w:rPr>
          <w:rFonts w:ascii="Times New Roman" w:hAnsi="Times New Roman" w:cs="Times New Roman"/>
          <w:sz w:val="24"/>
          <w:szCs w:val="24"/>
        </w:rPr>
        <w:t>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6. Совершенствование организационных и правовых механизмов, оптимизация деятельности учреждений</w:t>
      </w:r>
      <w:r w:rsidR="00AF07C2">
        <w:rPr>
          <w:rFonts w:ascii="Times New Roman" w:hAnsi="Times New Roman" w:cs="Times New Roman"/>
          <w:sz w:val="24"/>
          <w:szCs w:val="24"/>
        </w:rPr>
        <w:t>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7. Предотвращение противоправных посягательств </w:t>
      </w:r>
      <w:r w:rsidR="00AF07C2">
        <w:rPr>
          <w:rFonts w:ascii="Times New Roman" w:hAnsi="Times New Roman" w:cs="Times New Roman"/>
          <w:sz w:val="24"/>
          <w:szCs w:val="24"/>
        </w:rPr>
        <w:t>на объекты культурного наследия.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8. Дальнейшая интеграция </w:t>
      </w:r>
      <w:r w:rsidR="00AF07C2">
        <w:rPr>
          <w:rFonts w:ascii="Times New Roman" w:hAnsi="Times New Roman" w:cs="Times New Roman"/>
          <w:sz w:val="24"/>
          <w:szCs w:val="24"/>
        </w:rPr>
        <w:t>Чугуевского муниципального округа</w:t>
      </w:r>
      <w:r w:rsidRPr="00D472B0">
        <w:rPr>
          <w:rFonts w:ascii="Times New Roman" w:hAnsi="Times New Roman" w:cs="Times New Roman"/>
          <w:sz w:val="24"/>
          <w:szCs w:val="24"/>
        </w:rPr>
        <w:t xml:space="preserve"> в </w:t>
      </w:r>
      <w:r w:rsidR="00AF07C2">
        <w:rPr>
          <w:rFonts w:ascii="Times New Roman" w:hAnsi="Times New Roman" w:cs="Times New Roman"/>
          <w:sz w:val="24"/>
          <w:szCs w:val="24"/>
        </w:rPr>
        <w:t xml:space="preserve">краевой </w:t>
      </w:r>
      <w:r w:rsidRPr="00D472B0">
        <w:rPr>
          <w:rFonts w:ascii="Times New Roman" w:hAnsi="Times New Roman" w:cs="Times New Roman"/>
          <w:sz w:val="24"/>
          <w:szCs w:val="24"/>
        </w:rPr>
        <w:t xml:space="preserve">и </w:t>
      </w:r>
      <w:r w:rsidR="00AF07C2" w:rsidRPr="00D472B0">
        <w:rPr>
          <w:rFonts w:ascii="Times New Roman" w:hAnsi="Times New Roman" w:cs="Times New Roman"/>
          <w:sz w:val="24"/>
          <w:szCs w:val="24"/>
        </w:rPr>
        <w:t xml:space="preserve">общероссийский </w:t>
      </w:r>
      <w:r w:rsidRPr="00D472B0">
        <w:rPr>
          <w:rFonts w:ascii="Times New Roman" w:hAnsi="Times New Roman" w:cs="Times New Roman"/>
          <w:sz w:val="24"/>
          <w:szCs w:val="24"/>
        </w:rPr>
        <w:t>культурный процесс</w:t>
      </w:r>
      <w:r w:rsidR="00AF07C2">
        <w:rPr>
          <w:rFonts w:ascii="Times New Roman" w:hAnsi="Times New Roman" w:cs="Times New Roman"/>
          <w:sz w:val="24"/>
          <w:szCs w:val="24"/>
        </w:rPr>
        <w:t>,</w:t>
      </w:r>
      <w:r w:rsidRPr="00D472B0">
        <w:rPr>
          <w:rFonts w:ascii="Times New Roman" w:hAnsi="Times New Roman" w:cs="Times New Roman"/>
          <w:sz w:val="24"/>
          <w:szCs w:val="24"/>
        </w:rPr>
        <w:t xml:space="preserve"> укрепление имиджа </w:t>
      </w:r>
      <w:r w:rsidR="00AF07C2">
        <w:rPr>
          <w:rFonts w:ascii="Times New Roman" w:hAnsi="Times New Roman" w:cs="Times New Roman"/>
          <w:sz w:val="24"/>
          <w:szCs w:val="24"/>
        </w:rPr>
        <w:t>округа</w:t>
      </w:r>
      <w:r w:rsidRPr="00D472B0">
        <w:rPr>
          <w:rFonts w:ascii="Times New Roman" w:hAnsi="Times New Roman" w:cs="Times New Roman"/>
          <w:sz w:val="24"/>
          <w:szCs w:val="24"/>
        </w:rPr>
        <w:t xml:space="preserve"> с богатейшей традиционной и динамично развивающ</w:t>
      </w:r>
      <w:r w:rsidR="00AF07C2">
        <w:rPr>
          <w:rFonts w:ascii="Times New Roman" w:hAnsi="Times New Roman" w:cs="Times New Roman"/>
          <w:sz w:val="24"/>
          <w:szCs w:val="24"/>
        </w:rPr>
        <w:t>ейся современной культурой.</w:t>
      </w:r>
    </w:p>
    <w:p w:rsidR="000E0351" w:rsidRPr="00D472B0" w:rsidRDefault="00AF07C2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E0351" w:rsidRPr="00D472B0">
        <w:rPr>
          <w:rFonts w:ascii="Times New Roman" w:hAnsi="Times New Roman" w:cs="Times New Roman"/>
          <w:sz w:val="24"/>
          <w:szCs w:val="24"/>
        </w:rPr>
        <w:t>. Укрепление материально-технической базы учреждений культуры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повышение </w:t>
      </w:r>
      <w:r w:rsidR="000E0351" w:rsidRPr="00D472B0">
        <w:rPr>
          <w:rFonts w:ascii="Times New Roman" w:hAnsi="Times New Roman" w:cs="Times New Roman"/>
          <w:sz w:val="24"/>
          <w:szCs w:val="24"/>
        </w:rPr>
        <w:lastRenderedPageBreak/>
        <w:t>социального статуса работников культуры.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263DD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Pr="00D472B0">
        <w:rPr>
          <w:rFonts w:ascii="Times New Roman" w:hAnsi="Times New Roman" w:cs="Times New Roman"/>
          <w:sz w:val="24"/>
          <w:szCs w:val="24"/>
        </w:rPr>
        <w:t xml:space="preserve">приоритетами политики в сфере культуры в </w:t>
      </w:r>
      <w:proofErr w:type="spellStart"/>
      <w:r w:rsidR="001B130D">
        <w:rPr>
          <w:rFonts w:ascii="Times New Roman" w:hAnsi="Times New Roman" w:cs="Times New Roman"/>
          <w:sz w:val="24"/>
          <w:szCs w:val="24"/>
        </w:rPr>
        <w:t>Чугуевском</w:t>
      </w:r>
      <w:proofErr w:type="spellEnd"/>
      <w:r w:rsidR="001B130D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Pr="00D472B0">
        <w:rPr>
          <w:rFonts w:ascii="Times New Roman" w:hAnsi="Times New Roman" w:cs="Times New Roman"/>
          <w:sz w:val="24"/>
          <w:szCs w:val="24"/>
        </w:rPr>
        <w:t xml:space="preserve"> основными целями </w:t>
      </w:r>
      <w:r w:rsidR="001B130D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>рограммы являются: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реализация стратегической роли культуры как духовно-нравственного основания развития личности и государства, единства российского общества;</w:t>
      </w:r>
    </w:p>
    <w:p w:rsidR="000E0351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создание условий для дальнейшего развития культуры и искусства в </w:t>
      </w:r>
      <w:proofErr w:type="spellStart"/>
      <w:r w:rsidR="00584DF1" w:rsidRPr="00584DF1">
        <w:rPr>
          <w:rFonts w:ascii="Times New Roman" w:hAnsi="Times New Roman" w:cs="Times New Roman"/>
          <w:sz w:val="24"/>
          <w:szCs w:val="24"/>
        </w:rPr>
        <w:t>Чугуевско</w:t>
      </w:r>
      <w:r w:rsidR="00584D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584DF1" w:rsidRPr="00584DF1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584DF1">
        <w:rPr>
          <w:rFonts w:ascii="Times New Roman" w:hAnsi="Times New Roman" w:cs="Times New Roman"/>
          <w:sz w:val="24"/>
          <w:szCs w:val="24"/>
        </w:rPr>
        <w:t>м</w:t>
      </w:r>
      <w:r w:rsidR="00584DF1" w:rsidRPr="00584DF1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584DF1">
        <w:rPr>
          <w:rFonts w:ascii="Times New Roman" w:hAnsi="Times New Roman" w:cs="Times New Roman"/>
          <w:sz w:val="24"/>
          <w:szCs w:val="24"/>
        </w:rPr>
        <w:t>е</w:t>
      </w:r>
      <w:r w:rsidRPr="00D472B0">
        <w:rPr>
          <w:rFonts w:ascii="Times New Roman" w:hAnsi="Times New Roman" w:cs="Times New Roman"/>
          <w:sz w:val="24"/>
          <w:szCs w:val="24"/>
        </w:rPr>
        <w:t>, сохранения национально-культурных традиций для формирования духовно-нравственных ориентиров граждан;</w:t>
      </w:r>
    </w:p>
    <w:p w:rsidR="00D64878" w:rsidRPr="00D472B0" w:rsidRDefault="00D64878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878">
        <w:rPr>
          <w:rFonts w:ascii="Times New Roman" w:hAnsi="Times New Roman" w:cs="Times New Roman"/>
          <w:sz w:val="24"/>
          <w:szCs w:val="24"/>
        </w:rPr>
        <w:t>создание условий для успешной социализации и эффективной самореализации молодежи, развитие потенциала молодежи и его использование в интересах инновационного развития</w:t>
      </w:r>
      <w:r w:rsidR="00721A65">
        <w:rPr>
          <w:rFonts w:ascii="Times New Roman" w:hAnsi="Times New Roman" w:cs="Times New Roman"/>
          <w:sz w:val="24"/>
          <w:szCs w:val="24"/>
        </w:rPr>
        <w:t xml:space="preserve"> Чугуевского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>Достижение цел</w:t>
      </w:r>
      <w:r w:rsidR="00A40F23">
        <w:rPr>
          <w:rFonts w:ascii="Times New Roman" w:hAnsi="Times New Roman" w:cs="Times New Roman"/>
          <w:sz w:val="24"/>
          <w:szCs w:val="24"/>
        </w:rPr>
        <w:t>ей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 w:rsidR="00584DF1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рограммы предполагается посредством решения взаимосвязанных и взаимодополняющих задач, отражающих установленные полномочия органов </w:t>
      </w:r>
      <w:r w:rsidR="00D64878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="006263DD">
        <w:rPr>
          <w:rFonts w:ascii="Times New Roman" w:hAnsi="Times New Roman" w:cs="Times New Roman"/>
          <w:sz w:val="24"/>
          <w:szCs w:val="24"/>
        </w:rPr>
        <w:t xml:space="preserve">в сфере культуры, которые ориентированы на 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реализацию прав граждан в области культуры, установленных в положениях </w:t>
      </w:r>
      <w:hyperlink r:id="rId19" w:history="1">
        <w:r w:rsidRPr="00D472B0">
          <w:rPr>
            <w:rFonts w:ascii="Times New Roman" w:hAnsi="Times New Roman" w:cs="Times New Roman"/>
            <w:sz w:val="24"/>
            <w:szCs w:val="24"/>
          </w:rPr>
          <w:t>статьи 44</w:t>
        </w:r>
      </w:hyperlink>
      <w:r w:rsidRPr="00D472B0">
        <w:rPr>
          <w:rFonts w:ascii="Times New Roman" w:hAnsi="Times New Roman" w:cs="Times New Roman"/>
          <w:sz w:val="24"/>
          <w:szCs w:val="24"/>
        </w:rPr>
        <w:t xml:space="preserve"> Конституции Российской Федерации, что относится к стратегическим на</w:t>
      </w:r>
      <w:r w:rsidR="006263DD">
        <w:rPr>
          <w:rFonts w:ascii="Times New Roman" w:hAnsi="Times New Roman" w:cs="Times New Roman"/>
          <w:sz w:val="24"/>
          <w:szCs w:val="24"/>
        </w:rPr>
        <w:t xml:space="preserve">циональным приоритетам, </w:t>
      </w:r>
      <w:r w:rsidR="006263DD" w:rsidRPr="00D472B0">
        <w:rPr>
          <w:rFonts w:ascii="Times New Roman" w:hAnsi="Times New Roman" w:cs="Times New Roman"/>
          <w:sz w:val="24"/>
          <w:szCs w:val="24"/>
        </w:rPr>
        <w:t>формировани</w:t>
      </w:r>
      <w:r w:rsidR="00AD39DA">
        <w:rPr>
          <w:rFonts w:ascii="Times New Roman" w:hAnsi="Times New Roman" w:cs="Times New Roman"/>
          <w:sz w:val="24"/>
          <w:szCs w:val="24"/>
        </w:rPr>
        <w:t>я</w:t>
      </w:r>
      <w:r w:rsidR="006263DD" w:rsidRPr="00D472B0">
        <w:rPr>
          <w:rFonts w:ascii="Times New Roman" w:hAnsi="Times New Roman" w:cs="Times New Roman"/>
          <w:sz w:val="24"/>
          <w:szCs w:val="24"/>
        </w:rPr>
        <w:t xml:space="preserve"> организационных, экономических, финансовых, кадровых, научных, материально-технических, информационных, методических и иных условий, необходимых для обеспечения устойчивого развития сферы</w:t>
      </w:r>
      <w:proofErr w:type="gramEnd"/>
      <w:r w:rsidR="006263DD" w:rsidRPr="00D472B0">
        <w:rPr>
          <w:rFonts w:ascii="Times New Roman" w:hAnsi="Times New Roman" w:cs="Times New Roman"/>
          <w:sz w:val="24"/>
          <w:szCs w:val="24"/>
        </w:rPr>
        <w:t xml:space="preserve"> культуры.</w:t>
      </w:r>
    </w:p>
    <w:p w:rsidR="006263DD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Решение задач обеспеч</w:t>
      </w:r>
      <w:r w:rsidR="006120A1">
        <w:rPr>
          <w:rFonts w:ascii="Times New Roman" w:hAnsi="Times New Roman" w:cs="Times New Roman"/>
          <w:sz w:val="24"/>
          <w:szCs w:val="24"/>
        </w:rPr>
        <w:t>ивается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 w:rsidR="006263DD">
        <w:rPr>
          <w:rFonts w:ascii="Times New Roman" w:hAnsi="Times New Roman" w:cs="Times New Roman"/>
          <w:sz w:val="24"/>
          <w:szCs w:val="24"/>
        </w:rPr>
        <w:t>посредством: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оказания </w:t>
      </w:r>
      <w:r w:rsidR="00D64878">
        <w:rPr>
          <w:rFonts w:ascii="Times New Roman" w:hAnsi="Times New Roman" w:cs="Times New Roman"/>
          <w:sz w:val="24"/>
          <w:szCs w:val="24"/>
        </w:rPr>
        <w:t>муниципальных</w:t>
      </w:r>
      <w:r w:rsidRPr="00D472B0">
        <w:rPr>
          <w:rFonts w:ascii="Times New Roman" w:hAnsi="Times New Roman" w:cs="Times New Roman"/>
          <w:sz w:val="24"/>
          <w:szCs w:val="24"/>
        </w:rPr>
        <w:t xml:space="preserve"> услуг (выполнения работ) в сфере культуры, в которых будут задействованы: библиотеки, учреждения культурно-досугового типа, образовательные организации</w:t>
      </w:r>
      <w:r w:rsidR="00275CE9">
        <w:rPr>
          <w:rFonts w:ascii="Times New Roman" w:hAnsi="Times New Roman" w:cs="Times New Roman"/>
          <w:sz w:val="24"/>
          <w:szCs w:val="24"/>
        </w:rPr>
        <w:t xml:space="preserve"> в области кул</w:t>
      </w:r>
      <w:r w:rsidR="006263DD">
        <w:rPr>
          <w:rFonts w:ascii="Times New Roman" w:hAnsi="Times New Roman" w:cs="Times New Roman"/>
          <w:sz w:val="24"/>
          <w:szCs w:val="24"/>
        </w:rPr>
        <w:t>ьтуры и искусства;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осуществлени</w:t>
      </w:r>
      <w:r w:rsidR="006263DD">
        <w:rPr>
          <w:rFonts w:ascii="Times New Roman" w:hAnsi="Times New Roman" w:cs="Times New Roman"/>
          <w:sz w:val="24"/>
          <w:szCs w:val="24"/>
        </w:rPr>
        <w:t>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мер поддержки творческих инициатив населения, дарований, работников сферы культуры, творческих союзов и организаций культуры;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проведени</w:t>
      </w:r>
      <w:r w:rsidR="006263DD">
        <w:rPr>
          <w:rFonts w:ascii="Times New Roman" w:hAnsi="Times New Roman" w:cs="Times New Roman"/>
          <w:sz w:val="24"/>
          <w:szCs w:val="24"/>
        </w:rPr>
        <w:t xml:space="preserve">я </w:t>
      </w:r>
      <w:r w:rsidRPr="00D472B0">
        <w:rPr>
          <w:rFonts w:ascii="Times New Roman" w:hAnsi="Times New Roman" w:cs="Times New Roman"/>
          <w:sz w:val="24"/>
          <w:szCs w:val="24"/>
        </w:rPr>
        <w:t xml:space="preserve">крупномасштабных мероприятий регионального и </w:t>
      </w:r>
      <w:r w:rsidR="00275CE9">
        <w:rPr>
          <w:rFonts w:ascii="Times New Roman" w:hAnsi="Times New Roman" w:cs="Times New Roman"/>
          <w:sz w:val="24"/>
          <w:szCs w:val="24"/>
        </w:rPr>
        <w:t>район</w:t>
      </w:r>
      <w:r w:rsidRPr="00D472B0">
        <w:rPr>
          <w:rFonts w:ascii="Times New Roman" w:hAnsi="Times New Roman" w:cs="Times New Roman"/>
          <w:sz w:val="24"/>
          <w:szCs w:val="24"/>
        </w:rPr>
        <w:t>ного значения, посвященных значимым событиям отечественной и мировой культуры, а также мероприятий по развитию меж</w:t>
      </w:r>
      <w:r w:rsidR="00275CE9">
        <w:rPr>
          <w:rFonts w:ascii="Times New Roman" w:hAnsi="Times New Roman" w:cs="Times New Roman"/>
          <w:sz w:val="24"/>
          <w:szCs w:val="24"/>
        </w:rPr>
        <w:t>районного</w:t>
      </w:r>
      <w:r w:rsidRPr="00D472B0">
        <w:rPr>
          <w:rFonts w:ascii="Times New Roman" w:hAnsi="Times New Roman" w:cs="Times New Roman"/>
          <w:sz w:val="24"/>
          <w:szCs w:val="24"/>
        </w:rPr>
        <w:t xml:space="preserve"> сотрудничества в сфере культуры;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реализаци</w:t>
      </w:r>
      <w:r w:rsidR="006263DD">
        <w:rPr>
          <w:rFonts w:ascii="Times New Roman" w:hAnsi="Times New Roman" w:cs="Times New Roman"/>
          <w:sz w:val="24"/>
          <w:szCs w:val="24"/>
        </w:rPr>
        <w:t>и</w:t>
      </w:r>
      <w:r w:rsidRPr="00D472B0">
        <w:rPr>
          <w:rFonts w:ascii="Times New Roman" w:hAnsi="Times New Roman" w:cs="Times New Roman"/>
          <w:sz w:val="24"/>
          <w:szCs w:val="24"/>
        </w:rPr>
        <w:t xml:space="preserve"> мер по </w:t>
      </w:r>
      <w:r w:rsidR="00AC02C2">
        <w:rPr>
          <w:rFonts w:ascii="Times New Roman" w:hAnsi="Times New Roman" w:cs="Times New Roman"/>
          <w:sz w:val="24"/>
          <w:szCs w:val="24"/>
        </w:rPr>
        <w:t>развитию информатизации отрасли.</w:t>
      </w:r>
    </w:p>
    <w:p w:rsidR="000E0351" w:rsidRPr="00D472B0" w:rsidRDefault="000E0351" w:rsidP="00AD39D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0E035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II. ПЕРЕЧЕНЬ ПОКАЗАТЕЛЕЙ ПРОГРАММЫ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6263DD" w:rsidRDefault="000E03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3DD">
        <w:rPr>
          <w:rFonts w:ascii="Times New Roman" w:hAnsi="Times New Roman" w:cs="Times New Roman"/>
          <w:sz w:val="24"/>
          <w:szCs w:val="24"/>
        </w:rPr>
        <w:t xml:space="preserve">Плановые значения показателей </w:t>
      </w:r>
      <w:r w:rsidR="004F0627" w:rsidRPr="006263DD">
        <w:rPr>
          <w:rFonts w:ascii="Times New Roman" w:hAnsi="Times New Roman" w:cs="Times New Roman"/>
          <w:sz w:val="24"/>
          <w:szCs w:val="24"/>
        </w:rPr>
        <w:t>П</w:t>
      </w:r>
      <w:r w:rsidRPr="006263DD">
        <w:rPr>
          <w:rFonts w:ascii="Times New Roman" w:hAnsi="Times New Roman" w:cs="Times New Roman"/>
          <w:sz w:val="24"/>
          <w:szCs w:val="24"/>
        </w:rPr>
        <w:t xml:space="preserve">рограммы, характеризующих эффективность реализации мероприятий, в том числе подпрограмм и отдельных мероприятий, приведены в </w:t>
      </w:r>
      <w:hyperlink r:id="rId20" w:history="1">
        <w:r w:rsidRPr="006263DD">
          <w:rPr>
            <w:rFonts w:ascii="Times New Roman" w:hAnsi="Times New Roman" w:cs="Times New Roman"/>
            <w:sz w:val="24"/>
            <w:szCs w:val="24"/>
          </w:rPr>
          <w:t xml:space="preserve">приложении </w:t>
        </w:r>
        <w:r w:rsidR="00DD6D5C" w:rsidRPr="006263DD">
          <w:rPr>
            <w:rFonts w:ascii="Times New Roman" w:hAnsi="Times New Roman" w:cs="Times New Roman"/>
            <w:sz w:val="24"/>
            <w:szCs w:val="24"/>
          </w:rPr>
          <w:t>№</w:t>
        </w:r>
        <w:r w:rsidRPr="006263DD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6263DD">
        <w:rPr>
          <w:rFonts w:ascii="Times New Roman" w:hAnsi="Times New Roman" w:cs="Times New Roman"/>
          <w:sz w:val="24"/>
          <w:szCs w:val="24"/>
        </w:rPr>
        <w:t xml:space="preserve"> к </w:t>
      </w:r>
      <w:r w:rsidR="004F0627" w:rsidRPr="006263DD">
        <w:rPr>
          <w:rFonts w:ascii="Times New Roman" w:hAnsi="Times New Roman" w:cs="Times New Roman"/>
          <w:sz w:val="24"/>
          <w:szCs w:val="24"/>
        </w:rPr>
        <w:t>П</w:t>
      </w:r>
      <w:r w:rsidRPr="006263DD">
        <w:rPr>
          <w:rFonts w:ascii="Times New Roman" w:hAnsi="Times New Roman" w:cs="Times New Roman"/>
          <w:sz w:val="24"/>
          <w:szCs w:val="24"/>
        </w:rPr>
        <w:t>рограмме.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9452E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0E0351" w:rsidRPr="00D472B0">
        <w:rPr>
          <w:rFonts w:ascii="Times New Roman" w:hAnsi="Times New Roman" w:cs="Times New Roman"/>
          <w:sz w:val="24"/>
          <w:szCs w:val="24"/>
        </w:rPr>
        <w:t>. ПЕРЕЧЕНЬ МЕРОПРИЯТИЙ ПРОГРАММЫ</w:t>
      </w:r>
    </w:p>
    <w:p w:rsidR="000E0351" w:rsidRPr="00D472B0" w:rsidRDefault="000E03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И ПЛАН ИХ РЕАЛИЗАЦИИ</w:t>
      </w:r>
    </w:p>
    <w:p w:rsidR="000E0351" w:rsidRPr="006263DD" w:rsidRDefault="00C57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0E0351" w:rsidRPr="006263DD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0E0351" w:rsidRPr="006263DD">
        <w:rPr>
          <w:rFonts w:ascii="Times New Roman" w:hAnsi="Times New Roman" w:cs="Times New Roman"/>
          <w:sz w:val="24"/>
          <w:szCs w:val="24"/>
        </w:rPr>
        <w:t xml:space="preserve"> и краткое описание мероприятий, реализуемых в составе </w:t>
      </w:r>
      <w:r w:rsidR="004F0627" w:rsidRPr="006263DD">
        <w:rPr>
          <w:rFonts w:ascii="Times New Roman" w:hAnsi="Times New Roman" w:cs="Times New Roman"/>
          <w:sz w:val="24"/>
          <w:szCs w:val="24"/>
        </w:rPr>
        <w:t>П</w:t>
      </w:r>
      <w:r w:rsidR="000E0351" w:rsidRPr="006263DD">
        <w:rPr>
          <w:rFonts w:ascii="Times New Roman" w:hAnsi="Times New Roman" w:cs="Times New Roman"/>
          <w:sz w:val="24"/>
          <w:szCs w:val="24"/>
        </w:rPr>
        <w:t xml:space="preserve">рограммы (с указанием подпрограмм, сроков их реализации, ответственных исполнителей и соисполнителей </w:t>
      </w:r>
      <w:r w:rsidR="004F0627" w:rsidRPr="006263DD">
        <w:rPr>
          <w:rFonts w:ascii="Times New Roman" w:hAnsi="Times New Roman" w:cs="Times New Roman"/>
          <w:sz w:val="24"/>
          <w:szCs w:val="24"/>
        </w:rPr>
        <w:t>П</w:t>
      </w:r>
      <w:r w:rsidR="000E0351" w:rsidRPr="006263DD">
        <w:rPr>
          <w:rFonts w:ascii="Times New Roman" w:hAnsi="Times New Roman" w:cs="Times New Roman"/>
          <w:sz w:val="24"/>
          <w:szCs w:val="24"/>
        </w:rPr>
        <w:t xml:space="preserve">рограммы, ожидаемых непосредственных результатов, а также связи с показателями </w:t>
      </w:r>
      <w:r w:rsidR="004F0627" w:rsidRPr="006263DD">
        <w:rPr>
          <w:rFonts w:ascii="Times New Roman" w:hAnsi="Times New Roman" w:cs="Times New Roman"/>
          <w:sz w:val="24"/>
          <w:szCs w:val="24"/>
        </w:rPr>
        <w:t>П</w:t>
      </w:r>
      <w:r w:rsidR="000E0351" w:rsidRPr="006263DD">
        <w:rPr>
          <w:rFonts w:ascii="Times New Roman" w:hAnsi="Times New Roman" w:cs="Times New Roman"/>
          <w:sz w:val="24"/>
          <w:szCs w:val="24"/>
        </w:rPr>
        <w:t xml:space="preserve">рограммы), представлены в приложении </w:t>
      </w:r>
      <w:r w:rsidR="00DD6D5C" w:rsidRPr="006263DD">
        <w:rPr>
          <w:rFonts w:ascii="Times New Roman" w:hAnsi="Times New Roman" w:cs="Times New Roman"/>
          <w:sz w:val="24"/>
          <w:szCs w:val="24"/>
        </w:rPr>
        <w:t>№</w:t>
      </w:r>
      <w:r w:rsidR="000E0351" w:rsidRPr="006263DD">
        <w:rPr>
          <w:rFonts w:ascii="Times New Roman" w:hAnsi="Times New Roman" w:cs="Times New Roman"/>
          <w:sz w:val="24"/>
          <w:szCs w:val="24"/>
        </w:rPr>
        <w:t xml:space="preserve"> </w:t>
      </w:r>
      <w:r w:rsidR="006263DD" w:rsidRPr="006263DD">
        <w:rPr>
          <w:rFonts w:ascii="Times New Roman" w:hAnsi="Times New Roman" w:cs="Times New Roman"/>
          <w:sz w:val="24"/>
          <w:szCs w:val="24"/>
        </w:rPr>
        <w:t>2</w:t>
      </w:r>
      <w:r w:rsidR="000E0351" w:rsidRPr="006263DD">
        <w:rPr>
          <w:rFonts w:ascii="Times New Roman" w:hAnsi="Times New Roman" w:cs="Times New Roman"/>
          <w:sz w:val="24"/>
          <w:szCs w:val="24"/>
        </w:rPr>
        <w:t xml:space="preserve"> к </w:t>
      </w:r>
      <w:r w:rsidR="004F0627" w:rsidRPr="006263DD">
        <w:rPr>
          <w:rFonts w:ascii="Times New Roman" w:hAnsi="Times New Roman" w:cs="Times New Roman"/>
          <w:sz w:val="24"/>
          <w:szCs w:val="24"/>
        </w:rPr>
        <w:t>П</w:t>
      </w:r>
      <w:r w:rsidR="000E0351" w:rsidRPr="006263DD">
        <w:rPr>
          <w:rFonts w:ascii="Times New Roman" w:hAnsi="Times New Roman" w:cs="Times New Roman"/>
          <w:sz w:val="24"/>
          <w:szCs w:val="24"/>
        </w:rPr>
        <w:t>рограмме.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9452E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E0351" w:rsidRPr="00D472B0">
        <w:rPr>
          <w:rFonts w:ascii="Times New Roman" w:hAnsi="Times New Roman" w:cs="Times New Roman"/>
          <w:sz w:val="24"/>
          <w:szCs w:val="24"/>
        </w:rPr>
        <w:t>V. МЕХАНИЗМ РЕАЛИЗАЦИИ ПРОГРАММЫ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0E03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Механизм реализации </w:t>
      </w:r>
      <w:r w:rsidR="00DC3C0A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рограммы направлен на эффективное планирование основных мероприятий, координацию действий ответственных исполнителей и соисполнителей программы, обеспечение контроля исполнения программных мероприятий, проведение мониторинга состояния работ по выполнению </w:t>
      </w:r>
      <w:r w:rsidR="00041663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рограммы, выработку решений при возникновении отклонения хода работ от плана реализации </w:t>
      </w:r>
      <w:r w:rsidR="00041663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>рограммы.</w:t>
      </w:r>
    </w:p>
    <w:p w:rsidR="000E0351" w:rsidRPr="00D472B0" w:rsidRDefault="000E03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Внесение изменений в </w:t>
      </w:r>
      <w:r w:rsidR="00041663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рограмму осуществляется ответственным исполнителем </w:t>
      </w:r>
      <w:r w:rsidR="003860B9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рограммы по собственной инициативе, инициативе соисполнителей </w:t>
      </w:r>
      <w:r w:rsidR="003860B9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рограммы либо во исполнение поручений </w:t>
      </w:r>
      <w:r w:rsidR="003860B9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3860B9" w:rsidRPr="003860B9">
        <w:rPr>
          <w:rFonts w:ascii="Times New Roman" w:hAnsi="Times New Roman" w:cs="Times New Roman"/>
          <w:sz w:val="24"/>
          <w:szCs w:val="24"/>
        </w:rPr>
        <w:t>Чугуевского муниципального округа</w:t>
      </w:r>
      <w:r w:rsidRPr="00D472B0">
        <w:rPr>
          <w:rFonts w:ascii="Times New Roman" w:hAnsi="Times New Roman" w:cs="Times New Roman"/>
          <w:sz w:val="24"/>
          <w:szCs w:val="24"/>
        </w:rPr>
        <w:t>, в том числе</w:t>
      </w:r>
      <w:r w:rsidR="003860B9">
        <w:rPr>
          <w:rFonts w:ascii="Times New Roman" w:hAnsi="Times New Roman" w:cs="Times New Roman"/>
          <w:sz w:val="24"/>
          <w:szCs w:val="24"/>
        </w:rPr>
        <w:t>,</w:t>
      </w:r>
      <w:r w:rsidRPr="00D472B0">
        <w:rPr>
          <w:rFonts w:ascii="Times New Roman" w:hAnsi="Times New Roman" w:cs="Times New Roman"/>
          <w:sz w:val="24"/>
          <w:szCs w:val="24"/>
        </w:rPr>
        <w:t xml:space="preserve"> с учетом </w:t>
      </w:r>
      <w:proofErr w:type="gramStart"/>
      <w:r w:rsidRPr="00D472B0">
        <w:rPr>
          <w:rFonts w:ascii="Times New Roman" w:hAnsi="Times New Roman" w:cs="Times New Roman"/>
          <w:sz w:val="24"/>
          <w:szCs w:val="24"/>
        </w:rPr>
        <w:t xml:space="preserve">результатов оценки эффективности реализации </w:t>
      </w:r>
      <w:r w:rsidR="003860B9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>рограммы</w:t>
      </w:r>
      <w:proofErr w:type="gramEnd"/>
      <w:r w:rsidRPr="00D472B0">
        <w:rPr>
          <w:rFonts w:ascii="Times New Roman" w:hAnsi="Times New Roman" w:cs="Times New Roman"/>
          <w:sz w:val="24"/>
          <w:szCs w:val="24"/>
        </w:rPr>
        <w:t>.</w:t>
      </w:r>
    </w:p>
    <w:p w:rsidR="000E0351" w:rsidRPr="00D472B0" w:rsidRDefault="000E035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Ответственный исполнитель </w:t>
      </w:r>
      <w:r w:rsidR="003860B9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 xml:space="preserve">рограммы размещает на официальном сайте </w:t>
      </w:r>
      <w:r w:rsidR="003860B9">
        <w:rPr>
          <w:rFonts w:ascii="Times New Roman" w:hAnsi="Times New Roman" w:cs="Times New Roman"/>
          <w:sz w:val="24"/>
          <w:szCs w:val="24"/>
        </w:rPr>
        <w:t>а</w:t>
      </w:r>
      <w:r w:rsidRPr="00D472B0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3860B9" w:rsidRPr="003860B9">
        <w:rPr>
          <w:rFonts w:ascii="Times New Roman" w:hAnsi="Times New Roman" w:cs="Times New Roman"/>
          <w:sz w:val="24"/>
          <w:szCs w:val="24"/>
        </w:rPr>
        <w:t>Чугуевского муниципального округа</w:t>
      </w:r>
      <w:r w:rsidRPr="00D472B0">
        <w:rPr>
          <w:rFonts w:ascii="Times New Roman" w:hAnsi="Times New Roman" w:cs="Times New Roman"/>
          <w:sz w:val="24"/>
          <w:szCs w:val="24"/>
        </w:rPr>
        <w:t xml:space="preserve"> в сети Интернет информацию о </w:t>
      </w:r>
      <w:r w:rsidR="00777D46">
        <w:rPr>
          <w:rFonts w:ascii="Times New Roman" w:hAnsi="Times New Roman" w:cs="Times New Roman"/>
          <w:sz w:val="24"/>
          <w:szCs w:val="24"/>
        </w:rPr>
        <w:t>П</w:t>
      </w:r>
      <w:r w:rsidRPr="00D472B0">
        <w:rPr>
          <w:rFonts w:ascii="Times New Roman" w:hAnsi="Times New Roman" w:cs="Times New Roman"/>
          <w:sz w:val="24"/>
          <w:szCs w:val="24"/>
        </w:rPr>
        <w:t>рограмме, ходе ее реализации, достижении значений показателей</w:t>
      </w:r>
      <w:r w:rsidR="00777D46">
        <w:rPr>
          <w:rFonts w:ascii="Times New Roman" w:hAnsi="Times New Roman" w:cs="Times New Roman"/>
          <w:sz w:val="24"/>
          <w:szCs w:val="24"/>
        </w:rPr>
        <w:t>,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 w:rsidR="00777D46" w:rsidRPr="00D472B0">
        <w:rPr>
          <w:rFonts w:ascii="Times New Roman" w:hAnsi="Times New Roman" w:cs="Times New Roman"/>
          <w:sz w:val="24"/>
          <w:szCs w:val="24"/>
        </w:rPr>
        <w:t>степени выполнения</w:t>
      </w:r>
      <w:r w:rsidR="00777D46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D472B0">
        <w:rPr>
          <w:rFonts w:ascii="Times New Roman" w:hAnsi="Times New Roman" w:cs="Times New Roman"/>
          <w:sz w:val="24"/>
          <w:szCs w:val="24"/>
        </w:rPr>
        <w:t>.</w:t>
      </w:r>
    </w:p>
    <w:p w:rsidR="000E0351" w:rsidRPr="00D472B0" w:rsidRDefault="000E0351" w:rsidP="00AD39DA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Реализация </w:t>
      </w:r>
      <w:hyperlink r:id="rId22" w:history="1">
        <w:r w:rsidRPr="00D472B0">
          <w:rPr>
            <w:rFonts w:ascii="Times New Roman" w:hAnsi="Times New Roman" w:cs="Times New Roman"/>
            <w:sz w:val="24"/>
            <w:szCs w:val="24"/>
          </w:rPr>
          <w:t>подпрограмм</w:t>
        </w:r>
      </w:hyperlink>
      <w:r w:rsidRPr="00D472B0">
        <w:rPr>
          <w:rFonts w:ascii="Times New Roman" w:hAnsi="Times New Roman" w:cs="Times New Roman"/>
          <w:sz w:val="24"/>
          <w:szCs w:val="24"/>
        </w:rPr>
        <w:t xml:space="preserve"> осуществляется посредством:</w:t>
      </w:r>
    </w:p>
    <w:p w:rsidR="000E0351" w:rsidRDefault="000E0351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закупок товаров, работ, услуг для обеспечения </w:t>
      </w:r>
      <w:r w:rsidR="005A2BB5">
        <w:rPr>
          <w:rFonts w:ascii="Times New Roman" w:hAnsi="Times New Roman" w:cs="Times New Roman"/>
          <w:sz w:val="24"/>
          <w:szCs w:val="24"/>
        </w:rPr>
        <w:t>муниципаль</w:t>
      </w:r>
      <w:r w:rsidRPr="00D472B0">
        <w:rPr>
          <w:rFonts w:ascii="Times New Roman" w:hAnsi="Times New Roman" w:cs="Times New Roman"/>
          <w:sz w:val="24"/>
          <w:szCs w:val="24"/>
        </w:rPr>
        <w:t xml:space="preserve">ных нужд в порядке, предусмотренном Федеральным </w:t>
      </w:r>
      <w:hyperlink r:id="rId23" w:history="1">
        <w:r w:rsidRPr="00D472B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472B0">
        <w:rPr>
          <w:rFonts w:ascii="Times New Roman" w:hAnsi="Times New Roman" w:cs="Times New Roman"/>
          <w:sz w:val="24"/>
          <w:szCs w:val="24"/>
        </w:rPr>
        <w:t xml:space="preserve"> от 5 апреля 2013 года </w:t>
      </w:r>
      <w:r w:rsidR="00DD6D5C" w:rsidRPr="00D472B0">
        <w:rPr>
          <w:rFonts w:ascii="Times New Roman" w:hAnsi="Times New Roman" w:cs="Times New Roman"/>
          <w:sz w:val="24"/>
          <w:szCs w:val="24"/>
        </w:rPr>
        <w:t>№</w:t>
      </w:r>
      <w:r w:rsidRPr="00D472B0">
        <w:rPr>
          <w:rFonts w:ascii="Times New Roman" w:hAnsi="Times New Roman" w:cs="Times New Roman"/>
          <w:sz w:val="24"/>
          <w:szCs w:val="24"/>
        </w:rPr>
        <w:t xml:space="preserve"> 44-ФЗ </w:t>
      </w:r>
      <w:r w:rsidR="00DD6D5C" w:rsidRPr="00D472B0">
        <w:rPr>
          <w:rFonts w:ascii="Times New Roman" w:hAnsi="Times New Roman" w:cs="Times New Roman"/>
          <w:sz w:val="24"/>
          <w:szCs w:val="24"/>
        </w:rPr>
        <w:t>«</w:t>
      </w:r>
      <w:r w:rsidRPr="00D472B0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D6D5C" w:rsidRPr="00D472B0">
        <w:rPr>
          <w:rFonts w:ascii="Times New Roman" w:hAnsi="Times New Roman" w:cs="Times New Roman"/>
          <w:sz w:val="24"/>
          <w:szCs w:val="24"/>
        </w:rPr>
        <w:t>»</w:t>
      </w:r>
      <w:r w:rsidR="00AC02C2">
        <w:rPr>
          <w:rFonts w:ascii="Times New Roman" w:hAnsi="Times New Roman" w:cs="Times New Roman"/>
          <w:sz w:val="24"/>
          <w:szCs w:val="24"/>
        </w:rPr>
        <w:t>;</w:t>
      </w:r>
    </w:p>
    <w:p w:rsidR="003A11F5" w:rsidRPr="00D472B0" w:rsidRDefault="003A11F5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олучения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федерального и краевого бюджетов</w:t>
      </w:r>
      <w:r w:rsidRPr="00D472B0">
        <w:rPr>
          <w:rFonts w:ascii="Times New Roman" w:hAnsi="Times New Roman" w:cs="Times New Roman"/>
          <w:sz w:val="24"/>
          <w:szCs w:val="24"/>
        </w:rPr>
        <w:t xml:space="preserve"> субсидий бюджетам муниципальных образований Приморского края на строительство, реконструкцию,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нужд;</w:t>
      </w:r>
      <w:proofErr w:type="gramEnd"/>
    </w:p>
    <w:p w:rsidR="007675FE" w:rsidRPr="00D472B0" w:rsidRDefault="007675FE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олучени</w:t>
      </w:r>
      <w:r w:rsidR="003A11F5">
        <w:rPr>
          <w:rFonts w:ascii="Times New Roman" w:hAnsi="Times New Roman" w:cs="Times New Roman"/>
          <w:sz w:val="24"/>
          <w:szCs w:val="24"/>
        </w:rPr>
        <w:t>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федерального и краевого бюджетов </w:t>
      </w:r>
      <w:r w:rsidRPr="00D472B0">
        <w:rPr>
          <w:rFonts w:ascii="Times New Roman" w:hAnsi="Times New Roman" w:cs="Times New Roman"/>
          <w:sz w:val="24"/>
          <w:szCs w:val="24"/>
        </w:rPr>
        <w:t>субсидий бюджетам муниципальных образований Приморского края на обеспечение развития и укрепления материально-технической базы домов культуры в населенных пунктах с числом жителей до 50 тысяч человек;</w:t>
      </w:r>
      <w:proofErr w:type="gramEnd"/>
    </w:p>
    <w:p w:rsidR="007675FE" w:rsidRPr="00D472B0" w:rsidRDefault="007675FE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олучени</w:t>
      </w:r>
      <w:r w:rsidR="003A11F5">
        <w:rPr>
          <w:rFonts w:ascii="Times New Roman" w:hAnsi="Times New Roman" w:cs="Times New Roman"/>
          <w:sz w:val="24"/>
          <w:szCs w:val="24"/>
        </w:rPr>
        <w:t>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федерального и краевого бюджетов</w:t>
      </w:r>
      <w:r w:rsidRPr="00D472B0">
        <w:rPr>
          <w:rFonts w:ascii="Times New Roman" w:hAnsi="Times New Roman" w:cs="Times New Roman"/>
          <w:sz w:val="24"/>
          <w:szCs w:val="24"/>
        </w:rPr>
        <w:t xml:space="preserve"> бюджетам муниципальных образований Приморского края на </w:t>
      </w:r>
      <w:proofErr w:type="spellStart"/>
      <w:r w:rsidRPr="00D472B0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D472B0">
        <w:rPr>
          <w:rFonts w:ascii="Times New Roman" w:hAnsi="Times New Roman" w:cs="Times New Roman"/>
          <w:sz w:val="24"/>
          <w:szCs w:val="24"/>
        </w:rPr>
        <w:t xml:space="preserve"> реализации отдельных мероприятий муниципальных программ, направленных на поддержку отрасли культуры;</w:t>
      </w:r>
      <w:proofErr w:type="gramEnd"/>
    </w:p>
    <w:p w:rsidR="007675FE" w:rsidRPr="00D472B0" w:rsidRDefault="007675FE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олучени</w:t>
      </w:r>
      <w:r w:rsidR="003A11F5">
        <w:rPr>
          <w:rFonts w:ascii="Times New Roman" w:hAnsi="Times New Roman" w:cs="Times New Roman"/>
          <w:sz w:val="24"/>
          <w:szCs w:val="24"/>
        </w:rPr>
        <w:t>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федерального и краевого бюджетов</w:t>
      </w:r>
      <w:r w:rsidRPr="00D472B0">
        <w:rPr>
          <w:rFonts w:ascii="Times New Roman" w:hAnsi="Times New Roman" w:cs="Times New Roman"/>
          <w:sz w:val="24"/>
          <w:szCs w:val="24"/>
        </w:rPr>
        <w:t xml:space="preserve"> субсидий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культуры;</w:t>
      </w:r>
      <w:proofErr w:type="gramEnd"/>
    </w:p>
    <w:p w:rsidR="007675FE" w:rsidRPr="00D472B0" w:rsidRDefault="007675FE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олучени</w:t>
      </w:r>
      <w:r w:rsidR="003A11F5">
        <w:rPr>
          <w:rFonts w:ascii="Times New Roman" w:hAnsi="Times New Roman" w:cs="Times New Roman"/>
          <w:sz w:val="24"/>
          <w:szCs w:val="24"/>
        </w:rPr>
        <w:t>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федерального и краевого бюджетов</w:t>
      </w:r>
      <w:r w:rsidRPr="00D472B0">
        <w:rPr>
          <w:rFonts w:ascii="Times New Roman" w:hAnsi="Times New Roman" w:cs="Times New Roman"/>
          <w:sz w:val="24"/>
          <w:szCs w:val="24"/>
        </w:rPr>
        <w:t xml:space="preserve"> субсидий бюджетам муниципальных образований Приморского края на комплектование книжных фондов и обеспечение информационно-техническим оборудованием библиотек Приморского края;</w:t>
      </w:r>
      <w:proofErr w:type="gramEnd"/>
    </w:p>
    <w:p w:rsidR="00C024EC" w:rsidRDefault="007675FE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2B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олучени</w:t>
      </w:r>
      <w:r w:rsidR="003A11F5">
        <w:rPr>
          <w:rFonts w:ascii="Times New Roman" w:hAnsi="Times New Roman" w:cs="Times New Roman"/>
          <w:sz w:val="24"/>
          <w:szCs w:val="24"/>
        </w:rPr>
        <w:t>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федерального и краевого бюджетов</w:t>
      </w:r>
      <w:r w:rsidRPr="00D472B0">
        <w:rPr>
          <w:rFonts w:ascii="Times New Roman" w:hAnsi="Times New Roman" w:cs="Times New Roman"/>
          <w:sz w:val="24"/>
          <w:szCs w:val="24"/>
        </w:rPr>
        <w:t xml:space="preserve"> субсидии бюджетам муниципальных образований Приморского края на оснащение образовательных учреждений в сфере культуры (детских школ искусств по видам искусств) музыкальными инструментами, оборудованием и учебными материалами;</w:t>
      </w:r>
      <w:proofErr w:type="gramEnd"/>
    </w:p>
    <w:p w:rsidR="000E0351" w:rsidRPr="00D472B0" w:rsidRDefault="00C024EC" w:rsidP="006120A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получения</w:t>
      </w:r>
      <w:r w:rsidRPr="00D4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краевого бюджета </w:t>
      </w:r>
      <w:r w:rsidRPr="00D472B0">
        <w:rPr>
          <w:rFonts w:ascii="Times New Roman" w:hAnsi="Times New Roman" w:cs="Times New Roman"/>
          <w:sz w:val="24"/>
          <w:szCs w:val="24"/>
        </w:rPr>
        <w:t xml:space="preserve">субсидий бюджетам муниципальных образований </w:t>
      </w:r>
      <w:r w:rsidRPr="00D472B0">
        <w:rPr>
          <w:rFonts w:ascii="Times New Roman" w:hAnsi="Times New Roman" w:cs="Times New Roman"/>
          <w:sz w:val="24"/>
          <w:szCs w:val="24"/>
        </w:rPr>
        <w:lastRenderedPageBreak/>
        <w:t>Приморского края на проведение ремонтно-реставрационных работ объектов культурного наследия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Pr="00D472B0" w:rsidRDefault="000E035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>V. РЕСУРСНОЕ ОБЕСПЕЧЕНИЕ</w:t>
      </w:r>
    </w:p>
    <w:p w:rsidR="000E0351" w:rsidRPr="00D472B0" w:rsidRDefault="000E03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472B0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3A11F5">
        <w:rPr>
          <w:rFonts w:ascii="Times New Roman" w:hAnsi="Times New Roman" w:cs="Times New Roman"/>
          <w:sz w:val="24"/>
          <w:szCs w:val="24"/>
        </w:rPr>
        <w:t>МУНИЦИПАЛЬ</w:t>
      </w:r>
      <w:r w:rsidRPr="00D472B0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0351" w:rsidRDefault="00C577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proofErr w:type="gramStart"/>
        <w:r w:rsidR="000E0351" w:rsidRPr="00D472B0">
          <w:rPr>
            <w:rFonts w:ascii="Times New Roman" w:hAnsi="Times New Roman" w:cs="Times New Roman"/>
            <w:sz w:val="24"/>
            <w:szCs w:val="24"/>
          </w:rPr>
          <w:t>Информация</w:t>
        </w:r>
      </w:hyperlink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о ресурсном обеспечении </w:t>
      </w:r>
      <w:r w:rsidR="003A11F5">
        <w:rPr>
          <w:rFonts w:ascii="Times New Roman" w:hAnsi="Times New Roman" w:cs="Times New Roman"/>
          <w:sz w:val="24"/>
          <w:szCs w:val="24"/>
        </w:rPr>
        <w:t>П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рограммы за счет средств бюджета </w:t>
      </w:r>
      <w:r w:rsidR="003A11F5">
        <w:rPr>
          <w:rFonts w:ascii="Times New Roman" w:hAnsi="Times New Roman" w:cs="Times New Roman"/>
          <w:sz w:val="24"/>
          <w:szCs w:val="24"/>
        </w:rPr>
        <w:t xml:space="preserve">Чугуевского муниципального округа 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и прогнозная оценка привлекаемых на реализацию ее целей средств федерального </w:t>
      </w:r>
      <w:r w:rsidR="003A11F5">
        <w:rPr>
          <w:rFonts w:ascii="Times New Roman" w:hAnsi="Times New Roman" w:cs="Times New Roman"/>
          <w:sz w:val="24"/>
          <w:szCs w:val="24"/>
        </w:rPr>
        <w:t xml:space="preserve">и краевого </w:t>
      </w:r>
      <w:r w:rsidR="000E0351" w:rsidRPr="00D472B0">
        <w:rPr>
          <w:rFonts w:ascii="Times New Roman" w:hAnsi="Times New Roman" w:cs="Times New Roman"/>
          <w:sz w:val="24"/>
          <w:szCs w:val="24"/>
        </w:rPr>
        <w:t>бюджет</w:t>
      </w:r>
      <w:r w:rsidR="003A11F5">
        <w:rPr>
          <w:rFonts w:ascii="Times New Roman" w:hAnsi="Times New Roman" w:cs="Times New Roman"/>
          <w:sz w:val="24"/>
          <w:szCs w:val="24"/>
        </w:rPr>
        <w:t>ов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 приведена в </w:t>
      </w:r>
      <w:r w:rsidR="000E0351" w:rsidRPr="003A11F5">
        <w:rPr>
          <w:rFonts w:ascii="Times New Roman" w:hAnsi="Times New Roman" w:cs="Times New Roman"/>
          <w:color w:val="FF0000"/>
          <w:sz w:val="24"/>
          <w:szCs w:val="24"/>
        </w:rPr>
        <w:t xml:space="preserve">приложении </w:t>
      </w:r>
      <w:r w:rsidR="00DD6D5C" w:rsidRPr="003A11F5">
        <w:rPr>
          <w:rFonts w:ascii="Times New Roman" w:hAnsi="Times New Roman" w:cs="Times New Roman"/>
          <w:color w:val="FF0000"/>
          <w:sz w:val="24"/>
          <w:szCs w:val="24"/>
        </w:rPr>
        <w:t>№</w:t>
      </w:r>
      <w:r w:rsidR="000E0351" w:rsidRPr="003A11F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24EC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0E0351" w:rsidRPr="003A11F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E0351" w:rsidRPr="00D472B0">
        <w:rPr>
          <w:rFonts w:ascii="Times New Roman" w:hAnsi="Times New Roman" w:cs="Times New Roman"/>
          <w:sz w:val="24"/>
          <w:szCs w:val="24"/>
        </w:rPr>
        <w:t xml:space="preserve">к </w:t>
      </w:r>
      <w:r w:rsidR="003A11F5">
        <w:rPr>
          <w:rFonts w:ascii="Times New Roman" w:hAnsi="Times New Roman" w:cs="Times New Roman"/>
          <w:sz w:val="24"/>
          <w:szCs w:val="24"/>
        </w:rPr>
        <w:t>П</w:t>
      </w:r>
      <w:r w:rsidR="000E0351" w:rsidRPr="00D472B0">
        <w:rPr>
          <w:rFonts w:ascii="Times New Roman" w:hAnsi="Times New Roman" w:cs="Times New Roman"/>
          <w:sz w:val="24"/>
          <w:szCs w:val="24"/>
        </w:rPr>
        <w:t>рограмме.</w:t>
      </w:r>
      <w:proofErr w:type="gramEnd"/>
    </w:p>
    <w:p w:rsidR="00744FB0" w:rsidRPr="00D472B0" w:rsidRDefault="00744FB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FB0" w:rsidRPr="00744FB0" w:rsidRDefault="009452E9" w:rsidP="009452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744FB0" w:rsidRPr="00744FB0">
        <w:rPr>
          <w:rFonts w:ascii="Times New Roman" w:hAnsi="Times New Roman" w:cs="Times New Roman"/>
          <w:b/>
          <w:sz w:val="24"/>
          <w:szCs w:val="24"/>
        </w:rPr>
        <w:t>. ОЦЕНКА ЭФФЕКТИВНОСТИ РЕАЛИЗАЦИИ ПРОГРАММЫ</w:t>
      </w:r>
    </w:p>
    <w:p w:rsidR="00744FB0" w:rsidRPr="00744FB0" w:rsidRDefault="00744FB0" w:rsidP="00744FB0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B0" w:rsidRPr="00744FB0" w:rsidRDefault="00744FB0" w:rsidP="006120A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744FB0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проводится в соответствии с постановлением администрации Чугуевского муниципального района от 8 ноября 2013 года № 936 « Об утверждении Порядка принятия решений о разработке, формирования, реализации и проведения оценки эффективности реализации муниципальных программ в администрации Чугуевского муниципального района».</w:t>
      </w:r>
    </w:p>
    <w:p w:rsidR="00744FB0" w:rsidRPr="00744FB0" w:rsidRDefault="00744FB0" w:rsidP="006120A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744FB0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осуществляется по итогам её исполнения за отчётный финансовый год и в целом после завершения её реализации.</w:t>
      </w:r>
    </w:p>
    <w:p w:rsidR="00744FB0" w:rsidRPr="00744FB0" w:rsidRDefault="00744FB0" w:rsidP="006120A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744FB0">
        <w:rPr>
          <w:rFonts w:ascii="Times New Roman" w:hAnsi="Times New Roman" w:cs="Times New Roman"/>
          <w:sz w:val="24"/>
          <w:szCs w:val="24"/>
        </w:rPr>
        <w:t>Для оценки эффективности реализации Программы применяются показатели муниципальной программы. Оценка эффективности производится путём сравнения фактически достигнутых значений показателей с установленными Программой значениями. Перечень показателей приведён в приложении № 1 Программы «Перечень показателей муниципальной программы».</w:t>
      </w:r>
    </w:p>
    <w:p w:rsidR="00681FBE" w:rsidRDefault="00681F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681FBE" w:rsidSect="000E03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1FBE" w:rsidRPr="00614861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4742" w:right="795"/>
        <w:jc w:val="center"/>
        <w:rPr>
          <w:rFonts w:ascii="Times New Roman" w:hAnsi="Times New Roman"/>
          <w:color w:val="000000"/>
          <w:sz w:val="28"/>
          <w:szCs w:val="28"/>
        </w:rPr>
      </w:pPr>
      <w:r w:rsidRPr="00614861">
        <w:rPr>
          <w:rFonts w:ascii="Times New Roman" w:hAnsi="Times New Roman"/>
          <w:color w:val="000000"/>
          <w:sz w:val="28"/>
          <w:szCs w:val="28"/>
        </w:rPr>
        <w:lastRenderedPageBreak/>
        <w:t>Приложение № 1</w:t>
      </w:r>
    </w:p>
    <w:p w:rsidR="00681FBE" w:rsidRPr="00614861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4742" w:right="795"/>
        <w:jc w:val="center"/>
        <w:rPr>
          <w:rFonts w:ascii="Times New Roman" w:hAnsi="Times New Roman"/>
          <w:color w:val="000000"/>
          <w:sz w:val="28"/>
          <w:szCs w:val="28"/>
        </w:rPr>
      </w:pPr>
      <w:r w:rsidRPr="00614861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614861">
        <w:rPr>
          <w:rFonts w:ascii="Times New Roman" w:hAnsi="Times New Roman"/>
          <w:color w:val="000000"/>
          <w:sz w:val="28"/>
          <w:szCs w:val="28"/>
        </w:rPr>
        <w:t>ной программе</w:t>
      </w:r>
    </w:p>
    <w:p w:rsidR="00681FBE" w:rsidRPr="00614861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4742" w:right="795"/>
        <w:jc w:val="center"/>
        <w:rPr>
          <w:rFonts w:ascii="Times New Roman" w:hAnsi="Times New Roman"/>
          <w:color w:val="000000"/>
          <w:sz w:val="28"/>
          <w:szCs w:val="28"/>
        </w:rPr>
      </w:pPr>
      <w:r w:rsidRPr="00614861">
        <w:rPr>
          <w:rFonts w:ascii="Times New Roman" w:hAnsi="Times New Roman"/>
          <w:color w:val="000000"/>
          <w:sz w:val="28"/>
          <w:szCs w:val="28"/>
        </w:rPr>
        <w:t>«Развитие культуры</w:t>
      </w:r>
      <w:r>
        <w:rPr>
          <w:rFonts w:ascii="Times New Roman" w:hAnsi="Times New Roman"/>
          <w:color w:val="000000"/>
          <w:sz w:val="28"/>
          <w:szCs w:val="28"/>
        </w:rPr>
        <w:t xml:space="preserve"> Чугуевского муниципального округа</w:t>
      </w:r>
      <w:r w:rsidRPr="00614861">
        <w:rPr>
          <w:rFonts w:ascii="Times New Roman" w:hAnsi="Times New Roman"/>
          <w:color w:val="000000"/>
          <w:sz w:val="28"/>
          <w:szCs w:val="28"/>
        </w:rPr>
        <w:t xml:space="preserve"> на 20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614861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614861">
        <w:rPr>
          <w:rFonts w:ascii="Times New Roman" w:hAnsi="Times New Roman"/>
          <w:color w:val="000000"/>
          <w:sz w:val="28"/>
          <w:szCs w:val="28"/>
        </w:rPr>
        <w:t xml:space="preserve"> годы»,</w:t>
      </w:r>
    </w:p>
    <w:p w:rsidR="00681FBE" w:rsidRPr="00614861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4742" w:right="795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14861">
        <w:rPr>
          <w:rFonts w:ascii="Times New Roman" w:hAnsi="Times New Roman"/>
          <w:color w:val="000000"/>
          <w:sz w:val="28"/>
          <w:szCs w:val="28"/>
        </w:rPr>
        <w:t>утвержденной</w:t>
      </w:r>
      <w:proofErr w:type="gramEnd"/>
      <w:r w:rsidRPr="00614861">
        <w:rPr>
          <w:rFonts w:ascii="Times New Roman" w:hAnsi="Times New Roman"/>
          <w:color w:val="000000"/>
          <w:sz w:val="28"/>
          <w:szCs w:val="28"/>
        </w:rPr>
        <w:t xml:space="preserve"> постановлением</w:t>
      </w:r>
    </w:p>
    <w:p w:rsidR="00681FBE" w:rsidRPr="00614861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4742" w:right="795"/>
        <w:jc w:val="center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Pr="00614861">
        <w:rPr>
          <w:rFonts w:ascii="Times New Roman" w:hAnsi="Times New Roman"/>
          <w:color w:val="000000"/>
          <w:sz w:val="28"/>
          <w:szCs w:val="28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Чугуевского муниципального округа </w:t>
      </w:r>
      <w:r w:rsidRPr="00614861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>_______</w:t>
      </w:r>
      <w:r w:rsidRPr="006148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14861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Pr="0061486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____________</w:t>
      </w:r>
    </w:p>
    <w:p w:rsidR="00681FB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284" w:right="107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1FBE" w:rsidRPr="002A564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284" w:right="107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564E">
        <w:rPr>
          <w:rFonts w:ascii="Times New Roman" w:hAnsi="Times New Roman"/>
          <w:b/>
          <w:bCs/>
          <w:color w:val="000000"/>
          <w:sz w:val="28"/>
          <w:szCs w:val="28"/>
        </w:rPr>
        <w:t>ПЕРЕЧЕНЬ ПОКАЗАТЕЛЕЙ МУНИЦИПАЛЬНОЙ ПРОГРАММЫ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"/>
        <w:gridCol w:w="5670"/>
        <w:gridCol w:w="1627"/>
        <w:gridCol w:w="1198"/>
        <w:gridCol w:w="1414"/>
        <w:gridCol w:w="1414"/>
        <w:gridCol w:w="1414"/>
        <w:gridCol w:w="1414"/>
        <w:gridCol w:w="1414"/>
        <w:gridCol w:w="1414"/>
        <w:gridCol w:w="1448"/>
        <w:gridCol w:w="1139"/>
        <w:gridCol w:w="246"/>
      </w:tblGrid>
      <w:tr w:rsidR="00681FBE" w:rsidRPr="002A564E" w:rsidTr="00690B37">
        <w:tblPrEx>
          <w:tblCellMar>
            <w:top w:w="0" w:type="dxa"/>
            <w:bottom w:w="0" w:type="dxa"/>
          </w:tblCellMar>
        </w:tblPrEx>
        <w:trPr>
          <w:gridAfter w:val="1"/>
          <w:wAfter w:w="246" w:type="dxa"/>
          <w:trHeight w:val="281"/>
        </w:trPr>
        <w:tc>
          <w:tcPr>
            <w:tcW w:w="20554" w:type="dxa"/>
            <w:gridSpan w:val="12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564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«РАЗВИТИЕ КУЛЬТУРЫ ЧУГУЕВСКОГО МУНИЦИПАЛЬНОГО ОКРУГА НА 2020-2027 ГОДЫ»</w:t>
            </w:r>
          </w:p>
        </w:tc>
      </w:tr>
      <w:tr w:rsidR="00681FBE" w:rsidRPr="00614861" w:rsidTr="00690B37">
        <w:tblPrEx>
          <w:tblCellMar>
            <w:top w:w="0" w:type="dxa"/>
            <w:bottom w:w="0" w:type="dxa"/>
          </w:tblCellMar>
        </w:tblPrEx>
        <w:trPr>
          <w:gridAfter w:val="1"/>
          <w:wAfter w:w="246" w:type="dxa"/>
          <w:trHeight w:val="253"/>
        </w:trPr>
        <w:tc>
          <w:tcPr>
            <w:tcW w:w="20554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61486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53"/>
          <w:tblHeader/>
        </w:trPr>
        <w:tc>
          <w:tcPr>
            <w:tcW w:w="9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12515" w:type="dxa"/>
            <w:gridSpan w:val="10"/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Значения показателей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95"/>
          <w:tblHeader/>
        </w:trPr>
        <w:tc>
          <w:tcPr>
            <w:tcW w:w="9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2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2027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53"/>
          <w:tblHeader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Охват населения Чугуевского муниципального округа культурными мероприятиями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чел./год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посещений учреждений культуры 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чел./год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культурно-массовых мероприятий на платной основе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564E"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./год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30811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31421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32031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32641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33557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35082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35092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35102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35202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чел./год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1006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1026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1046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1066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1096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спецтранспорта (ПМКЦ)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564E"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./год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5B56F2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5B56F2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5B56F2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15750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5B56F2" w:rsidRDefault="00681FBE" w:rsidP="0069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16050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5B56F2" w:rsidRDefault="00681FBE" w:rsidP="0069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16500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5B56F2" w:rsidRDefault="00681FBE" w:rsidP="0069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17250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17255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17260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17265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волонтеров культуры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посещений общедоступных публичных библиотек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564E"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./год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129825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133720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136316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138913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142808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149229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149229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149229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149229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экземпляров новых поступлений в библиотечные фонды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293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Коэффициент обновления библиотечных фондов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 xml:space="preserve">Поэтапный рост </w:t>
            </w:r>
            <w:proofErr w:type="gramStart"/>
            <w:r w:rsidRPr="002A564E">
              <w:rPr>
                <w:rFonts w:ascii="Times New Roman" w:hAnsi="Times New Roman"/>
                <w:sz w:val="24"/>
                <w:szCs w:val="24"/>
              </w:rPr>
              <w:t>оплаты труда работников учреждений культуры</w:t>
            </w:r>
            <w:proofErr w:type="gramEnd"/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38057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39902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42360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44055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45820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47653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49560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51545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53610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объектов культурного наследия, на которых проведены работы по сохранению объектов культурного наследия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42AFB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09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молодежи, в возрасте 14-18 лет, вовлеченной в деятельность молодежных общественных объединений Чугуевского муниципального округа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09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64E">
              <w:rPr>
                <w:rFonts w:ascii="Times New Roman" w:hAnsi="Times New Roman" w:cs="Times New Roman"/>
                <w:sz w:val="24"/>
                <w:szCs w:val="24"/>
              </w:rPr>
              <w:t>Удельный вес молодежи, занятой в работе органов самоуправления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64E">
              <w:rPr>
                <w:rFonts w:ascii="Times New Roman" w:hAnsi="Times New Roman" w:cs="Times New Roman"/>
                <w:sz w:val="24"/>
                <w:szCs w:val="24"/>
              </w:rPr>
              <w:t>Численность молодежи Чугуевского муниципального округа,  в возрасте 14-18 лет, вовлеченной в деятельность юнармейского движения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681FBE" w:rsidRPr="002A564E" w:rsidTr="00690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2A564E" w:rsidRDefault="00681FBE" w:rsidP="00690B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A564E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молодежи Чугуевского муниципального округа,  в возрасте 14-30 лет, вовлеченной в безвозмездную добровольческую деятельность</w:t>
            </w:r>
          </w:p>
        </w:tc>
        <w:tc>
          <w:tcPr>
            <w:tcW w:w="16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14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4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3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2A564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</w:tbl>
    <w:p w:rsidR="00681FBE" w:rsidRDefault="00681FBE" w:rsidP="00681FBE"/>
    <w:p w:rsidR="00681FB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1FB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1FB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1FB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1FBE" w:rsidRPr="00D876FB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  <w:r w:rsidRPr="00D876FB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</w:rPr>
        <w:t>2</w:t>
      </w:r>
    </w:p>
    <w:p w:rsidR="00681FBE" w:rsidRPr="00D876FB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  <w:r w:rsidRPr="00D876FB">
        <w:rPr>
          <w:rFonts w:ascii="Times New Roman" w:hAnsi="Times New Roman"/>
          <w:color w:val="000000"/>
          <w:sz w:val="28"/>
          <w:szCs w:val="28"/>
        </w:rPr>
        <w:t>к муниципальной программе</w:t>
      </w:r>
    </w:p>
    <w:p w:rsidR="00681FBE" w:rsidRPr="00D876FB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  <w:r w:rsidRPr="00D876FB">
        <w:rPr>
          <w:rFonts w:ascii="Times New Roman" w:hAnsi="Times New Roman"/>
          <w:color w:val="000000"/>
          <w:sz w:val="28"/>
          <w:szCs w:val="28"/>
        </w:rPr>
        <w:t>«Развитие культуры Чугуевского муниципального округа на 2020-2027 годы»,</w:t>
      </w:r>
    </w:p>
    <w:p w:rsidR="00681FBE" w:rsidRPr="00D876FB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D876FB">
        <w:rPr>
          <w:rFonts w:ascii="Times New Roman" w:hAnsi="Times New Roman"/>
          <w:color w:val="000000"/>
          <w:sz w:val="28"/>
          <w:szCs w:val="28"/>
        </w:rPr>
        <w:t>утвержденной</w:t>
      </w:r>
      <w:proofErr w:type="gramEnd"/>
      <w:r w:rsidRPr="00D876FB">
        <w:rPr>
          <w:rFonts w:ascii="Times New Roman" w:hAnsi="Times New Roman"/>
          <w:color w:val="000000"/>
          <w:sz w:val="28"/>
          <w:szCs w:val="28"/>
        </w:rPr>
        <w:t xml:space="preserve"> постановлением</w:t>
      </w:r>
    </w:p>
    <w:p w:rsidR="00681FBE" w:rsidRPr="009514A1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ind w:left="16018"/>
        <w:jc w:val="center"/>
        <w:rPr>
          <w:rFonts w:ascii="Calibri" w:hAnsi="Calibri"/>
          <w:sz w:val="28"/>
          <w:szCs w:val="28"/>
        </w:rPr>
      </w:pPr>
      <w:r w:rsidRPr="00D876FB">
        <w:rPr>
          <w:rFonts w:ascii="Times New Roman" w:hAnsi="Times New Roman"/>
          <w:color w:val="000000"/>
          <w:sz w:val="28"/>
          <w:szCs w:val="28"/>
        </w:rPr>
        <w:t xml:space="preserve">администрации Чугуевского муниципального </w:t>
      </w:r>
      <w:r>
        <w:rPr>
          <w:rFonts w:ascii="Times New Roman" w:hAnsi="Times New Roman"/>
          <w:color w:val="000000"/>
          <w:sz w:val="28"/>
          <w:szCs w:val="28"/>
        </w:rPr>
        <w:t>района</w:t>
      </w:r>
      <w:r w:rsidRPr="00D876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D876FB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Pr="00D876FB">
        <w:rPr>
          <w:rFonts w:ascii="Times New Roman" w:hAnsi="Times New Roman"/>
          <w:color w:val="000000"/>
          <w:sz w:val="28"/>
          <w:szCs w:val="28"/>
        </w:rPr>
        <w:t xml:space="preserve"> ____________№_______</w:t>
      </w:r>
    </w:p>
    <w:p w:rsidR="00681FBE" w:rsidRPr="00456870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56870">
        <w:rPr>
          <w:rFonts w:ascii="Times New Roman" w:hAnsi="Times New Roman"/>
          <w:b/>
          <w:bCs/>
          <w:color w:val="000000"/>
          <w:sz w:val="28"/>
          <w:szCs w:val="28"/>
        </w:rPr>
        <w:t>ПЕРЕЧЕНЬ МЕРОПРИЯТИЙ</w:t>
      </w:r>
    </w:p>
    <w:p w:rsidR="00681FB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МУНИЦИПАЛЬ</w:t>
      </w:r>
      <w:r w:rsidRPr="00456870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НОЙ ПРОГРАММЫ «РАЗВИТИЕ КУЛЬТУРЫ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ЧУГУЕВСКОГО МУНИЦИПАЛЬНОГО ОКРУГА</w:t>
      </w:r>
      <w:r w:rsidRPr="004568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20</w:t>
      </w:r>
      <w:r w:rsidRPr="00456870">
        <w:rPr>
          <w:rFonts w:ascii="Times New Roman" w:hAnsi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4568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ГОДЫ»</w:t>
      </w:r>
    </w:p>
    <w:p w:rsidR="00681FBE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56870">
        <w:rPr>
          <w:rFonts w:ascii="Times New Roman" w:hAnsi="Times New Roman"/>
          <w:b/>
          <w:bCs/>
          <w:color w:val="000000"/>
          <w:sz w:val="28"/>
          <w:szCs w:val="28"/>
        </w:rPr>
        <w:t>И ПЛАН ИХ РЕАЛИЗАЦИИ</w:t>
      </w:r>
    </w:p>
    <w:p w:rsidR="00681FBE" w:rsidRPr="00456870" w:rsidRDefault="00681FBE" w:rsidP="00681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3810</wp:posOffset>
                </wp:positionV>
                <wp:extent cx="13743305" cy="0"/>
                <wp:effectExtent l="0" t="0" r="0" b="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43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6.35pt;margin-top:.3pt;width:1082.1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"/>
            </w:pict>
          </mc:Fallback>
        </mc:AlternateContent>
      </w:r>
    </w:p>
    <w:tbl>
      <w:tblPr>
        <w:tblW w:w="0" w:type="auto"/>
        <w:tblInd w:w="-274" w:type="dxa"/>
        <w:tblLayout w:type="fixed"/>
        <w:tblLook w:val="0000" w:firstRow="0" w:lastRow="0" w:firstColumn="0" w:lastColumn="0" w:noHBand="0" w:noVBand="0"/>
      </w:tblPr>
      <w:tblGrid>
        <w:gridCol w:w="710"/>
        <w:gridCol w:w="4394"/>
        <w:gridCol w:w="2977"/>
        <w:gridCol w:w="1559"/>
        <w:gridCol w:w="1701"/>
        <w:gridCol w:w="5386"/>
        <w:gridCol w:w="5169"/>
      </w:tblGrid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trHeight w:val="494"/>
          <w:tblHeader/>
        </w:trPr>
        <w:tc>
          <w:tcPr>
            <w:tcW w:w="7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Ответственный исполнитель, соисполнители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Срок реализации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Ожидаемый непосредственный результат (краткое описание)</w:t>
            </w:r>
          </w:p>
        </w:tc>
        <w:tc>
          <w:tcPr>
            <w:tcW w:w="51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Связь с показателями Программы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trHeight w:val="300"/>
          <w:tblHeader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</w:t>
            </w:r>
          </w:p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14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окончания реализации</w:t>
            </w:r>
          </w:p>
        </w:tc>
        <w:tc>
          <w:tcPr>
            <w:tcW w:w="53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trHeight w:val="102"/>
          <w:tblHeader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21896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DA630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630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Подпрограмма № 1 «Обеспечение деятельности муниципальных учреждений культуры»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6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деятельности </w:t>
            </w:r>
            <w:r w:rsidRPr="00B94CC3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Муниципального казенного учреждения «Центр культуры и библиотечного обслуживания» Чугуевского муниципального округа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6FB">
              <w:rPr>
                <w:rFonts w:ascii="Times New Roman" w:hAnsi="Times New Roman"/>
                <w:color w:val="000000"/>
                <w:sz w:val="28"/>
                <w:szCs w:val="28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библиотечного обслуживания населения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МКУ «ЦКБО»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</w:t>
            </w:r>
            <w:r w:rsidRPr="00492DB7">
              <w:rPr>
                <w:rFonts w:ascii="Times New Roman" w:hAnsi="Times New Roman"/>
                <w:sz w:val="28"/>
                <w:szCs w:val="28"/>
              </w:rPr>
              <w:t>оличеств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92DB7">
              <w:rPr>
                <w:rFonts w:ascii="Times New Roman" w:hAnsi="Times New Roman"/>
                <w:sz w:val="28"/>
                <w:szCs w:val="28"/>
              </w:rPr>
              <w:t xml:space="preserve"> посещений общедоступных публичных библиотек</w:t>
            </w:r>
          </w:p>
          <w:p w:rsidR="00681FBE" w:rsidRPr="00DC3C3D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Увеличение количества экземпляров новых поступлений в библиотечные фонды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Рост коэффициента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обновления библиотечных фондов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>Количество посещений общедоступных публичных библиотек</w:t>
            </w:r>
          </w:p>
          <w:p w:rsidR="00681FBE" w:rsidRPr="00DC3C3D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Количество экземпляров новых поступлений в библиотечные фонды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Коэффициент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обновления библиотечных фондов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953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1.1.1.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деятельности централизованной библиотечной системы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  <w:p w:rsidR="00681FBE" w:rsidRPr="009514A1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14A1">
              <w:rPr>
                <w:rFonts w:ascii="Times New Roman" w:hAnsi="Times New Roman"/>
                <w:color w:val="000000"/>
                <w:sz w:val="28"/>
                <w:szCs w:val="28"/>
              </w:rPr>
              <w:t>МКУ «ЦКБО»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</w:t>
            </w:r>
            <w:r w:rsidRPr="00492DB7">
              <w:rPr>
                <w:rFonts w:ascii="Times New Roman" w:hAnsi="Times New Roman"/>
                <w:sz w:val="28"/>
                <w:szCs w:val="28"/>
              </w:rPr>
              <w:t>оличеств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92DB7">
              <w:rPr>
                <w:rFonts w:ascii="Times New Roman" w:hAnsi="Times New Roman"/>
                <w:sz w:val="28"/>
                <w:szCs w:val="28"/>
              </w:rPr>
              <w:t xml:space="preserve"> посещений общедоступных публичных библиотек</w:t>
            </w:r>
          </w:p>
          <w:p w:rsidR="00681FBE" w:rsidRPr="00DC3C3D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Увеличение количества экземпляров новых поступлений в библиотечные фонды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Рост коэффициента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обновления библиотечных фондов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>Количество посещений общедоступных публичных библиотек</w:t>
            </w:r>
          </w:p>
          <w:p w:rsidR="00681FBE" w:rsidRPr="00DC3C3D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Количество экземпляров новых поступлений в библиотечные фонды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Коэффициент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обновления библиотечных фондов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953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1.1.2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Комплектование и обеспечение сохранности библиотечных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фондов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обеспечение информационно-техническим оборудованием библиотек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14A1">
              <w:rPr>
                <w:rFonts w:ascii="Times New Roman" w:hAnsi="Times New Roman"/>
                <w:color w:val="000000"/>
                <w:sz w:val="28"/>
                <w:szCs w:val="28"/>
              </w:rPr>
              <w:t>МКУ «ЦКБО»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</w:t>
            </w:r>
            <w:r w:rsidRPr="00492DB7">
              <w:rPr>
                <w:rFonts w:ascii="Times New Roman" w:hAnsi="Times New Roman"/>
                <w:sz w:val="28"/>
                <w:szCs w:val="28"/>
              </w:rPr>
              <w:t>оличеств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92DB7">
              <w:rPr>
                <w:rFonts w:ascii="Times New Roman" w:hAnsi="Times New Roman"/>
                <w:sz w:val="28"/>
                <w:szCs w:val="28"/>
              </w:rPr>
              <w:t xml:space="preserve"> посещений общедоступных публичных библиотек</w:t>
            </w:r>
          </w:p>
          <w:p w:rsidR="00681FBE" w:rsidRPr="00DC3C3D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Увеличение количества экземпляров новых поступлений в библиотечные фонды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Рост коэффициента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обновления библиотечных фондов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>Количество посещений общедоступных публичных библиотек</w:t>
            </w:r>
          </w:p>
          <w:p w:rsidR="00681FBE" w:rsidRPr="00DC3C3D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Количество экземпляров новых поступлений в библиотечные фонды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Коэффициент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обновления библиотечных фондов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деятельности централизованной клубной системы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A94A70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sz w:val="28"/>
                <w:szCs w:val="28"/>
              </w:rPr>
              <w:t>УСКД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sz w:val="28"/>
                <w:szCs w:val="28"/>
              </w:rPr>
              <w:t>МКУ «ЦКБО»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Увеличение количества посещений учреждений культуры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Рост числа посещений культурно-массовых мероприятий на платной основе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Увеличение количества участников клубных формирований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Рост числа посещений мероприятий спецтранспорта (ПМКЦ)</w:t>
            </w:r>
          </w:p>
          <w:p w:rsidR="00681FBE" w:rsidRPr="00557ABC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  <w:tc>
          <w:tcPr>
            <w:tcW w:w="516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Охват населения Чугуевского муниципального округа культурными мероприятиями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Количество посещений учреждений культуры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Число посещений культурно-массовых мероприятий на платной основе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Количество участников клубных формирований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Число посещений мероприятий спецтранспорта (ПМКЦ)</w:t>
            </w:r>
          </w:p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</w:tr>
      <w:tr w:rsidR="00681FBE" w:rsidRPr="00F374AF" w:rsidTr="00681FBE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деятельности структурных подразделений клубного типа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A94A70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МКУ «ЦКБО»</w:t>
            </w:r>
            <w:r w:rsidRPr="009514A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Увеличение количества посещений учреждений культуры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Рост числа посещений культурно-массовых мероприятий на платной основе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Увеличение количества участников клубных формирований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Рост числа посещений мероприятий спецтранспорта (ПМКЦ)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  <w:tc>
          <w:tcPr>
            <w:tcW w:w="516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Охват населения Чугуевского муниципального округа культурными мероприятиями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Количество посещений учреждений культуры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Число посещений культурно-массовых мероприятий на платной основе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Количество участников клубных формирований</w:t>
            </w:r>
          </w:p>
          <w:p w:rsidR="00681FBE" w:rsidRPr="00B12789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789">
              <w:rPr>
                <w:rFonts w:ascii="Times New Roman" w:hAnsi="Times New Roman"/>
                <w:sz w:val="28"/>
                <w:szCs w:val="28"/>
              </w:rPr>
              <w:t>Число посещений мероприятий спецтранспорта (ПМКЦ)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 xml:space="preserve">Поэтапный рост </w:t>
            </w:r>
            <w:proofErr w:type="gramStart"/>
            <w:r w:rsidRPr="00492DB7">
              <w:rPr>
                <w:rFonts w:ascii="Times New Roman" w:hAnsi="Times New Roman"/>
                <w:sz w:val="28"/>
                <w:szCs w:val="28"/>
              </w:rPr>
              <w:t>оплаты труда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работников учреждений культуры</w:t>
            </w:r>
            <w:proofErr w:type="gramEnd"/>
          </w:p>
        </w:tc>
      </w:tr>
      <w:tr w:rsidR="00681FBE" w:rsidRPr="00F374AF" w:rsidTr="00681FBE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проведение культурно-массовых мер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оприятий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A94A70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МКУ «ЦКБО»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6FB">
              <w:rPr>
                <w:rFonts w:ascii="Times New Roman" w:hAnsi="Times New Roman"/>
                <w:color w:val="000000"/>
                <w:sz w:val="28"/>
                <w:szCs w:val="28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681FBE" w:rsidRPr="00F374AF" w:rsidTr="00681FBE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</w:t>
            </w: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E94471">
              <w:rPr>
                <w:rFonts w:ascii="Times New Roman" w:hAnsi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E94471">
              <w:rPr>
                <w:rFonts w:ascii="Times New Roman" w:hAnsi="Times New Roman"/>
                <w:sz w:val="28"/>
                <w:szCs w:val="28"/>
              </w:rPr>
              <w:t xml:space="preserve"> доступной среды внутри здани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E94471">
              <w:rPr>
                <w:rFonts w:ascii="Times New Roman" w:hAnsi="Times New Roman"/>
                <w:sz w:val="28"/>
                <w:szCs w:val="28"/>
              </w:rPr>
              <w:t xml:space="preserve"> и на прилегающ</w:t>
            </w:r>
            <w:r>
              <w:rPr>
                <w:rFonts w:ascii="Times New Roman" w:hAnsi="Times New Roman"/>
                <w:sz w:val="28"/>
                <w:szCs w:val="28"/>
              </w:rPr>
              <w:t>их</w:t>
            </w:r>
            <w:r w:rsidRPr="00E94471">
              <w:rPr>
                <w:rFonts w:ascii="Times New Roman" w:hAnsi="Times New Roman"/>
                <w:sz w:val="28"/>
                <w:szCs w:val="28"/>
              </w:rPr>
              <w:t xml:space="preserve"> к 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E94471">
              <w:rPr>
                <w:rFonts w:ascii="Times New Roman" w:hAnsi="Times New Roman"/>
                <w:sz w:val="28"/>
                <w:szCs w:val="28"/>
              </w:rPr>
              <w:t>м территори</w:t>
            </w:r>
            <w:r>
              <w:rPr>
                <w:rFonts w:ascii="Times New Roman" w:hAnsi="Times New Roman"/>
                <w:sz w:val="28"/>
                <w:szCs w:val="28"/>
              </w:rPr>
              <w:t>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A94A70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МКУ «ЦКБО»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557ABC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ABC">
              <w:rPr>
                <w:rFonts w:ascii="Times New Roman" w:hAnsi="Times New Roman"/>
                <w:sz w:val="28"/>
                <w:szCs w:val="28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681FBE" w:rsidRPr="00557ABC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ABC">
              <w:rPr>
                <w:rFonts w:ascii="Times New Roman" w:hAnsi="Times New Roman"/>
                <w:sz w:val="28"/>
                <w:szCs w:val="28"/>
              </w:rPr>
              <w:t>Увеличение количества посещений учреждений культуры</w:t>
            </w:r>
          </w:p>
          <w:p w:rsidR="00681FBE" w:rsidRPr="00557ABC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ABC">
              <w:rPr>
                <w:rFonts w:ascii="Times New Roman" w:hAnsi="Times New Roman"/>
                <w:sz w:val="28"/>
                <w:szCs w:val="28"/>
              </w:rPr>
              <w:t>Рост числа посещений культурно-массовых мероприятий на платной основе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7ABC">
              <w:rPr>
                <w:rFonts w:ascii="Times New Roman" w:hAnsi="Times New Roman"/>
                <w:sz w:val="28"/>
                <w:szCs w:val="28"/>
              </w:rPr>
              <w:t>Увеличение количества участников клубных формирований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65B">
              <w:rPr>
                <w:rFonts w:ascii="Times New Roman" w:hAnsi="Times New Roman"/>
                <w:sz w:val="28"/>
                <w:szCs w:val="28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>Охват населения Чугуевского муниципального округа культурными мероприятиями</w:t>
            </w:r>
          </w:p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>Количество посещений учреждений культуры</w:t>
            </w:r>
          </w:p>
          <w:p w:rsidR="00681FBE" w:rsidRPr="00492DB7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>Число посещений культурно-массовых мероприятий на платной основе</w:t>
            </w:r>
          </w:p>
          <w:p w:rsidR="00681FBE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2DB7">
              <w:rPr>
                <w:rFonts w:ascii="Times New Roman" w:hAnsi="Times New Roman"/>
                <w:sz w:val="28"/>
                <w:szCs w:val="28"/>
              </w:rPr>
              <w:t>Количество участников клубных формиров</w:t>
            </w:r>
            <w:r>
              <w:rPr>
                <w:rFonts w:ascii="Times New Roman" w:hAnsi="Times New Roman"/>
                <w:sz w:val="28"/>
                <w:szCs w:val="28"/>
              </w:rPr>
              <w:t>аний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65B">
              <w:rPr>
                <w:rFonts w:ascii="Times New Roman" w:hAnsi="Times New Roman"/>
                <w:sz w:val="28"/>
                <w:szCs w:val="28"/>
              </w:rPr>
              <w:t>Количество посещений общедоступных публичных библиотек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Содержание и ремонт памятников истории и культуры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A94A70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УСКД</w:t>
            </w:r>
          </w:p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4A70">
              <w:rPr>
                <w:rFonts w:ascii="Times New Roman" w:hAnsi="Times New Roman"/>
                <w:color w:val="000000"/>
                <w:sz w:val="28"/>
                <w:szCs w:val="28"/>
              </w:rPr>
              <w:t>МКУ «ЦКБО»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01.01.2020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74AF">
              <w:rPr>
                <w:rFonts w:ascii="Times New Roman" w:hAnsi="Times New Roman"/>
                <w:color w:val="000000"/>
                <w:sz w:val="28"/>
                <w:szCs w:val="28"/>
              </w:rPr>
              <w:t>31.12.2027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Увеличение количества объектов культурного наследия, на которых проведены работы по сохранению объектов культурного наследия</w:t>
            </w: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C3D">
              <w:rPr>
                <w:rFonts w:ascii="Times New Roman" w:hAnsi="Times New Roman"/>
                <w:sz w:val="28"/>
                <w:szCs w:val="28"/>
              </w:rPr>
              <w:t>Количество объектов культурного наследия, на которых проведены работы по сохранению объектов культурного наследия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21896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№ 2</w:t>
            </w: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FBE" w:rsidRPr="00F374AF" w:rsidTr="00690B37">
        <w:tblPrEx>
          <w:tblCellMar>
            <w:top w:w="0" w:type="dxa"/>
            <w:bottom w:w="0" w:type="dxa"/>
          </w:tblCellMar>
        </w:tblPrEx>
        <w:trPr>
          <w:cantSplit/>
          <w:trHeight w:val="118"/>
        </w:trPr>
        <w:tc>
          <w:tcPr>
            <w:tcW w:w="71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9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FBE" w:rsidRPr="00F374AF" w:rsidRDefault="00681FBE" w:rsidP="00690B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81FBE" w:rsidRDefault="00681FBE" w:rsidP="00681FBE"/>
    <w:p w:rsidR="000E0351" w:rsidRPr="00D472B0" w:rsidRDefault="000E03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0E0351" w:rsidRPr="00D472B0" w:rsidSect="002A564E">
      <w:headerReference w:type="default" r:id="rId25"/>
      <w:pgSz w:w="23900" w:h="16901" w:orient="landscape"/>
      <w:pgMar w:top="709" w:right="850" w:bottom="709" w:left="1417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861" w:rsidRPr="00614861" w:rsidRDefault="00C57752">
    <w:pPr>
      <w:pStyle w:val="a6"/>
      <w:jc w:val="center"/>
      <w:rPr>
        <w:rFonts w:ascii="Times New Roman" w:hAnsi="Times New Roman"/>
        <w:sz w:val="28"/>
        <w:szCs w:val="28"/>
      </w:rPr>
    </w:pPr>
    <w:r w:rsidRPr="00614861">
      <w:rPr>
        <w:rFonts w:ascii="Times New Roman" w:hAnsi="Times New Roman"/>
        <w:sz w:val="28"/>
        <w:szCs w:val="28"/>
      </w:rPr>
      <w:fldChar w:fldCharType="begin"/>
    </w:r>
    <w:r w:rsidRPr="00614861">
      <w:rPr>
        <w:rFonts w:ascii="Times New Roman" w:hAnsi="Times New Roman"/>
        <w:sz w:val="28"/>
        <w:szCs w:val="28"/>
      </w:rPr>
      <w:instrText>PAGE   \* MERGEFORMAT</w:instrText>
    </w:r>
    <w:r w:rsidRPr="0061486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 w:rsidRPr="00614861">
      <w:rPr>
        <w:rFonts w:ascii="Times New Roman" w:hAnsi="Times New Roman"/>
        <w:sz w:val="28"/>
        <w:szCs w:val="28"/>
      </w:rPr>
      <w:fldChar w:fldCharType="end"/>
    </w:r>
  </w:p>
  <w:p w:rsidR="00614861" w:rsidRDefault="00C57752" w:rsidP="0061486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1300"/>
    <w:rsid w:val="0002534D"/>
    <w:rsid w:val="00041663"/>
    <w:rsid w:val="000A64F6"/>
    <w:rsid w:val="000E0351"/>
    <w:rsid w:val="0011186C"/>
    <w:rsid w:val="001223C8"/>
    <w:rsid w:val="00141546"/>
    <w:rsid w:val="00150122"/>
    <w:rsid w:val="001562DE"/>
    <w:rsid w:val="001B130D"/>
    <w:rsid w:val="001C08A2"/>
    <w:rsid w:val="001D684C"/>
    <w:rsid w:val="00201D3F"/>
    <w:rsid w:val="0022689E"/>
    <w:rsid w:val="002735FC"/>
    <w:rsid w:val="00275CE9"/>
    <w:rsid w:val="002B3374"/>
    <w:rsid w:val="003009FC"/>
    <w:rsid w:val="00346722"/>
    <w:rsid w:val="003860B9"/>
    <w:rsid w:val="003A11F5"/>
    <w:rsid w:val="0041388A"/>
    <w:rsid w:val="00415D1A"/>
    <w:rsid w:val="004274F9"/>
    <w:rsid w:val="00442E4F"/>
    <w:rsid w:val="004C47B3"/>
    <w:rsid w:val="004E577B"/>
    <w:rsid w:val="004F0627"/>
    <w:rsid w:val="00500703"/>
    <w:rsid w:val="005378F4"/>
    <w:rsid w:val="0056333A"/>
    <w:rsid w:val="00584DF1"/>
    <w:rsid w:val="005A2BB5"/>
    <w:rsid w:val="005D5C0D"/>
    <w:rsid w:val="005E20C5"/>
    <w:rsid w:val="005E69DC"/>
    <w:rsid w:val="00604475"/>
    <w:rsid w:val="006120A1"/>
    <w:rsid w:val="006263DD"/>
    <w:rsid w:val="0066313A"/>
    <w:rsid w:val="00681FBE"/>
    <w:rsid w:val="00721A65"/>
    <w:rsid w:val="007350AC"/>
    <w:rsid w:val="00744FB0"/>
    <w:rsid w:val="00766219"/>
    <w:rsid w:val="007675FE"/>
    <w:rsid w:val="00777D46"/>
    <w:rsid w:val="00806806"/>
    <w:rsid w:val="00910FCF"/>
    <w:rsid w:val="00920E2E"/>
    <w:rsid w:val="009452E9"/>
    <w:rsid w:val="0097781F"/>
    <w:rsid w:val="00A40F23"/>
    <w:rsid w:val="00AC02C2"/>
    <w:rsid w:val="00AC3790"/>
    <w:rsid w:val="00AD39DA"/>
    <w:rsid w:val="00AF07C2"/>
    <w:rsid w:val="00B123B5"/>
    <w:rsid w:val="00B77098"/>
    <w:rsid w:val="00BD06E8"/>
    <w:rsid w:val="00BD4D8E"/>
    <w:rsid w:val="00C00400"/>
    <w:rsid w:val="00C024EC"/>
    <w:rsid w:val="00C57752"/>
    <w:rsid w:val="00C90CF7"/>
    <w:rsid w:val="00D32C81"/>
    <w:rsid w:val="00D472B0"/>
    <w:rsid w:val="00D64878"/>
    <w:rsid w:val="00D74834"/>
    <w:rsid w:val="00DB0A8E"/>
    <w:rsid w:val="00DC3C0A"/>
    <w:rsid w:val="00DD6D5C"/>
    <w:rsid w:val="00E620B3"/>
    <w:rsid w:val="00E86110"/>
    <w:rsid w:val="00EC4A74"/>
    <w:rsid w:val="00EF53EC"/>
    <w:rsid w:val="00F26DD4"/>
    <w:rsid w:val="00F52F96"/>
    <w:rsid w:val="00F67568"/>
    <w:rsid w:val="00FB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0A5D9B602C2DBECB15DD0FEAEDAECBFFF568B73CB52A9A9D785839A5DBC877D5BE0641B6064E641418F2EAE974D390913932A94EC2897CB2C22FFEk3g9H" TargetMode="External"/><Relationship Id="rId13" Type="http://schemas.openxmlformats.org/officeDocument/2006/relationships/hyperlink" Target="consultantplus://offline/ref=8B0A5D9B602C2DBECB15C302FC81F0C4FDFF30B93BB521C9C22B5E6EFA8BCE2295FE0014F54243641D16A5BAAB2A8AC0DC723FAE59DE897BkAg5H" TargetMode="External"/><Relationship Id="rId18" Type="http://schemas.openxmlformats.org/officeDocument/2006/relationships/hyperlink" Target="consultantplus://offline/ref=8B0A5D9B602C2DBECB15C302FC81F0C4FCFE3EBA3BBF21C9C22B5E6EFA8BCE2295FE0014F54243651D16A5BAAB2A8AC0DC723FAE59DE897BkAg5H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B0A5D9B602C2DBECB15DD0FEAEDAECBFFF568B73CB52A9A9D785839A5DBC877D5BE0641B6064E64151BF5ECE774D390913932A94EC2897CB2C22FFEk3g9H" TargetMode="External"/><Relationship Id="rId7" Type="http://schemas.openxmlformats.org/officeDocument/2006/relationships/hyperlink" Target="consultantplus://offline/ref=8B0A5D9B602C2DBECB15DD0FEAEDAECBFFF568B73CB52A9A9D785839A5DBC877D5BE0641B6064E641418F3EEE874D390913932A94EC2897CB2C22FFEk3g9H" TargetMode="External"/><Relationship Id="rId12" Type="http://schemas.openxmlformats.org/officeDocument/2006/relationships/hyperlink" Target="consultantplus://offline/ref=8B0A5D9B602C2DBECB15C302FC81F0C4FDF732B23FB321C9C22B5E6EFA8BCE2295FE0014F54243651C16A5BAAB2A8AC0DC723FAE59DE897BkAg5H" TargetMode="External"/><Relationship Id="rId17" Type="http://schemas.openxmlformats.org/officeDocument/2006/relationships/hyperlink" Target="consultantplus://offline/ref=8B0A5D9B602C2DBECB15C302FC81F0C4FEF737BC3BBF21C9C22B5E6EFA8BCE2295FE0014F54243641016A5BAAB2A8AC0DC723FAE59DE897BkAg5H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B0A5D9B602C2DBECB15C302FC81F0C4FCFE3EBA3BBF21C9C22B5E6EFA8BCE2295FE0014F54243651D16A5BAAB2A8AC0DC723FAE59DE897BkAg5H" TargetMode="External"/><Relationship Id="rId20" Type="http://schemas.openxmlformats.org/officeDocument/2006/relationships/hyperlink" Target="consultantplus://offline/ref=8B0A5D9B602C2DBECB15DD0FEAEDAECBFFF568B73CB52A9A9D785839A5DBC877D5BE0641B6064E64151BF5EFE774D390913932A94EC2897CB2C22FFEk3g9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B0A5D9B602C2DBECB15C302FC81F0C4FEF737BC3BBF21C9C22B5E6EFA8BCE2295FE0014F54243641016A5BAAB2A8AC0DC723FAE59DE897BkAg5H" TargetMode="External"/><Relationship Id="rId24" Type="http://schemas.openxmlformats.org/officeDocument/2006/relationships/hyperlink" Target="consultantplus://offline/ref=8B0A5D9B602C2DBECB15DD0FEAEDAECBFFF568B73CB52A9A9D785839A5DBC877D5BE0641B6064E64141DF5EEE674D390913932A94EC2897CB2C22FFEk3g9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0A5D9B602C2DBECB15C302FC81F0C4FDF632B93DBE21C9C22B5E6EFA8BCE2287FE5818F44B5D651303F3EBEEk7g6H" TargetMode="External"/><Relationship Id="rId23" Type="http://schemas.openxmlformats.org/officeDocument/2006/relationships/hyperlink" Target="consultantplus://offline/ref=8B0A5D9B602C2DBECB15C302FC81F0C4FCFC32BA38B121C9C22B5E6EFA8BCE2287FE5818F44B5D651303F3EBEEk7g6H" TargetMode="External"/><Relationship Id="rId10" Type="http://schemas.openxmlformats.org/officeDocument/2006/relationships/hyperlink" Target="consultantplus://offline/ref=8B0A5D9B602C2DBECB15C302FC81F0C4FCFE3EBA3BBF21C9C22B5E6EFA8BCE2295FE0014F54243651D16A5BAAB2A8AC0DC723FAE59DE897BkAg5H" TargetMode="External"/><Relationship Id="rId19" Type="http://schemas.openxmlformats.org/officeDocument/2006/relationships/hyperlink" Target="consultantplus://offline/ref=8B0A5D9B602C2DBECB15C302FC81F0C4FDF631BF36E076CB937E506BF2DB8632DBBB0D15F445426E414CB5BEE27E8EDFD56A21AA47DDk8g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0A5D9B602C2DBECB15C302FC81F0C4FCFE35BA3FB621C9C22B5E6EFA8BCE2287FE5818F44B5D651303F3EBEEk7g6H" TargetMode="External"/><Relationship Id="rId14" Type="http://schemas.openxmlformats.org/officeDocument/2006/relationships/hyperlink" Target="consultantplus://offline/ref=8B0A5D9B602C2DBECB15C302FC81F0C4F6F833BD3CBD7CC3CA72526CFD84913592B70C15F54242651E49A0AFBA7286C8CB6C39B645DC88k7g3H" TargetMode="External"/><Relationship Id="rId22" Type="http://schemas.openxmlformats.org/officeDocument/2006/relationships/hyperlink" Target="consultantplus://offline/ref=8B0A5D9B602C2DBECB15DD0FEAEDAECBFFF568B73CB52A9A9D785839A5DBC877D5BE0641B6064E641418F3EEE874D390913932A94EC2897CB2C22FFEk3g9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F59A6-EF29-4E3F-A5E5-8F3CAA27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13</Pages>
  <Words>4376</Words>
  <Characters>24948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ADMIN</cp:lastModifiedBy>
  <cp:revision>17</cp:revision>
  <cp:lastPrinted>2019-09-09T03:36:00Z</cp:lastPrinted>
  <dcterms:created xsi:type="dcterms:W3CDTF">2019-09-05T08:07:00Z</dcterms:created>
  <dcterms:modified xsi:type="dcterms:W3CDTF">2019-09-23T06:50:00Z</dcterms:modified>
</cp:coreProperties>
</file>