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562" w:rsidRDefault="003D4562" w:rsidP="003D4562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 w:rsidRPr="00616790">
        <w:rPr>
          <w:b/>
          <w:sz w:val="26"/>
          <w:szCs w:val="26"/>
        </w:rPr>
        <w:t>Информация о контрольн</w:t>
      </w:r>
      <w:r>
        <w:rPr>
          <w:b/>
          <w:sz w:val="26"/>
          <w:szCs w:val="26"/>
        </w:rPr>
        <w:t xml:space="preserve">ом </w:t>
      </w:r>
      <w:r w:rsidRPr="00616790">
        <w:rPr>
          <w:b/>
          <w:sz w:val="26"/>
          <w:szCs w:val="26"/>
        </w:rPr>
        <w:t>мероприяти</w:t>
      </w:r>
      <w:r>
        <w:rPr>
          <w:b/>
          <w:sz w:val="26"/>
          <w:szCs w:val="26"/>
        </w:rPr>
        <w:t xml:space="preserve">и </w:t>
      </w:r>
    </w:p>
    <w:p w:rsidR="003D4562" w:rsidRPr="003D4562" w:rsidRDefault="003D4562" w:rsidP="003D4562">
      <w:pPr>
        <w:pBdr>
          <w:bottom w:val="single" w:sz="4" w:space="1" w:color="auto"/>
        </w:pBdr>
        <w:jc w:val="center"/>
        <w:rPr>
          <w:b/>
          <w:sz w:val="26"/>
          <w:szCs w:val="26"/>
        </w:rPr>
      </w:pPr>
      <w:r w:rsidRPr="003D4562">
        <w:rPr>
          <w:b/>
          <w:sz w:val="26"/>
          <w:szCs w:val="26"/>
        </w:rPr>
        <w:t>«Проверка правомерности начисления и выплаты заработной платы руководителям муниципальных учреждений Чугуевского муниципального округа за 2025 год (с 01.09.2025 по 31.12.2025) и истекший период 2026 года (с 01.01.2026 по 31.03.2026)».</w:t>
      </w:r>
    </w:p>
    <w:p w:rsidR="00EB6103" w:rsidRDefault="00EB6103" w:rsidP="00EB6103">
      <w:pPr>
        <w:spacing w:line="300" w:lineRule="auto"/>
        <w:ind w:firstLine="709"/>
        <w:jc w:val="both"/>
        <w:rPr>
          <w:sz w:val="26"/>
          <w:szCs w:val="26"/>
        </w:rPr>
      </w:pPr>
    </w:p>
    <w:p w:rsidR="00EB6103" w:rsidRDefault="000555F4" w:rsidP="00437CA5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Контрольное мероприятие проведено на основании</w:t>
      </w:r>
      <w:r w:rsidR="00EB6103" w:rsidRPr="009649C8">
        <w:rPr>
          <w:sz w:val="26"/>
          <w:szCs w:val="26"/>
        </w:rPr>
        <w:t xml:space="preserve"> пункт</w:t>
      </w:r>
      <w:r>
        <w:rPr>
          <w:sz w:val="26"/>
          <w:szCs w:val="26"/>
        </w:rPr>
        <w:t>а</w:t>
      </w:r>
      <w:r w:rsidR="00EB6103" w:rsidRPr="009649C8">
        <w:rPr>
          <w:sz w:val="26"/>
          <w:szCs w:val="26"/>
        </w:rPr>
        <w:t xml:space="preserve"> 1.</w:t>
      </w:r>
      <w:r w:rsidR="00AE151E">
        <w:rPr>
          <w:sz w:val="26"/>
          <w:szCs w:val="26"/>
        </w:rPr>
        <w:t>4</w:t>
      </w:r>
      <w:r w:rsidR="00EB6103" w:rsidRPr="009649C8">
        <w:rPr>
          <w:sz w:val="26"/>
          <w:szCs w:val="26"/>
        </w:rPr>
        <w:t>.</w:t>
      </w:r>
      <w:r w:rsidR="00EB6103">
        <w:rPr>
          <w:sz w:val="26"/>
          <w:szCs w:val="26"/>
        </w:rPr>
        <w:t xml:space="preserve"> </w:t>
      </w:r>
      <w:r w:rsidR="00EB6103" w:rsidRPr="009649C8">
        <w:rPr>
          <w:sz w:val="26"/>
          <w:szCs w:val="26"/>
        </w:rPr>
        <w:t>Плана работы Контрольно-счетного комитета Чугуевского муниципального округа на 202</w:t>
      </w:r>
      <w:r w:rsidR="006900F9">
        <w:rPr>
          <w:sz w:val="26"/>
          <w:szCs w:val="26"/>
        </w:rPr>
        <w:t>6</w:t>
      </w:r>
      <w:r w:rsidR="00EB6103" w:rsidRPr="009649C8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. </w:t>
      </w:r>
      <w:r w:rsidR="00EB6103">
        <w:rPr>
          <w:sz w:val="26"/>
          <w:szCs w:val="26"/>
        </w:rPr>
        <w:t xml:space="preserve"> </w:t>
      </w:r>
    </w:p>
    <w:p w:rsidR="009B3D6E" w:rsidRDefault="009B3D6E" w:rsidP="00437CA5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6"/>
          <w:szCs w:val="26"/>
        </w:rPr>
      </w:pPr>
      <w:r w:rsidRPr="001A725C">
        <w:rPr>
          <w:sz w:val="26"/>
          <w:szCs w:val="26"/>
          <w:u w:val="single"/>
        </w:rPr>
        <w:t>Объекты контрольного мероприятия</w:t>
      </w:r>
      <w:r>
        <w:rPr>
          <w:sz w:val="26"/>
          <w:szCs w:val="26"/>
        </w:rPr>
        <w:t>: Администрация Чугуевского муниципального округа;</w:t>
      </w:r>
      <w:r w:rsidR="0047619F">
        <w:rPr>
          <w:sz w:val="26"/>
          <w:szCs w:val="26"/>
        </w:rPr>
        <w:t xml:space="preserve"> у</w:t>
      </w:r>
      <w:r>
        <w:rPr>
          <w:sz w:val="26"/>
          <w:szCs w:val="26"/>
        </w:rPr>
        <w:t>правление образования администрации Чугуевского муниципального округа; МАУ «Редакция газеты «Наше время»»;</w:t>
      </w:r>
      <w:r w:rsidR="0047619F">
        <w:rPr>
          <w:sz w:val="26"/>
          <w:szCs w:val="26"/>
        </w:rPr>
        <w:t xml:space="preserve"> </w:t>
      </w:r>
      <w:r>
        <w:rPr>
          <w:sz w:val="26"/>
          <w:szCs w:val="26"/>
        </w:rPr>
        <w:t>МБУ ДО «Детско-юношеский центр»;</w:t>
      </w:r>
      <w:r w:rsidR="0047619F">
        <w:rPr>
          <w:sz w:val="26"/>
          <w:szCs w:val="26"/>
        </w:rPr>
        <w:t xml:space="preserve"> </w:t>
      </w:r>
      <w:r>
        <w:rPr>
          <w:sz w:val="26"/>
          <w:szCs w:val="26"/>
        </w:rPr>
        <w:t>МБУ «Специализированная коммунальная служба»;</w:t>
      </w:r>
      <w:r w:rsidR="0047619F">
        <w:rPr>
          <w:sz w:val="26"/>
          <w:szCs w:val="26"/>
        </w:rPr>
        <w:t xml:space="preserve"> </w:t>
      </w:r>
      <w:r>
        <w:rPr>
          <w:sz w:val="26"/>
          <w:szCs w:val="26"/>
        </w:rPr>
        <w:t>МКУ «Центр обеспечения деятельности учреждений культуры» (проверено начисление заработной платы руководителям: МБУ ДО «Чугуевская ДМШ»; МБУ «Физкультурно-оздоровительный комплекс»; МКУ «ЦОДУК»);</w:t>
      </w:r>
      <w:r w:rsidR="0047619F">
        <w:rPr>
          <w:sz w:val="26"/>
          <w:szCs w:val="26"/>
        </w:rPr>
        <w:t xml:space="preserve"> </w:t>
      </w:r>
      <w:r>
        <w:rPr>
          <w:sz w:val="26"/>
          <w:szCs w:val="26"/>
        </w:rPr>
        <w:t>МКУ «Центр обслуживания образовательных учреждений» (проверено начисление заработной платы руководителям: МКОУ «СОШ № 3» с. Булыга-Фадеево; МКОУ «СОШ № 6» с. Самарка; МКДОУ «Детский сад № 5» с. Чугуевка; МКДОУ «Детский сад № 33» с. Каменка);</w:t>
      </w:r>
      <w:r w:rsidR="0047619F">
        <w:rPr>
          <w:sz w:val="26"/>
          <w:szCs w:val="26"/>
        </w:rPr>
        <w:t xml:space="preserve"> </w:t>
      </w:r>
      <w:r>
        <w:rPr>
          <w:sz w:val="26"/>
          <w:szCs w:val="26"/>
        </w:rPr>
        <w:t>МКУ «Центр хозяйственного обслуживания».</w:t>
      </w:r>
    </w:p>
    <w:p w:rsidR="00C31D13" w:rsidRPr="009B3D6E" w:rsidRDefault="009B3D6E" w:rsidP="00437CA5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>Проверенный период деятельности:</w:t>
      </w:r>
      <w:r>
        <w:rPr>
          <w:sz w:val="26"/>
          <w:szCs w:val="26"/>
        </w:rPr>
        <w:t xml:space="preserve"> </w:t>
      </w:r>
      <w:r w:rsidRPr="009B3D6E">
        <w:rPr>
          <w:sz w:val="26"/>
          <w:szCs w:val="26"/>
        </w:rPr>
        <w:t>2025 год (с 01.09.2025 по 31.12.2025) и истекший период 2026 года (с 01.01.2026 по 31.03.2026)</w:t>
      </w:r>
      <w:r>
        <w:rPr>
          <w:sz w:val="26"/>
          <w:szCs w:val="26"/>
        </w:rPr>
        <w:t>.</w:t>
      </w:r>
    </w:p>
    <w:p w:rsidR="00EB6103" w:rsidRDefault="00EB6103" w:rsidP="00EB6103">
      <w:pPr>
        <w:spacing w:line="300" w:lineRule="auto"/>
        <w:ind w:firstLine="709"/>
        <w:jc w:val="both"/>
        <w:rPr>
          <w:sz w:val="26"/>
          <w:szCs w:val="26"/>
        </w:rPr>
      </w:pPr>
      <w:r w:rsidRPr="005C4675">
        <w:rPr>
          <w:sz w:val="26"/>
          <w:szCs w:val="26"/>
          <w:u w:val="single"/>
        </w:rPr>
        <w:t xml:space="preserve">Объем </w:t>
      </w:r>
      <w:r w:rsidR="00F16A77" w:rsidRPr="005C4675">
        <w:rPr>
          <w:sz w:val="26"/>
          <w:szCs w:val="26"/>
          <w:u w:val="single"/>
        </w:rPr>
        <w:t xml:space="preserve">бюджетных </w:t>
      </w:r>
      <w:r w:rsidRPr="005C4675">
        <w:rPr>
          <w:sz w:val="26"/>
          <w:szCs w:val="26"/>
          <w:u w:val="single"/>
        </w:rPr>
        <w:t>средств, охваченных проверкой</w:t>
      </w:r>
      <w:r w:rsidR="006D677A">
        <w:rPr>
          <w:sz w:val="26"/>
          <w:szCs w:val="26"/>
        </w:rPr>
        <w:t>:</w:t>
      </w:r>
      <w:r>
        <w:rPr>
          <w:sz w:val="26"/>
          <w:szCs w:val="26"/>
        </w:rPr>
        <w:t xml:space="preserve"> </w:t>
      </w:r>
      <w:r w:rsidR="00044FD1">
        <w:rPr>
          <w:sz w:val="26"/>
          <w:szCs w:val="26"/>
        </w:rPr>
        <w:t>9 704,59</w:t>
      </w:r>
      <w:r w:rsidR="00F16A77">
        <w:rPr>
          <w:sz w:val="26"/>
          <w:szCs w:val="26"/>
        </w:rPr>
        <w:t xml:space="preserve"> тыс.рублей, в том числе: </w:t>
      </w:r>
      <w:r w:rsidR="00F16A77" w:rsidRPr="00B75043">
        <w:rPr>
          <w:sz w:val="26"/>
          <w:szCs w:val="26"/>
        </w:rPr>
        <w:t xml:space="preserve"> </w:t>
      </w:r>
      <w:r w:rsidR="00F16A77">
        <w:rPr>
          <w:sz w:val="26"/>
          <w:szCs w:val="26"/>
        </w:rPr>
        <w:t>202</w:t>
      </w:r>
      <w:r w:rsidR="00044FD1">
        <w:rPr>
          <w:sz w:val="26"/>
          <w:szCs w:val="26"/>
        </w:rPr>
        <w:t>5</w:t>
      </w:r>
      <w:r w:rsidR="00F16A77">
        <w:rPr>
          <w:sz w:val="26"/>
          <w:szCs w:val="26"/>
        </w:rPr>
        <w:t xml:space="preserve"> год</w:t>
      </w:r>
      <w:r w:rsidR="00044FD1">
        <w:rPr>
          <w:sz w:val="26"/>
          <w:szCs w:val="26"/>
        </w:rPr>
        <w:t xml:space="preserve"> (</w:t>
      </w:r>
      <w:r w:rsidR="00D365C1" w:rsidRPr="00D365C1">
        <w:rPr>
          <w:sz w:val="26"/>
          <w:szCs w:val="26"/>
        </w:rPr>
        <w:t>с 01.09.2025 по 31.12.2025)</w:t>
      </w:r>
      <w:r w:rsidR="00F16A77">
        <w:rPr>
          <w:sz w:val="26"/>
          <w:szCs w:val="26"/>
        </w:rPr>
        <w:t xml:space="preserve"> – </w:t>
      </w:r>
      <w:r w:rsidR="00044FD1">
        <w:rPr>
          <w:sz w:val="26"/>
          <w:szCs w:val="26"/>
        </w:rPr>
        <w:t>5 664,23</w:t>
      </w:r>
      <w:r w:rsidR="00F16A77">
        <w:rPr>
          <w:sz w:val="26"/>
          <w:szCs w:val="26"/>
        </w:rPr>
        <w:t xml:space="preserve"> тыс.рублей</w:t>
      </w:r>
      <w:r w:rsidR="00044FD1">
        <w:rPr>
          <w:sz w:val="26"/>
          <w:szCs w:val="26"/>
        </w:rPr>
        <w:t xml:space="preserve">; </w:t>
      </w:r>
      <w:r w:rsidR="00F16A77">
        <w:rPr>
          <w:sz w:val="26"/>
          <w:szCs w:val="26"/>
        </w:rPr>
        <w:t>2026 год (</w:t>
      </w:r>
      <w:r w:rsidR="00D365C1">
        <w:rPr>
          <w:sz w:val="26"/>
          <w:szCs w:val="26"/>
        </w:rPr>
        <w:t>с 01.01.2026 по 31</w:t>
      </w:r>
      <w:r w:rsidR="00F16A77">
        <w:rPr>
          <w:sz w:val="26"/>
          <w:szCs w:val="26"/>
        </w:rPr>
        <w:t>.0</w:t>
      </w:r>
      <w:r w:rsidR="00D365C1">
        <w:rPr>
          <w:sz w:val="26"/>
          <w:szCs w:val="26"/>
        </w:rPr>
        <w:t>3</w:t>
      </w:r>
      <w:r w:rsidR="00F16A77">
        <w:rPr>
          <w:sz w:val="26"/>
          <w:szCs w:val="26"/>
        </w:rPr>
        <w:t xml:space="preserve">.2026) – </w:t>
      </w:r>
      <w:r w:rsidR="00D63A0C">
        <w:rPr>
          <w:sz w:val="26"/>
          <w:szCs w:val="26"/>
        </w:rPr>
        <w:t>4 040,36 тыс.рублей</w:t>
      </w:r>
      <w:r w:rsidR="00F16A77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F16A77" w:rsidRDefault="00F16A77" w:rsidP="00F16A77">
      <w:pPr>
        <w:spacing w:line="300" w:lineRule="auto"/>
        <w:ind w:firstLine="709"/>
        <w:jc w:val="both"/>
        <w:rPr>
          <w:sz w:val="26"/>
          <w:szCs w:val="26"/>
        </w:rPr>
      </w:pPr>
      <w:r w:rsidRPr="00794709">
        <w:rPr>
          <w:sz w:val="26"/>
          <w:szCs w:val="26"/>
          <w:u w:val="single"/>
        </w:rPr>
        <w:t>По результатам контрольного мероприятия установлено следующее</w:t>
      </w:r>
      <w:r w:rsidR="008F6935">
        <w:rPr>
          <w:sz w:val="26"/>
          <w:szCs w:val="26"/>
          <w:u w:val="single"/>
        </w:rPr>
        <w:t>:</w:t>
      </w:r>
    </w:p>
    <w:p w:rsidR="00E1154A" w:rsidRPr="00317DBB" w:rsidRDefault="00E1154A" w:rsidP="00E1154A">
      <w:pPr>
        <w:pStyle w:val="aa"/>
        <w:numPr>
          <w:ilvl w:val="0"/>
          <w:numId w:val="5"/>
        </w:numPr>
        <w:spacing w:line="312" w:lineRule="auto"/>
        <w:ind w:left="0" w:right="0" w:firstLine="709"/>
        <w:jc w:val="both"/>
        <w:rPr>
          <w:rFonts w:ascii="Times New Roman" w:hAnsi="Times New Roman"/>
          <w:sz w:val="26"/>
          <w:szCs w:val="26"/>
        </w:rPr>
      </w:pPr>
      <w:r w:rsidRPr="00317DBB">
        <w:rPr>
          <w:rFonts w:ascii="Times New Roman" w:hAnsi="Times New Roman"/>
          <w:sz w:val="26"/>
          <w:szCs w:val="26"/>
        </w:rPr>
        <w:t>В проверяемом периоде размеры и условия оплаты труда руководителей муниципальных учреждений регулировались нормативными правовыми актами</w:t>
      </w:r>
      <w:r>
        <w:rPr>
          <w:rFonts w:ascii="Times New Roman" w:hAnsi="Times New Roman"/>
          <w:sz w:val="26"/>
          <w:szCs w:val="26"/>
        </w:rPr>
        <w:t xml:space="preserve"> администрации Чугуевского муниципального округа,</w:t>
      </w:r>
      <w:r w:rsidRPr="00317DBB">
        <w:rPr>
          <w:rFonts w:ascii="Times New Roman" w:hAnsi="Times New Roman"/>
          <w:sz w:val="26"/>
          <w:szCs w:val="26"/>
        </w:rPr>
        <w:t xml:space="preserve"> что соответствует требованиям части 4 статьи 86 Бюджетного кодекса Российской Федерации. </w:t>
      </w:r>
    </w:p>
    <w:p w:rsidR="00E1154A" w:rsidRPr="00317DBB" w:rsidRDefault="00E1154A" w:rsidP="00E1154A">
      <w:pPr>
        <w:pStyle w:val="aa"/>
        <w:spacing w:line="312" w:lineRule="auto"/>
        <w:ind w:right="0" w:firstLine="709"/>
        <w:jc w:val="both"/>
        <w:rPr>
          <w:rFonts w:ascii="Times New Roman" w:hAnsi="Times New Roman"/>
          <w:sz w:val="26"/>
          <w:szCs w:val="26"/>
        </w:rPr>
      </w:pPr>
      <w:r w:rsidRPr="00317DBB">
        <w:rPr>
          <w:rFonts w:ascii="Times New Roman" w:hAnsi="Times New Roman"/>
          <w:sz w:val="26"/>
          <w:szCs w:val="26"/>
        </w:rPr>
        <w:t xml:space="preserve">Вместе с тем, существует необходимость актуализации действующих нормативных правовых актов Администрации, устанавливающих размеры и условия оплаты труда, на предмет устранения неопределенности и необоснованности применения положений об установлении компенсационных и стимулирующих выплат, премии по итогам работы, а также принятия нормативных актов Администрации, утверждающих целевые показатели эффективности деятельности руководителей муниципальных учреждений </w:t>
      </w:r>
      <w:r>
        <w:rPr>
          <w:rFonts w:ascii="Times New Roman" w:hAnsi="Times New Roman"/>
          <w:sz w:val="26"/>
          <w:szCs w:val="26"/>
        </w:rPr>
        <w:t xml:space="preserve">(кроме муниципальных учреждений сферы образования) </w:t>
      </w:r>
      <w:r w:rsidRPr="00317DBB">
        <w:rPr>
          <w:rFonts w:ascii="Times New Roman" w:hAnsi="Times New Roman"/>
          <w:sz w:val="26"/>
          <w:szCs w:val="26"/>
        </w:rPr>
        <w:t xml:space="preserve">в целях установления конкретных размеров выплат стимулирующего характера. </w:t>
      </w:r>
    </w:p>
    <w:p w:rsidR="00E1154A" w:rsidRDefault="00E1154A" w:rsidP="00E1154A">
      <w:pPr>
        <w:pStyle w:val="aa"/>
        <w:numPr>
          <w:ilvl w:val="0"/>
          <w:numId w:val="5"/>
        </w:numPr>
        <w:spacing w:line="312" w:lineRule="auto"/>
        <w:ind w:left="0" w:right="0" w:firstLine="709"/>
        <w:jc w:val="both"/>
        <w:rPr>
          <w:rFonts w:ascii="Times New Roman" w:hAnsi="Times New Roman"/>
          <w:bCs/>
          <w:sz w:val="26"/>
          <w:szCs w:val="26"/>
        </w:rPr>
      </w:pPr>
      <w:r w:rsidRPr="00840CC2">
        <w:rPr>
          <w:rFonts w:ascii="Times New Roman" w:hAnsi="Times New Roman"/>
          <w:bCs/>
          <w:sz w:val="26"/>
          <w:szCs w:val="26"/>
        </w:rPr>
        <w:t xml:space="preserve">В целом объектами контроля соблюдались условия </w:t>
      </w:r>
      <w:r>
        <w:rPr>
          <w:rFonts w:ascii="Times New Roman" w:hAnsi="Times New Roman"/>
          <w:bCs/>
          <w:sz w:val="26"/>
          <w:szCs w:val="26"/>
        </w:rPr>
        <w:t xml:space="preserve">нормативных правовых актов администрации Чугуевского муниципального округа, устанавливающих условия оплаты труда </w:t>
      </w:r>
      <w:r w:rsidRPr="00840CC2">
        <w:rPr>
          <w:rFonts w:ascii="Times New Roman" w:hAnsi="Times New Roman"/>
          <w:bCs/>
          <w:sz w:val="26"/>
          <w:szCs w:val="26"/>
        </w:rPr>
        <w:t>руководител</w:t>
      </w:r>
      <w:r>
        <w:rPr>
          <w:rFonts w:ascii="Times New Roman" w:hAnsi="Times New Roman"/>
          <w:bCs/>
          <w:sz w:val="26"/>
          <w:szCs w:val="26"/>
        </w:rPr>
        <w:t>ей</w:t>
      </w:r>
      <w:r w:rsidRPr="00840CC2">
        <w:rPr>
          <w:rFonts w:ascii="Times New Roman" w:hAnsi="Times New Roman"/>
          <w:bCs/>
          <w:sz w:val="26"/>
          <w:szCs w:val="26"/>
        </w:rPr>
        <w:t xml:space="preserve"> муниципальных учреждений. </w:t>
      </w:r>
    </w:p>
    <w:p w:rsidR="00E1154A" w:rsidRDefault="00E1154A" w:rsidP="00E1154A">
      <w:pPr>
        <w:pStyle w:val="aa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>В тоже время,</w:t>
      </w:r>
      <w:r w:rsidRPr="00840CC2">
        <w:rPr>
          <w:rFonts w:ascii="Times New Roman" w:hAnsi="Times New Roman"/>
          <w:bCs/>
          <w:sz w:val="26"/>
          <w:szCs w:val="26"/>
        </w:rPr>
        <w:t xml:space="preserve"> отдельными объектами контроля допущены нарушения Трудового кодекса Российской Федерации</w:t>
      </w:r>
      <w:r>
        <w:rPr>
          <w:rFonts w:ascii="Times New Roman" w:hAnsi="Times New Roman"/>
          <w:bCs/>
          <w:sz w:val="26"/>
          <w:szCs w:val="26"/>
        </w:rPr>
        <w:t>, нормативных правовых актов Правительства Российской Федерации, Чугуевского муниципального округа и локальных</w:t>
      </w:r>
      <w:r w:rsidRPr="00840CC2">
        <w:rPr>
          <w:rFonts w:ascii="Times New Roman" w:hAnsi="Times New Roman"/>
          <w:bCs/>
          <w:sz w:val="26"/>
          <w:szCs w:val="26"/>
        </w:rPr>
        <w:t xml:space="preserve"> актов учреждений</w:t>
      </w:r>
      <w:r>
        <w:rPr>
          <w:rFonts w:ascii="Times New Roman" w:hAnsi="Times New Roman"/>
          <w:bCs/>
          <w:sz w:val="26"/>
          <w:szCs w:val="26"/>
        </w:rPr>
        <w:t xml:space="preserve">, а также </w:t>
      </w:r>
      <w:r w:rsidRPr="00840CC2">
        <w:rPr>
          <w:rFonts w:ascii="Times New Roman" w:hAnsi="Times New Roman"/>
          <w:bCs/>
          <w:sz w:val="26"/>
          <w:szCs w:val="26"/>
        </w:rPr>
        <w:t>неправомерное расходование средств бюджета Чугуевского муниципального округа</w:t>
      </w:r>
      <w:r>
        <w:rPr>
          <w:rFonts w:ascii="Times New Roman" w:hAnsi="Times New Roman"/>
          <w:bCs/>
          <w:sz w:val="26"/>
          <w:szCs w:val="26"/>
        </w:rPr>
        <w:t xml:space="preserve"> в общей сумме 200 528,18 рублей и средств, поступающих от платной деятельности учреждений, в сумме 32 725,00 рублей, в том числе:  </w:t>
      </w:r>
    </w:p>
    <w:p w:rsidR="00E1154A" w:rsidRDefault="00E1154A" w:rsidP="00E1154A">
      <w:pPr>
        <w:pStyle w:val="aa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МАУ «Редакция газеты «Наше время» в сумме 228 237,73 рублей (средства бюджета – 195 512,73 рублей; доходы от платной деятельности учреждения – 32 725,00 рублей);</w:t>
      </w:r>
    </w:p>
    <w:p w:rsidR="00E1154A" w:rsidRDefault="00E1154A" w:rsidP="00E1154A">
      <w:pPr>
        <w:pStyle w:val="aa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МКУ «Центр хозяйственного обслуживания» в сумме 3 916,08 рублей (средства бюджета);</w:t>
      </w:r>
    </w:p>
    <w:p w:rsidR="00E1154A" w:rsidRDefault="00E1154A" w:rsidP="00E1154A">
      <w:pPr>
        <w:pStyle w:val="aa"/>
        <w:spacing w:line="312" w:lineRule="auto"/>
        <w:ind w:right="0" w:firstLine="709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- МКУ «Центр обеспечения деятельности учреждений культуры» в сумме 1 099,37 рублей (средства бюджета).</w:t>
      </w:r>
    </w:p>
    <w:p w:rsidR="00C86BBF" w:rsidRDefault="00F16A77" w:rsidP="001D08CA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 w:rsidRPr="00C86BBF">
        <w:rPr>
          <w:sz w:val="26"/>
          <w:szCs w:val="26"/>
          <w:u w:val="single"/>
        </w:rPr>
        <w:t>По итогам контрольного мероприятия</w:t>
      </w:r>
      <w:r w:rsidR="00C86BBF">
        <w:rPr>
          <w:sz w:val="26"/>
          <w:szCs w:val="26"/>
        </w:rPr>
        <w:t>:</w:t>
      </w:r>
    </w:p>
    <w:p w:rsidR="00C86BBF" w:rsidRDefault="00C86BBF" w:rsidP="001D08CA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F16A77" w:rsidRPr="00A3576F">
        <w:rPr>
          <w:sz w:val="26"/>
          <w:szCs w:val="26"/>
        </w:rPr>
        <w:t xml:space="preserve"> составлен</w:t>
      </w:r>
      <w:r w:rsidR="004603AE">
        <w:rPr>
          <w:sz w:val="26"/>
          <w:szCs w:val="26"/>
        </w:rPr>
        <w:t>о</w:t>
      </w:r>
      <w:r w:rsidR="00F16A77" w:rsidRPr="00A3576F">
        <w:rPr>
          <w:sz w:val="26"/>
          <w:szCs w:val="26"/>
        </w:rPr>
        <w:t xml:space="preserve"> </w:t>
      </w:r>
      <w:r w:rsidR="004603AE">
        <w:rPr>
          <w:sz w:val="26"/>
          <w:szCs w:val="26"/>
        </w:rPr>
        <w:t xml:space="preserve">7 </w:t>
      </w:r>
      <w:r w:rsidR="00F16A77" w:rsidRPr="00A3576F">
        <w:rPr>
          <w:sz w:val="26"/>
          <w:szCs w:val="26"/>
        </w:rPr>
        <w:t>акт</w:t>
      </w:r>
      <w:r w:rsidR="004603AE">
        <w:rPr>
          <w:sz w:val="26"/>
          <w:szCs w:val="26"/>
        </w:rPr>
        <w:t>ов</w:t>
      </w:r>
      <w:r w:rsidR="00F16A77" w:rsidRPr="00A3576F">
        <w:rPr>
          <w:sz w:val="26"/>
          <w:szCs w:val="26"/>
        </w:rPr>
        <w:t>, которы</w:t>
      </w:r>
      <w:r w:rsidR="004603AE">
        <w:rPr>
          <w:sz w:val="26"/>
          <w:szCs w:val="26"/>
        </w:rPr>
        <w:t>е</w:t>
      </w:r>
      <w:r w:rsidR="00F16A77" w:rsidRPr="00A3576F">
        <w:rPr>
          <w:sz w:val="26"/>
          <w:szCs w:val="26"/>
        </w:rPr>
        <w:t xml:space="preserve"> подписан</w:t>
      </w:r>
      <w:r w:rsidR="004603AE">
        <w:rPr>
          <w:sz w:val="26"/>
          <w:szCs w:val="26"/>
        </w:rPr>
        <w:t>ы объектами контроля</w:t>
      </w:r>
      <w:r w:rsidR="00F16A77" w:rsidRPr="00A3576F">
        <w:rPr>
          <w:sz w:val="26"/>
          <w:szCs w:val="26"/>
        </w:rPr>
        <w:t xml:space="preserve"> без разногласий</w:t>
      </w:r>
      <w:r w:rsidR="008634EA">
        <w:rPr>
          <w:sz w:val="26"/>
          <w:szCs w:val="26"/>
        </w:rPr>
        <w:t>, в том числе 1 акт без нарушений</w:t>
      </w:r>
      <w:r>
        <w:rPr>
          <w:sz w:val="26"/>
          <w:szCs w:val="26"/>
        </w:rPr>
        <w:t>;</w:t>
      </w:r>
    </w:p>
    <w:p w:rsidR="001353D6" w:rsidRDefault="00C86BBF" w:rsidP="001D08CA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в</w:t>
      </w:r>
      <w:r w:rsidR="00F16A77" w:rsidRPr="00A3576F">
        <w:rPr>
          <w:sz w:val="26"/>
          <w:szCs w:val="26"/>
        </w:rPr>
        <w:t xml:space="preserve"> адрес </w:t>
      </w:r>
      <w:r w:rsidR="00102884">
        <w:rPr>
          <w:sz w:val="26"/>
          <w:szCs w:val="26"/>
        </w:rPr>
        <w:t>объектов контроля</w:t>
      </w:r>
      <w:r w:rsidR="00F16A77" w:rsidRPr="00A3576F">
        <w:rPr>
          <w:sz w:val="26"/>
          <w:szCs w:val="26"/>
        </w:rPr>
        <w:t xml:space="preserve"> направлено </w:t>
      </w:r>
      <w:r w:rsidR="00A478CC">
        <w:rPr>
          <w:sz w:val="26"/>
          <w:szCs w:val="26"/>
        </w:rPr>
        <w:t xml:space="preserve">7 </w:t>
      </w:r>
      <w:r w:rsidR="00F16A77" w:rsidRPr="00A3576F">
        <w:rPr>
          <w:sz w:val="26"/>
          <w:szCs w:val="26"/>
        </w:rPr>
        <w:t>представлени</w:t>
      </w:r>
      <w:r w:rsidR="00A478CC">
        <w:rPr>
          <w:sz w:val="26"/>
          <w:szCs w:val="26"/>
        </w:rPr>
        <w:t>й</w:t>
      </w:r>
      <w:r w:rsidR="00F16A77" w:rsidRPr="00A3576F">
        <w:rPr>
          <w:sz w:val="26"/>
          <w:szCs w:val="26"/>
        </w:rPr>
        <w:t xml:space="preserve"> с предложениями по устранению выявленных нарушений и о принятии мер к недопущению их в дальнейшем</w:t>
      </w:r>
      <w:r w:rsidR="001353D6">
        <w:rPr>
          <w:sz w:val="26"/>
          <w:szCs w:val="26"/>
        </w:rPr>
        <w:t>;</w:t>
      </w:r>
    </w:p>
    <w:p w:rsidR="00B97ABB" w:rsidRDefault="001353D6" w:rsidP="001D08CA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главе Чугуевского муниципального округа, главе администрации направлено информационное письмо и сводный отчет об итогах контрольного мероприятия</w:t>
      </w:r>
      <w:r w:rsidR="00B97ABB">
        <w:rPr>
          <w:sz w:val="26"/>
          <w:szCs w:val="26"/>
        </w:rPr>
        <w:t>;</w:t>
      </w:r>
    </w:p>
    <w:p w:rsidR="00F16A77" w:rsidRDefault="00B97ABB" w:rsidP="001D08CA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 Думу Чугуевского муниципального округа направлена </w:t>
      </w:r>
      <w:r>
        <w:rPr>
          <w:sz w:val="26"/>
          <w:szCs w:val="26"/>
        </w:rPr>
        <w:t>для сведения</w:t>
      </w:r>
      <w:r>
        <w:rPr>
          <w:sz w:val="26"/>
          <w:szCs w:val="26"/>
        </w:rPr>
        <w:t xml:space="preserve"> информация об итогах контрольного мероприятия</w:t>
      </w:r>
      <w:r w:rsidR="00F16A77" w:rsidRPr="00A3576F">
        <w:rPr>
          <w:sz w:val="26"/>
          <w:szCs w:val="26"/>
        </w:rPr>
        <w:t>.</w:t>
      </w:r>
      <w:bookmarkStart w:id="0" w:name="_GoBack"/>
      <w:bookmarkEnd w:id="0"/>
      <w:r w:rsidR="00F16A77" w:rsidRPr="00A3576F">
        <w:rPr>
          <w:sz w:val="26"/>
          <w:szCs w:val="26"/>
        </w:rPr>
        <w:t xml:space="preserve"> </w:t>
      </w:r>
    </w:p>
    <w:p w:rsidR="00F16A77" w:rsidRDefault="00F16A77" w:rsidP="001D08CA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</w:t>
      </w:r>
      <w:r w:rsidR="00906B20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906B20">
        <w:rPr>
          <w:sz w:val="26"/>
          <w:szCs w:val="26"/>
        </w:rPr>
        <w:t>объектами</w:t>
      </w:r>
      <w:r>
        <w:rPr>
          <w:sz w:val="26"/>
          <w:szCs w:val="26"/>
        </w:rPr>
        <w:t xml:space="preserve"> </w:t>
      </w:r>
      <w:r w:rsidR="00906B20">
        <w:rPr>
          <w:sz w:val="26"/>
          <w:szCs w:val="26"/>
        </w:rPr>
        <w:t xml:space="preserve">контроля </w:t>
      </w:r>
      <w:r>
        <w:rPr>
          <w:sz w:val="26"/>
          <w:szCs w:val="26"/>
        </w:rPr>
        <w:t>представлена информация о</w:t>
      </w:r>
      <w:r w:rsidR="00906B20">
        <w:rPr>
          <w:sz w:val="26"/>
          <w:szCs w:val="26"/>
        </w:rPr>
        <w:t xml:space="preserve"> принятых мерах по устранению нарушений </w:t>
      </w:r>
      <w:r>
        <w:rPr>
          <w:sz w:val="26"/>
          <w:szCs w:val="26"/>
        </w:rPr>
        <w:t>в полном объеме и в установленный срок.</w:t>
      </w:r>
    </w:p>
    <w:p w:rsidR="00906B20" w:rsidRDefault="00F60D95" w:rsidP="001D08CA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Главный редактор МАУ «Газета «Наше время»» </w:t>
      </w:r>
      <w:r w:rsidR="0066418E">
        <w:rPr>
          <w:sz w:val="26"/>
          <w:szCs w:val="26"/>
        </w:rPr>
        <w:t xml:space="preserve">за допущенные финансовые нарушения </w:t>
      </w:r>
      <w:r>
        <w:rPr>
          <w:sz w:val="26"/>
          <w:szCs w:val="26"/>
        </w:rPr>
        <w:t>привлечен администрацией Чугуевского муниципального округа к дисциплинарной ответственности в виде выговора.</w:t>
      </w:r>
    </w:p>
    <w:p w:rsidR="001D08CA" w:rsidRDefault="00F16A77" w:rsidP="00C86BBF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84B6A" w:rsidRPr="00B8161C">
        <w:rPr>
          <w:sz w:val="26"/>
          <w:szCs w:val="26"/>
        </w:rPr>
        <w:t>С</w:t>
      </w:r>
      <w:r w:rsidRPr="00B8161C">
        <w:rPr>
          <w:sz w:val="26"/>
          <w:szCs w:val="26"/>
        </w:rPr>
        <w:t>нят</w:t>
      </w:r>
      <w:r w:rsidR="00184B6A" w:rsidRPr="00B8161C">
        <w:rPr>
          <w:sz w:val="26"/>
          <w:szCs w:val="26"/>
        </w:rPr>
        <w:t>ы</w:t>
      </w:r>
      <w:r w:rsidRPr="00B8161C">
        <w:rPr>
          <w:sz w:val="26"/>
          <w:szCs w:val="26"/>
        </w:rPr>
        <w:t xml:space="preserve"> с контроля</w:t>
      </w:r>
      <w:r w:rsidR="00184B6A" w:rsidRPr="00B8161C">
        <w:rPr>
          <w:sz w:val="26"/>
          <w:szCs w:val="26"/>
        </w:rPr>
        <w:t xml:space="preserve"> – 6 представлений, </w:t>
      </w:r>
      <w:r w:rsidR="00B8161C" w:rsidRPr="00B8161C">
        <w:rPr>
          <w:sz w:val="26"/>
          <w:szCs w:val="26"/>
        </w:rPr>
        <w:t>находится на контроле по сроку исполнения до 1 ноября 2026 года – 1 представление</w:t>
      </w:r>
      <w:r w:rsidRPr="00B8161C">
        <w:rPr>
          <w:sz w:val="26"/>
          <w:szCs w:val="26"/>
        </w:rPr>
        <w:t>.</w:t>
      </w:r>
    </w:p>
    <w:p w:rsidR="00B97ABB" w:rsidRDefault="00B97ABB" w:rsidP="00C86BBF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</w:p>
    <w:sectPr w:rsidR="00B97ABB" w:rsidSect="001D08C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EC8" w:rsidRDefault="00040EC8" w:rsidP="00EB6103">
      <w:r>
        <w:separator/>
      </w:r>
    </w:p>
  </w:endnote>
  <w:endnote w:type="continuationSeparator" w:id="0">
    <w:p w:rsidR="00040EC8" w:rsidRDefault="00040EC8" w:rsidP="00EB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EC8" w:rsidRDefault="00040EC8" w:rsidP="00EB6103">
      <w:r>
        <w:separator/>
      </w:r>
    </w:p>
  </w:footnote>
  <w:footnote w:type="continuationSeparator" w:id="0">
    <w:p w:rsidR="00040EC8" w:rsidRDefault="00040EC8" w:rsidP="00EB61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072C4"/>
    <w:multiLevelType w:val="hybridMultilevel"/>
    <w:tmpl w:val="1546823C"/>
    <w:lvl w:ilvl="0" w:tplc="6054D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852D66"/>
    <w:multiLevelType w:val="hybridMultilevel"/>
    <w:tmpl w:val="27C0581A"/>
    <w:lvl w:ilvl="0" w:tplc="0BECBF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E75678"/>
    <w:multiLevelType w:val="hybridMultilevel"/>
    <w:tmpl w:val="FCAAD0CE"/>
    <w:lvl w:ilvl="0" w:tplc="E3FE38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C96357"/>
    <w:multiLevelType w:val="hybridMultilevel"/>
    <w:tmpl w:val="EC6EC938"/>
    <w:lvl w:ilvl="0" w:tplc="1ABE6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3D5311"/>
    <w:multiLevelType w:val="hybridMultilevel"/>
    <w:tmpl w:val="44BE86FA"/>
    <w:lvl w:ilvl="0" w:tplc="4BEE6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66"/>
    <w:rsid w:val="00021A1C"/>
    <w:rsid w:val="00032D27"/>
    <w:rsid w:val="00040EC8"/>
    <w:rsid w:val="00044FD1"/>
    <w:rsid w:val="000555F4"/>
    <w:rsid w:val="00063E6A"/>
    <w:rsid w:val="0009699B"/>
    <w:rsid w:val="000D4241"/>
    <w:rsid w:val="000F4986"/>
    <w:rsid w:val="00102884"/>
    <w:rsid w:val="001353D6"/>
    <w:rsid w:val="00150D14"/>
    <w:rsid w:val="00164E1B"/>
    <w:rsid w:val="00166DAD"/>
    <w:rsid w:val="00174E52"/>
    <w:rsid w:val="00184B6A"/>
    <w:rsid w:val="00190E08"/>
    <w:rsid w:val="001A725C"/>
    <w:rsid w:val="001B003D"/>
    <w:rsid w:val="001C092F"/>
    <w:rsid w:val="001D08CA"/>
    <w:rsid w:val="001F1EA7"/>
    <w:rsid w:val="00201D9E"/>
    <w:rsid w:val="002144BE"/>
    <w:rsid w:val="00222A67"/>
    <w:rsid w:val="002245B4"/>
    <w:rsid w:val="0023752F"/>
    <w:rsid w:val="00250701"/>
    <w:rsid w:val="002548F0"/>
    <w:rsid w:val="0025590B"/>
    <w:rsid w:val="002702A6"/>
    <w:rsid w:val="00281976"/>
    <w:rsid w:val="003260BF"/>
    <w:rsid w:val="0033566B"/>
    <w:rsid w:val="003538BA"/>
    <w:rsid w:val="003739CF"/>
    <w:rsid w:val="003956C5"/>
    <w:rsid w:val="003D40B5"/>
    <w:rsid w:val="003D4562"/>
    <w:rsid w:val="003F096A"/>
    <w:rsid w:val="003F6021"/>
    <w:rsid w:val="00415A57"/>
    <w:rsid w:val="00437CA5"/>
    <w:rsid w:val="004474B1"/>
    <w:rsid w:val="00451C48"/>
    <w:rsid w:val="004603AE"/>
    <w:rsid w:val="00467C28"/>
    <w:rsid w:val="0047619F"/>
    <w:rsid w:val="004A417D"/>
    <w:rsid w:val="004C76E8"/>
    <w:rsid w:val="004F4C4D"/>
    <w:rsid w:val="004F7807"/>
    <w:rsid w:val="00537ABB"/>
    <w:rsid w:val="00586F66"/>
    <w:rsid w:val="005B5ABB"/>
    <w:rsid w:val="005C10E3"/>
    <w:rsid w:val="005C4675"/>
    <w:rsid w:val="005D621C"/>
    <w:rsid w:val="005F1470"/>
    <w:rsid w:val="00621188"/>
    <w:rsid w:val="0062321E"/>
    <w:rsid w:val="006373A7"/>
    <w:rsid w:val="0066418E"/>
    <w:rsid w:val="006704CF"/>
    <w:rsid w:val="00675136"/>
    <w:rsid w:val="006900F9"/>
    <w:rsid w:val="006A5152"/>
    <w:rsid w:val="006B1F0E"/>
    <w:rsid w:val="006D022B"/>
    <w:rsid w:val="006D3404"/>
    <w:rsid w:val="006D677A"/>
    <w:rsid w:val="006D7205"/>
    <w:rsid w:val="00706152"/>
    <w:rsid w:val="0078782C"/>
    <w:rsid w:val="00792179"/>
    <w:rsid w:val="007A2D91"/>
    <w:rsid w:val="007B79F5"/>
    <w:rsid w:val="007F7087"/>
    <w:rsid w:val="00824308"/>
    <w:rsid w:val="008334D0"/>
    <w:rsid w:val="00852F1F"/>
    <w:rsid w:val="008634EA"/>
    <w:rsid w:val="0089095C"/>
    <w:rsid w:val="008A5C94"/>
    <w:rsid w:val="008D7882"/>
    <w:rsid w:val="008E784D"/>
    <w:rsid w:val="008F3A26"/>
    <w:rsid w:val="008F6935"/>
    <w:rsid w:val="00906B20"/>
    <w:rsid w:val="0090741C"/>
    <w:rsid w:val="0094792C"/>
    <w:rsid w:val="00990685"/>
    <w:rsid w:val="009B3D6E"/>
    <w:rsid w:val="009B695F"/>
    <w:rsid w:val="009D122D"/>
    <w:rsid w:val="009F6E4E"/>
    <w:rsid w:val="00A231FB"/>
    <w:rsid w:val="00A25CD6"/>
    <w:rsid w:val="00A4238D"/>
    <w:rsid w:val="00A478CC"/>
    <w:rsid w:val="00A63E55"/>
    <w:rsid w:val="00A742E4"/>
    <w:rsid w:val="00A973CF"/>
    <w:rsid w:val="00AD790A"/>
    <w:rsid w:val="00AE151E"/>
    <w:rsid w:val="00AF265E"/>
    <w:rsid w:val="00B154C2"/>
    <w:rsid w:val="00B33FB1"/>
    <w:rsid w:val="00B705A7"/>
    <w:rsid w:val="00B77752"/>
    <w:rsid w:val="00B8161C"/>
    <w:rsid w:val="00B97ABB"/>
    <w:rsid w:val="00BC3759"/>
    <w:rsid w:val="00BF6964"/>
    <w:rsid w:val="00C0626C"/>
    <w:rsid w:val="00C065B4"/>
    <w:rsid w:val="00C31D13"/>
    <w:rsid w:val="00C56DDC"/>
    <w:rsid w:val="00C61AB1"/>
    <w:rsid w:val="00C712F4"/>
    <w:rsid w:val="00C86BBF"/>
    <w:rsid w:val="00CB4977"/>
    <w:rsid w:val="00CB7BF1"/>
    <w:rsid w:val="00CD699A"/>
    <w:rsid w:val="00D0778D"/>
    <w:rsid w:val="00D25490"/>
    <w:rsid w:val="00D365C1"/>
    <w:rsid w:val="00D52520"/>
    <w:rsid w:val="00D63A0C"/>
    <w:rsid w:val="00D651F2"/>
    <w:rsid w:val="00D74966"/>
    <w:rsid w:val="00D829FE"/>
    <w:rsid w:val="00DA389F"/>
    <w:rsid w:val="00DA7B4E"/>
    <w:rsid w:val="00DC3D22"/>
    <w:rsid w:val="00DD49E4"/>
    <w:rsid w:val="00DE470F"/>
    <w:rsid w:val="00DF0EF8"/>
    <w:rsid w:val="00DF3527"/>
    <w:rsid w:val="00E01B90"/>
    <w:rsid w:val="00E1154A"/>
    <w:rsid w:val="00E31F97"/>
    <w:rsid w:val="00E45FC2"/>
    <w:rsid w:val="00E464A0"/>
    <w:rsid w:val="00E85833"/>
    <w:rsid w:val="00E91D73"/>
    <w:rsid w:val="00EB6103"/>
    <w:rsid w:val="00F16A77"/>
    <w:rsid w:val="00F60D95"/>
    <w:rsid w:val="00F63C8D"/>
    <w:rsid w:val="00FC0C05"/>
    <w:rsid w:val="00FD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BFCD6"/>
  <w15:chartTrackingRefBased/>
  <w15:docId w15:val="{9BDF78D8-E33E-4334-93FF-932A706A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749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49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D74966"/>
  </w:style>
  <w:style w:type="paragraph" w:styleId="a3">
    <w:name w:val="Normal (Web)"/>
    <w:basedOn w:val="a"/>
    <w:uiPriority w:val="99"/>
    <w:semiHidden/>
    <w:unhideWhenUsed/>
    <w:rsid w:val="00D74966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unhideWhenUsed/>
    <w:rsid w:val="00EB6103"/>
    <w:rPr>
      <w:rFonts w:asciiTheme="minorHAnsi" w:eastAsiaTheme="minorEastAsia" w:hAnsiTheme="minorHAnsi" w:cstheme="minorBid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B6103"/>
    <w:rPr>
      <w:rFonts w:eastAsiaTheme="minorEastAsia"/>
      <w:sz w:val="20"/>
      <w:szCs w:val="20"/>
      <w:lang w:eastAsia="ru-RU"/>
    </w:rPr>
  </w:style>
  <w:style w:type="character" w:styleId="a6">
    <w:name w:val="footnote reference"/>
    <w:basedOn w:val="a0"/>
    <w:uiPriority w:val="99"/>
    <w:unhideWhenUsed/>
    <w:rsid w:val="00EB6103"/>
    <w:rPr>
      <w:vertAlign w:val="superscript"/>
    </w:rPr>
  </w:style>
  <w:style w:type="paragraph" w:styleId="a7">
    <w:name w:val="List Paragraph"/>
    <w:basedOn w:val="a"/>
    <w:uiPriority w:val="34"/>
    <w:qFormat/>
    <w:rsid w:val="00EB610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973C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73C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rsid w:val="00E1154A"/>
    <w:pPr>
      <w:spacing w:line="200" w:lineRule="exact"/>
      <w:ind w:right="1542"/>
      <w:jc w:val="center"/>
    </w:pPr>
    <w:rPr>
      <w:rFonts w:ascii="Arial Narrow" w:hAnsi="Arial Narrow"/>
      <w:sz w:val="20"/>
      <w:szCs w:val="20"/>
    </w:rPr>
  </w:style>
  <w:style w:type="character" w:customStyle="1" w:styleId="ab">
    <w:name w:val="Основной текст Знак"/>
    <w:basedOn w:val="a0"/>
    <w:link w:val="aa"/>
    <w:rsid w:val="00E1154A"/>
    <w:rPr>
      <w:rFonts w:ascii="Arial Narrow" w:eastAsia="Times New Roman" w:hAnsi="Arial Narro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7912C-8AFD-4F09-82EC-075671A40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КСК</dc:creator>
  <cp:keywords/>
  <dc:description/>
  <cp:lastModifiedBy>КСК</cp:lastModifiedBy>
  <cp:revision>4</cp:revision>
  <cp:lastPrinted>2026-09-08T03:11:00Z</cp:lastPrinted>
  <dcterms:created xsi:type="dcterms:W3CDTF">2026-09-28T05:40:00Z</dcterms:created>
  <dcterms:modified xsi:type="dcterms:W3CDTF">2026-09-28T05:51:00Z</dcterms:modified>
</cp:coreProperties>
</file>