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7ED" w:rsidRDefault="006117ED" w:rsidP="006117ED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26928F0F" wp14:editId="5F86EB78">
            <wp:simplePos x="0" y="0"/>
            <wp:positionH relativeFrom="column">
              <wp:posOffset>2524125</wp:posOffset>
            </wp:positionH>
            <wp:positionV relativeFrom="paragraph">
              <wp:posOffset>-304800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17ED" w:rsidRDefault="006117ED" w:rsidP="006117ED">
      <w:pPr>
        <w:jc w:val="center"/>
      </w:pPr>
    </w:p>
    <w:p w:rsidR="006117ED" w:rsidRDefault="006117ED" w:rsidP="006117ED">
      <w:pPr>
        <w:jc w:val="center"/>
      </w:pPr>
    </w:p>
    <w:p w:rsidR="006117ED" w:rsidRPr="00325059" w:rsidRDefault="006117ED" w:rsidP="006117ED">
      <w:pPr>
        <w:pStyle w:val="a3"/>
        <w:tabs>
          <w:tab w:val="left" w:pos="0"/>
        </w:tabs>
        <w:rPr>
          <w:sz w:val="24"/>
        </w:rPr>
      </w:pPr>
    </w:p>
    <w:p w:rsidR="006117ED" w:rsidRDefault="006117ED" w:rsidP="006117ED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6117ED" w:rsidRDefault="006117ED" w:rsidP="006117ED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6117ED" w:rsidRDefault="006117ED" w:rsidP="006117ED">
      <w:pPr>
        <w:pStyle w:val="a3"/>
        <w:tabs>
          <w:tab w:val="left" w:pos="0"/>
        </w:tabs>
      </w:pPr>
      <w:r>
        <w:t xml:space="preserve">МУНИЦИПАЛЬНОГО РАЙОНА </w:t>
      </w:r>
    </w:p>
    <w:p w:rsidR="006117ED" w:rsidRDefault="006117ED" w:rsidP="006117ED">
      <w:pPr>
        <w:tabs>
          <w:tab w:val="left" w:pos="0"/>
        </w:tabs>
        <w:rPr>
          <w:sz w:val="32"/>
        </w:rPr>
      </w:pPr>
    </w:p>
    <w:p w:rsidR="006117ED" w:rsidRDefault="006117ED" w:rsidP="006117ED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2690"/>
        <w:gridCol w:w="1246"/>
        <w:gridCol w:w="4331"/>
        <w:gridCol w:w="1075"/>
      </w:tblGrid>
      <w:tr w:rsidR="006117ED" w:rsidRPr="00B646C3" w:rsidTr="006757C1">
        <w:trPr>
          <w:trHeight w:val="360"/>
        </w:trPr>
        <w:tc>
          <w:tcPr>
            <w:tcW w:w="2690" w:type="dxa"/>
          </w:tcPr>
          <w:p w:rsidR="006117ED" w:rsidRPr="00B646C3" w:rsidRDefault="006117ED" w:rsidP="006757C1">
            <w:pPr>
              <w:jc w:val="both"/>
              <w:rPr>
                <w:sz w:val="26"/>
                <w:szCs w:val="26"/>
              </w:rPr>
            </w:pPr>
            <w:r w:rsidRPr="00B646C3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28.06</w:t>
            </w:r>
            <w:r w:rsidRPr="00B646C3">
              <w:rPr>
                <w:sz w:val="26"/>
                <w:szCs w:val="26"/>
                <w:u w:val="single"/>
              </w:rPr>
              <w:t>.201</w:t>
            </w:r>
            <w:r>
              <w:rPr>
                <w:sz w:val="26"/>
                <w:szCs w:val="26"/>
                <w:u w:val="single"/>
              </w:rPr>
              <w:t>3</w:t>
            </w:r>
            <w:r w:rsidRPr="00B646C3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577" w:type="dxa"/>
            <w:gridSpan w:val="2"/>
          </w:tcPr>
          <w:p w:rsidR="006117ED" w:rsidRPr="00B646C3" w:rsidRDefault="006117ED" w:rsidP="006757C1">
            <w:pPr>
              <w:rPr>
                <w:sz w:val="26"/>
                <w:szCs w:val="26"/>
              </w:rPr>
            </w:pPr>
          </w:p>
        </w:tc>
        <w:tc>
          <w:tcPr>
            <w:tcW w:w="1075" w:type="dxa"/>
          </w:tcPr>
          <w:p w:rsidR="006117ED" w:rsidRPr="00B646C3" w:rsidRDefault="006117ED" w:rsidP="006757C1">
            <w:pPr>
              <w:rPr>
                <w:sz w:val="26"/>
                <w:szCs w:val="26"/>
                <w:u w:val="single"/>
              </w:rPr>
            </w:pPr>
            <w:r w:rsidRPr="00B646C3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332</w:t>
            </w:r>
          </w:p>
        </w:tc>
      </w:tr>
      <w:tr w:rsidR="006117ED" w:rsidRPr="00B646C3" w:rsidTr="006757C1">
        <w:trPr>
          <w:gridAfter w:val="2"/>
          <w:wAfter w:w="5406" w:type="dxa"/>
          <w:trHeight w:val="903"/>
        </w:trPr>
        <w:tc>
          <w:tcPr>
            <w:tcW w:w="3936" w:type="dxa"/>
            <w:gridSpan w:val="2"/>
          </w:tcPr>
          <w:p w:rsidR="00963FC3" w:rsidRPr="00963FC3" w:rsidRDefault="00963FC3" w:rsidP="00963FC3">
            <w:pPr>
              <w:ind w:right="282"/>
              <w:jc w:val="both"/>
              <w:rPr>
                <w:b/>
                <w:sz w:val="26"/>
              </w:rPr>
            </w:pPr>
            <w:r w:rsidRPr="00963FC3">
              <w:rPr>
                <w:b/>
                <w:sz w:val="26"/>
              </w:rPr>
              <w:t xml:space="preserve">О признании </w:t>
            </w:r>
            <w:proofErr w:type="gramStart"/>
            <w:r w:rsidRPr="00963FC3">
              <w:rPr>
                <w:b/>
                <w:sz w:val="26"/>
              </w:rPr>
              <w:t>утратившими</w:t>
            </w:r>
            <w:proofErr w:type="gramEnd"/>
            <w:r w:rsidRPr="00963FC3">
              <w:rPr>
                <w:b/>
                <w:sz w:val="26"/>
              </w:rPr>
              <w:t xml:space="preserve"> силу некоторых решений Думы Чугуевского муниц</w:t>
            </w:r>
            <w:r w:rsidRPr="00963FC3">
              <w:rPr>
                <w:b/>
                <w:sz w:val="26"/>
              </w:rPr>
              <w:t>и</w:t>
            </w:r>
            <w:r w:rsidRPr="00963FC3">
              <w:rPr>
                <w:b/>
                <w:sz w:val="26"/>
              </w:rPr>
              <w:t>пального района</w:t>
            </w:r>
          </w:p>
          <w:p w:rsidR="006117ED" w:rsidRPr="00AC0FBC" w:rsidRDefault="006117ED" w:rsidP="00963FC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</w:p>
        </w:tc>
      </w:tr>
    </w:tbl>
    <w:p w:rsidR="00E70646" w:rsidRDefault="00E70646"/>
    <w:p w:rsidR="00963FC3" w:rsidRDefault="00963FC3"/>
    <w:p w:rsidR="00963FC3" w:rsidRDefault="00963FC3"/>
    <w:p w:rsidR="00963FC3" w:rsidRDefault="00963FC3"/>
    <w:p w:rsidR="00963FC3" w:rsidRDefault="00963FC3" w:rsidP="001C6571">
      <w:pPr>
        <w:spacing w:line="360" w:lineRule="auto"/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действующим законодательством Российской Федерации, Дума Чугуевского муниципального района </w:t>
      </w:r>
    </w:p>
    <w:p w:rsidR="00963FC3" w:rsidRDefault="00963FC3" w:rsidP="00963FC3">
      <w:pPr>
        <w:spacing w:line="360" w:lineRule="auto"/>
        <w:rPr>
          <w:sz w:val="26"/>
          <w:szCs w:val="26"/>
        </w:rPr>
      </w:pPr>
    </w:p>
    <w:p w:rsidR="00963FC3" w:rsidRDefault="00963FC3" w:rsidP="00963FC3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963FC3" w:rsidRDefault="00963FC3" w:rsidP="00963FC3">
      <w:pPr>
        <w:spacing w:line="360" w:lineRule="auto"/>
        <w:rPr>
          <w:sz w:val="26"/>
          <w:szCs w:val="26"/>
        </w:rPr>
      </w:pPr>
    </w:p>
    <w:p w:rsidR="00963FC3" w:rsidRDefault="00963FC3" w:rsidP="00963FC3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  <w:t xml:space="preserve">1. Принять решение </w:t>
      </w:r>
      <w:r>
        <w:rPr>
          <w:b/>
          <w:sz w:val="26"/>
          <w:szCs w:val="26"/>
        </w:rPr>
        <w:t>«</w:t>
      </w:r>
      <w:r w:rsidR="001C6571" w:rsidRPr="00963FC3">
        <w:rPr>
          <w:b/>
          <w:sz w:val="26"/>
        </w:rPr>
        <w:t>О признании утратившими силу некоторых реш</w:t>
      </w:r>
      <w:r w:rsidR="001C6571" w:rsidRPr="00963FC3">
        <w:rPr>
          <w:b/>
          <w:sz w:val="26"/>
        </w:rPr>
        <w:t>е</w:t>
      </w:r>
      <w:r w:rsidR="001C6571" w:rsidRPr="00963FC3">
        <w:rPr>
          <w:b/>
          <w:sz w:val="26"/>
        </w:rPr>
        <w:t>ний Думы Чугуевского муниципального района</w:t>
      </w:r>
      <w:r w:rsidRPr="00632A33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>.</w:t>
      </w:r>
    </w:p>
    <w:p w:rsidR="00963FC3" w:rsidRDefault="00963FC3" w:rsidP="00963FC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 Направить настоящее решение главе Чугуевского муниципального района для подписания и опубликования.</w:t>
      </w:r>
    </w:p>
    <w:p w:rsidR="00963FC3" w:rsidRDefault="00963FC3" w:rsidP="00963FC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3. Настоящее  решение вступает в силу со дня его принятия.</w:t>
      </w:r>
    </w:p>
    <w:p w:rsidR="00BB1C87" w:rsidRDefault="00BB1C87" w:rsidP="00963FC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:rsidR="00BB1C87" w:rsidRDefault="00BB1C87" w:rsidP="00963FC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BB1C87" w:rsidTr="00964148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BB1C87" w:rsidRDefault="00BB1C87" w:rsidP="00964148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BB1C87" w:rsidRDefault="00BB1C87" w:rsidP="00964148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BB1C87" w:rsidRDefault="00BB1C87" w:rsidP="0096414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24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1C87" w:rsidRDefault="00BB1C87" w:rsidP="00964148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BB1C87" w:rsidRDefault="00BB1C87" w:rsidP="00964148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BB1C87" w:rsidRDefault="00BB1C87" w:rsidP="00964148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963FC3" w:rsidRPr="00DB62CD" w:rsidRDefault="00963FC3" w:rsidP="00963FC3">
      <w:pPr>
        <w:rPr>
          <w:sz w:val="26"/>
          <w:szCs w:val="26"/>
        </w:rPr>
      </w:pPr>
    </w:p>
    <w:p w:rsidR="00963FC3" w:rsidRPr="006C0A34" w:rsidRDefault="00963FC3" w:rsidP="00963FC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:rsidR="00963FC3" w:rsidRDefault="00963FC3" w:rsidP="00963FC3">
      <w:pPr>
        <w:widowControl w:val="0"/>
        <w:autoSpaceDE w:val="0"/>
        <w:autoSpaceDN w:val="0"/>
        <w:adjustRightInd w:val="0"/>
        <w:spacing w:line="360" w:lineRule="auto"/>
        <w:ind w:firstLine="540"/>
        <w:jc w:val="center"/>
        <w:rPr>
          <w:b/>
          <w:sz w:val="26"/>
          <w:szCs w:val="26"/>
        </w:rPr>
      </w:pPr>
    </w:p>
    <w:p w:rsidR="00963FC3" w:rsidRDefault="00963FC3" w:rsidP="00963FC3">
      <w:pPr>
        <w:jc w:val="center"/>
      </w:pPr>
      <w:r>
        <w:rPr>
          <w:noProof/>
          <w:sz w:val="20"/>
        </w:rPr>
        <w:lastRenderedPageBreak/>
        <w:drawing>
          <wp:anchor distT="0" distB="0" distL="114300" distR="114300" simplePos="0" relativeHeight="251661312" behindDoc="0" locked="0" layoutInCell="1" allowOverlap="0" wp14:anchorId="10E8BDF8" wp14:editId="4BCC8944">
            <wp:simplePos x="0" y="0"/>
            <wp:positionH relativeFrom="column">
              <wp:posOffset>2552700</wp:posOffset>
            </wp:positionH>
            <wp:positionV relativeFrom="paragraph">
              <wp:posOffset>-304800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3FC3" w:rsidRDefault="00963FC3" w:rsidP="00963FC3">
      <w:pPr>
        <w:jc w:val="center"/>
      </w:pPr>
    </w:p>
    <w:p w:rsidR="00963FC3" w:rsidRDefault="00963FC3" w:rsidP="00963FC3">
      <w:pPr>
        <w:jc w:val="center"/>
      </w:pPr>
    </w:p>
    <w:p w:rsidR="00963FC3" w:rsidRPr="00325059" w:rsidRDefault="00963FC3" w:rsidP="00963FC3">
      <w:pPr>
        <w:pStyle w:val="a3"/>
        <w:tabs>
          <w:tab w:val="left" w:pos="0"/>
        </w:tabs>
        <w:rPr>
          <w:sz w:val="24"/>
        </w:rPr>
      </w:pPr>
    </w:p>
    <w:p w:rsidR="00963FC3" w:rsidRDefault="00963FC3" w:rsidP="00963FC3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963FC3" w:rsidRDefault="00963FC3" w:rsidP="00963FC3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963FC3" w:rsidRDefault="00963FC3" w:rsidP="00963FC3">
      <w:pPr>
        <w:pStyle w:val="a3"/>
        <w:tabs>
          <w:tab w:val="left" w:pos="0"/>
        </w:tabs>
      </w:pPr>
      <w:r>
        <w:t xml:space="preserve">МУНИЦИПАЛЬНОГО РАЙОНА </w:t>
      </w:r>
    </w:p>
    <w:p w:rsidR="00963FC3" w:rsidRDefault="00963FC3" w:rsidP="00963FC3">
      <w:pPr>
        <w:tabs>
          <w:tab w:val="left" w:pos="0"/>
        </w:tabs>
        <w:rPr>
          <w:sz w:val="32"/>
        </w:rPr>
      </w:pPr>
    </w:p>
    <w:p w:rsidR="00963FC3" w:rsidRDefault="00963FC3" w:rsidP="00963FC3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tblpX="109" w:tblpY="268"/>
        <w:tblW w:w="0" w:type="auto"/>
        <w:tblLook w:val="0000" w:firstRow="0" w:lastRow="0" w:firstColumn="0" w:lastColumn="0" w:noHBand="0" w:noVBand="0"/>
      </w:tblPr>
      <w:tblGrid>
        <w:gridCol w:w="3936"/>
      </w:tblGrid>
      <w:tr w:rsidR="00963FC3" w:rsidRPr="00B646C3" w:rsidTr="00963FC3">
        <w:trPr>
          <w:trHeight w:val="903"/>
        </w:trPr>
        <w:tc>
          <w:tcPr>
            <w:tcW w:w="3936" w:type="dxa"/>
          </w:tcPr>
          <w:p w:rsidR="00963FC3" w:rsidRPr="00963FC3" w:rsidRDefault="00963FC3" w:rsidP="00963FC3">
            <w:pPr>
              <w:ind w:right="282"/>
              <w:jc w:val="both"/>
              <w:rPr>
                <w:b/>
                <w:sz w:val="26"/>
              </w:rPr>
            </w:pPr>
            <w:r w:rsidRPr="00963FC3">
              <w:rPr>
                <w:b/>
                <w:sz w:val="26"/>
              </w:rPr>
              <w:t xml:space="preserve">О признании </w:t>
            </w:r>
            <w:proofErr w:type="gramStart"/>
            <w:r w:rsidRPr="00963FC3">
              <w:rPr>
                <w:b/>
                <w:sz w:val="26"/>
              </w:rPr>
              <w:t>утратившими</w:t>
            </w:r>
            <w:proofErr w:type="gramEnd"/>
            <w:r w:rsidRPr="00963FC3">
              <w:rPr>
                <w:b/>
                <w:sz w:val="26"/>
              </w:rPr>
              <w:t xml:space="preserve"> силу некоторых решений Думы Чугуевского муниц</w:t>
            </w:r>
            <w:r w:rsidRPr="00963FC3">
              <w:rPr>
                <w:b/>
                <w:sz w:val="26"/>
              </w:rPr>
              <w:t>и</w:t>
            </w:r>
            <w:r w:rsidRPr="00963FC3">
              <w:rPr>
                <w:b/>
                <w:sz w:val="26"/>
              </w:rPr>
              <w:t>пального района</w:t>
            </w:r>
          </w:p>
          <w:p w:rsidR="00963FC3" w:rsidRPr="00AC0FBC" w:rsidRDefault="00963FC3" w:rsidP="00963FC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</w:p>
        </w:tc>
      </w:tr>
    </w:tbl>
    <w:p w:rsidR="00963FC3" w:rsidRPr="006C0A34" w:rsidRDefault="00963FC3" w:rsidP="00963FC3">
      <w:pPr>
        <w:widowControl w:val="0"/>
        <w:autoSpaceDE w:val="0"/>
        <w:autoSpaceDN w:val="0"/>
        <w:adjustRightInd w:val="0"/>
        <w:spacing w:line="360" w:lineRule="auto"/>
        <w:ind w:firstLine="540"/>
        <w:jc w:val="center"/>
        <w:rPr>
          <w:b/>
          <w:sz w:val="26"/>
          <w:szCs w:val="26"/>
        </w:rPr>
      </w:pPr>
    </w:p>
    <w:p w:rsidR="00963FC3" w:rsidRPr="00B6203E" w:rsidRDefault="00963FC3" w:rsidP="00963FC3">
      <w:pPr>
        <w:widowControl w:val="0"/>
        <w:autoSpaceDE w:val="0"/>
        <w:autoSpaceDN w:val="0"/>
        <w:adjustRightInd w:val="0"/>
        <w:spacing w:line="360" w:lineRule="auto"/>
        <w:ind w:firstLine="540"/>
        <w:jc w:val="center"/>
        <w:rPr>
          <w:b/>
          <w:sz w:val="26"/>
          <w:szCs w:val="26"/>
        </w:rPr>
      </w:pPr>
    </w:p>
    <w:p w:rsidR="00963FC3" w:rsidRDefault="00963FC3" w:rsidP="00963FC3">
      <w:pPr>
        <w:widowControl w:val="0"/>
        <w:autoSpaceDE w:val="0"/>
        <w:autoSpaceDN w:val="0"/>
        <w:adjustRightInd w:val="0"/>
        <w:spacing w:line="360" w:lineRule="auto"/>
        <w:ind w:firstLine="600"/>
        <w:jc w:val="both"/>
        <w:rPr>
          <w:b/>
          <w:sz w:val="26"/>
          <w:szCs w:val="26"/>
        </w:rPr>
      </w:pPr>
      <w:bookmarkStart w:id="0" w:name="Par39"/>
      <w:bookmarkEnd w:id="0"/>
    </w:p>
    <w:p w:rsidR="00963FC3" w:rsidRDefault="00963FC3" w:rsidP="00963FC3">
      <w:pPr>
        <w:widowControl w:val="0"/>
        <w:autoSpaceDE w:val="0"/>
        <w:autoSpaceDN w:val="0"/>
        <w:adjustRightInd w:val="0"/>
        <w:spacing w:line="360" w:lineRule="auto"/>
        <w:ind w:firstLine="600"/>
        <w:jc w:val="both"/>
        <w:rPr>
          <w:b/>
          <w:sz w:val="26"/>
          <w:szCs w:val="26"/>
        </w:rPr>
      </w:pPr>
    </w:p>
    <w:p w:rsidR="00963FC3" w:rsidRPr="0000054B" w:rsidRDefault="00963FC3" w:rsidP="00963FC3">
      <w:pPr>
        <w:jc w:val="right"/>
        <w:rPr>
          <w:b/>
          <w:sz w:val="25"/>
          <w:szCs w:val="25"/>
        </w:rPr>
      </w:pPr>
      <w:r w:rsidRPr="0000054B">
        <w:rPr>
          <w:b/>
          <w:sz w:val="25"/>
          <w:szCs w:val="25"/>
        </w:rPr>
        <w:t>Принято Думой Чугуевского муниципального района</w:t>
      </w:r>
    </w:p>
    <w:p w:rsidR="00963FC3" w:rsidRPr="0000054B" w:rsidRDefault="00963FC3" w:rsidP="00963FC3">
      <w:pPr>
        <w:jc w:val="right"/>
        <w:rPr>
          <w:b/>
          <w:sz w:val="25"/>
          <w:szCs w:val="25"/>
        </w:rPr>
      </w:pPr>
      <w:r w:rsidRPr="0000054B">
        <w:rPr>
          <w:b/>
          <w:sz w:val="25"/>
          <w:szCs w:val="25"/>
        </w:rPr>
        <w:t>«</w:t>
      </w:r>
      <w:r>
        <w:rPr>
          <w:b/>
          <w:sz w:val="25"/>
          <w:szCs w:val="25"/>
        </w:rPr>
        <w:t>28</w:t>
      </w:r>
      <w:r w:rsidRPr="0000054B">
        <w:rPr>
          <w:b/>
          <w:sz w:val="25"/>
          <w:szCs w:val="25"/>
        </w:rPr>
        <w:t>»</w:t>
      </w:r>
      <w:r>
        <w:rPr>
          <w:b/>
          <w:sz w:val="25"/>
          <w:szCs w:val="25"/>
        </w:rPr>
        <w:t xml:space="preserve"> июня  </w:t>
      </w:r>
      <w:r w:rsidRPr="0000054B">
        <w:rPr>
          <w:b/>
          <w:sz w:val="25"/>
          <w:szCs w:val="25"/>
        </w:rPr>
        <w:t>201</w:t>
      </w:r>
      <w:r>
        <w:rPr>
          <w:b/>
          <w:sz w:val="25"/>
          <w:szCs w:val="25"/>
        </w:rPr>
        <w:t>3</w:t>
      </w:r>
      <w:r w:rsidRPr="0000054B">
        <w:rPr>
          <w:b/>
          <w:sz w:val="25"/>
          <w:szCs w:val="25"/>
        </w:rPr>
        <w:t xml:space="preserve"> года</w:t>
      </w:r>
    </w:p>
    <w:p w:rsidR="00963FC3" w:rsidRDefault="00963FC3"/>
    <w:p w:rsidR="00963FC3" w:rsidRPr="00232C40" w:rsidRDefault="00963FC3" w:rsidP="00963FC3">
      <w:pPr>
        <w:spacing w:line="360" w:lineRule="auto"/>
        <w:ind w:right="282" w:firstLine="540"/>
        <w:rPr>
          <w:b/>
          <w:sz w:val="26"/>
        </w:rPr>
      </w:pPr>
      <w:r w:rsidRPr="00232C40">
        <w:rPr>
          <w:b/>
          <w:sz w:val="26"/>
        </w:rPr>
        <w:t>Статья 1.</w:t>
      </w:r>
    </w:p>
    <w:p w:rsidR="00963FC3" w:rsidRDefault="00963FC3" w:rsidP="00963FC3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6"/>
        </w:rPr>
      </w:pPr>
      <w:r>
        <w:rPr>
          <w:sz w:val="26"/>
        </w:rPr>
        <w:t>Признать утратившими силу следующие решения Думы Чугуевского муниц</w:t>
      </w:r>
      <w:r>
        <w:rPr>
          <w:sz w:val="26"/>
        </w:rPr>
        <w:t>и</w:t>
      </w:r>
      <w:r>
        <w:rPr>
          <w:sz w:val="26"/>
        </w:rPr>
        <w:t>пального района:</w:t>
      </w:r>
    </w:p>
    <w:p w:rsidR="00963FC3" w:rsidRDefault="00963FC3" w:rsidP="00963FC3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-от 30 мая 2008 года № 683 «О порядке установления и взимания родител</w:t>
      </w:r>
      <w:r>
        <w:rPr>
          <w:sz w:val="26"/>
          <w:szCs w:val="26"/>
        </w:rPr>
        <w:t>ь</w:t>
      </w:r>
      <w:r>
        <w:rPr>
          <w:sz w:val="26"/>
          <w:szCs w:val="26"/>
        </w:rPr>
        <w:t>ской  платы за содержание ребенка  в муниципальных образовательных учрежд</w:t>
      </w:r>
      <w:r>
        <w:rPr>
          <w:sz w:val="26"/>
          <w:szCs w:val="26"/>
        </w:rPr>
        <w:t>е</w:t>
      </w:r>
      <w:r>
        <w:rPr>
          <w:sz w:val="26"/>
          <w:szCs w:val="26"/>
        </w:rPr>
        <w:t>ниях, реализующих основную общеобразовательную программу дошкольного о</w:t>
      </w:r>
      <w:r>
        <w:rPr>
          <w:sz w:val="26"/>
          <w:szCs w:val="26"/>
        </w:rPr>
        <w:t>б</w:t>
      </w:r>
      <w:r>
        <w:rPr>
          <w:sz w:val="26"/>
          <w:szCs w:val="26"/>
        </w:rPr>
        <w:t>разования в Чугуевском муниципальном районе»;</w:t>
      </w:r>
    </w:p>
    <w:p w:rsidR="00963FC3" w:rsidRDefault="00963FC3" w:rsidP="00963FC3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от 29 декабря 2008 года № 778 «О внесении изменений и дополнений в р</w:t>
      </w:r>
      <w:r>
        <w:rPr>
          <w:sz w:val="26"/>
          <w:szCs w:val="26"/>
        </w:rPr>
        <w:t>е</w:t>
      </w:r>
      <w:r>
        <w:rPr>
          <w:sz w:val="26"/>
          <w:szCs w:val="26"/>
        </w:rPr>
        <w:t>шение Думы Чугуевского муниципального района от 30 мая 2008 года № 683 «О порядке установления и взимания родительской  платы за содержание ребенка  в муниципальных образовательных учреждениях, реализующих основную общео</w:t>
      </w:r>
      <w:r>
        <w:rPr>
          <w:sz w:val="26"/>
          <w:szCs w:val="26"/>
        </w:rPr>
        <w:t>б</w:t>
      </w:r>
      <w:r>
        <w:rPr>
          <w:sz w:val="26"/>
          <w:szCs w:val="26"/>
        </w:rPr>
        <w:t>разовательную программу дошкольного образования в Чугуевском муниципальном районе»;</w:t>
      </w:r>
    </w:p>
    <w:p w:rsidR="00963FC3" w:rsidRDefault="00963FC3" w:rsidP="00963FC3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от 24 апреля 2009 года № 858 «О внесении изменений и дополнений в реш</w:t>
      </w:r>
      <w:r>
        <w:rPr>
          <w:sz w:val="26"/>
          <w:szCs w:val="26"/>
        </w:rPr>
        <w:t>е</w:t>
      </w:r>
      <w:r>
        <w:rPr>
          <w:sz w:val="26"/>
          <w:szCs w:val="26"/>
        </w:rPr>
        <w:t>ние Думы Чугуевского муниципального района от 30 мая 2008 года № 683 «О п</w:t>
      </w:r>
      <w:r>
        <w:rPr>
          <w:sz w:val="26"/>
          <w:szCs w:val="26"/>
        </w:rPr>
        <w:t>о</w:t>
      </w:r>
      <w:r>
        <w:rPr>
          <w:sz w:val="26"/>
          <w:szCs w:val="26"/>
        </w:rPr>
        <w:t>рядке установления и взимания родительской  платы за содержание ребенка  в м</w:t>
      </w:r>
      <w:r>
        <w:rPr>
          <w:sz w:val="26"/>
          <w:szCs w:val="26"/>
        </w:rPr>
        <w:t>у</w:t>
      </w:r>
      <w:r>
        <w:rPr>
          <w:sz w:val="26"/>
          <w:szCs w:val="26"/>
        </w:rPr>
        <w:t>ниципальных образовательных учреждениях, реализующих основную общеобраз</w:t>
      </w:r>
      <w:r>
        <w:rPr>
          <w:sz w:val="26"/>
          <w:szCs w:val="26"/>
        </w:rPr>
        <w:t>о</w:t>
      </w:r>
      <w:r>
        <w:rPr>
          <w:sz w:val="26"/>
          <w:szCs w:val="26"/>
        </w:rPr>
        <w:t>вательную программу дошкольного образования в Чугуевском муниципальном районе»;</w:t>
      </w:r>
    </w:p>
    <w:p w:rsidR="00963FC3" w:rsidRDefault="00963FC3" w:rsidP="00963FC3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-от 25 февраля 2005 года № 31 «О порядке установления и размере выплаты денежной компенсации на </w:t>
      </w:r>
      <w:proofErr w:type="gramStart"/>
      <w:r>
        <w:rPr>
          <w:sz w:val="26"/>
          <w:szCs w:val="26"/>
        </w:rPr>
        <w:t>книгоиздательскую</w:t>
      </w:r>
      <w:proofErr w:type="gramEnd"/>
      <w:r>
        <w:rPr>
          <w:sz w:val="26"/>
          <w:szCs w:val="26"/>
        </w:rPr>
        <w:t xml:space="preserve"> и периодические издания педагог</w:t>
      </w:r>
      <w:r>
        <w:rPr>
          <w:sz w:val="26"/>
          <w:szCs w:val="26"/>
        </w:rPr>
        <w:t>и</w:t>
      </w:r>
      <w:r>
        <w:rPr>
          <w:sz w:val="26"/>
          <w:szCs w:val="26"/>
        </w:rPr>
        <w:t>ческим работникам всех типов муниципальных образовательных учреждений»;</w:t>
      </w:r>
    </w:p>
    <w:p w:rsidR="00963FC3" w:rsidRDefault="00963FC3" w:rsidP="00963FC3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-от 21 сентября 2005 года № 169 «Положение  об осуществлении мероприятий по обеспечению безопасности людей на водных объектах, охране их жизни и зд</w:t>
      </w:r>
      <w:r>
        <w:rPr>
          <w:sz w:val="26"/>
          <w:szCs w:val="26"/>
        </w:rPr>
        <w:t>о</w:t>
      </w:r>
      <w:r>
        <w:rPr>
          <w:sz w:val="26"/>
          <w:szCs w:val="26"/>
        </w:rPr>
        <w:t>ровья на территории Чугуевского муниципального района»;</w:t>
      </w:r>
    </w:p>
    <w:p w:rsidR="00963FC3" w:rsidRDefault="00963FC3" w:rsidP="00963FC3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от 21 февраля 2006 года № 261 «О внесении изменений и дополнений в р</w:t>
      </w:r>
      <w:r>
        <w:rPr>
          <w:sz w:val="26"/>
          <w:szCs w:val="26"/>
        </w:rPr>
        <w:t>е</w:t>
      </w:r>
      <w:r>
        <w:rPr>
          <w:sz w:val="26"/>
          <w:szCs w:val="26"/>
        </w:rPr>
        <w:t>шение Думы Чугуевского муниципального района от 21 сентября 2005 года № 169 «Положение  об осуществлении мероприятий по обеспечению безопасности людей на водных объектах, охране их жизни и здоровья на территории Чугуевского мун</w:t>
      </w:r>
      <w:r>
        <w:rPr>
          <w:sz w:val="26"/>
          <w:szCs w:val="26"/>
        </w:rPr>
        <w:t>и</w:t>
      </w:r>
      <w:r>
        <w:rPr>
          <w:sz w:val="26"/>
          <w:szCs w:val="26"/>
        </w:rPr>
        <w:t>ципального района»;</w:t>
      </w:r>
    </w:p>
    <w:p w:rsidR="00963FC3" w:rsidRDefault="00963FC3" w:rsidP="00963FC3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от 30 августа 2007 года № 543 «О внесении изменений и дополнений в реш</w:t>
      </w:r>
      <w:r>
        <w:rPr>
          <w:sz w:val="26"/>
          <w:szCs w:val="26"/>
        </w:rPr>
        <w:t>е</w:t>
      </w:r>
      <w:r>
        <w:rPr>
          <w:sz w:val="26"/>
          <w:szCs w:val="26"/>
        </w:rPr>
        <w:t>ние Думы Чугуевского муниципального района от 21 сентября 2005 года № 169 «Положение  об осуществлении мероприятий по обеспечению безопасности людей на водных объектах, охране их жизни и здоровья на территории Чугуевского мун</w:t>
      </w:r>
      <w:r>
        <w:rPr>
          <w:sz w:val="26"/>
          <w:szCs w:val="26"/>
        </w:rPr>
        <w:t>и</w:t>
      </w:r>
      <w:r>
        <w:rPr>
          <w:sz w:val="26"/>
          <w:szCs w:val="26"/>
        </w:rPr>
        <w:t>ципального района».</w:t>
      </w:r>
    </w:p>
    <w:p w:rsidR="00963FC3" w:rsidRDefault="00963FC3" w:rsidP="00963FC3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963FC3" w:rsidRPr="00D74FED" w:rsidRDefault="00963FC3" w:rsidP="00963FC3">
      <w:pPr>
        <w:autoSpaceDE w:val="0"/>
        <w:autoSpaceDN w:val="0"/>
        <w:adjustRightInd w:val="0"/>
        <w:spacing w:line="360" w:lineRule="auto"/>
        <w:ind w:firstLine="567"/>
        <w:rPr>
          <w:b/>
          <w:sz w:val="26"/>
          <w:szCs w:val="26"/>
        </w:rPr>
      </w:pPr>
      <w:r w:rsidRPr="00D74FED">
        <w:rPr>
          <w:b/>
          <w:sz w:val="26"/>
          <w:szCs w:val="26"/>
        </w:rPr>
        <w:t xml:space="preserve">Статья 2. </w:t>
      </w:r>
    </w:p>
    <w:p w:rsidR="00963FC3" w:rsidRDefault="00963FC3" w:rsidP="00963FC3">
      <w:pPr>
        <w:autoSpaceDE w:val="0"/>
        <w:autoSpaceDN w:val="0"/>
        <w:adjustRightInd w:val="0"/>
        <w:spacing w:line="36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Настоящее  решение вступает в силу со дня официального опубликования.</w:t>
      </w:r>
    </w:p>
    <w:p w:rsidR="00963FC3" w:rsidRDefault="00963FC3" w:rsidP="00963FC3">
      <w:pPr>
        <w:autoSpaceDE w:val="0"/>
        <w:autoSpaceDN w:val="0"/>
        <w:adjustRightInd w:val="0"/>
        <w:spacing w:line="360" w:lineRule="auto"/>
        <w:ind w:firstLine="567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BB1C87" w:rsidTr="00964148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BB1C87" w:rsidRDefault="00BB1C87" w:rsidP="00964148">
            <w:pPr>
              <w:ind w:left="3240" w:hanging="3240"/>
              <w:jc w:val="both"/>
              <w:rPr>
                <w:sz w:val="26"/>
                <w:szCs w:val="26"/>
              </w:rPr>
            </w:pPr>
            <w:bookmarkStart w:id="1" w:name="_GoBack"/>
            <w:bookmarkEnd w:id="1"/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BB1C87" w:rsidRDefault="00BB1C87" w:rsidP="00964148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BB1C87" w:rsidRDefault="00BB1C87" w:rsidP="00964148">
            <w:pPr>
              <w:jc w:val="center"/>
              <w:rPr>
                <w:noProof/>
              </w:rPr>
            </w:pPr>
          </w:p>
          <w:p w:rsidR="00BB1C87" w:rsidRDefault="00BB1C87" w:rsidP="0096414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76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1C87" w:rsidRDefault="00BB1C87" w:rsidP="00964148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BB1C87" w:rsidRDefault="00BB1C87" w:rsidP="00964148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BB1C87" w:rsidRDefault="00BB1C87" w:rsidP="00964148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6C1E81" w:rsidRPr="006C1E81" w:rsidRDefault="006C1E81" w:rsidP="006C1E81">
      <w:pPr>
        <w:autoSpaceDE w:val="0"/>
        <w:autoSpaceDN w:val="0"/>
        <w:adjustRightInd w:val="0"/>
        <w:rPr>
          <w:b/>
          <w:sz w:val="26"/>
          <w:szCs w:val="26"/>
          <w:u w:val="single"/>
        </w:rPr>
      </w:pPr>
      <w:r w:rsidRPr="006C1E81">
        <w:rPr>
          <w:b/>
          <w:sz w:val="26"/>
          <w:szCs w:val="26"/>
          <w:u w:val="single"/>
        </w:rPr>
        <w:t>«03» июля 2013г.</w:t>
      </w:r>
    </w:p>
    <w:p w:rsidR="006C1E81" w:rsidRPr="006C1E81" w:rsidRDefault="006C1E81" w:rsidP="006C1E81">
      <w:pPr>
        <w:autoSpaceDE w:val="0"/>
        <w:autoSpaceDN w:val="0"/>
        <w:adjustRightInd w:val="0"/>
        <w:rPr>
          <w:b/>
          <w:sz w:val="26"/>
          <w:szCs w:val="26"/>
          <w:u w:val="single"/>
        </w:rPr>
      </w:pPr>
      <w:r w:rsidRPr="006C1E81">
        <w:rPr>
          <w:b/>
          <w:sz w:val="26"/>
          <w:szCs w:val="26"/>
          <w:u w:val="single"/>
        </w:rPr>
        <w:t>№ 332 - НПА</w:t>
      </w:r>
    </w:p>
    <w:p w:rsidR="006C1E81" w:rsidRDefault="006C1E81" w:rsidP="00963FC3">
      <w:pPr>
        <w:autoSpaceDE w:val="0"/>
        <w:autoSpaceDN w:val="0"/>
        <w:adjustRightInd w:val="0"/>
        <w:spacing w:line="360" w:lineRule="auto"/>
        <w:rPr>
          <w:sz w:val="26"/>
          <w:szCs w:val="26"/>
        </w:rPr>
      </w:pPr>
    </w:p>
    <w:p w:rsidR="00963FC3" w:rsidRDefault="00963FC3" w:rsidP="00963FC3"/>
    <w:sectPr w:rsidR="00963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7ED"/>
    <w:rsid w:val="000529A4"/>
    <w:rsid w:val="001C6571"/>
    <w:rsid w:val="006117ED"/>
    <w:rsid w:val="006C1E81"/>
    <w:rsid w:val="00963FC3"/>
    <w:rsid w:val="009F6DC6"/>
    <w:rsid w:val="00BB1C87"/>
    <w:rsid w:val="00DA6740"/>
    <w:rsid w:val="00E70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7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117E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6117E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B1C8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1C8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7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117E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6117E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B1C8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1C8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2013-07-03T22:04:00Z</cp:lastPrinted>
  <dcterms:created xsi:type="dcterms:W3CDTF">2013-06-27T04:53:00Z</dcterms:created>
  <dcterms:modified xsi:type="dcterms:W3CDTF">2013-07-04T00:40:00Z</dcterms:modified>
</cp:coreProperties>
</file>