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</w:t>
      </w:r>
      <w:bookmarkStart w:id="0" w:name="_GoBack"/>
      <w:bookmarkEnd w:id="0"/>
      <w:r w:rsidRPr="00DF2CE1">
        <w:t>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421854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EB63C5">
        <w:rPr>
          <w:b/>
          <w:sz w:val="24"/>
        </w:rPr>
        <w:t>18.09</w:t>
      </w:r>
      <w:r w:rsidRPr="00DF2CE1">
        <w:rPr>
          <w:b/>
          <w:sz w:val="24"/>
        </w:rPr>
        <w:t xml:space="preserve">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EB63C5">
        <w:rPr>
          <w:b/>
        </w:rPr>
        <w:t>14.10</w:t>
      </w:r>
      <w:r w:rsidRPr="00DF2CE1">
        <w:rPr>
          <w:b/>
        </w:rPr>
        <w:t>.2019 года 1</w:t>
      </w:r>
      <w:r w:rsidR="00EB63C5">
        <w:rPr>
          <w:b/>
        </w:rPr>
        <w:t>1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EB63C5">
        <w:rPr>
          <w:b/>
        </w:rPr>
        <w:t>15.10</w:t>
      </w:r>
      <w:r w:rsidRPr="00DF2CE1">
        <w:rPr>
          <w:b/>
        </w:rPr>
        <w:t>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EB63C5">
        <w:rPr>
          <w:b/>
        </w:rPr>
        <w:t>17.10</w:t>
      </w:r>
      <w:r w:rsidRPr="00DF2CE1">
        <w:rPr>
          <w:b/>
        </w:rPr>
        <w:t xml:space="preserve">.2019 года </w:t>
      </w:r>
      <w:r w:rsidR="00D25B7C">
        <w:rPr>
          <w:b/>
        </w:rPr>
        <w:t>0</w:t>
      </w:r>
      <w:r w:rsidR="00EB63C5">
        <w:rPr>
          <w:b/>
        </w:rPr>
        <w:t>9</w:t>
      </w:r>
      <w:r w:rsidRPr="00DF2CE1">
        <w:rPr>
          <w:b/>
        </w:rPr>
        <w:t xml:space="preserve"> часов </w:t>
      </w:r>
      <w:r w:rsidR="00EB63C5">
        <w:rPr>
          <w:b/>
        </w:rPr>
        <w:t>0</w:t>
      </w:r>
      <w:r w:rsidRPr="00DF2CE1">
        <w:rPr>
          <w:b/>
        </w:rPr>
        <w:t>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EB63C5" w:rsidP="00B372A2">
      <w:pPr>
        <w:pStyle w:val="ConsPlusNormal"/>
        <w:ind w:firstLine="720"/>
        <w:jc w:val="both"/>
      </w:pPr>
      <w:r>
        <w:t>Аукцион в отношении данного имущества, назначенный на 26.09.2019 был признан несостоявшимся по причине признания только одного претендента участником аукциона.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182), 1995 года постройки, кадастровый номер 25:23:010101:200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1284,5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rFonts w:eastAsia="Calibri"/>
          <w:sz w:val="24"/>
        </w:rPr>
      </w:pPr>
      <w:r w:rsidRPr="00DF2CE1">
        <w:rPr>
          <w:rFonts w:eastAsia="Calibri"/>
          <w:sz w:val="24"/>
        </w:rPr>
        <w:t xml:space="preserve">Земельный участок с кадастровым номером 25:23:010101:212, </w:t>
      </w:r>
      <w:r w:rsidRPr="00DF2CE1">
        <w:rPr>
          <w:sz w:val="24"/>
        </w:rPr>
        <w:t xml:space="preserve">площадью </w:t>
      </w:r>
      <w:r w:rsidRPr="00DF2CE1">
        <w:rPr>
          <w:rFonts w:eastAsia="Calibri"/>
          <w:sz w:val="24"/>
        </w:rPr>
        <w:t>32034,0</w:t>
      </w:r>
      <w:r w:rsidRPr="00DF2CE1">
        <w:rPr>
          <w:sz w:val="24"/>
        </w:rPr>
        <w:t>кв.м.</w:t>
      </w:r>
      <w:r w:rsidRPr="00DF2CE1">
        <w:rPr>
          <w:rFonts w:eastAsia="Calibri"/>
          <w:sz w:val="24"/>
        </w:rPr>
        <w:t xml:space="preserve">, вид разрешенного использования: </w:t>
      </w:r>
      <w:r w:rsidRPr="00DF2CE1">
        <w:rPr>
          <w:sz w:val="24"/>
        </w:rPr>
        <w:t xml:space="preserve">промышленные и коммунально-складские предприятия </w:t>
      </w:r>
      <w:r w:rsidRPr="00DF2CE1">
        <w:rPr>
          <w:sz w:val="24"/>
          <w:lang w:val="en-US"/>
        </w:rPr>
        <w:t>III</w:t>
      </w:r>
      <w:r w:rsidRPr="00DF2CE1">
        <w:rPr>
          <w:sz w:val="24"/>
        </w:rPr>
        <w:t xml:space="preserve"> класса вредности</w:t>
      </w:r>
      <w:r w:rsidRPr="00DF2CE1">
        <w:rPr>
          <w:rFonts w:eastAsia="Calibri"/>
          <w:sz w:val="24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Обременения – отсутствует.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="00B901DE" w:rsidRPr="00DF2CE1">
        <w:rPr>
          <w:sz w:val="24"/>
        </w:rPr>
        <w:t>16 721 000,00 рублей (Шестнадцать миллионов семьсот двадцать одна тысяча рублей 00 копеек)</w:t>
      </w:r>
      <w:r w:rsidRPr="00DF2CE1">
        <w:rPr>
          <w:bCs/>
          <w:sz w:val="24"/>
        </w:rPr>
        <w:t xml:space="preserve">, </w:t>
      </w:r>
      <w:r w:rsidR="00B901DE" w:rsidRPr="00DF2CE1">
        <w:rPr>
          <w:bCs/>
          <w:sz w:val="24"/>
        </w:rPr>
        <w:t>без учета</w:t>
      </w:r>
      <w:r w:rsidRPr="00DF2CE1">
        <w:rPr>
          <w:bCs/>
          <w:sz w:val="24"/>
        </w:rPr>
        <w:t xml:space="preserve"> НДС.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="00B901DE" w:rsidRPr="00DF2CE1">
        <w:rPr>
          <w:sz w:val="24"/>
        </w:rPr>
        <w:t>3 344 200,00 рублей (Три миллиона триста сорок четыре тысячи двести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="00EA0A3B" w:rsidRPr="00DF2CE1">
        <w:rPr>
          <w:sz w:val="24"/>
        </w:rPr>
        <w:t>836 050,00 рублей (Восемьсот тридцать шесть тысяч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  <w:r w:rsidRPr="00DF2CE1">
        <w:rPr>
          <w:sz w:val="24"/>
        </w:rPr>
        <w:t xml:space="preserve"> 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421854" w:rsidRDefault="00EA0A3B" w:rsidP="00421854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 xml:space="preserve">процентов начальной цены продажи </w:t>
      </w:r>
      <w:r w:rsidRPr="00421854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421854">
        <w:rPr>
          <w:b w:val="0"/>
          <w:sz w:val="24"/>
          <w:szCs w:val="24"/>
        </w:rPr>
        <w:t xml:space="preserve"> – 3 344 200,00 рублей (Три миллиона триста сорок четыре тысячи двести рублей 00 копеек).</w:t>
      </w:r>
    </w:p>
    <w:p w:rsidR="00DD0A5D" w:rsidRDefault="00DD0A5D" w:rsidP="00DD0A5D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34100C">
        <w:t>Задаток Победителя аукциона засчитывается в счет оплаты приобретаемого</w:t>
      </w:r>
      <w:r w:rsidRPr="00DF2CE1">
        <w:t xml:space="preserve"> имущества и подлежит перечислению в установленном порядке в бюджет </w:t>
      </w:r>
      <w:r w:rsidR="00DD0A5D">
        <w:t>Чугуевского муниципального района</w:t>
      </w:r>
      <w:r w:rsidRPr="00DF2CE1">
        <w:t xml:space="preserve">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421854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421854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4A6EF5" w:rsidRDefault="004A6EF5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4A6EF5" w:rsidRPr="00926C49" w:rsidRDefault="004A6EF5" w:rsidP="004A6EF5">
      <w:pPr>
        <w:ind w:left="3544"/>
        <w:jc w:val="center"/>
        <w:rPr>
          <w:b/>
          <w:u w:val="single"/>
        </w:rPr>
      </w:pPr>
      <w:r>
        <w:rPr>
          <w:b/>
          <w:u w:val="single"/>
        </w:rPr>
        <w:lastRenderedPageBreak/>
        <w:t>Приложение № 1</w:t>
      </w:r>
    </w:p>
    <w:p w:rsidR="004A6EF5" w:rsidRPr="00926C49" w:rsidRDefault="004A6EF5" w:rsidP="004A6EF5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4A6EF5" w:rsidRDefault="004A6EF5" w:rsidP="004A6EF5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4A6EF5" w:rsidRPr="0058763A" w:rsidRDefault="004A6EF5" w:rsidP="004A6EF5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4A6EF5" w:rsidRDefault="004A6EF5" w:rsidP="004A6EF5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4A6EF5" w:rsidRPr="0058763A" w:rsidRDefault="004A6EF5" w:rsidP="004A6EF5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4A6EF5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58763A" w:rsidRDefault="004A6EF5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4A6EF5" w:rsidRPr="00855F1E" w:rsidRDefault="004A6EF5" w:rsidP="004A6EF5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4A6EF5" w:rsidRPr="00855F1E" w:rsidRDefault="004A6EF5" w:rsidP="004A6EF5">
      <w:pPr>
        <w:pBdr>
          <w:top w:val="single" w:sz="4" w:space="1" w:color="auto"/>
        </w:pBdr>
        <w:ind w:left="3402"/>
      </w:pPr>
    </w:p>
    <w:p w:rsidR="004A6EF5" w:rsidRPr="00855F1E" w:rsidRDefault="004A6EF5" w:rsidP="004A6EF5"/>
    <w:p w:rsidR="004A6EF5" w:rsidRPr="00855F1E" w:rsidRDefault="004A6EF5" w:rsidP="004A6EF5">
      <w:pPr>
        <w:pBdr>
          <w:top w:val="single" w:sz="4" w:space="1" w:color="auto"/>
        </w:pBdr>
        <w:spacing w:after="40"/>
      </w:pPr>
    </w:p>
    <w:p w:rsidR="004A6EF5" w:rsidRPr="00855F1E" w:rsidRDefault="004A6EF5" w:rsidP="004A6EF5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4A6EF5" w:rsidRPr="00855F1E" w:rsidRDefault="004A6EF5" w:rsidP="004A6EF5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4A6EF5" w:rsidRPr="00855F1E" w:rsidRDefault="004A6EF5" w:rsidP="004A6EF5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A6EF5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4A6EF5" w:rsidRPr="00855F1E" w:rsidRDefault="004A6EF5" w:rsidP="004A6EF5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4A6EF5" w:rsidRPr="00855F1E" w:rsidRDefault="004A6EF5" w:rsidP="004A6EF5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4A6EF5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/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  <w:ind w:left="3544"/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Место выдачи  </w:t>
      </w: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8987"/>
        </w:tabs>
        <w:ind w:left="1418"/>
      </w:pPr>
    </w:p>
    <w:p w:rsidR="004A6EF5" w:rsidRPr="00855F1E" w:rsidRDefault="004A6EF5" w:rsidP="004A6EF5">
      <w:pPr>
        <w:tabs>
          <w:tab w:val="left" w:pos="8987"/>
        </w:tabs>
      </w:pPr>
      <w:r w:rsidRPr="00855F1E">
        <w:t xml:space="preserve">ИНН  </w:t>
      </w: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4A6EF5" w:rsidRDefault="004A6EF5" w:rsidP="004A6EF5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4A6EF5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</w:tr>
      <w:tr w:rsidR="004A6EF5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Default="004A6EF5" w:rsidP="007D37C2">
            <w:pPr>
              <w:spacing w:before="40" w:line="360" w:lineRule="auto"/>
              <w:rPr>
                <w:i/>
              </w:rPr>
            </w:pPr>
          </w:p>
          <w:p w:rsidR="004A6EF5" w:rsidRPr="0039679D" w:rsidRDefault="004A6EF5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</w:tr>
    </w:tbl>
    <w:p w:rsidR="004A6EF5" w:rsidRPr="00855F1E" w:rsidRDefault="004A6EF5" w:rsidP="004A6EF5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4A6EF5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4A6EF5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Default="004A6EF5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4A6EF5" w:rsidRPr="00855F1E" w:rsidRDefault="004A6EF5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360" w:lineRule="auto"/>
              <w:jc w:val="center"/>
            </w:pPr>
          </w:p>
        </w:tc>
      </w:tr>
    </w:tbl>
    <w:p w:rsidR="004A6EF5" w:rsidRPr="00855F1E" w:rsidRDefault="004A6EF5" w:rsidP="004A6EF5">
      <w:pPr>
        <w:tabs>
          <w:tab w:val="left" w:pos="8987"/>
        </w:tabs>
      </w:pPr>
    </w:p>
    <w:p w:rsidR="004A6EF5" w:rsidRDefault="004A6EF5" w:rsidP="004A6EF5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4A6EF5" w:rsidRPr="00010B03" w:rsidRDefault="004A6EF5" w:rsidP="004A6EF5">
      <w:pPr>
        <w:jc w:val="both"/>
        <w:rPr>
          <w:rFonts w:eastAsia="Calibri"/>
          <w:u w:val="single"/>
        </w:rPr>
      </w:pPr>
      <w:r w:rsidRPr="00010B03">
        <w:rPr>
          <w:rFonts w:eastAsia="Calibri"/>
          <w:u w:val="single"/>
        </w:rPr>
        <w:t>Здание склада одноэтажное (литер 182), 1995 года постройки, кадастровый номер 25:23:010101:200</w:t>
      </w:r>
      <w:r w:rsidRPr="00010B03">
        <w:rPr>
          <w:u w:val="single"/>
        </w:rPr>
        <w:t xml:space="preserve">, адрес (местонахождение) объекта: Приморский край, </w:t>
      </w:r>
      <w:proofErr w:type="spellStart"/>
      <w:r w:rsidRPr="00010B03">
        <w:rPr>
          <w:u w:val="single"/>
        </w:rPr>
        <w:t>Чугуевский</w:t>
      </w:r>
      <w:proofErr w:type="spellEnd"/>
      <w:r w:rsidRPr="00010B03">
        <w:rPr>
          <w:u w:val="single"/>
        </w:rPr>
        <w:t xml:space="preserve"> район, </w:t>
      </w:r>
      <w:proofErr w:type="spellStart"/>
      <w:r w:rsidRPr="00010B03">
        <w:rPr>
          <w:u w:val="single"/>
        </w:rPr>
        <w:t>с</w:t>
      </w:r>
      <w:proofErr w:type="gramStart"/>
      <w:r w:rsidRPr="00010B03">
        <w:rPr>
          <w:u w:val="single"/>
        </w:rPr>
        <w:t>.Ч</w:t>
      </w:r>
      <w:proofErr w:type="gramEnd"/>
      <w:r w:rsidRPr="00010B03">
        <w:rPr>
          <w:u w:val="single"/>
        </w:rPr>
        <w:t>угуевка</w:t>
      </w:r>
      <w:proofErr w:type="spellEnd"/>
      <w:r w:rsidRPr="00010B03">
        <w:rPr>
          <w:u w:val="single"/>
        </w:rPr>
        <w:t xml:space="preserve">, в/г № 41, общей площадью </w:t>
      </w:r>
      <w:r w:rsidRPr="00010B03">
        <w:rPr>
          <w:rFonts w:eastAsia="Calibri"/>
          <w:u w:val="single"/>
        </w:rPr>
        <w:t>1284,5</w:t>
      </w:r>
      <w:r w:rsidRPr="00010B03">
        <w:rPr>
          <w:u w:val="single"/>
        </w:rPr>
        <w:t>кв.м. с</w:t>
      </w:r>
      <w:r w:rsidRPr="00010B03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4A6EF5" w:rsidRDefault="004A6EF5" w:rsidP="004A6EF5">
      <w:pPr>
        <w:tabs>
          <w:tab w:val="left" w:pos="3090"/>
        </w:tabs>
        <w:spacing w:after="120"/>
        <w:jc w:val="both"/>
        <w:rPr>
          <w:rFonts w:eastAsia="Calibri"/>
        </w:rPr>
      </w:pPr>
      <w:r w:rsidRPr="00010B03">
        <w:rPr>
          <w:rFonts w:eastAsia="Calibri"/>
          <w:u w:val="single"/>
        </w:rPr>
        <w:t xml:space="preserve">Земельный участок с кадастровым номером 25:23:010101:212, </w:t>
      </w:r>
      <w:r w:rsidRPr="00010B03">
        <w:rPr>
          <w:u w:val="single"/>
        </w:rPr>
        <w:t xml:space="preserve">площадью </w:t>
      </w:r>
      <w:r w:rsidRPr="00010B03">
        <w:rPr>
          <w:rFonts w:eastAsia="Calibri"/>
          <w:u w:val="single"/>
        </w:rPr>
        <w:t>32034,0</w:t>
      </w:r>
      <w:r w:rsidRPr="00010B03">
        <w:rPr>
          <w:u w:val="single"/>
        </w:rPr>
        <w:t>кв.м.</w:t>
      </w:r>
      <w:r w:rsidRPr="00010B03">
        <w:rPr>
          <w:rFonts w:eastAsia="Calibri"/>
          <w:u w:val="single"/>
        </w:rPr>
        <w:t xml:space="preserve">, вид разрешенного использования: </w:t>
      </w:r>
      <w:r w:rsidRPr="00010B03">
        <w:rPr>
          <w:u w:val="single"/>
        </w:rPr>
        <w:t xml:space="preserve">промышленные и коммунально-складские предприятия </w:t>
      </w:r>
      <w:r w:rsidRPr="00010B03">
        <w:rPr>
          <w:u w:val="single"/>
          <w:lang w:val="en-US"/>
        </w:rPr>
        <w:t>III</w:t>
      </w:r>
      <w:r w:rsidRPr="00010B03">
        <w:rPr>
          <w:u w:val="single"/>
        </w:rPr>
        <w:t xml:space="preserve"> класса вредности</w:t>
      </w:r>
      <w:r w:rsidRPr="00DF2CE1">
        <w:rPr>
          <w:rFonts w:eastAsia="Calibri"/>
        </w:rPr>
        <w:t>.</w:t>
      </w:r>
    </w:p>
    <w:p w:rsidR="004A6EF5" w:rsidRPr="00A01CE7" w:rsidRDefault="004A6EF5" w:rsidP="004A6EF5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4A6EF5" w:rsidRDefault="004A6EF5" w:rsidP="004A6EF5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 xml:space="preserve">ФЗ </w:t>
      </w:r>
      <w:r>
        <w:t>«</w:t>
      </w:r>
      <w:r w:rsidRPr="00DE29FF">
        <w:t>О персональных данных</w:t>
      </w:r>
      <w:r>
        <w:t>»</w:t>
      </w:r>
      <w:r w:rsidRPr="00DE29FF">
        <w:t xml:space="preserve">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4A6EF5" w:rsidRDefault="004A6EF5" w:rsidP="004A6EF5">
      <w:pPr>
        <w:tabs>
          <w:tab w:val="left" w:pos="8987"/>
        </w:tabs>
      </w:pPr>
    </w:p>
    <w:p w:rsidR="004A6EF5" w:rsidRPr="00855F1E" w:rsidRDefault="004A6EF5" w:rsidP="004A6EF5">
      <w:pPr>
        <w:tabs>
          <w:tab w:val="left" w:pos="8987"/>
        </w:tabs>
        <w:jc w:val="both"/>
      </w:pPr>
    </w:p>
    <w:p w:rsidR="004A6EF5" w:rsidRPr="00A01CE7" w:rsidRDefault="004A6EF5" w:rsidP="004A6EF5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4A6EF5" w:rsidRPr="00A01CE7" w:rsidRDefault="004A6EF5" w:rsidP="004A6EF5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4A6EF5" w:rsidRPr="00A01CE7" w:rsidRDefault="004A6EF5" w:rsidP="004A6EF5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4A6EF5" w:rsidRPr="00A01CE7" w:rsidRDefault="004A6EF5" w:rsidP="004A6EF5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4A6EF5" w:rsidRPr="00A01CE7" w:rsidRDefault="004A6EF5" w:rsidP="004A6EF5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4A6EF5" w:rsidRPr="002E465C" w:rsidRDefault="004A6EF5" w:rsidP="004A6EF5">
      <w:pPr>
        <w:pStyle w:val="a3"/>
        <w:ind w:firstLine="708"/>
        <w:rPr>
          <w:sz w:val="24"/>
        </w:rPr>
      </w:pPr>
    </w:p>
    <w:p w:rsidR="004A6EF5" w:rsidRPr="00770655" w:rsidRDefault="004A6EF5" w:rsidP="004A6EF5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4A6EF5" w:rsidRPr="00855F1E" w:rsidRDefault="004A6EF5" w:rsidP="004A6EF5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4A6EF5" w:rsidRPr="00855F1E" w:rsidRDefault="004A6EF5" w:rsidP="004A6EF5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4A6EF5" w:rsidRPr="00855F1E" w:rsidRDefault="004A6EF5" w:rsidP="004A6EF5">
      <w:r w:rsidRPr="00855F1E">
        <w:t>Наименование банка: _________________________________________________________________</w:t>
      </w:r>
      <w:r>
        <w:t>_</w:t>
      </w:r>
    </w:p>
    <w:p w:rsidR="004A6EF5" w:rsidRPr="00855F1E" w:rsidRDefault="004A6EF5" w:rsidP="004A6EF5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4A6EF5" w:rsidRPr="00855F1E" w:rsidRDefault="004A6EF5" w:rsidP="004A6EF5">
      <w:r w:rsidRPr="00855F1E">
        <w:t>ИНН/КПП банка:____________________________________________</w:t>
      </w:r>
      <w:r>
        <w:t>__________________________</w:t>
      </w:r>
    </w:p>
    <w:p w:rsidR="004A6EF5" w:rsidRPr="00855F1E" w:rsidRDefault="004A6EF5" w:rsidP="004A6EF5">
      <w:r w:rsidRPr="00855F1E">
        <w:t>К/с:_________________________________________________________</w:t>
      </w:r>
      <w:r>
        <w:t>________________________</w:t>
      </w:r>
    </w:p>
    <w:p w:rsidR="004A6EF5" w:rsidRPr="00855F1E" w:rsidRDefault="004A6EF5" w:rsidP="004A6EF5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4A6EF5" w:rsidRDefault="004A6EF5" w:rsidP="004A6EF5">
      <w:pPr>
        <w:rPr>
          <w:i/>
        </w:rPr>
      </w:pPr>
    </w:p>
    <w:p w:rsidR="004A6EF5" w:rsidRPr="00855F1E" w:rsidRDefault="004A6EF5" w:rsidP="004A6EF5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4A6EF5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4A6EF5" w:rsidRPr="00855F1E" w:rsidRDefault="004A6EF5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EF5" w:rsidRPr="00855F1E" w:rsidRDefault="004A6EF5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4A6EF5" w:rsidRPr="009E07E3" w:rsidRDefault="004A6EF5" w:rsidP="004A6EF5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4A6EF5" w:rsidRPr="00855F1E" w:rsidRDefault="004A6EF5" w:rsidP="004A6EF5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4A6EF5" w:rsidRPr="00855F1E" w:rsidRDefault="004A6EF5" w:rsidP="004A6EF5">
      <w:pPr>
        <w:spacing w:line="276" w:lineRule="auto"/>
        <w:jc w:val="both"/>
      </w:pPr>
      <w:r w:rsidRPr="00855F1E">
        <w:t xml:space="preserve">«____»_____________ 20      года.  </w:t>
      </w:r>
    </w:p>
    <w:p w:rsidR="004A6EF5" w:rsidRDefault="004A6EF5" w:rsidP="004A6EF5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                                      </w:t>
      </w:r>
    </w:p>
    <w:p w:rsidR="004A6EF5" w:rsidRDefault="004A6EF5">
      <w:pPr>
        <w:spacing w:after="200" w:line="276" w:lineRule="auto"/>
        <w:rPr>
          <w:sz w:val="28"/>
        </w:rPr>
      </w:pPr>
      <w:r>
        <w:br w:type="page"/>
      </w:r>
    </w:p>
    <w:p w:rsidR="004A6EF5" w:rsidRDefault="004A6EF5" w:rsidP="004A6EF5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A6EF5" w:rsidRPr="003D34ED" w:rsidRDefault="004A6EF5" w:rsidP="004A6EF5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4A6EF5" w:rsidRPr="003D34ED" w:rsidRDefault="004A6EF5" w:rsidP="004A6EF5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4A6EF5" w:rsidRPr="003D34ED" w:rsidRDefault="004A6EF5" w:rsidP="004A6EF5">
      <w:pPr>
        <w:jc w:val="center"/>
        <w:rPr>
          <w:b/>
          <w:bCs/>
          <w:sz w:val="22"/>
          <w:szCs w:val="22"/>
        </w:rPr>
      </w:pP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года</w:t>
      </w: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</w:p>
    <w:p w:rsidR="004A6EF5" w:rsidRPr="003D34ED" w:rsidRDefault="004A6EF5" w:rsidP="004A6EF5">
      <w:pPr>
        <w:jc w:val="both"/>
        <w:rPr>
          <w:b/>
          <w:bCs/>
          <w:sz w:val="22"/>
          <w:szCs w:val="22"/>
        </w:rPr>
      </w:pPr>
    </w:p>
    <w:p w:rsidR="004A6EF5" w:rsidRPr="003D34ED" w:rsidRDefault="004A6EF5" w:rsidP="004A6EF5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 xml:space="preserve">Администрация Чугуевского муниципального района, именуемая в дальнейшем «Продавец»,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Юрьевича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другой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договора купли-продажи:</w:t>
      </w:r>
    </w:p>
    <w:p w:rsidR="004A6EF5" w:rsidRPr="00BB75C8" w:rsidRDefault="004A6EF5" w:rsidP="004A6EF5">
      <w:pPr>
        <w:ind w:firstLine="709"/>
        <w:jc w:val="both"/>
        <w:rPr>
          <w:sz w:val="22"/>
          <w:szCs w:val="22"/>
        </w:rPr>
      </w:pPr>
      <w:r w:rsidRPr="00BB75C8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>Здание склада одноэтажное (литер 182), 1995 года постройки, кадастровый номер 25:23:010101:200</w:t>
      </w:r>
      <w:r w:rsidRPr="00BB75C8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BB75C8">
        <w:rPr>
          <w:sz w:val="22"/>
          <w:szCs w:val="22"/>
        </w:rPr>
        <w:t>Чугуевский</w:t>
      </w:r>
      <w:proofErr w:type="spellEnd"/>
      <w:r w:rsidRPr="00BB75C8">
        <w:rPr>
          <w:sz w:val="22"/>
          <w:szCs w:val="22"/>
        </w:rPr>
        <w:t xml:space="preserve"> район, </w:t>
      </w:r>
      <w:proofErr w:type="spellStart"/>
      <w:r w:rsidRPr="00BB75C8">
        <w:rPr>
          <w:sz w:val="22"/>
          <w:szCs w:val="22"/>
        </w:rPr>
        <w:t>с</w:t>
      </w:r>
      <w:proofErr w:type="gramStart"/>
      <w:r w:rsidRPr="00BB75C8">
        <w:rPr>
          <w:sz w:val="22"/>
          <w:szCs w:val="22"/>
        </w:rPr>
        <w:t>.Ч</w:t>
      </w:r>
      <w:proofErr w:type="gramEnd"/>
      <w:r w:rsidRPr="00BB75C8">
        <w:rPr>
          <w:sz w:val="22"/>
          <w:szCs w:val="22"/>
        </w:rPr>
        <w:t>угуевка</w:t>
      </w:r>
      <w:proofErr w:type="spellEnd"/>
      <w:r w:rsidRPr="00BB75C8">
        <w:rPr>
          <w:sz w:val="22"/>
          <w:szCs w:val="22"/>
        </w:rPr>
        <w:t xml:space="preserve">, в/г № 41, общей площадью </w:t>
      </w:r>
      <w:r w:rsidRPr="00BB75C8">
        <w:rPr>
          <w:rFonts w:eastAsia="Calibri"/>
          <w:sz w:val="22"/>
          <w:szCs w:val="22"/>
        </w:rPr>
        <w:t>1284,5</w:t>
      </w:r>
      <w:r w:rsidRPr="00BB75C8">
        <w:rPr>
          <w:sz w:val="22"/>
          <w:szCs w:val="22"/>
        </w:rPr>
        <w:t xml:space="preserve">кв.м. 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государственного и муниципального имущества», продажа здания осуществляется одновременно с отчуждением земельного участка, на котором оно расположено и необходимо для его использования:</w:t>
      </w:r>
    </w:p>
    <w:p w:rsidR="004A6EF5" w:rsidRPr="00B93A74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номером 25:23:010101:212, </w:t>
      </w:r>
      <w:r w:rsidRPr="00BB75C8">
        <w:rPr>
          <w:sz w:val="22"/>
          <w:szCs w:val="22"/>
        </w:rPr>
        <w:t xml:space="preserve">площадью </w:t>
      </w:r>
      <w:r w:rsidRPr="00BB75C8">
        <w:rPr>
          <w:rFonts w:eastAsia="Calibri"/>
          <w:sz w:val="22"/>
          <w:szCs w:val="22"/>
        </w:rPr>
        <w:t>32034,0</w:t>
      </w:r>
      <w:r w:rsidRPr="00BB75C8">
        <w:rPr>
          <w:sz w:val="22"/>
          <w:szCs w:val="22"/>
        </w:rPr>
        <w:t>кв.м.</w:t>
      </w:r>
      <w:r w:rsidRPr="00BB75C8">
        <w:rPr>
          <w:rFonts w:eastAsia="Calibri"/>
          <w:sz w:val="22"/>
          <w:szCs w:val="22"/>
        </w:rPr>
        <w:t>, вид</w:t>
      </w:r>
      <w:r w:rsidRPr="00B93A74">
        <w:rPr>
          <w:rFonts w:eastAsia="Calibri"/>
          <w:sz w:val="22"/>
          <w:szCs w:val="22"/>
        </w:rPr>
        <w:t xml:space="preserve"> разрешенного использования: </w:t>
      </w:r>
      <w:r w:rsidRPr="00B93A74">
        <w:rPr>
          <w:sz w:val="22"/>
          <w:szCs w:val="22"/>
        </w:rPr>
        <w:t xml:space="preserve">промышленные и коммунально-складские предприятия </w:t>
      </w:r>
      <w:r w:rsidRPr="00B93A74">
        <w:rPr>
          <w:sz w:val="22"/>
          <w:szCs w:val="22"/>
          <w:lang w:val="en-US"/>
        </w:rPr>
        <w:t>III</w:t>
      </w:r>
      <w:r w:rsidRPr="00B93A74">
        <w:rPr>
          <w:sz w:val="22"/>
          <w:szCs w:val="22"/>
        </w:rPr>
        <w:t xml:space="preserve"> класса вредности</w:t>
      </w:r>
      <w:r w:rsidRPr="00B93A74">
        <w:rPr>
          <w:rFonts w:eastAsia="Calibri"/>
          <w:sz w:val="22"/>
          <w:szCs w:val="22"/>
        </w:rPr>
        <w:t>.</w:t>
      </w:r>
    </w:p>
    <w:p w:rsidR="004A6EF5" w:rsidRPr="00165C6B" w:rsidRDefault="004A6EF5" w:rsidP="004A6EF5">
      <w:pPr>
        <w:ind w:firstLine="709"/>
        <w:jc w:val="both"/>
        <w:rPr>
          <w:i/>
          <w:sz w:val="22"/>
          <w:szCs w:val="22"/>
        </w:rPr>
      </w:pP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35</w:t>
      </w:r>
      <w:r w:rsidRPr="00165C6B">
        <w:rPr>
          <w:sz w:val="22"/>
          <w:szCs w:val="22"/>
        </w:rPr>
        <w:t>/1 от 28.12.2015 г.</w:t>
      </w:r>
    </w:p>
    <w:p w:rsidR="004A6EF5" w:rsidRPr="00165C6B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BB75C8">
        <w:rPr>
          <w:rFonts w:eastAsia="Calibri"/>
          <w:sz w:val="22"/>
          <w:szCs w:val="22"/>
        </w:rPr>
        <w:t>25:23:010101:212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никому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свободно от любых прав третьих лиц.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Default="004A6EF5" w:rsidP="004A6EF5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затрат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окончательной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4A6EF5" w:rsidRPr="00263DD2" w:rsidRDefault="004A6EF5" w:rsidP="004A6EF5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4A6EF5" w:rsidRPr="003D34ED" w:rsidRDefault="004A6EF5" w:rsidP="004A6EF5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законодательством,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4A6EF5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BB75C8">
        <w:rPr>
          <w:sz w:val="22"/>
          <w:szCs w:val="22"/>
        </w:rPr>
        <w:t xml:space="preserve">сумме </w:t>
      </w:r>
      <w:r w:rsidRPr="00BB75C8">
        <w:rPr>
          <w:sz w:val="22"/>
          <w:szCs w:val="22"/>
          <w:u w:val="single"/>
        </w:rPr>
        <w:t>3 344 200,00 рублей (Три миллиона триста сорок четыре тысячи двести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4A6EF5" w:rsidRPr="004A3C50" w:rsidRDefault="004A6EF5" w:rsidP="004A6EF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следующим реквизитам:</w:t>
      </w:r>
    </w:p>
    <w:p w:rsidR="004A6EF5" w:rsidRPr="00FB3465" w:rsidRDefault="004A6EF5" w:rsidP="004A6EF5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 xml:space="preserve">/счет 40 101 810 900 000 010 002, ОКТМО 05 655 000, получатель: УФК по Приморскому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указанную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4A6EF5" w:rsidRPr="001F0A24" w:rsidRDefault="004A6EF5" w:rsidP="004A6EF5">
      <w:pPr>
        <w:jc w:val="center"/>
        <w:rPr>
          <w:sz w:val="16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3.1. Имущество передается «Продавцом» «Покупателю» по передаточному акту, подписанному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поступления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«Покупатель».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подписания Сторонами передаточного акта и государственной регистрации перехода права собственности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настоящего договора и указанное в п.1.1. настоящего договора.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передаточного акта, а также предоставить «Покупателю» все необходимые документы и совершить все необходимые действия для государственной регистрации настоящего договора.</w:t>
      </w:r>
    </w:p>
    <w:p w:rsidR="004A6EF5" w:rsidRPr="003D34ED" w:rsidRDefault="004A6EF5" w:rsidP="004A6EF5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:rsidR="004A6EF5" w:rsidRPr="003D34ED" w:rsidRDefault="004A6EF5" w:rsidP="004A6EF5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собственности на «Имущество», а также расходы за изготовление технической документации и отчета экспертной оценки приобретаемого «Имущества».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законодательством Российской Федерации.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6.2. Право собственности на «Имущество» возникает у «Покупателя» с момента государственной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A6EF5" w:rsidRPr="001F0A24" w:rsidRDefault="004A6EF5" w:rsidP="004A6EF5">
      <w:pPr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4A6EF5" w:rsidRPr="003D34ED" w:rsidRDefault="004A6EF5" w:rsidP="004A6EF5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Споры, возникающие при исполнении настоящего договора, подлежат рассмотрению в порядке, предусмотренном действующим законодательством. </w:t>
      </w:r>
    </w:p>
    <w:p w:rsidR="004A6EF5" w:rsidRPr="001F0A24" w:rsidRDefault="004A6EF5" w:rsidP="004A6EF5">
      <w:pPr>
        <w:jc w:val="both"/>
        <w:rPr>
          <w:sz w:val="18"/>
          <w:szCs w:val="22"/>
        </w:rPr>
      </w:pPr>
    </w:p>
    <w:p w:rsidR="004A6EF5" w:rsidRPr="003D34ED" w:rsidRDefault="004A6EF5" w:rsidP="004A6EF5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4A6EF5" w:rsidRPr="001F0A24" w:rsidRDefault="004A6EF5" w:rsidP="004A6EF5">
      <w:pPr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 xml:space="preserve"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зафиксированы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4A6EF5" w:rsidRPr="003D34ED" w:rsidRDefault="004A6EF5" w:rsidP="004A6EF5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4A6EF5" w:rsidRPr="001F0A24" w:rsidRDefault="004A6EF5" w:rsidP="004A6EF5">
      <w:pPr>
        <w:pStyle w:val="a3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4A6EF5" w:rsidRPr="001F0A24" w:rsidRDefault="004A6EF5" w:rsidP="004A6EF5">
      <w:pPr>
        <w:pStyle w:val="a3"/>
        <w:jc w:val="center"/>
        <w:rPr>
          <w:sz w:val="18"/>
          <w:szCs w:val="22"/>
        </w:rPr>
      </w:pPr>
    </w:p>
    <w:p w:rsidR="004A6EF5" w:rsidRPr="003D34ED" w:rsidRDefault="004A6EF5" w:rsidP="004A6EF5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4A6EF5" w:rsidRPr="003D34ED" w:rsidRDefault="004A6EF5" w:rsidP="004A6EF5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4A6EF5" w:rsidRPr="003D34ED" w:rsidTr="007D37C2">
        <w:tc>
          <w:tcPr>
            <w:tcW w:w="4834" w:type="dxa"/>
          </w:tcPr>
          <w:p w:rsidR="004A6EF5" w:rsidRPr="003D34ED" w:rsidRDefault="004A6EF5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муниципального района</w:t>
            </w:r>
          </w:p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Чугуевский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УФК по Приморскому краю (Администрация Чугуевского МР) </w:t>
            </w:r>
          </w:p>
          <w:p w:rsidR="004A6EF5" w:rsidRPr="003D34ED" w:rsidRDefault="004A6EF5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4A6EF5" w:rsidRPr="003D34ED" w:rsidRDefault="004A6EF5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4A6EF5" w:rsidRPr="003D34ED" w:rsidRDefault="004A6EF5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4A6EF5" w:rsidRPr="001F0A24" w:rsidRDefault="004A6EF5" w:rsidP="004A6EF5">
      <w:pPr>
        <w:pStyle w:val="a3"/>
        <w:rPr>
          <w:sz w:val="18"/>
          <w:szCs w:val="22"/>
        </w:rPr>
      </w:pP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4A6EF5" w:rsidRPr="003D34ED" w:rsidRDefault="004A6EF5" w:rsidP="004A6EF5">
      <w:pPr>
        <w:pStyle w:val="a3"/>
        <w:jc w:val="center"/>
        <w:rPr>
          <w:sz w:val="22"/>
          <w:szCs w:val="22"/>
        </w:rPr>
      </w:pPr>
    </w:p>
    <w:p w:rsidR="004A6EF5" w:rsidRPr="003D34ED" w:rsidRDefault="004A6EF5" w:rsidP="004A6EF5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4A6EF5" w:rsidRPr="003D34ED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4A6EF5" w:rsidRPr="003D34ED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4A6EF5" w:rsidRDefault="004A6EF5" w:rsidP="004A6EF5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4A6EF5" w:rsidRDefault="004A6EF5" w:rsidP="004A6EF5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4A6EF5" w:rsidRPr="00DF2CE1" w:rsidRDefault="004A6EF5" w:rsidP="004A6EF5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4A6EF5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B6D7D"/>
    <w:rsid w:val="002C0FC7"/>
    <w:rsid w:val="00323684"/>
    <w:rsid w:val="0034100C"/>
    <w:rsid w:val="00421854"/>
    <w:rsid w:val="004431F9"/>
    <w:rsid w:val="004A6EF5"/>
    <w:rsid w:val="004D14EE"/>
    <w:rsid w:val="004D4919"/>
    <w:rsid w:val="0056099C"/>
    <w:rsid w:val="00595501"/>
    <w:rsid w:val="00676B94"/>
    <w:rsid w:val="00681E15"/>
    <w:rsid w:val="00AD6F25"/>
    <w:rsid w:val="00B372A2"/>
    <w:rsid w:val="00B47147"/>
    <w:rsid w:val="00B901DE"/>
    <w:rsid w:val="00C51D07"/>
    <w:rsid w:val="00D25B7C"/>
    <w:rsid w:val="00D71A73"/>
    <w:rsid w:val="00DD0A5D"/>
    <w:rsid w:val="00DF2CE1"/>
    <w:rsid w:val="00EA0A3B"/>
    <w:rsid w:val="00EB63C5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14</Pages>
  <Words>5747</Words>
  <Characters>32761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13</cp:revision>
  <cp:lastPrinted>2019-08-13T23:28:00Z</cp:lastPrinted>
  <dcterms:created xsi:type="dcterms:W3CDTF">2019-08-13T02:30:00Z</dcterms:created>
  <dcterms:modified xsi:type="dcterms:W3CDTF">2019-09-17T02:17:00Z</dcterms:modified>
</cp:coreProperties>
</file>