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A85" w:rsidRPr="00FF733F" w:rsidRDefault="00A63F02" w:rsidP="00326A85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AC5AF73" wp14:editId="3CE8BA13">
            <wp:simplePos x="0" y="0"/>
            <wp:positionH relativeFrom="column">
              <wp:posOffset>2514600</wp:posOffset>
            </wp:positionH>
            <wp:positionV relativeFrom="paragraph">
              <wp:posOffset>-394970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A85" w:rsidRPr="007B5C67" w:rsidRDefault="00326A85" w:rsidP="0032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A85" w:rsidRPr="007B5C67" w:rsidRDefault="00326A85" w:rsidP="00326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326A85" w:rsidRPr="00BD57B8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326A85" w:rsidRPr="007B5C67" w:rsidRDefault="00326A85" w:rsidP="00326A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:rsidR="00326A85" w:rsidRPr="007B5C67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30"/>
        <w:tblW w:w="0" w:type="auto"/>
        <w:tblLook w:val="0000" w:firstRow="0" w:lastRow="0" w:firstColumn="0" w:lastColumn="0" w:noHBand="0" w:noVBand="0"/>
      </w:tblPr>
      <w:tblGrid>
        <w:gridCol w:w="7196"/>
      </w:tblGrid>
      <w:tr w:rsidR="00326A85" w:rsidRPr="007B5C67" w:rsidTr="00E165A0">
        <w:trPr>
          <w:trHeight w:val="353"/>
        </w:trPr>
        <w:tc>
          <w:tcPr>
            <w:tcW w:w="7196" w:type="dxa"/>
          </w:tcPr>
          <w:p w:rsidR="00326A85" w:rsidRPr="007B5C67" w:rsidRDefault="00A63F02" w:rsidP="00E16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признании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утратившими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силу некоторых решений Думы Чугуевского муниципального района</w:t>
            </w:r>
          </w:p>
        </w:tc>
      </w:tr>
    </w:tbl>
    <w:p w:rsidR="00326A85" w:rsidRPr="007B5C67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6A85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7261" w:rsidRPr="007B5C67" w:rsidRDefault="00AE7261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6A85" w:rsidRPr="007B5C67" w:rsidRDefault="00326A85" w:rsidP="00326A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6A85" w:rsidRPr="00A63F02" w:rsidRDefault="00326A85" w:rsidP="00326A85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6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A6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:rsidR="00326A85" w:rsidRPr="00A63F02" w:rsidRDefault="00326A85" w:rsidP="00326A85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E0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A6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A270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</w:t>
      </w:r>
      <w:r w:rsidR="002E0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A270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6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A270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6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AE7261" w:rsidRDefault="00AE7261" w:rsidP="00326A8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6A85" w:rsidRDefault="00326A85" w:rsidP="00326A8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26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A2705C" w:rsidRDefault="00326A85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силу:</w:t>
      </w:r>
    </w:p>
    <w:p w:rsidR="00A2705C" w:rsidRDefault="00A2705C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26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326A85" w:rsidRPr="009C2123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</w:t>
      </w:r>
      <w:r w:rsidR="00326A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от 31 октября 2017 года № 250-НПА «Об утверждении Правил землепользования и застройки Чугуевского сельского поселения»;</w:t>
      </w:r>
    </w:p>
    <w:p w:rsidR="00A2705C" w:rsidRDefault="00A2705C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326A85" w:rsidRPr="00A2705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Думы Чугуевского муниципального района от 31 июля 2018 года № 364-НПА «О внесении изменений в решение Думы Чугуевского муниципального района от 31 октября 2017 года № 250-НПА «Об утверждении Правил землепользования и застройки Чугуевского сельского поселения»;</w:t>
      </w:r>
    </w:p>
    <w:p w:rsidR="00026337" w:rsidRPr="00026337" w:rsidRDefault="00026337" w:rsidP="00026337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Pr="00A2705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Думы Чугуевского муниципального района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11 сентября 2019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ода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478-НПА</w:t>
      </w:r>
      <w:r w:rsidRPr="00A27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 Думы Чугуевского муниципального района от 27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2017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250-НПА </w:t>
      </w:r>
      <w:r w:rsidRPr="00026337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Правил землепользования и застройки Чугуевского сельского поселения»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2705C" w:rsidRDefault="00A2705C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326A85" w:rsidRPr="00A2705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Думы Чугуевского муниципального района от 04 сентября 2018 года № 375-НПА «Об утверждении Правил землепользования и застройки Кокшаровского сельского поселения»;</w:t>
      </w:r>
    </w:p>
    <w:p w:rsidR="00AE7261" w:rsidRDefault="00AE7261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7261" w:rsidRDefault="00AE7261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7261" w:rsidRDefault="00AE7261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E7261" w:rsidRDefault="00AE7261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6A85" w:rsidRPr="00A2705C" w:rsidRDefault="00A2705C" w:rsidP="00A2705C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- </w:t>
      </w:r>
      <w:r w:rsidR="00326A85" w:rsidRPr="00A2705C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Думы Чугуевского муниципального района от 04 сентября 2018 года № 376-НПА «Об утверждении Правил землепользования и застройки Шумненского сельского поселения».</w:t>
      </w:r>
    </w:p>
    <w:p w:rsidR="00AE7261" w:rsidRDefault="00AE7261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6A85" w:rsidRDefault="00326A85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F695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</w:t>
      </w:r>
      <w:r w:rsidR="00E165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</w:t>
      </w:r>
      <w:r w:rsidRPr="000F695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326A85" w:rsidRDefault="00326A85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95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вступает в силу со дня его официального опубликования. </w:t>
      </w:r>
    </w:p>
    <w:p w:rsidR="003B0D79" w:rsidRDefault="003B0D79" w:rsidP="00326A85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0D7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:rsidR="003B0D7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Р.Ю. Деменев</w:t>
      </w:r>
    </w:p>
    <w:p w:rsidR="003B0D79" w:rsidRDefault="003B0D79" w:rsidP="003B0D7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5EB6" w:rsidRPr="00180CDE" w:rsidRDefault="00180CDE" w:rsidP="00180CDE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180CDE">
        <w:rPr>
          <w:rFonts w:ascii="Times New Roman" w:hAnsi="Times New Roman" w:cs="Times New Roman"/>
          <w:b/>
          <w:u w:val="single"/>
        </w:rPr>
        <w:t>«01» марта 2021г.</w:t>
      </w:r>
    </w:p>
    <w:p w:rsidR="00180CDE" w:rsidRPr="00180CDE" w:rsidRDefault="00180CDE" w:rsidP="00180CDE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180CDE">
        <w:rPr>
          <w:rFonts w:ascii="Times New Roman" w:hAnsi="Times New Roman" w:cs="Times New Roman"/>
          <w:b/>
          <w:u w:val="single"/>
        </w:rPr>
        <w:t xml:space="preserve">№ 164 – НПА </w:t>
      </w:r>
      <w:bookmarkStart w:id="0" w:name="_GoBack"/>
      <w:bookmarkEnd w:id="0"/>
    </w:p>
    <w:sectPr w:rsidR="00180CDE" w:rsidRPr="00180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85"/>
    <w:rsid w:val="00026337"/>
    <w:rsid w:val="00180CDE"/>
    <w:rsid w:val="001C162D"/>
    <w:rsid w:val="001E790C"/>
    <w:rsid w:val="002D1B47"/>
    <w:rsid w:val="002E06B9"/>
    <w:rsid w:val="00326A85"/>
    <w:rsid w:val="003B0D79"/>
    <w:rsid w:val="004E0554"/>
    <w:rsid w:val="005E0779"/>
    <w:rsid w:val="00A2705C"/>
    <w:rsid w:val="00A63F02"/>
    <w:rsid w:val="00AE7261"/>
    <w:rsid w:val="00E1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6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6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2021-02-24T01:42:00Z</dcterms:created>
  <dcterms:modified xsi:type="dcterms:W3CDTF">2021-03-01T00:39:00Z</dcterms:modified>
</cp:coreProperties>
</file>