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76B1" w14:textId="77777777"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388D786" wp14:editId="53C0EEC5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2FAF" w14:textId="77777777" w:rsidR="00533642" w:rsidRDefault="00533642" w:rsidP="00533642">
      <w:pPr>
        <w:jc w:val="center"/>
      </w:pPr>
    </w:p>
    <w:p w14:paraId="1A24F5B6" w14:textId="77777777" w:rsidR="00533642" w:rsidRDefault="00533642" w:rsidP="00533642">
      <w:pPr>
        <w:jc w:val="center"/>
      </w:pPr>
    </w:p>
    <w:p w14:paraId="16F3163F" w14:textId="77777777"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6A91B2C" w14:textId="77777777"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08427E0" w14:textId="77777777"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14:paraId="08FA7B65" w14:textId="77777777" w:rsidR="00533642" w:rsidRDefault="00533642" w:rsidP="00533642">
      <w:pPr>
        <w:tabs>
          <w:tab w:val="left" w:pos="0"/>
        </w:tabs>
        <w:rPr>
          <w:sz w:val="32"/>
        </w:rPr>
      </w:pPr>
    </w:p>
    <w:p w14:paraId="0C5C7BF4" w14:textId="668E9EB7" w:rsidR="00533642" w:rsidRDefault="00533642" w:rsidP="0053364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30C0433" w14:textId="77777777" w:rsidR="00A22474" w:rsidRDefault="00A22474" w:rsidP="00533642">
      <w:pPr>
        <w:pStyle w:val="a3"/>
        <w:tabs>
          <w:tab w:val="left" w:pos="0"/>
        </w:tabs>
        <w:rPr>
          <w:sz w:val="48"/>
        </w:rPr>
      </w:pPr>
    </w:p>
    <w:p w14:paraId="2B58F4AB" w14:textId="77777777" w:rsidR="007E2604" w:rsidRDefault="007E2604" w:rsidP="007E2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Думы Чугуевского муниципального округа от 28 июня 2021 года № 224-НПА «О </w:t>
      </w:r>
      <w:r w:rsidRPr="0052330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орядке представления </w:t>
      </w:r>
    </w:p>
    <w:p w14:paraId="0EAF1DD0" w14:textId="77777777" w:rsidR="007E2604" w:rsidRDefault="007E2604" w:rsidP="007E2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сведений лицом, замещающим должность муниципальной службы в </w:t>
      </w:r>
    </w:p>
    <w:p w14:paraId="6F17784C" w14:textId="77777777" w:rsidR="007E2604" w:rsidRDefault="007E2604" w:rsidP="007E2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органах местного самоуправления Чугуевского муниципального округа, о своих расходах, а также о расходах своих супруги (супруга) </w:t>
      </w:r>
    </w:p>
    <w:p w14:paraId="726EDD3D" w14:textId="77777777" w:rsidR="007E2604" w:rsidRDefault="007E2604" w:rsidP="007E2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несовершеннолетних детей»</w:t>
      </w:r>
    </w:p>
    <w:p w14:paraId="222A6114" w14:textId="77777777" w:rsidR="007E2604" w:rsidRPr="00D2543E" w:rsidRDefault="007E2604" w:rsidP="007E2604">
      <w:pPr>
        <w:jc w:val="right"/>
        <w:rPr>
          <w:b/>
          <w:sz w:val="26"/>
          <w:szCs w:val="26"/>
        </w:rPr>
      </w:pPr>
    </w:p>
    <w:p w14:paraId="4EDAEFBE" w14:textId="77777777" w:rsidR="007E2604" w:rsidRPr="00F83818" w:rsidRDefault="007E2604" w:rsidP="007E2604">
      <w:pPr>
        <w:jc w:val="right"/>
        <w:rPr>
          <w:b/>
        </w:rPr>
      </w:pPr>
      <w:r w:rsidRPr="00F83818">
        <w:rPr>
          <w:b/>
        </w:rPr>
        <w:t>Принято Думой Чугуевского муниципального округа</w:t>
      </w:r>
    </w:p>
    <w:p w14:paraId="402C1DB2" w14:textId="7C38FE58" w:rsidR="007E2604" w:rsidRPr="00F83818" w:rsidRDefault="007E2604" w:rsidP="007E2604">
      <w:pPr>
        <w:jc w:val="right"/>
        <w:rPr>
          <w:b/>
        </w:rPr>
      </w:pPr>
      <w:r w:rsidRPr="00F83818">
        <w:rPr>
          <w:b/>
        </w:rPr>
        <w:t>«</w:t>
      </w:r>
      <w:r w:rsidR="008A0FAC">
        <w:rPr>
          <w:b/>
        </w:rPr>
        <w:t>23</w:t>
      </w:r>
      <w:r w:rsidRPr="00F83818">
        <w:rPr>
          <w:b/>
        </w:rPr>
        <w:t xml:space="preserve">» </w:t>
      </w:r>
      <w:r w:rsidR="00964306">
        <w:rPr>
          <w:b/>
        </w:rPr>
        <w:t>дека</w:t>
      </w:r>
      <w:r>
        <w:rPr>
          <w:b/>
        </w:rPr>
        <w:t>бря</w:t>
      </w:r>
      <w:r w:rsidRPr="00F83818">
        <w:rPr>
          <w:b/>
        </w:rPr>
        <w:t xml:space="preserve"> 2022 года</w:t>
      </w:r>
    </w:p>
    <w:p w14:paraId="777C0F0D" w14:textId="77777777" w:rsidR="007E2604" w:rsidRDefault="007E2604" w:rsidP="007E260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A5A4F" w14:textId="77777777" w:rsidR="007E2604" w:rsidRPr="00A22474" w:rsidRDefault="007E2604" w:rsidP="007E260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47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3E477AD1" w14:textId="7F016DC1" w:rsidR="007E2604" w:rsidRDefault="007E2604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B0BD5">
        <w:rPr>
          <w:rFonts w:eastAsia="Calibri"/>
          <w:sz w:val="28"/>
          <w:szCs w:val="28"/>
          <w:lang w:eastAsia="en-US"/>
        </w:rPr>
        <w:t>нес</w:t>
      </w:r>
      <w:r>
        <w:rPr>
          <w:rFonts w:eastAsia="Calibri"/>
          <w:sz w:val="28"/>
          <w:szCs w:val="28"/>
          <w:lang w:eastAsia="en-US"/>
        </w:rPr>
        <w:t>ти</w:t>
      </w:r>
      <w:r w:rsidRPr="00BB0BD5">
        <w:rPr>
          <w:rFonts w:eastAsia="Calibri"/>
          <w:sz w:val="28"/>
          <w:szCs w:val="28"/>
          <w:lang w:eastAsia="en-US"/>
        </w:rPr>
        <w:t xml:space="preserve"> в Поряд</w:t>
      </w:r>
      <w:r>
        <w:rPr>
          <w:rFonts w:eastAsia="Calibri"/>
          <w:sz w:val="28"/>
          <w:szCs w:val="28"/>
          <w:lang w:eastAsia="en-US"/>
        </w:rPr>
        <w:t>о</w:t>
      </w:r>
      <w:r w:rsidRPr="00BB0BD5">
        <w:rPr>
          <w:rFonts w:eastAsia="Calibri"/>
          <w:sz w:val="28"/>
          <w:szCs w:val="28"/>
          <w:lang w:eastAsia="en-US"/>
        </w:rPr>
        <w:t>к представления сведений лицом, замещающим должность муниципальной службы в органах местного самоуправления Чугуевского муниципального округа, о своих расходах, а также о расходах своих супруги (супруга) и несовершеннолетних детей</w:t>
      </w:r>
      <w:r>
        <w:rPr>
          <w:rFonts w:eastAsia="Calibri"/>
          <w:sz w:val="28"/>
          <w:szCs w:val="28"/>
          <w:lang w:eastAsia="en-US"/>
        </w:rPr>
        <w:t xml:space="preserve">, утвержденный решением Думы Чугуевского муниципального округа  </w:t>
      </w:r>
      <w:r w:rsidRPr="00BB0BD5">
        <w:rPr>
          <w:rFonts w:eastAsia="Calibri"/>
          <w:sz w:val="28"/>
          <w:szCs w:val="28"/>
          <w:lang w:eastAsia="en-US"/>
        </w:rPr>
        <w:t>от 28 июня 2021 года № 224-НПА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343C">
        <w:rPr>
          <w:rFonts w:eastAsia="Calibri"/>
          <w:sz w:val="28"/>
          <w:szCs w:val="28"/>
          <w:lang w:eastAsia="en-US"/>
        </w:rPr>
        <w:t xml:space="preserve">(в редакции решения от 09.09.2022 № 403-НПА) </w:t>
      </w:r>
      <w:r>
        <w:rPr>
          <w:rFonts w:eastAsia="Calibri"/>
          <w:sz w:val="28"/>
          <w:szCs w:val="28"/>
          <w:lang w:eastAsia="en-US"/>
        </w:rPr>
        <w:t>(далее – Порядок) следующие изменения:</w:t>
      </w:r>
      <w:r w:rsidRPr="002A621E">
        <w:rPr>
          <w:rFonts w:eastAsia="Calibri"/>
          <w:sz w:val="28"/>
          <w:szCs w:val="28"/>
          <w:lang w:eastAsia="en-US"/>
        </w:rPr>
        <w:t xml:space="preserve"> </w:t>
      </w:r>
    </w:p>
    <w:p w14:paraId="496B5449" w14:textId="77777777" w:rsidR="00C735B5" w:rsidRDefault="007E2604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DD13C7">
        <w:rPr>
          <w:rFonts w:eastAsia="Calibri"/>
          <w:sz w:val="28"/>
          <w:szCs w:val="28"/>
          <w:lang w:eastAsia="en-US"/>
        </w:rPr>
        <w:t xml:space="preserve">в пункте </w:t>
      </w:r>
      <w:r w:rsidR="001F343C">
        <w:rPr>
          <w:rFonts w:eastAsia="Calibri"/>
          <w:sz w:val="28"/>
          <w:szCs w:val="28"/>
          <w:lang w:eastAsia="en-US"/>
        </w:rPr>
        <w:t>1</w:t>
      </w:r>
      <w:r w:rsidRPr="00DD13C7">
        <w:rPr>
          <w:rFonts w:eastAsia="Calibri"/>
          <w:sz w:val="28"/>
          <w:szCs w:val="28"/>
          <w:lang w:eastAsia="en-US"/>
        </w:rPr>
        <w:t xml:space="preserve"> Порядка</w:t>
      </w:r>
      <w:r w:rsidR="00C735B5">
        <w:rPr>
          <w:rFonts w:eastAsia="Calibri"/>
          <w:sz w:val="28"/>
          <w:szCs w:val="28"/>
          <w:lang w:eastAsia="en-US"/>
        </w:rPr>
        <w:t>:</w:t>
      </w:r>
    </w:p>
    <w:p w14:paraId="7EB0F8C2" w14:textId="77777777" w:rsidR="00C735B5" w:rsidRDefault="00C735B5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E2604" w:rsidRPr="00DD13C7">
        <w:rPr>
          <w:rFonts w:eastAsia="Calibri"/>
          <w:sz w:val="28"/>
          <w:szCs w:val="28"/>
          <w:lang w:eastAsia="en-US"/>
        </w:rPr>
        <w:t xml:space="preserve"> </w:t>
      </w:r>
      <w:r w:rsidR="001F343C">
        <w:rPr>
          <w:rFonts w:eastAsia="Calibri"/>
          <w:sz w:val="28"/>
          <w:szCs w:val="28"/>
          <w:lang w:eastAsia="en-US"/>
        </w:rPr>
        <w:t xml:space="preserve">после слов «определяет порядок представления сведений» дополнить </w:t>
      </w:r>
      <w:r w:rsidR="007E2604" w:rsidRPr="00DD13C7">
        <w:rPr>
          <w:rFonts w:eastAsia="Calibri"/>
          <w:sz w:val="28"/>
          <w:szCs w:val="28"/>
          <w:lang w:eastAsia="en-US"/>
        </w:rPr>
        <w:t>слов</w:t>
      </w:r>
      <w:r w:rsidR="001F343C">
        <w:rPr>
          <w:rFonts w:eastAsia="Calibri"/>
          <w:sz w:val="28"/>
          <w:szCs w:val="28"/>
          <w:lang w:eastAsia="en-US"/>
        </w:rPr>
        <w:t>ами</w:t>
      </w:r>
      <w:r w:rsidR="007E2604" w:rsidRPr="00DD13C7">
        <w:rPr>
          <w:rFonts w:eastAsia="Calibri"/>
          <w:sz w:val="28"/>
          <w:szCs w:val="28"/>
          <w:lang w:eastAsia="en-US"/>
        </w:rPr>
        <w:t xml:space="preserve"> «</w:t>
      </w:r>
      <w:r w:rsidR="001F343C">
        <w:rPr>
          <w:rFonts w:eastAsia="Calibri"/>
          <w:sz w:val="28"/>
          <w:szCs w:val="28"/>
          <w:lang w:eastAsia="en-US"/>
        </w:rPr>
        <w:t>о расходах</w:t>
      </w:r>
      <w:r w:rsidR="007E2604" w:rsidRPr="00DD13C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14:paraId="573F6FFA" w14:textId="039B6B4B" w:rsidR="007E2604" w:rsidRPr="00DD13C7" w:rsidRDefault="00C735B5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1F343C">
        <w:rPr>
          <w:rFonts w:eastAsia="Calibri"/>
          <w:sz w:val="28"/>
          <w:szCs w:val="28"/>
          <w:lang w:eastAsia="en-US"/>
        </w:rPr>
        <w:t xml:space="preserve"> слова «членов своей семьи» заменить словами «своих супруги (супруга) и несовершеннолетних детей»</w:t>
      </w:r>
      <w:r w:rsidR="007E2604" w:rsidRPr="00DD13C7">
        <w:rPr>
          <w:rFonts w:eastAsia="Calibri"/>
          <w:sz w:val="28"/>
          <w:szCs w:val="28"/>
          <w:lang w:eastAsia="en-US"/>
        </w:rPr>
        <w:t>;</w:t>
      </w:r>
    </w:p>
    <w:p w14:paraId="662BBF18" w14:textId="797C0957" w:rsidR="00CF7DEA" w:rsidRDefault="00CF7DEA" w:rsidP="001F343C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пункте 2 Порядка после слов «Чугуевского муниципального округа» дополнить словами «в порядке, установленном решением Думы Чугу</w:t>
      </w:r>
      <w:r>
        <w:rPr>
          <w:rFonts w:eastAsia="Calibri"/>
          <w:sz w:val="28"/>
          <w:szCs w:val="28"/>
          <w:lang w:eastAsia="en-US"/>
        </w:rPr>
        <w:lastRenderedPageBreak/>
        <w:t>евского муниципального округа от 05 ноября 2020 года № 104-НПА «</w:t>
      </w:r>
      <w:r w:rsidRPr="00CF7DEA">
        <w:rPr>
          <w:rFonts w:eastAsia="Calibri"/>
          <w:sz w:val="28"/>
          <w:szCs w:val="28"/>
          <w:lang w:eastAsia="en-US"/>
        </w:rPr>
        <w:t>Положение о представлении гражданами, претендующими на замещение должностей муниципальной службы в органах местного самоуправления Чугуевского муниципального округа, и муниципальными служащими органов местного самоуправления Чугуевского муниципального округа сведений о доходах, об имуществе и обязательствах имущественного характера»</w:t>
      </w:r>
      <w:r w:rsidR="004E1B6F" w:rsidRPr="004E1B6F">
        <w:t xml:space="preserve"> </w:t>
      </w:r>
      <w:r w:rsidR="004E1B6F" w:rsidRPr="004E1B6F">
        <w:rPr>
          <w:rFonts w:eastAsia="Calibri"/>
          <w:sz w:val="28"/>
          <w:szCs w:val="28"/>
          <w:lang w:eastAsia="en-US"/>
        </w:rPr>
        <w:t xml:space="preserve">с учетом особенностей, установленных Федеральным законом от 3 декабря 2012 года </w:t>
      </w:r>
      <w:r w:rsidR="004E1B6F">
        <w:rPr>
          <w:rFonts w:eastAsia="Calibri"/>
          <w:sz w:val="28"/>
          <w:szCs w:val="28"/>
          <w:lang w:eastAsia="en-US"/>
        </w:rPr>
        <w:t>№</w:t>
      </w:r>
      <w:r w:rsidR="004E1B6F" w:rsidRPr="004E1B6F">
        <w:rPr>
          <w:rFonts w:eastAsia="Calibri"/>
          <w:sz w:val="28"/>
          <w:szCs w:val="28"/>
          <w:lang w:eastAsia="en-US"/>
        </w:rPr>
        <w:t xml:space="preserve"> 230-ФЗ </w:t>
      </w:r>
      <w:r w:rsidR="004E1B6F">
        <w:rPr>
          <w:rFonts w:eastAsia="Calibri"/>
          <w:sz w:val="28"/>
          <w:szCs w:val="28"/>
          <w:lang w:eastAsia="en-US"/>
        </w:rPr>
        <w:t>«</w:t>
      </w:r>
      <w:r w:rsidR="004E1B6F" w:rsidRPr="004E1B6F">
        <w:rPr>
          <w:rFonts w:eastAsia="Calibr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4E1B6F">
        <w:rPr>
          <w:rFonts w:eastAsia="Calibri"/>
          <w:sz w:val="28"/>
          <w:szCs w:val="28"/>
          <w:lang w:eastAsia="en-US"/>
        </w:rPr>
        <w:t>».»</w:t>
      </w:r>
      <w:r w:rsidR="0089427A">
        <w:rPr>
          <w:rFonts w:eastAsia="Calibri"/>
          <w:sz w:val="28"/>
          <w:szCs w:val="28"/>
          <w:lang w:eastAsia="en-US"/>
        </w:rPr>
        <w:t>;</w:t>
      </w:r>
    </w:p>
    <w:p w14:paraId="37B7B1AC" w14:textId="3EE4AF74" w:rsidR="007E2604" w:rsidRDefault="007E2604" w:rsidP="001F343C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13C7">
        <w:rPr>
          <w:rFonts w:eastAsia="Calibri"/>
          <w:sz w:val="28"/>
          <w:szCs w:val="28"/>
          <w:lang w:eastAsia="en-US"/>
        </w:rPr>
        <w:t xml:space="preserve">в пункте </w:t>
      </w:r>
      <w:r w:rsidR="001F343C">
        <w:rPr>
          <w:rFonts w:eastAsia="Calibri"/>
          <w:sz w:val="28"/>
          <w:szCs w:val="28"/>
          <w:lang w:eastAsia="en-US"/>
        </w:rPr>
        <w:t>3</w:t>
      </w:r>
      <w:r w:rsidRPr="00DD13C7">
        <w:rPr>
          <w:rFonts w:eastAsia="Calibri"/>
          <w:sz w:val="28"/>
          <w:szCs w:val="28"/>
          <w:lang w:eastAsia="en-US"/>
        </w:rPr>
        <w:t xml:space="preserve"> Порядка слов</w:t>
      </w:r>
      <w:r w:rsidR="001F343C">
        <w:rPr>
          <w:rFonts w:eastAsia="Calibri"/>
          <w:sz w:val="28"/>
          <w:szCs w:val="28"/>
          <w:lang w:eastAsia="en-US"/>
        </w:rPr>
        <w:t>а</w:t>
      </w:r>
      <w:r w:rsidRPr="00DD13C7">
        <w:rPr>
          <w:rFonts w:eastAsia="Calibri"/>
          <w:sz w:val="28"/>
          <w:szCs w:val="28"/>
          <w:lang w:eastAsia="en-US"/>
        </w:rPr>
        <w:t xml:space="preserve"> </w:t>
      </w:r>
      <w:r w:rsidR="001F343C">
        <w:rPr>
          <w:rFonts w:eastAsia="Calibri"/>
          <w:sz w:val="28"/>
          <w:szCs w:val="28"/>
          <w:lang w:eastAsia="en-US"/>
        </w:rPr>
        <w:t>«</w:t>
      </w:r>
      <w:r w:rsidR="001F343C" w:rsidRPr="001F343C">
        <w:rPr>
          <w:rFonts w:eastAsia="Calibri"/>
          <w:sz w:val="28"/>
          <w:szCs w:val="28"/>
          <w:lang w:eastAsia="en-US"/>
        </w:rPr>
        <w:t>форма которой утверждена Президентом Российской Федерации</w:t>
      </w:r>
      <w:r w:rsidRPr="00DD13C7">
        <w:rPr>
          <w:rFonts w:eastAsia="Calibri"/>
          <w:sz w:val="28"/>
          <w:szCs w:val="28"/>
          <w:lang w:eastAsia="en-US"/>
        </w:rPr>
        <w:t xml:space="preserve">» </w:t>
      </w:r>
      <w:r w:rsidR="001F343C">
        <w:rPr>
          <w:rFonts w:eastAsia="Calibri"/>
          <w:sz w:val="28"/>
          <w:szCs w:val="28"/>
          <w:lang w:eastAsia="en-US"/>
        </w:rPr>
        <w:t>заменить словами «</w:t>
      </w:r>
      <w:r w:rsidR="001F343C" w:rsidRPr="001F343C">
        <w:rPr>
          <w:rFonts w:eastAsia="Calibri"/>
          <w:sz w:val="28"/>
          <w:szCs w:val="28"/>
          <w:lang w:eastAsia="en-US"/>
        </w:rPr>
        <w:t xml:space="preserve">форма которой утверждена </w:t>
      </w:r>
      <w:r w:rsidR="001F343C">
        <w:rPr>
          <w:rFonts w:eastAsia="Calibri"/>
          <w:sz w:val="28"/>
          <w:szCs w:val="28"/>
          <w:lang w:eastAsia="en-US"/>
        </w:rPr>
        <w:t xml:space="preserve">Указом </w:t>
      </w:r>
      <w:r w:rsidR="001F343C" w:rsidRPr="001F343C">
        <w:rPr>
          <w:rFonts w:eastAsia="Calibri"/>
          <w:sz w:val="28"/>
          <w:szCs w:val="28"/>
          <w:lang w:eastAsia="en-US"/>
        </w:rPr>
        <w:t>Президент</w:t>
      </w:r>
      <w:r w:rsidR="001F343C">
        <w:rPr>
          <w:rFonts w:eastAsia="Calibri"/>
          <w:sz w:val="28"/>
          <w:szCs w:val="28"/>
          <w:lang w:eastAsia="en-US"/>
        </w:rPr>
        <w:t>а</w:t>
      </w:r>
      <w:r w:rsidR="001F343C" w:rsidRPr="001F343C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1F343C">
        <w:rPr>
          <w:rFonts w:eastAsia="Calibri"/>
          <w:sz w:val="28"/>
          <w:szCs w:val="28"/>
          <w:lang w:eastAsia="en-US"/>
        </w:rPr>
        <w:t xml:space="preserve"> от 23 июня 2014 года № 460»;</w:t>
      </w:r>
    </w:p>
    <w:p w14:paraId="01996702" w14:textId="312BAC4C" w:rsidR="00A55C79" w:rsidRPr="00B57A45" w:rsidRDefault="00B57A45" w:rsidP="00B57A45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57A45">
        <w:rPr>
          <w:rFonts w:eastAsia="Calibri"/>
          <w:sz w:val="28"/>
          <w:szCs w:val="28"/>
          <w:lang w:eastAsia="en-US"/>
        </w:rPr>
        <w:t>пункты 4 - 7 Порядка исключить;</w:t>
      </w:r>
      <w:r w:rsidR="00A55C79" w:rsidRPr="00B57A45">
        <w:rPr>
          <w:rFonts w:eastAsia="Calibri"/>
          <w:sz w:val="28"/>
          <w:szCs w:val="28"/>
          <w:lang w:eastAsia="en-US"/>
        </w:rPr>
        <w:t xml:space="preserve"> </w:t>
      </w:r>
    </w:p>
    <w:p w14:paraId="1E4AA86A" w14:textId="675EA20F" w:rsidR="00B57A45" w:rsidRPr="00B57A45" w:rsidRDefault="00BD306A" w:rsidP="00B57A45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дополнить пунктами 4 – 5 следующего содержания:</w:t>
      </w:r>
    </w:p>
    <w:p w14:paraId="41C2868C" w14:textId="0596D447" w:rsidR="006A4841" w:rsidRDefault="00BD306A" w:rsidP="006A484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6A4841" w:rsidRPr="006A4841">
        <w:rPr>
          <w:sz w:val="28"/>
          <w:szCs w:val="28"/>
        </w:rPr>
        <w:t xml:space="preserve">. Контроль за соответствием расходов муниципального служащего, расходов его супруги (супруга) и несовершеннолетних детей </w:t>
      </w:r>
      <w:r w:rsidR="003277C8">
        <w:rPr>
          <w:sz w:val="28"/>
          <w:szCs w:val="28"/>
        </w:rPr>
        <w:t xml:space="preserve">их </w:t>
      </w:r>
      <w:r w:rsidR="006A4841" w:rsidRPr="006A4841">
        <w:rPr>
          <w:sz w:val="28"/>
          <w:szCs w:val="28"/>
        </w:rPr>
        <w:t>доход</w:t>
      </w:r>
      <w:r w:rsidR="003277C8">
        <w:rPr>
          <w:sz w:val="28"/>
          <w:szCs w:val="28"/>
        </w:rPr>
        <w:t>ам</w:t>
      </w:r>
      <w:r w:rsidR="006A4841" w:rsidRPr="006A4841">
        <w:rPr>
          <w:sz w:val="28"/>
          <w:szCs w:val="28"/>
        </w:rPr>
        <w:t xml:space="preserve"> осуществляется в порядке, установленн</w:t>
      </w:r>
      <w:r w:rsidR="0089427A">
        <w:rPr>
          <w:sz w:val="28"/>
          <w:szCs w:val="28"/>
        </w:rPr>
        <w:t>о</w:t>
      </w:r>
      <w:r w:rsidR="006A4841" w:rsidRPr="006A4841">
        <w:rPr>
          <w:sz w:val="28"/>
          <w:szCs w:val="28"/>
        </w:rPr>
        <w:t>м постановлением Губернатора Приморского края от 26</w:t>
      </w:r>
      <w:r w:rsidR="004E1B6F">
        <w:rPr>
          <w:sz w:val="28"/>
          <w:szCs w:val="28"/>
        </w:rPr>
        <w:t xml:space="preserve"> июля </w:t>
      </w:r>
      <w:r w:rsidR="006A4841" w:rsidRPr="006A4841">
        <w:rPr>
          <w:sz w:val="28"/>
          <w:szCs w:val="28"/>
        </w:rPr>
        <w:t>2013</w:t>
      </w:r>
      <w:r w:rsidR="004E1B6F">
        <w:rPr>
          <w:sz w:val="28"/>
          <w:szCs w:val="28"/>
        </w:rPr>
        <w:t xml:space="preserve"> года</w:t>
      </w:r>
      <w:r w:rsidR="006A4841" w:rsidRPr="006A48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A4841" w:rsidRPr="006A4841">
        <w:rPr>
          <w:sz w:val="28"/>
          <w:szCs w:val="28"/>
        </w:rPr>
        <w:t xml:space="preserve"> 77-пг </w:t>
      </w:r>
      <w:r>
        <w:rPr>
          <w:sz w:val="28"/>
          <w:szCs w:val="28"/>
        </w:rPr>
        <w:t>«</w:t>
      </w:r>
      <w:r w:rsidR="006A4841" w:rsidRPr="006A4841">
        <w:rPr>
          <w:sz w:val="28"/>
          <w:szCs w:val="28"/>
        </w:rPr>
        <w:t>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</w:r>
      <w:r>
        <w:rPr>
          <w:sz w:val="28"/>
          <w:szCs w:val="28"/>
        </w:rPr>
        <w:t>»</w:t>
      </w:r>
      <w:r w:rsidR="006A4841" w:rsidRPr="006A4841">
        <w:rPr>
          <w:sz w:val="28"/>
          <w:szCs w:val="28"/>
        </w:rPr>
        <w:t>.</w:t>
      </w:r>
    </w:p>
    <w:p w14:paraId="323A19BB" w14:textId="494C4F2D" w:rsidR="006A4841" w:rsidRPr="006A4841" w:rsidRDefault="00BD306A" w:rsidP="006A484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4841" w:rsidRPr="006A4841">
        <w:rPr>
          <w:sz w:val="28"/>
          <w:szCs w:val="28"/>
        </w:rPr>
        <w:t>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</w:t>
      </w:r>
      <w:r w:rsidR="006A4841" w:rsidRPr="006A4841">
        <w:rPr>
          <w:sz w:val="28"/>
          <w:szCs w:val="28"/>
        </w:rPr>
        <w:lastRenderedPageBreak/>
        <w:t>ровых финансовых активов, цифровой валюты, если общая сумма таких сделок (сумма такой сделки)</w:t>
      </w:r>
      <w:r w:rsidR="006A4841">
        <w:rPr>
          <w:sz w:val="28"/>
          <w:szCs w:val="28"/>
        </w:rPr>
        <w:t xml:space="preserve"> </w:t>
      </w:r>
      <w:r w:rsidR="006A4841" w:rsidRPr="006A4841">
        <w:rPr>
          <w:sz w:val="28"/>
          <w:szCs w:val="28"/>
        </w:rPr>
        <w:t xml:space="preserve">превышает общий доход лица, замещающего (занимающего) одну из должностей, указанных в пункте </w:t>
      </w:r>
      <w:r w:rsidR="00544C5D">
        <w:rPr>
          <w:sz w:val="28"/>
          <w:szCs w:val="28"/>
        </w:rPr>
        <w:t>1</w:t>
      </w:r>
      <w:r w:rsidR="006A4841" w:rsidRPr="006A4841">
        <w:rPr>
          <w:sz w:val="28"/>
          <w:szCs w:val="28"/>
        </w:rPr>
        <w:t xml:space="preserve"> настоящего Порядка, и его супруги (супруга) за три последних года, предшествующие отчетному периоду, размещаются на официальн</w:t>
      </w:r>
      <w:r>
        <w:rPr>
          <w:sz w:val="28"/>
          <w:szCs w:val="28"/>
        </w:rPr>
        <w:t>ом</w:t>
      </w:r>
      <w:r w:rsidR="006A4841" w:rsidRPr="006A484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6A4841" w:rsidRPr="006A4841">
        <w:rPr>
          <w:sz w:val="28"/>
          <w:szCs w:val="28"/>
        </w:rPr>
        <w:t xml:space="preserve"> </w:t>
      </w:r>
      <w:r>
        <w:rPr>
          <w:sz w:val="28"/>
          <w:szCs w:val="28"/>
        </w:rPr>
        <w:t>Чугуевского муниципального</w:t>
      </w:r>
      <w:r w:rsidR="006A4841" w:rsidRPr="006A4841">
        <w:rPr>
          <w:sz w:val="28"/>
          <w:szCs w:val="28"/>
        </w:rPr>
        <w:t xml:space="preserve"> округа в информационно-телекоммуникационной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 </w:t>
      </w:r>
      <w:r w:rsidR="006E2BE1">
        <w:rPr>
          <w:sz w:val="28"/>
          <w:szCs w:val="28"/>
        </w:rPr>
        <w:t>и решением Думы Чугуевского муниципального округа от 01 марта 2021 года № 162-НПА «</w:t>
      </w:r>
      <w:r w:rsidR="006E2BE1" w:rsidRPr="006E2BE1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Чугуевского муниципального округа и членов их семей, а также сведений о доходах, об имуществе и обязательствах имущественного характера лиц, замещающих должности руководителей муниципальных учреждений Чугуевского муниципального округа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6E2BE1">
        <w:rPr>
          <w:sz w:val="28"/>
          <w:szCs w:val="28"/>
        </w:rPr>
        <w:t xml:space="preserve">» </w:t>
      </w:r>
      <w:r w:rsidR="006A4841" w:rsidRPr="006A4841">
        <w:rPr>
          <w:sz w:val="28"/>
          <w:szCs w:val="28"/>
        </w:rPr>
        <w:t>с соблюдением законодательства Российской Федерации о государственной тайне и о защите персональных данных.</w:t>
      </w:r>
      <w:r>
        <w:rPr>
          <w:sz w:val="28"/>
          <w:szCs w:val="28"/>
        </w:rPr>
        <w:t>».</w:t>
      </w:r>
    </w:p>
    <w:p w14:paraId="65E29B88" w14:textId="77777777" w:rsidR="006A4841" w:rsidRPr="006A4841" w:rsidRDefault="006A4841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1D27E3E3" w14:textId="7A3BDEE3" w:rsidR="007E2604" w:rsidRPr="00A22474" w:rsidRDefault="007E2604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22474">
        <w:rPr>
          <w:b/>
          <w:bCs/>
          <w:sz w:val="28"/>
          <w:szCs w:val="28"/>
        </w:rPr>
        <w:t xml:space="preserve">Статья 2. </w:t>
      </w:r>
    </w:p>
    <w:p w14:paraId="1E5E2B1F" w14:textId="77777777" w:rsidR="007E2604" w:rsidRPr="00A22474" w:rsidRDefault="007E2604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2247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DA90BD2" w14:textId="77777777" w:rsidR="007E2604" w:rsidRPr="00A22474" w:rsidRDefault="007E2604" w:rsidP="007E260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7E2604" w:rsidRPr="00A22474" w14:paraId="08D3434E" w14:textId="77777777" w:rsidTr="00C37623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71F343F3" w14:textId="77777777" w:rsidR="00BD306A" w:rsidRDefault="00BD306A" w:rsidP="00C37623">
            <w:pPr>
              <w:ind w:left="3240" w:hanging="3240"/>
              <w:jc w:val="both"/>
              <w:rPr>
                <w:sz w:val="28"/>
                <w:szCs w:val="28"/>
              </w:rPr>
            </w:pPr>
          </w:p>
          <w:p w14:paraId="79373CAB" w14:textId="100D86A6" w:rsidR="007E2604" w:rsidRPr="00A22474" w:rsidRDefault="007E2604" w:rsidP="00C37623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 xml:space="preserve">Глава Чугуевского </w:t>
            </w:r>
          </w:p>
          <w:p w14:paraId="571F73F7" w14:textId="77777777" w:rsidR="007E2604" w:rsidRPr="00A22474" w:rsidRDefault="007E2604" w:rsidP="00C37623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6CB0B0B5" w14:textId="77777777" w:rsidR="007E2604" w:rsidRPr="00A22474" w:rsidRDefault="007E2604" w:rsidP="00C37623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5177F1C2" w14:textId="77777777" w:rsidR="007E2604" w:rsidRPr="00A22474" w:rsidRDefault="007E2604" w:rsidP="00C3762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76E9909F" w14:textId="77777777" w:rsidR="00BD306A" w:rsidRDefault="00BD306A" w:rsidP="00C37623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sz w:val="28"/>
                <w:szCs w:val="28"/>
              </w:rPr>
            </w:pPr>
          </w:p>
          <w:p w14:paraId="01828FCC" w14:textId="34B09FA7" w:rsidR="007E2604" w:rsidRPr="00A22474" w:rsidRDefault="007E2604" w:rsidP="00C37623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Р.Ю. Деменев</w:t>
            </w:r>
          </w:p>
        </w:tc>
      </w:tr>
    </w:tbl>
    <w:p w14:paraId="2BC9B1AC" w14:textId="6D1EA953" w:rsidR="007E2604" w:rsidRDefault="007E2604" w:rsidP="007E260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1E18351B" w14:textId="77777777" w:rsidR="008A0FAC" w:rsidRPr="00641BD8" w:rsidRDefault="008A0FAC" w:rsidP="008A0FAC">
      <w:pPr>
        <w:rPr>
          <w:b/>
          <w:bCs/>
          <w:color w:val="000000"/>
          <w:sz w:val="28"/>
          <w:szCs w:val="28"/>
          <w:u w:val="single"/>
        </w:rPr>
      </w:pPr>
      <w:r w:rsidRPr="00641BD8">
        <w:rPr>
          <w:b/>
          <w:bCs/>
          <w:color w:val="000000"/>
          <w:sz w:val="28"/>
          <w:szCs w:val="28"/>
          <w:u w:val="single"/>
        </w:rPr>
        <w:t>«26» декабря 2022 года</w:t>
      </w:r>
    </w:p>
    <w:p w14:paraId="21BA06A8" w14:textId="63ECD3E5" w:rsidR="008A0FAC" w:rsidRPr="00641BD8" w:rsidRDefault="008A0FAC" w:rsidP="008A0FAC">
      <w:pPr>
        <w:rPr>
          <w:b/>
          <w:bCs/>
          <w:color w:val="000000"/>
          <w:sz w:val="28"/>
          <w:szCs w:val="28"/>
          <w:u w:val="single"/>
        </w:rPr>
      </w:pPr>
      <w:r w:rsidRPr="00641BD8">
        <w:rPr>
          <w:b/>
          <w:bCs/>
          <w:color w:val="000000"/>
          <w:sz w:val="28"/>
          <w:szCs w:val="28"/>
          <w:u w:val="single"/>
        </w:rPr>
        <w:t>№ 43</w:t>
      </w:r>
      <w:r>
        <w:rPr>
          <w:b/>
          <w:bCs/>
          <w:color w:val="000000"/>
          <w:sz w:val="28"/>
          <w:szCs w:val="28"/>
          <w:u w:val="single"/>
        </w:rPr>
        <w:t>8</w:t>
      </w:r>
      <w:bookmarkStart w:id="0" w:name="_GoBack"/>
      <w:bookmarkEnd w:id="0"/>
      <w:r w:rsidRPr="00641BD8">
        <w:rPr>
          <w:b/>
          <w:bCs/>
          <w:color w:val="000000"/>
          <w:sz w:val="28"/>
          <w:szCs w:val="28"/>
          <w:u w:val="single"/>
        </w:rPr>
        <w:t xml:space="preserve"> – НПА </w:t>
      </w:r>
    </w:p>
    <w:p w14:paraId="4C52C339" w14:textId="77777777" w:rsidR="008A0FAC" w:rsidRDefault="008A0FAC" w:rsidP="008A0FAC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8A0FAC" w:rsidSect="00B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4126BB"/>
    <w:multiLevelType w:val="hybridMultilevel"/>
    <w:tmpl w:val="B3846174"/>
    <w:lvl w:ilvl="0" w:tplc="9AB8F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BE00B1"/>
    <w:multiLevelType w:val="hybridMultilevel"/>
    <w:tmpl w:val="495A7CBA"/>
    <w:lvl w:ilvl="0" w:tplc="1D70AB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6" w15:restartNumberingAfterBreak="0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E2"/>
    <w:rsid w:val="00005F86"/>
    <w:rsid w:val="000637AD"/>
    <w:rsid w:val="00090B61"/>
    <w:rsid w:val="00164AE9"/>
    <w:rsid w:val="001F343C"/>
    <w:rsid w:val="002076AA"/>
    <w:rsid w:val="003277C8"/>
    <w:rsid w:val="00330A89"/>
    <w:rsid w:val="00345DE8"/>
    <w:rsid w:val="003A62BB"/>
    <w:rsid w:val="004A17E3"/>
    <w:rsid w:val="004E1811"/>
    <w:rsid w:val="004E1B6F"/>
    <w:rsid w:val="00523302"/>
    <w:rsid w:val="00533642"/>
    <w:rsid w:val="00544C5D"/>
    <w:rsid w:val="006322B1"/>
    <w:rsid w:val="0066264C"/>
    <w:rsid w:val="006A4841"/>
    <w:rsid w:val="006E2BE1"/>
    <w:rsid w:val="007D4E89"/>
    <w:rsid w:val="007E2604"/>
    <w:rsid w:val="007F33D4"/>
    <w:rsid w:val="00850121"/>
    <w:rsid w:val="0089427A"/>
    <w:rsid w:val="008A0FAC"/>
    <w:rsid w:val="00941A90"/>
    <w:rsid w:val="00964306"/>
    <w:rsid w:val="00A22474"/>
    <w:rsid w:val="00A55C79"/>
    <w:rsid w:val="00AB48A8"/>
    <w:rsid w:val="00B53713"/>
    <w:rsid w:val="00B57A45"/>
    <w:rsid w:val="00B66A9C"/>
    <w:rsid w:val="00B7085E"/>
    <w:rsid w:val="00BA7560"/>
    <w:rsid w:val="00BB0BD5"/>
    <w:rsid w:val="00BD306A"/>
    <w:rsid w:val="00C735B5"/>
    <w:rsid w:val="00CF30A7"/>
    <w:rsid w:val="00CF7DEA"/>
    <w:rsid w:val="00D2543E"/>
    <w:rsid w:val="00D45BEA"/>
    <w:rsid w:val="00D76851"/>
    <w:rsid w:val="00DD3BE2"/>
    <w:rsid w:val="00E121C7"/>
    <w:rsid w:val="00EA0B39"/>
    <w:rsid w:val="00F40107"/>
    <w:rsid w:val="00F8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8C56"/>
  <w15:docId w15:val="{16B98DB7-62B6-4661-9564-F4B7B25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4869-E1DD-454B-870C-AEE1077E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3</cp:revision>
  <cp:lastPrinted>2022-12-20T06:58:00Z</cp:lastPrinted>
  <dcterms:created xsi:type="dcterms:W3CDTF">2022-12-22T05:07:00Z</dcterms:created>
  <dcterms:modified xsi:type="dcterms:W3CDTF">2022-12-22T05:08:00Z</dcterms:modified>
</cp:coreProperties>
</file>