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305DD" w:rsidRDefault="00C305DD" w:rsidP="00C305DD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73BFCEDE" wp14:editId="2070142F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05DD" w:rsidRDefault="00C305DD" w:rsidP="00C305DD">
      <w:pPr>
        <w:spacing w:after="0"/>
        <w:jc w:val="center"/>
      </w:pPr>
    </w:p>
    <w:p w:rsidR="00C305DD" w:rsidRDefault="00C305DD" w:rsidP="00C305DD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C305DD" w:rsidRDefault="00C305DD" w:rsidP="00C305DD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C305DD" w:rsidRDefault="00C305DD" w:rsidP="00C305DD">
      <w:pPr>
        <w:pStyle w:val="a3"/>
        <w:tabs>
          <w:tab w:val="left" w:pos="0"/>
        </w:tabs>
      </w:pPr>
      <w:r>
        <w:t xml:space="preserve">МУНИЦИПАЛЬНОГО ОКРУГА </w:t>
      </w:r>
    </w:p>
    <w:p w:rsidR="00C305DD" w:rsidRDefault="00C305DD" w:rsidP="00C305DD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>проект</w:t>
      </w:r>
    </w:p>
    <w:p w:rsidR="00C305DD" w:rsidRDefault="00C305DD" w:rsidP="00C305DD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:rsidR="00C305DD" w:rsidRPr="00F2148B" w:rsidRDefault="00C305DD" w:rsidP="00C305DD">
      <w:pPr>
        <w:pStyle w:val="a3"/>
        <w:tabs>
          <w:tab w:val="left" w:pos="0"/>
        </w:tabs>
        <w:rPr>
          <w:szCs w:val="28"/>
        </w:rPr>
      </w:pPr>
    </w:p>
    <w:p w:rsidR="00C305DD" w:rsidRPr="00497E45" w:rsidRDefault="00C305DD" w:rsidP="00C305D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ab/>
      </w:r>
    </w:p>
    <w:p w:rsidR="00C305DD" w:rsidRPr="00354E11" w:rsidRDefault="00C305DD" w:rsidP="00C305DD">
      <w:pPr>
        <w:tabs>
          <w:tab w:val="left" w:pos="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54E11"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в решение Думы Чугуевского муниципального округа от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29 сентября 2020 года № 101-НПА «</w:t>
      </w:r>
      <w:r w:rsidRPr="00C305DD">
        <w:rPr>
          <w:rFonts w:ascii="Times New Roman" w:eastAsia="Times New Roman" w:hAnsi="Times New Roman" w:cs="Times New Roman"/>
          <w:b/>
          <w:sz w:val="28"/>
          <w:szCs w:val="28"/>
        </w:rPr>
        <w:t>Порядок и условия возмещения расходов, связанных со служебными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305DD">
        <w:rPr>
          <w:rFonts w:ascii="Times New Roman" w:eastAsia="Times New Roman" w:hAnsi="Times New Roman" w:cs="Times New Roman"/>
          <w:b/>
          <w:sz w:val="28"/>
          <w:szCs w:val="28"/>
        </w:rPr>
        <w:t>командировками лиц, замещающих муниципальные должности в органах местного самоуправления Чугуевского муниципального округа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C305DD" w:rsidRDefault="00C305DD" w:rsidP="00C305DD">
      <w:pPr>
        <w:jc w:val="right"/>
        <w:rPr>
          <w:rFonts w:eastAsia="Times New Roman"/>
          <w:b/>
          <w:sz w:val="26"/>
          <w:szCs w:val="26"/>
        </w:rPr>
      </w:pPr>
    </w:p>
    <w:p w:rsidR="00C305DD" w:rsidRPr="00354E11" w:rsidRDefault="00C305DD" w:rsidP="00C305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4E11">
        <w:rPr>
          <w:rFonts w:ascii="Times New Roman" w:eastAsia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:rsidR="00C305DD" w:rsidRPr="00354E11" w:rsidRDefault="00C305DD" w:rsidP="00C305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4E11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___»</w:t>
      </w:r>
      <w:r w:rsidRPr="00354E1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______________</w:t>
      </w:r>
      <w:r w:rsidRPr="00354E11">
        <w:rPr>
          <w:rFonts w:ascii="Times New Roman" w:eastAsia="Times New Roman" w:hAnsi="Times New Roman" w:cs="Times New Roman"/>
          <w:b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354E11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</w:p>
    <w:p w:rsidR="00C305DD" w:rsidRPr="00354E11" w:rsidRDefault="00C305DD" w:rsidP="00C305DD">
      <w:pPr>
        <w:suppressAutoHyphens/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C305DD" w:rsidRPr="00354E11" w:rsidRDefault="00C305DD" w:rsidP="00C305D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4E11">
        <w:rPr>
          <w:rFonts w:ascii="Times New Roman" w:hAnsi="Times New Roman" w:cs="Times New Roman"/>
          <w:sz w:val="26"/>
          <w:szCs w:val="26"/>
        </w:rPr>
        <w:tab/>
      </w:r>
      <w:r w:rsidRPr="00354E11">
        <w:rPr>
          <w:rFonts w:ascii="Times New Roman" w:hAnsi="Times New Roman" w:cs="Times New Roman"/>
          <w:b/>
          <w:sz w:val="28"/>
          <w:szCs w:val="28"/>
        </w:rPr>
        <w:t xml:space="preserve">Статья 1. </w:t>
      </w:r>
    </w:p>
    <w:p w:rsidR="009314A6" w:rsidRDefault="00C305DD" w:rsidP="00C305D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4E11">
        <w:rPr>
          <w:rFonts w:ascii="Times New Roman" w:hAnsi="Times New Roman" w:cs="Times New Roman"/>
          <w:sz w:val="28"/>
          <w:szCs w:val="28"/>
        </w:rPr>
        <w:t>Внести в решение Думы Чугуевского муниципального округа от</w:t>
      </w:r>
      <w:r>
        <w:rPr>
          <w:rFonts w:ascii="Times New Roman" w:hAnsi="Times New Roman" w:cs="Times New Roman"/>
          <w:sz w:val="28"/>
          <w:szCs w:val="28"/>
        </w:rPr>
        <w:t xml:space="preserve"> 29 </w:t>
      </w:r>
      <w:r w:rsidRPr="00C305DD">
        <w:rPr>
          <w:rFonts w:ascii="Times New Roman" w:hAnsi="Times New Roman" w:cs="Times New Roman"/>
          <w:sz w:val="28"/>
          <w:szCs w:val="28"/>
        </w:rPr>
        <w:t>сентября 2020 года № 101-НПА «Порядок и условия возмещения расходов, связанных со служебными командировками лиц, замещающих муниципальные должности в органах местного самоуправления Чугуевского муниципального округа»</w:t>
      </w:r>
      <w:r>
        <w:rPr>
          <w:rFonts w:ascii="Times New Roman" w:hAnsi="Times New Roman" w:cs="Times New Roman"/>
          <w:sz w:val="28"/>
          <w:szCs w:val="28"/>
        </w:rPr>
        <w:t xml:space="preserve"> (в редакции решений от </w:t>
      </w:r>
      <w:r w:rsidRPr="00C305DD">
        <w:rPr>
          <w:rFonts w:ascii="Times New Roman" w:hAnsi="Times New Roman" w:cs="Times New Roman"/>
          <w:sz w:val="28"/>
          <w:szCs w:val="28"/>
        </w:rPr>
        <w:t>01.03.21. № 160-НПА, 03.08.2021 № 237-НПА, 15.12.2022 № 432-НПА</w:t>
      </w:r>
      <w:r>
        <w:rPr>
          <w:rFonts w:ascii="Times New Roman" w:hAnsi="Times New Roman" w:cs="Times New Roman"/>
          <w:sz w:val="28"/>
          <w:szCs w:val="28"/>
        </w:rPr>
        <w:t>) (далее Порядок) следующие изменения:</w:t>
      </w:r>
    </w:p>
    <w:p w:rsidR="00C305DD" w:rsidRDefault="00C305DD" w:rsidP="00C305D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раздел 1 Порядка дополнить пунктом 1.3 следующего содержания:</w:t>
      </w:r>
    </w:p>
    <w:p w:rsidR="00C305DD" w:rsidRDefault="00C305DD" w:rsidP="00C305D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«1.3. Лица, замещающие муниципальные должности, направляются в служебные командировки на основании письменного решения руководителя органа местного самоуправления Чугуевского муниципального округа (далее – руководитель) на определенный срок для выполнения служебного поручения вне места работы.</w:t>
      </w:r>
    </w:p>
    <w:p w:rsidR="00C305DD" w:rsidRDefault="00C305DD" w:rsidP="00C305D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Срок служебной командировки определяется руководителем </w:t>
      </w:r>
      <w:r>
        <w:rPr>
          <w:rFonts w:ascii="Times New Roman" w:hAnsi="Times New Roman" w:cs="Times New Roman"/>
          <w:sz w:val="28"/>
          <w:szCs w:val="28"/>
        </w:rPr>
        <w:t>с учетом</w:t>
      </w:r>
      <w:r>
        <w:rPr>
          <w:rFonts w:ascii="Times New Roman" w:hAnsi="Times New Roman" w:cs="Times New Roman"/>
          <w:sz w:val="28"/>
          <w:szCs w:val="28"/>
        </w:rPr>
        <w:t xml:space="preserve"> объема, сложности и других особенностей служебного поручения»;</w:t>
      </w:r>
    </w:p>
    <w:p w:rsidR="006726A1" w:rsidRDefault="006726A1" w:rsidP="00C305D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пункт 2.1 раздела 2 Порядка после слов «органа местного самоуправления» дополнить словами «Чугуевского муниципального округа»;</w:t>
      </w:r>
    </w:p>
    <w:p w:rsidR="006726A1" w:rsidRDefault="006726A1" w:rsidP="00C305D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пункт 2.3 раздела 2 Порядка после слов «В случае проезда, лиц замещающих муниципальные должности» дополнить словами «, на основании письменного решения руководителя», а также после слов «по возвращению из командировки» дополнить словом «руководителю»;</w:t>
      </w:r>
    </w:p>
    <w:p w:rsidR="006726A1" w:rsidRDefault="006726A1" w:rsidP="00C305D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раздел 2 Порядка дополнить пунктом 2.6 следующего содержания:</w:t>
      </w:r>
    </w:p>
    <w:p w:rsidR="00C12F0F" w:rsidRPr="00C12F0F" w:rsidRDefault="006726A1" w:rsidP="00C12F0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«2.6.  </w:t>
      </w:r>
      <w:r w:rsidR="00C12F0F" w:rsidRPr="00C12F0F">
        <w:rPr>
          <w:rFonts w:ascii="Times New Roman" w:hAnsi="Times New Roman" w:cs="Times New Roman"/>
          <w:sz w:val="28"/>
          <w:szCs w:val="28"/>
        </w:rPr>
        <w:t>Днем выезда в командировку считается дата отправления поезда, самолета, автобуса или другого транспортного средства от места работы командированного</w:t>
      </w:r>
      <w:r w:rsidR="00C12F0F">
        <w:rPr>
          <w:rFonts w:ascii="Times New Roman" w:hAnsi="Times New Roman" w:cs="Times New Roman"/>
          <w:sz w:val="28"/>
          <w:szCs w:val="28"/>
        </w:rPr>
        <w:t xml:space="preserve"> лица, замещающего муниципальную должность</w:t>
      </w:r>
      <w:r w:rsidR="00C12F0F" w:rsidRPr="00C12F0F">
        <w:rPr>
          <w:rFonts w:ascii="Times New Roman" w:hAnsi="Times New Roman" w:cs="Times New Roman"/>
          <w:sz w:val="28"/>
          <w:szCs w:val="28"/>
        </w:rPr>
        <w:t>, а днем приезда из командировки - дата прибытия указанного транспортного средства в место работы. При отправлении транспортного средства до 24 часов включительно днем отъезда в командировку считаются текущие сутки, а с 00 часов и позднее - последующие сутки.</w:t>
      </w:r>
    </w:p>
    <w:p w:rsidR="00C12F0F" w:rsidRPr="00C12F0F" w:rsidRDefault="00C12F0F" w:rsidP="00C12F0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F0F">
        <w:rPr>
          <w:rFonts w:ascii="Times New Roman" w:hAnsi="Times New Roman" w:cs="Times New Roman"/>
          <w:sz w:val="28"/>
          <w:szCs w:val="28"/>
        </w:rPr>
        <w:t>В случае если станция, пристань или аэропорт находятся за чертой населенного пункта, учитывается время, необходимое для проезда до станции, пристани или аэропорта.</w:t>
      </w:r>
    </w:p>
    <w:p w:rsidR="00C12F0F" w:rsidRPr="00C12F0F" w:rsidRDefault="00C12F0F" w:rsidP="00C12F0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F0F">
        <w:rPr>
          <w:rFonts w:ascii="Times New Roman" w:hAnsi="Times New Roman" w:cs="Times New Roman"/>
          <w:sz w:val="28"/>
          <w:szCs w:val="28"/>
        </w:rPr>
        <w:t xml:space="preserve">Аналогично определяется день приезда </w:t>
      </w:r>
      <w:r>
        <w:rPr>
          <w:rFonts w:ascii="Times New Roman" w:hAnsi="Times New Roman" w:cs="Times New Roman"/>
          <w:sz w:val="28"/>
          <w:szCs w:val="28"/>
        </w:rPr>
        <w:t>лица, замещающего муниципальную должность,</w:t>
      </w:r>
      <w:r w:rsidRPr="00C12F0F">
        <w:rPr>
          <w:rFonts w:ascii="Times New Roman" w:hAnsi="Times New Roman" w:cs="Times New Roman"/>
          <w:sz w:val="28"/>
          <w:szCs w:val="28"/>
        </w:rPr>
        <w:t xml:space="preserve"> в место работы.</w:t>
      </w:r>
    </w:p>
    <w:p w:rsidR="006726A1" w:rsidRDefault="00C12F0F" w:rsidP="00C12F0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F0F">
        <w:rPr>
          <w:rFonts w:ascii="Times New Roman" w:hAnsi="Times New Roman" w:cs="Times New Roman"/>
          <w:sz w:val="28"/>
          <w:szCs w:val="28"/>
        </w:rPr>
        <w:t xml:space="preserve">Вопрос о явке </w:t>
      </w:r>
      <w:r w:rsidR="00CC1E47" w:rsidRPr="00CC1E47">
        <w:rPr>
          <w:rFonts w:ascii="Times New Roman" w:hAnsi="Times New Roman" w:cs="Times New Roman"/>
          <w:sz w:val="28"/>
          <w:szCs w:val="28"/>
        </w:rPr>
        <w:t>лица, замещающего муниципальную должность,</w:t>
      </w:r>
      <w:r w:rsidRPr="00C12F0F">
        <w:rPr>
          <w:rFonts w:ascii="Times New Roman" w:hAnsi="Times New Roman" w:cs="Times New Roman"/>
          <w:sz w:val="28"/>
          <w:szCs w:val="28"/>
        </w:rPr>
        <w:t xml:space="preserve"> на работу в день выезда в командировку и в день приезда из командировки решается по договоренности с </w:t>
      </w:r>
      <w:r w:rsidR="00CC1E47">
        <w:rPr>
          <w:rFonts w:ascii="Times New Roman" w:hAnsi="Times New Roman" w:cs="Times New Roman"/>
          <w:sz w:val="28"/>
          <w:szCs w:val="28"/>
        </w:rPr>
        <w:t>руководителем.»;</w:t>
      </w:r>
    </w:p>
    <w:p w:rsidR="00CC1E47" w:rsidRDefault="00CC1E47" w:rsidP="00C12F0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654C51">
        <w:rPr>
          <w:rFonts w:ascii="Times New Roman" w:hAnsi="Times New Roman" w:cs="Times New Roman"/>
          <w:sz w:val="28"/>
          <w:szCs w:val="28"/>
        </w:rPr>
        <w:t>пункт 3.1 раздела 3 Порядка дополнить абзацем следующего содержания:</w:t>
      </w:r>
    </w:p>
    <w:p w:rsidR="00654C51" w:rsidRDefault="00654C51" w:rsidP="00C12F0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«Л</w:t>
      </w:r>
      <w:r w:rsidRPr="00654C51">
        <w:rPr>
          <w:rFonts w:ascii="Times New Roman" w:hAnsi="Times New Roman" w:cs="Times New Roman"/>
          <w:sz w:val="28"/>
          <w:szCs w:val="28"/>
        </w:rPr>
        <w:t>иц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654C51">
        <w:rPr>
          <w:rFonts w:ascii="Times New Roman" w:hAnsi="Times New Roman" w:cs="Times New Roman"/>
          <w:sz w:val="28"/>
          <w:szCs w:val="28"/>
        </w:rPr>
        <w:t>, замещающе</w:t>
      </w:r>
      <w:r>
        <w:rPr>
          <w:rFonts w:ascii="Times New Roman" w:hAnsi="Times New Roman" w:cs="Times New Roman"/>
          <w:sz w:val="28"/>
          <w:szCs w:val="28"/>
        </w:rPr>
        <w:t xml:space="preserve">му </w:t>
      </w:r>
      <w:r w:rsidRPr="00654C51">
        <w:rPr>
          <w:rFonts w:ascii="Times New Roman" w:hAnsi="Times New Roman" w:cs="Times New Roman"/>
          <w:sz w:val="28"/>
          <w:szCs w:val="28"/>
        </w:rPr>
        <w:t>муниципальную должность,  при направлении его в командировку выдается денежный аванс на оплату расходов по проезду и найму жилого помещения и дополнительных расходов, связанных с проживанием вне места постоянного жительства (суточные).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654C51" w:rsidRDefault="00654C51" w:rsidP="00C12F0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6) пункт 3.16 раздела 3 Порядка после слов «обязано представить» дополнить словами «руководителю»</w:t>
      </w:r>
      <w:r w:rsidR="00B563C3">
        <w:rPr>
          <w:rFonts w:ascii="Times New Roman" w:hAnsi="Times New Roman" w:cs="Times New Roman"/>
          <w:sz w:val="28"/>
          <w:szCs w:val="28"/>
        </w:rPr>
        <w:t>;</w:t>
      </w:r>
    </w:p>
    <w:p w:rsidR="00B563C3" w:rsidRDefault="00B563C3" w:rsidP="00C12F0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по всему тексту Порядка слово «командировка» дополнить словом «служебная» в соответствующем падеже.</w:t>
      </w:r>
    </w:p>
    <w:p w:rsidR="00B563C3" w:rsidRPr="00354E11" w:rsidRDefault="00B563C3" w:rsidP="00B563C3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54E11">
        <w:rPr>
          <w:rFonts w:ascii="Times New Roman" w:eastAsia="Times New Roman" w:hAnsi="Times New Roman" w:cs="Times New Roman"/>
          <w:b/>
          <w:sz w:val="28"/>
          <w:szCs w:val="28"/>
        </w:rPr>
        <w:t xml:space="preserve">Статья 2. </w:t>
      </w:r>
    </w:p>
    <w:p w:rsidR="00B563C3" w:rsidRPr="00354E11" w:rsidRDefault="00B563C3" w:rsidP="00B563C3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4E11">
        <w:rPr>
          <w:rFonts w:ascii="Times New Roman" w:eastAsia="Times New Roman" w:hAnsi="Times New Roman" w:cs="Times New Roman"/>
          <w:sz w:val="28"/>
          <w:szCs w:val="28"/>
        </w:rPr>
        <w:tab/>
      </w:r>
      <w:r w:rsidRPr="00354E1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54E11">
        <w:rPr>
          <w:rFonts w:ascii="Times New Roman" w:eastAsia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B563C3" w:rsidRPr="00354E11" w:rsidRDefault="00B563C3" w:rsidP="00B563C3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B563C3" w:rsidRPr="00354E11" w:rsidTr="00AA7060">
        <w:trPr>
          <w:trHeight w:val="540"/>
        </w:trPr>
        <w:tc>
          <w:tcPr>
            <w:tcW w:w="4500" w:type="dxa"/>
          </w:tcPr>
          <w:p w:rsidR="00B563C3" w:rsidRPr="00354E11" w:rsidRDefault="00B563C3" w:rsidP="00AA7060">
            <w:pPr>
              <w:shd w:val="clear" w:color="auto" w:fill="FFFFFF"/>
              <w:tabs>
                <w:tab w:val="left" w:pos="-108"/>
              </w:tabs>
              <w:spacing w:after="0"/>
              <w:ind w:right="-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E11">
              <w:rPr>
                <w:rFonts w:ascii="Times New Roman" w:hAnsi="Times New Roman" w:cs="Times New Roman"/>
                <w:sz w:val="28"/>
                <w:szCs w:val="28"/>
              </w:rPr>
              <w:t>Глава Чугуевского</w:t>
            </w:r>
          </w:p>
          <w:p w:rsidR="00B563C3" w:rsidRPr="00354E11" w:rsidRDefault="00B563C3" w:rsidP="00AA7060">
            <w:pPr>
              <w:shd w:val="clear" w:color="auto" w:fill="FFFFFF"/>
              <w:tabs>
                <w:tab w:val="left" w:pos="-108"/>
              </w:tabs>
              <w:spacing w:after="0"/>
              <w:ind w:right="-2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4E1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округа                                          </w:t>
            </w:r>
          </w:p>
        </w:tc>
        <w:tc>
          <w:tcPr>
            <w:tcW w:w="2536" w:type="dxa"/>
          </w:tcPr>
          <w:p w:rsidR="00B563C3" w:rsidRPr="00354E11" w:rsidRDefault="00B563C3" w:rsidP="00AA706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63C3" w:rsidRPr="00354E11" w:rsidRDefault="00B563C3" w:rsidP="00AA7060">
            <w:pPr>
              <w:shd w:val="clear" w:color="auto" w:fill="FFFFFF"/>
              <w:tabs>
                <w:tab w:val="left" w:pos="432"/>
              </w:tabs>
              <w:spacing w:after="0"/>
              <w:ind w:left="180" w:right="-2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97" w:type="dxa"/>
          </w:tcPr>
          <w:p w:rsidR="00B563C3" w:rsidRPr="00354E11" w:rsidRDefault="00B563C3" w:rsidP="00AA7060">
            <w:pPr>
              <w:shd w:val="clear" w:color="auto" w:fill="FFFFFF"/>
              <w:tabs>
                <w:tab w:val="left" w:pos="0"/>
              </w:tabs>
              <w:spacing w:after="0"/>
              <w:ind w:left="180" w:right="-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63C3" w:rsidRPr="00354E11" w:rsidRDefault="00B563C3" w:rsidP="00AA7060">
            <w:pPr>
              <w:shd w:val="clear" w:color="auto" w:fill="FFFFFF"/>
              <w:tabs>
                <w:tab w:val="left" w:pos="0"/>
              </w:tabs>
              <w:spacing w:after="0"/>
              <w:ind w:left="180" w:right="-2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4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Р.Ю. Деменев</w:t>
            </w:r>
          </w:p>
        </w:tc>
      </w:tr>
    </w:tbl>
    <w:p w:rsidR="00B563C3" w:rsidRPr="00354E11" w:rsidRDefault="00B563C3" w:rsidP="00B563C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563C3" w:rsidRPr="00354E11" w:rsidRDefault="00B563C3" w:rsidP="00B563C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54E11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__</w:t>
      </w:r>
      <w:r w:rsidRPr="00354E11">
        <w:rPr>
          <w:rFonts w:ascii="Times New Roman" w:hAnsi="Times New Roman" w:cs="Times New Roman"/>
          <w:b/>
          <w:sz w:val="28"/>
          <w:szCs w:val="28"/>
          <w:u w:val="single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____________2023</w:t>
      </w:r>
      <w:r w:rsidRPr="00354E11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</w:p>
    <w:p w:rsidR="00B563C3" w:rsidRPr="00354E11" w:rsidRDefault="00B563C3" w:rsidP="00B563C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54E11">
        <w:rPr>
          <w:rFonts w:ascii="Times New Roman" w:hAnsi="Times New Roman" w:cs="Times New Roman"/>
          <w:b/>
          <w:sz w:val="28"/>
          <w:szCs w:val="28"/>
          <w:u w:val="single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</w:t>
      </w:r>
      <w:r w:rsidRPr="00354E11"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НПА </w:t>
      </w:r>
    </w:p>
    <w:p w:rsidR="00B563C3" w:rsidRDefault="00B563C3" w:rsidP="00C12F0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305DD" w:rsidRDefault="00C305DD" w:rsidP="00C305DD">
      <w:pPr>
        <w:spacing w:line="360" w:lineRule="auto"/>
        <w:ind w:firstLine="708"/>
        <w:jc w:val="both"/>
      </w:pPr>
    </w:p>
    <w:sectPr w:rsidR="00C305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5DD"/>
    <w:rsid w:val="00654C51"/>
    <w:rsid w:val="006726A1"/>
    <w:rsid w:val="009314A6"/>
    <w:rsid w:val="00B563C3"/>
    <w:rsid w:val="00C12F0F"/>
    <w:rsid w:val="00C305DD"/>
    <w:rsid w:val="00CC1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20971"/>
  <w15:chartTrackingRefBased/>
  <w15:docId w15:val="{2480C6B3-747C-47F1-B5AA-E2C30A21C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5D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305DD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C305DD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C305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2</cp:revision>
  <dcterms:created xsi:type="dcterms:W3CDTF">2023-03-09T01:24:00Z</dcterms:created>
  <dcterms:modified xsi:type="dcterms:W3CDTF">2023-03-09T02:12:00Z</dcterms:modified>
</cp:coreProperties>
</file>