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49877" w14:textId="6B05338D" w:rsidR="001E4081" w:rsidRDefault="001E4081" w:rsidP="001E4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  <w:r w:rsidRPr="00A8093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0" wp14:anchorId="63EFE3D1" wp14:editId="6FC9D7FE">
            <wp:simplePos x="0" y="0"/>
            <wp:positionH relativeFrom="column">
              <wp:posOffset>2586990</wp:posOffset>
            </wp:positionH>
            <wp:positionV relativeFrom="paragraph">
              <wp:posOffset>-473075</wp:posOffset>
            </wp:positionV>
            <wp:extent cx="618406" cy="903824"/>
            <wp:effectExtent l="0" t="0" r="0" b="0"/>
            <wp:wrapNone/>
            <wp:docPr id="239278141" name="Рисунок 23927814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06" cy="903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519A306" w14:textId="03A84FAC" w:rsidR="001E4081" w:rsidRDefault="001E4081" w:rsidP="001E4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</w:p>
    <w:p w14:paraId="4E7DAFF5" w14:textId="1DA1839E" w:rsidR="001E4081" w:rsidRPr="004A38C8" w:rsidRDefault="001E4081" w:rsidP="001E4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  <w:r w:rsidRPr="004A38C8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>АДМИНИСТРАЦИЯ</w:t>
      </w:r>
    </w:p>
    <w:p w14:paraId="46D41B00" w14:textId="77777777" w:rsidR="001E4081" w:rsidRPr="004A38C8" w:rsidRDefault="001E4081" w:rsidP="001E4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  <w:r w:rsidRPr="004A38C8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>ЧУГУЕВСКОГО МУНИЦИПАЛЬНОГО ОКРУГА</w:t>
      </w:r>
    </w:p>
    <w:p w14:paraId="521CB666" w14:textId="77777777" w:rsidR="001E4081" w:rsidRPr="004A38C8" w:rsidRDefault="001E4081" w:rsidP="001E4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  <w:r w:rsidRPr="004A38C8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>ПРИМОРСКОГО КРАЯ</w:t>
      </w:r>
    </w:p>
    <w:p w14:paraId="328E5A5F" w14:textId="77777777" w:rsidR="001E4081" w:rsidRPr="00A80935" w:rsidRDefault="001E4081" w:rsidP="001E4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1A2DB6E5" w14:textId="77777777" w:rsidR="001E4081" w:rsidRPr="00A80935" w:rsidRDefault="001E4081" w:rsidP="001E4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66CE347F" w14:textId="77777777" w:rsidR="001E4081" w:rsidRPr="004A38C8" w:rsidRDefault="001E4081" w:rsidP="001E408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28"/>
          <w:szCs w:val="24"/>
          <w:lang w:eastAsia="ru-RU"/>
        </w:rPr>
      </w:pPr>
      <w:r w:rsidRPr="004A38C8">
        <w:rPr>
          <w:rFonts w:ascii="Times New Roman" w:eastAsia="Times New Roman" w:hAnsi="Times New Roman" w:cs="Times New Roman"/>
          <w:spacing w:val="24"/>
          <w:sz w:val="28"/>
          <w:szCs w:val="24"/>
          <w:lang w:eastAsia="ru-RU"/>
        </w:rPr>
        <w:t>ПОСТАНОВЛЕНИЕ</w:t>
      </w:r>
    </w:p>
    <w:p w14:paraId="0FC0ED04" w14:textId="77777777" w:rsidR="001E4081" w:rsidRPr="00A80935" w:rsidRDefault="001E4081" w:rsidP="001E4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14:paraId="7751761C" w14:textId="77777777" w:rsidR="001E4081" w:rsidRPr="00A80935" w:rsidRDefault="001E4081" w:rsidP="001E4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14:paraId="127DB3D5" w14:textId="03524348" w:rsidR="00823870" w:rsidRDefault="00823870" w:rsidP="008238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июня 2025 года                                       </w:t>
      </w:r>
      <w:r w:rsidRPr="00A80935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46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-НПА</w:t>
      </w:r>
    </w:p>
    <w:p w14:paraId="5AF9A346" w14:textId="77777777" w:rsidR="001E4081" w:rsidRPr="00CA72BD" w:rsidRDefault="001E4081" w:rsidP="001E40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35F994CA" w14:textId="77777777" w:rsidR="001E4081" w:rsidRPr="00CA72BD" w:rsidRDefault="001E4081" w:rsidP="001E40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CDD37D" w14:textId="77777777" w:rsidR="001E4081" w:rsidRPr="00624CB5" w:rsidRDefault="001E4081" w:rsidP="001E408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200027522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Чугуевского муниципального округа от 25 декабря 2020 года № 326-НПА «Об утверждении административного регламента предоставления муниципальной услуги «Проведение аукциона по продаже земельного участка или аукциона на право заключения договора аренды земельного участка, находящегося в ведении органов местного самоуправления или в собственности муниципального образования»» </w:t>
      </w:r>
    </w:p>
    <w:bookmarkEnd w:id="0"/>
    <w:p w14:paraId="6D372E89" w14:textId="77777777" w:rsidR="001E4081" w:rsidRPr="00CA72BD" w:rsidRDefault="001E4081" w:rsidP="001E40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012C96" w14:textId="77777777" w:rsidR="001E4081" w:rsidRPr="00CA72BD" w:rsidRDefault="001E4081" w:rsidP="001E40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186935" w14:textId="35AFE7BF" w:rsidR="001E4081" w:rsidRPr="00310B90" w:rsidRDefault="001E4081" w:rsidP="001E408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</w:t>
      </w:r>
      <w:r w:rsidRPr="00CC398B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CC398B">
        <w:rPr>
          <w:rFonts w:ascii="Times New Roman" w:hAnsi="Times New Roman" w:cs="Times New Roman"/>
          <w:sz w:val="28"/>
          <w:szCs w:val="28"/>
        </w:rPr>
        <w:t xml:space="preserve"> 39.</w:t>
      </w:r>
      <w:r>
        <w:rPr>
          <w:rFonts w:ascii="Times New Roman" w:hAnsi="Times New Roman" w:cs="Times New Roman"/>
          <w:sz w:val="28"/>
          <w:szCs w:val="28"/>
        </w:rPr>
        <w:t>11 и 39.12</w:t>
      </w:r>
      <w:r w:rsidRPr="00CC398B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10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6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Pr="00310B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43 Устава Чугуевского муниципального округа, администрация Чугуевского муниципального округа</w:t>
      </w:r>
    </w:p>
    <w:p w14:paraId="6C88F3B0" w14:textId="77777777" w:rsidR="001E4081" w:rsidRPr="00CA72BD" w:rsidRDefault="001E4081" w:rsidP="001E40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F9942E" w14:textId="77777777" w:rsidR="001E4081" w:rsidRPr="00CA72BD" w:rsidRDefault="001E4081" w:rsidP="001E40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B6A29E" w14:textId="77777777" w:rsidR="001E4081" w:rsidRPr="00624CB5" w:rsidRDefault="001E4081" w:rsidP="001E408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C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1289758C" w14:textId="77777777" w:rsidR="001E4081" w:rsidRPr="00CA72BD" w:rsidRDefault="001E4081" w:rsidP="001E40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6F2FEF" w14:textId="77777777" w:rsidR="001E4081" w:rsidRPr="00CA72BD" w:rsidRDefault="001E4081" w:rsidP="001E40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8EC6E1" w14:textId="32E4EC5E" w:rsidR="001E4081" w:rsidRDefault="001E4081" w:rsidP="001E408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Чугуевского муниципального округа от 25 декабря 2020 года № 326-НПА «</w:t>
      </w:r>
      <w:r w:rsidR="00B161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аукциона по продаже земельного участка или аукциона на право заключения договора аренды земельного участка, находящегося в ведении органов местного самоуправления или в собственности муниципального образования»</w:t>
      </w:r>
      <w:r w:rsidR="00B1610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Регламент) следующие изменения:</w:t>
      </w:r>
    </w:p>
    <w:p w14:paraId="1198D9E8" w14:textId="77777777" w:rsidR="001E4081" w:rsidRDefault="001E4081" w:rsidP="001E4081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7.1 раздела 7 Регламента изложить в новой редакции:</w:t>
      </w:r>
    </w:p>
    <w:p w14:paraId="2FEC48DD" w14:textId="77777777" w:rsidR="001E4081" w:rsidRDefault="001E4081" w:rsidP="001E40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«7.1. Аукцион проводится не менее чем за десять рабочих дней со дня размещения извещения о проведении аукциона на официальном сайте Чугуевского муниципального округа </w:t>
      </w:r>
      <w:hyperlink r:id="rId6" w:history="1">
        <w:r w:rsidRPr="00245217">
          <w:rPr>
            <w:rStyle w:val="ac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https://www.chuguevsky.ru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</w:t>
      </w:r>
      <w:hyperlink r:id="rId7" w:history="1">
        <w:r w:rsidRPr="00245217">
          <w:rPr>
            <w:rStyle w:val="ac"/>
            <w:rFonts w:ascii="Times New Roman" w:eastAsia="Times New Roman" w:hAnsi="Times New Roman" w:cs="Times New Roman"/>
            <w:sz w:val="28"/>
            <w:szCs w:val="28"/>
            <w:lang w:eastAsia="ru-RU"/>
          </w:rPr>
          <w:t>https://torgi.gov.ru.»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B406E0" w14:textId="61B6261A" w:rsidR="001E4081" w:rsidRDefault="00DB0CDF" w:rsidP="001E4081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5 </w:t>
      </w:r>
      <w:r w:rsidR="001E408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E4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11.1. раздела 11 Регламента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исключить;</w:t>
      </w:r>
    </w:p>
    <w:p w14:paraId="2CA17ECD" w14:textId="4B9E456D" w:rsidR="00AB7416" w:rsidRPr="00AB7416" w:rsidRDefault="00AB7416" w:rsidP="00AB7416">
      <w:pPr>
        <w:pStyle w:val="a7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</w:t>
      </w:r>
      <w:r w:rsidR="00CD2A2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17.3 и в абзаце первом пункта 17.5 раздела 17 Регламента слова «три экземпляра подписанного проекта договора купли-продажи или проекта договора аренды земельного участка» заменить словами «два экземпляра подписанного проекта договора купли-продажи или проекта договора аренды земельного участка»;</w:t>
      </w:r>
    </w:p>
    <w:p w14:paraId="2D00ECD1" w14:textId="77777777" w:rsidR="001E4081" w:rsidRDefault="001E4081" w:rsidP="001E408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абзац первый пункта 17.4 раздела 17 Регламента изложить в новой редакции:</w:t>
      </w:r>
    </w:p>
    <w:p w14:paraId="1789E093" w14:textId="77777777" w:rsidR="001E4081" w:rsidRDefault="001E4081" w:rsidP="001E408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«Аукцион проводится не менее чем за десять рабочих дней со дня размещения извещения о проведении аукциона на официальном сайте Чугуевского муниципального округа </w:t>
      </w:r>
      <w:hyperlink r:id="rId8" w:history="1">
        <w:r w:rsidRPr="00245217">
          <w:rPr>
            <w:rStyle w:val="ac"/>
            <w:rFonts w:ascii="Times New Roman" w:eastAsiaTheme="majorEastAsia" w:hAnsi="Times New Roman" w:cs="Times New Roman"/>
            <w:sz w:val="28"/>
            <w:szCs w:val="28"/>
          </w:rPr>
          <w:t>https://www.chuguevsky.ru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на официальном сайте Российской Федерации в информационно-телекоммуникационной сети «Интернет» для размещения информации о проведении торгов </w:t>
      </w:r>
      <w:hyperlink r:id="rId9" w:history="1">
        <w:r w:rsidRPr="00245217">
          <w:rPr>
            <w:rStyle w:val="ac"/>
            <w:rFonts w:ascii="Times New Roman" w:eastAsiaTheme="majorEastAsia" w:hAnsi="Times New Roman" w:cs="Times New Roman"/>
            <w:sz w:val="28"/>
            <w:szCs w:val="28"/>
          </w:rPr>
          <w:t>https://torgi.gov.ru.»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14:paraId="1F79284B" w14:textId="2E9B3D03" w:rsidR="001E4081" w:rsidRDefault="00CD2A23" w:rsidP="00CD2A23">
      <w:pPr>
        <w:pStyle w:val="ConsPlusNormal"/>
        <w:spacing w:line="360" w:lineRule="auto"/>
        <w:ind w:left="56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1E4081">
        <w:rPr>
          <w:rFonts w:ascii="Times New Roman" w:hAnsi="Times New Roman" w:cs="Times New Roman"/>
          <w:sz w:val="28"/>
          <w:szCs w:val="28"/>
        </w:rPr>
        <w:t>пункт 17.5 раздела 17 Регламента изложить в новой редакции:</w:t>
      </w:r>
    </w:p>
    <w:p w14:paraId="060B8444" w14:textId="0DAF9F0C" w:rsidR="001E4081" w:rsidRDefault="001E4081" w:rsidP="001E408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B7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17.5. </w:t>
      </w:r>
      <w:r w:rsidRPr="007615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аукциона специалистом уполномоченного органа направляется победителю аукциона или единственному принявшему участие в аукционе его участнику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</w:t>
      </w:r>
      <w:r w:rsidRPr="00761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экземпляра подписанного проекта договора купли-продажи или проекта договора аренды земельного участка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пятидневный</w:t>
      </w:r>
      <w:r w:rsidRPr="00761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со дня составления протокола о результатах аукциона.</w:t>
      </w:r>
    </w:p>
    <w:p w14:paraId="02DDCEF7" w14:textId="77777777" w:rsidR="001E4081" w:rsidRPr="007615B9" w:rsidRDefault="001E4081" w:rsidP="001E408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допускается заключение указанных договоров ранее чем через десять дней со дня размещения информации о результатах аукциона на официальном сайте Чугуевского муниципального округа </w:t>
      </w:r>
      <w:hyperlink r:id="rId10" w:history="1">
        <w:r w:rsidRPr="00245217">
          <w:rPr>
            <w:rStyle w:val="ac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https://www.chuguevsky.ru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официальном сайте проведения торгов </w:t>
      </w:r>
      <w:hyperlink r:id="rId11" w:history="1">
        <w:r w:rsidRPr="00245217">
          <w:rPr>
            <w:rStyle w:val="ac"/>
            <w:rFonts w:ascii="Times New Roman" w:eastAsia="Times New Roman" w:hAnsi="Times New Roman" w:cs="Times New Roman"/>
            <w:sz w:val="28"/>
            <w:szCs w:val="28"/>
            <w:lang w:eastAsia="ru-RU"/>
          </w:rPr>
          <w:t>https://torgi.gov.ru.</w:t>
        </w:r>
      </w:hyperlink>
    </w:p>
    <w:p w14:paraId="12599E4B" w14:textId="77777777" w:rsidR="001E4081" w:rsidRDefault="001E4081" w:rsidP="001E408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победитель аукциона или иное лицо, с которым договор купли-продажи, договор аренды земельного участка, а также договор о </w:t>
      </w:r>
      <w:r w:rsidRPr="007615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комплексном освоении территории, заключается в соответствии с пунктами 13, 14 или 20 ст. 39.12 Земельного кодекса Российской Федерации, в течение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десяти</w:t>
      </w:r>
      <w:r w:rsidRPr="00761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направления им уполномоченным органом проекта указанного договора,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Pr="00AA7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7D0099C" w14:textId="77777777" w:rsidR="00DD0748" w:rsidRPr="00E37ED1" w:rsidRDefault="001E4081" w:rsidP="00DD0748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DD0748" w:rsidRPr="00E37ED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информационно-телекоммуникационной сети «Интернет».</w:t>
      </w:r>
    </w:p>
    <w:p w14:paraId="75A5F28F" w14:textId="77777777" w:rsidR="001E4081" w:rsidRDefault="001E4081" w:rsidP="001E4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74C29" w14:textId="77777777" w:rsidR="001E4081" w:rsidRDefault="001E4081" w:rsidP="001E4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11B69C" w14:textId="77777777" w:rsidR="001E4081" w:rsidRDefault="001E4081" w:rsidP="001E4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C7D069" w14:textId="77777777" w:rsidR="00176ABE" w:rsidRPr="00176ABE" w:rsidRDefault="00176ABE" w:rsidP="00176ABE">
      <w:pPr>
        <w:tabs>
          <w:tab w:val="left" w:pos="6644"/>
        </w:tabs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176AB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И.о. главы администрации </w:t>
      </w:r>
    </w:p>
    <w:p w14:paraId="1A9A14D9" w14:textId="35CDD5FD" w:rsidR="00D652D9" w:rsidRPr="00176ABE" w:rsidRDefault="00176ABE" w:rsidP="00176ABE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176AB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Чугуевского муниципального округа                                         Н.В. Кузьменчук</w:t>
      </w:r>
    </w:p>
    <w:sectPr w:rsidR="00D652D9" w:rsidRPr="00176ABE" w:rsidSect="001E4081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75103"/>
    <w:multiLevelType w:val="hybridMultilevel"/>
    <w:tmpl w:val="653C19E6"/>
    <w:lvl w:ilvl="0" w:tplc="220EDB5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7F1F2F9F"/>
    <w:multiLevelType w:val="hybridMultilevel"/>
    <w:tmpl w:val="ED7690FE"/>
    <w:lvl w:ilvl="0" w:tplc="FA460A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35436666">
    <w:abstractNumId w:val="1"/>
  </w:num>
  <w:num w:numId="2" w16cid:durableId="1307320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2D9"/>
    <w:rsid w:val="00176ABE"/>
    <w:rsid w:val="001E4081"/>
    <w:rsid w:val="00823870"/>
    <w:rsid w:val="008C7526"/>
    <w:rsid w:val="009606BA"/>
    <w:rsid w:val="009962EB"/>
    <w:rsid w:val="00AB7416"/>
    <w:rsid w:val="00B1610B"/>
    <w:rsid w:val="00C51557"/>
    <w:rsid w:val="00CD2A23"/>
    <w:rsid w:val="00D26325"/>
    <w:rsid w:val="00D652D9"/>
    <w:rsid w:val="00DB0CDF"/>
    <w:rsid w:val="00DD0748"/>
    <w:rsid w:val="00F4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BA9F3"/>
  <w15:chartTrackingRefBased/>
  <w15:docId w15:val="{07D187D2-22BA-47E0-B74A-B79894396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08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65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2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2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52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52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52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52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52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52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52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52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52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5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5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5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5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5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52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52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52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52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52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652D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E4081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1E40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1E4081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uguevsky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orgi.gov.ru.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huguevsky.ru" TargetMode="External"/><Relationship Id="rId11" Type="http://schemas.openxmlformats.org/officeDocument/2006/relationships/hyperlink" Target="https://torgi.gov.ru.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chuguevsk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orgi.gov.ru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</dc:creator>
  <cp:keywords/>
  <dc:description/>
  <cp:lastModifiedBy>Soboleva</cp:lastModifiedBy>
  <cp:revision>9</cp:revision>
  <cp:lastPrinted>2025-06-16T00:40:00Z</cp:lastPrinted>
  <dcterms:created xsi:type="dcterms:W3CDTF">2025-06-05T23:23:00Z</dcterms:created>
  <dcterms:modified xsi:type="dcterms:W3CDTF">2025-06-19T02:44:00Z</dcterms:modified>
</cp:coreProperties>
</file>