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23A" w:rsidRDefault="006E223A" w:rsidP="009B6BEE">
      <w:pPr>
        <w:pStyle w:val="7"/>
        <w:spacing w:line="360" w:lineRule="auto"/>
        <w:ind w:left="0" w:right="141"/>
        <w:jc w:val="center"/>
        <w:rPr>
          <w:i w:val="0"/>
          <w:noProof/>
          <w:sz w:val="28"/>
          <w:szCs w:val="28"/>
        </w:rPr>
      </w:pPr>
      <w:r>
        <w:rPr>
          <w:rFonts w:ascii="PT Sans" w:hAnsi="PT Sans"/>
          <w:noProof/>
          <w:color w:val="333333"/>
          <w:sz w:val="23"/>
          <w:szCs w:val="23"/>
        </w:rPr>
        <w:drawing>
          <wp:inline distT="0" distB="0" distL="0" distR="0" wp14:anchorId="1456234A" wp14:editId="575F9D8B">
            <wp:extent cx="2966720" cy="1903095"/>
            <wp:effectExtent l="0" t="0" r="5080" b="1905"/>
            <wp:docPr id="1" name="Рисунок 1" descr="Карт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77E" w:rsidRPr="004B261B" w:rsidRDefault="00D3477E" w:rsidP="009B6BEE">
      <w:pPr>
        <w:pStyle w:val="7"/>
        <w:spacing w:line="360" w:lineRule="auto"/>
        <w:ind w:left="0" w:right="141"/>
        <w:jc w:val="center"/>
        <w:rPr>
          <w:b/>
          <w:noProof/>
          <w:sz w:val="32"/>
          <w:szCs w:val="32"/>
        </w:rPr>
      </w:pPr>
      <w:r w:rsidRPr="004B261B">
        <w:rPr>
          <w:b/>
          <w:noProof/>
          <w:sz w:val="32"/>
          <w:szCs w:val="32"/>
        </w:rPr>
        <w:t>Уважаемые</w:t>
      </w:r>
      <w:r w:rsidR="006737E2" w:rsidRPr="004B261B">
        <w:rPr>
          <w:b/>
          <w:noProof/>
          <w:sz w:val="32"/>
          <w:szCs w:val="32"/>
        </w:rPr>
        <w:t xml:space="preserve"> </w:t>
      </w:r>
      <w:r w:rsidR="0086691F" w:rsidRPr="004B261B">
        <w:rPr>
          <w:b/>
          <w:noProof/>
          <w:sz w:val="32"/>
          <w:szCs w:val="32"/>
        </w:rPr>
        <w:t>руководители!</w:t>
      </w:r>
    </w:p>
    <w:p w:rsidR="0086691F" w:rsidRDefault="006737E2" w:rsidP="009B6BEE">
      <w:pPr>
        <w:pStyle w:val="a8"/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Приморском крае запущен масштабный социальный проект «</w:t>
      </w:r>
      <w:r w:rsidR="00E462C5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арта </w:t>
      </w:r>
      <w:r w:rsidR="00E462C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Приморец»</w:t>
      </w:r>
      <w:r w:rsidR="00E30F6B">
        <w:rPr>
          <w:rFonts w:ascii="Times New Roman" w:hAnsi="Times New Roman"/>
          <w:sz w:val="28"/>
          <w:szCs w:val="28"/>
        </w:rPr>
        <w:t>, основной целью которого является улучшение качества жизни жителей края, нуждающихся в социальной поддержке.</w:t>
      </w:r>
    </w:p>
    <w:p w:rsidR="004B261B" w:rsidRDefault="006737E2" w:rsidP="004B26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10FAF">
        <w:rPr>
          <w:rFonts w:ascii="Times New Roman" w:hAnsi="Times New Roman"/>
          <w:b/>
          <w:sz w:val="28"/>
          <w:szCs w:val="28"/>
          <w:u w:val="single"/>
        </w:rPr>
        <w:t>Суть проекта</w:t>
      </w:r>
      <w:r>
        <w:rPr>
          <w:rFonts w:ascii="Times New Roman" w:hAnsi="Times New Roman"/>
          <w:sz w:val="28"/>
          <w:szCs w:val="28"/>
        </w:rPr>
        <w:t xml:space="preserve"> –</w:t>
      </w:r>
      <w:r w:rsidR="004B261B" w:rsidRPr="004B261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4B261B" w:rsidRPr="004B261B">
        <w:rPr>
          <w:rFonts w:ascii="Times New Roman" w:hAnsi="Times New Roman"/>
          <w:sz w:val="28"/>
          <w:szCs w:val="28"/>
        </w:rPr>
        <w:t>улучшение качества жизни жителей края, нуждающихся в социальной поддержке</w:t>
      </w:r>
      <w:r w:rsidR="004B261B">
        <w:rPr>
          <w:rFonts w:ascii="Times New Roman" w:hAnsi="Times New Roman"/>
          <w:sz w:val="28"/>
          <w:szCs w:val="28"/>
        </w:rPr>
        <w:t>.</w:t>
      </w:r>
    </w:p>
    <w:p w:rsidR="004B261B" w:rsidRPr="004B261B" w:rsidRDefault="004B261B" w:rsidP="004B26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B261B">
        <w:rPr>
          <w:rFonts w:ascii="Times New Roman" w:hAnsi="Times New Roman"/>
          <w:b/>
          <w:sz w:val="28"/>
          <w:szCs w:val="28"/>
          <w:u w:val="single"/>
        </w:rPr>
        <w:t>Категории граждан</w:t>
      </w:r>
      <w:r w:rsidRPr="004B261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4B261B">
        <w:rPr>
          <w:rFonts w:ascii="Times New Roman" w:hAnsi="Times New Roman"/>
          <w:sz w:val="28"/>
          <w:szCs w:val="28"/>
        </w:rPr>
        <w:t>инвалиды, дети-инвалиды, пенсионеры, имеющие звание «Ветеран труда»,  инва</w:t>
      </w:r>
      <w:r>
        <w:rPr>
          <w:rFonts w:ascii="Times New Roman" w:hAnsi="Times New Roman"/>
          <w:sz w:val="28"/>
          <w:szCs w:val="28"/>
        </w:rPr>
        <w:t>лиды войны, участники ВОВ и др.</w:t>
      </w:r>
    </w:p>
    <w:p w:rsidR="006B3DA2" w:rsidRDefault="00FA7F74" w:rsidP="00FA7F74">
      <w:pPr>
        <w:pStyle w:val="a8"/>
        <w:spacing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Функции </w:t>
      </w:r>
      <w:r w:rsidR="00A5450A" w:rsidRPr="00FA7F74">
        <w:rPr>
          <w:rFonts w:ascii="Times New Roman" w:hAnsi="Times New Roman"/>
          <w:b/>
          <w:sz w:val="28"/>
          <w:szCs w:val="28"/>
          <w:u w:val="single"/>
        </w:rPr>
        <w:t>Карт</w:t>
      </w:r>
      <w:r>
        <w:rPr>
          <w:rFonts w:ascii="Times New Roman" w:hAnsi="Times New Roman"/>
          <w:b/>
          <w:sz w:val="28"/>
          <w:szCs w:val="28"/>
          <w:u w:val="single"/>
        </w:rPr>
        <w:t>ы</w:t>
      </w:r>
      <w:r w:rsidR="00A5450A" w:rsidRPr="00FA7F74">
        <w:rPr>
          <w:rFonts w:ascii="Times New Roman" w:hAnsi="Times New Roman"/>
          <w:b/>
          <w:sz w:val="28"/>
          <w:szCs w:val="28"/>
          <w:u w:val="single"/>
        </w:rPr>
        <w:t xml:space="preserve"> «Приморец»</w:t>
      </w:r>
      <w:r w:rsidR="00A5450A" w:rsidRPr="00FA7F74">
        <w:rPr>
          <w:rFonts w:ascii="Times New Roman" w:hAnsi="Times New Roman"/>
          <w:b/>
          <w:sz w:val="28"/>
          <w:szCs w:val="28"/>
        </w:rPr>
        <w:t xml:space="preserve"> </w:t>
      </w:r>
      <w:r w:rsidR="006B3DA2">
        <w:rPr>
          <w:rFonts w:ascii="Times New Roman" w:hAnsi="Times New Roman"/>
          <w:sz w:val="28"/>
          <w:szCs w:val="28"/>
        </w:rPr>
        <w:t>:</w:t>
      </w:r>
    </w:p>
    <w:p w:rsidR="00A47F97" w:rsidRPr="00E30F6B" w:rsidRDefault="006B3DA2" w:rsidP="009238E8">
      <w:pPr>
        <w:pStyle w:val="a8"/>
        <w:tabs>
          <w:tab w:val="clear" w:pos="4677"/>
        </w:tabs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462C5">
        <w:rPr>
          <w:rFonts w:ascii="Times New Roman" w:hAnsi="Times New Roman"/>
          <w:sz w:val="28"/>
          <w:szCs w:val="28"/>
        </w:rPr>
        <w:tab/>
      </w:r>
      <w:r w:rsidR="00A5450A">
        <w:rPr>
          <w:rFonts w:ascii="Times New Roman" w:hAnsi="Times New Roman"/>
          <w:sz w:val="28"/>
          <w:szCs w:val="28"/>
        </w:rPr>
        <w:t>функционал банковской карты национальной плат</w:t>
      </w:r>
      <w:r w:rsidR="00E462C5">
        <w:rPr>
          <w:rFonts w:ascii="Times New Roman" w:hAnsi="Times New Roman"/>
          <w:sz w:val="28"/>
          <w:szCs w:val="28"/>
        </w:rPr>
        <w:t>ё</w:t>
      </w:r>
      <w:r w:rsidR="00A5450A">
        <w:rPr>
          <w:rFonts w:ascii="Times New Roman" w:hAnsi="Times New Roman"/>
          <w:sz w:val="28"/>
          <w:szCs w:val="28"/>
        </w:rPr>
        <w:t>жной системы «МИР»,</w:t>
      </w:r>
      <w:r w:rsidR="00A47F97">
        <w:rPr>
          <w:rFonts w:ascii="Times New Roman" w:hAnsi="Times New Roman"/>
          <w:sz w:val="28"/>
          <w:szCs w:val="28"/>
        </w:rPr>
        <w:t xml:space="preserve"> куда происходит перечисление пенсии, </w:t>
      </w:r>
      <w:r>
        <w:rPr>
          <w:rFonts w:ascii="Times New Roman" w:hAnsi="Times New Roman"/>
          <w:sz w:val="28"/>
          <w:szCs w:val="28"/>
        </w:rPr>
        <w:t xml:space="preserve">различных </w:t>
      </w:r>
      <w:r w:rsidR="00A47F97">
        <w:rPr>
          <w:rFonts w:ascii="Times New Roman" w:hAnsi="Times New Roman"/>
          <w:sz w:val="28"/>
          <w:szCs w:val="28"/>
        </w:rPr>
        <w:t xml:space="preserve">мер социальной поддержки </w:t>
      </w:r>
      <w:r>
        <w:rPr>
          <w:rFonts w:ascii="Times New Roman" w:hAnsi="Times New Roman"/>
          <w:sz w:val="28"/>
          <w:szCs w:val="28"/>
        </w:rPr>
        <w:t xml:space="preserve">и компенсаций </w:t>
      </w:r>
      <w:r w:rsidR="00A47F97">
        <w:rPr>
          <w:rFonts w:ascii="Times New Roman" w:hAnsi="Times New Roman"/>
          <w:sz w:val="28"/>
          <w:szCs w:val="28"/>
        </w:rPr>
        <w:t xml:space="preserve">в денежном </w:t>
      </w:r>
      <w:r>
        <w:rPr>
          <w:rFonts w:ascii="Times New Roman" w:hAnsi="Times New Roman"/>
          <w:sz w:val="28"/>
          <w:szCs w:val="28"/>
        </w:rPr>
        <w:t>эквиваленте и других выплат</w:t>
      </w:r>
      <w:r w:rsidR="00E30F6B" w:rsidRPr="00E30F6B">
        <w:rPr>
          <w:rFonts w:ascii="Times New Roman" w:hAnsi="Times New Roman"/>
          <w:sz w:val="28"/>
          <w:szCs w:val="28"/>
        </w:rPr>
        <w:t>;</w:t>
      </w:r>
    </w:p>
    <w:p w:rsidR="006737E2" w:rsidRPr="00E30F6B" w:rsidRDefault="006B3DA2" w:rsidP="009238E8">
      <w:pPr>
        <w:pStyle w:val="a8"/>
        <w:tabs>
          <w:tab w:val="clear" w:pos="4677"/>
        </w:tabs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462C5">
        <w:rPr>
          <w:rFonts w:ascii="Times New Roman" w:hAnsi="Times New Roman"/>
          <w:sz w:val="28"/>
          <w:szCs w:val="28"/>
        </w:rPr>
        <w:tab/>
      </w:r>
      <w:r w:rsidR="00A47F97">
        <w:rPr>
          <w:rFonts w:ascii="Times New Roman" w:hAnsi="Times New Roman"/>
          <w:sz w:val="28"/>
          <w:szCs w:val="28"/>
        </w:rPr>
        <w:t xml:space="preserve">универсальный сервис использования программ лояльности </w:t>
      </w:r>
      <w:r>
        <w:rPr>
          <w:rFonts w:ascii="Times New Roman" w:hAnsi="Times New Roman"/>
          <w:sz w:val="28"/>
          <w:szCs w:val="28"/>
        </w:rPr>
        <w:t>участников проекта, таких как сети магазинов розничной торговли, аптечные сети, организации сферы услуг</w:t>
      </w:r>
      <w:r w:rsidR="00E30F6B" w:rsidRPr="00E30F6B">
        <w:rPr>
          <w:rFonts w:ascii="Times New Roman" w:hAnsi="Times New Roman"/>
          <w:sz w:val="28"/>
          <w:szCs w:val="28"/>
        </w:rPr>
        <w:t>;</w:t>
      </w:r>
    </w:p>
    <w:p w:rsidR="006B3DA2" w:rsidRDefault="006B3DA2" w:rsidP="009238E8">
      <w:pPr>
        <w:pStyle w:val="a8"/>
        <w:tabs>
          <w:tab w:val="clear" w:pos="4677"/>
        </w:tabs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462C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функционал безналичной оплаты на транспорте, включая услуги по компенсации стоимости проезда для льготных категорий жителей края</w:t>
      </w:r>
      <w:r w:rsidR="0086691F">
        <w:rPr>
          <w:rFonts w:ascii="Times New Roman" w:hAnsi="Times New Roman"/>
          <w:sz w:val="28"/>
          <w:szCs w:val="28"/>
        </w:rPr>
        <w:t>.</w:t>
      </w:r>
    </w:p>
    <w:p w:rsidR="009238E8" w:rsidRDefault="009238E8" w:rsidP="00FA7F74">
      <w:pPr>
        <w:tabs>
          <w:tab w:val="left" w:pos="-180"/>
          <w:tab w:val="left" w:pos="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</w:p>
    <w:p w:rsidR="00FA7F74" w:rsidRPr="00FA7F74" w:rsidRDefault="00616597" w:rsidP="00FA7F74">
      <w:pPr>
        <w:tabs>
          <w:tab w:val="left" w:pos="-180"/>
          <w:tab w:val="left" w:pos="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Партнеры </w:t>
      </w:r>
      <w:r w:rsidR="00FA7F74" w:rsidRPr="00FA7F74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:</w:t>
      </w:r>
    </w:p>
    <w:p w:rsidR="00FA7F74" w:rsidRPr="00FA7F74" w:rsidRDefault="00FA7F74" w:rsidP="00FA7F74">
      <w:pPr>
        <w:numPr>
          <w:ilvl w:val="0"/>
          <w:numId w:val="14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7F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ТС «РЕМИ» - скидка -3% (7 товаров), </w:t>
      </w:r>
    </w:p>
    <w:p w:rsidR="00FA7F74" w:rsidRPr="00FA7F74" w:rsidRDefault="00FA7F74" w:rsidP="00FA7F74">
      <w:pPr>
        <w:numPr>
          <w:ilvl w:val="0"/>
          <w:numId w:val="14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7F74">
        <w:rPr>
          <w:rFonts w:ascii="Times New Roman" w:eastAsia="Calibri" w:hAnsi="Times New Roman" w:cs="Times New Roman"/>
          <w:sz w:val="28"/>
          <w:szCs w:val="28"/>
          <w:lang w:eastAsia="en-US"/>
        </w:rPr>
        <w:t>ТС «Помощник» (строительные материалы), скидка 10% на весь товар,</w:t>
      </w:r>
    </w:p>
    <w:p w:rsidR="00FA7F74" w:rsidRPr="00FA7F74" w:rsidRDefault="00FA7F74" w:rsidP="00FA7F74">
      <w:pPr>
        <w:numPr>
          <w:ilvl w:val="0"/>
          <w:numId w:val="14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7F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ТС «Зеленый остров» (товары для дома), скидка-10%  с 10:00 до 13:00,</w:t>
      </w:r>
    </w:p>
    <w:p w:rsidR="00FA7F74" w:rsidRPr="00FA7F74" w:rsidRDefault="00FA7F74" w:rsidP="00FA7F74">
      <w:pPr>
        <w:numPr>
          <w:ilvl w:val="0"/>
          <w:numId w:val="14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7F74">
        <w:rPr>
          <w:rFonts w:ascii="Times New Roman" w:eastAsia="Calibri" w:hAnsi="Times New Roman" w:cs="Times New Roman"/>
          <w:sz w:val="28"/>
          <w:szCs w:val="28"/>
          <w:lang w:eastAsia="en-US"/>
        </w:rPr>
        <w:t>ТС «Белый кролик» (зоотовары), скидка -5% на весь товар,</w:t>
      </w:r>
    </w:p>
    <w:p w:rsidR="00FA7F74" w:rsidRPr="00FA7F74" w:rsidRDefault="00FA7F74" w:rsidP="00FA7F74">
      <w:pPr>
        <w:numPr>
          <w:ilvl w:val="0"/>
          <w:numId w:val="14"/>
        </w:num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7F74">
        <w:rPr>
          <w:rFonts w:ascii="Times New Roman" w:eastAsia="Calibri" w:hAnsi="Times New Roman" w:cs="Times New Roman"/>
          <w:sz w:val="28"/>
          <w:szCs w:val="28"/>
          <w:lang w:eastAsia="en-US"/>
        </w:rPr>
        <w:t>База «Восход» (сеть магазинов продуктов г. Артем) – скидка 5% (9 товаров),</w:t>
      </w:r>
    </w:p>
    <w:p w:rsidR="004B261B" w:rsidRPr="004B261B" w:rsidRDefault="00FA7F74" w:rsidP="004B261B">
      <w:pPr>
        <w:numPr>
          <w:ilvl w:val="0"/>
          <w:numId w:val="14"/>
        </w:numPr>
        <w:spacing w:after="120" w:line="360" w:lineRule="auto"/>
        <w:ind w:left="426"/>
        <w:contextualSpacing/>
        <w:jc w:val="both"/>
        <w:rPr>
          <w:rFonts w:ascii="Times New Roman" w:hAnsi="Times New Roman"/>
          <w:sz w:val="28"/>
          <w:szCs w:val="28"/>
        </w:rPr>
      </w:pPr>
      <w:r w:rsidRPr="004B261B">
        <w:rPr>
          <w:rFonts w:ascii="Times New Roman" w:eastAsia="Calibri" w:hAnsi="Times New Roman" w:cs="Times New Roman"/>
          <w:sz w:val="28"/>
          <w:szCs w:val="28"/>
          <w:lang w:eastAsia="en-US"/>
        </w:rPr>
        <w:t>ТС «Настоящий обувной», скидка 10% (обувь, сумки),</w:t>
      </w:r>
      <w:bookmarkStart w:id="0" w:name="_GoBack"/>
      <w:bookmarkEnd w:id="0"/>
    </w:p>
    <w:p w:rsidR="00FA7F74" w:rsidRPr="00AA6380" w:rsidRDefault="00FA7F74" w:rsidP="004B261B">
      <w:pPr>
        <w:numPr>
          <w:ilvl w:val="0"/>
          <w:numId w:val="14"/>
        </w:numPr>
        <w:spacing w:after="120" w:line="360" w:lineRule="auto"/>
        <w:ind w:left="426"/>
        <w:contextualSpacing/>
        <w:jc w:val="both"/>
        <w:rPr>
          <w:rFonts w:ascii="Times New Roman" w:hAnsi="Times New Roman"/>
          <w:sz w:val="28"/>
          <w:szCs w:val="28"/>
        </w:rPr>
      </w:pPr>
      <w:r w:rsidRPr="004B261B">
        <w:rPr>
          <w:rFonts w:ascii="Times New Roman" w:eastAsia="Calibri" w:hAnsi="Times New Roman" w:cs="Times New Roman"/>
          <w:sz w:val="28"/>
          <w:szCs w:val="28"/>
          <w:lang w:eastAsia="en-US"/>
        </w:rPr>
        <w:t>«Отверткин» (установка окон и дверей  ПВХ), скидка 2% окна, 3%-жалюзи</w:t>
      </w:r>
    </w:p>
    <w:p w:rsidR="00AA6380" w:rsidRDefault="00AA6380" w:rsidP="004B261B">
      <w:pPr>
        <w:numPr>
          <w:ilvl w:val="0"/>
          <w:numId w:val="14"/>
        </w:numPr>
        <w:spacing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A6DFA">
        <w:rPr>
          <w:sz w:val="28"/>
          <w:szCs w:val="28"/>
        </w:rPr>
        <w:lastRenderedPageBreak/>
        <w:t>«</w:t>
      </w:r>
      <w:r w:rsidRPr="00AA63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Азбука мебели», </w:t>
      </w:r>
    </w:p>
    <w:p w:rsidR="00AA6380" w:rsidRPr="00AA6380" w:rsidRDefault="00AA6380" w:rsidP="004B261B">
      <w:pPr>
        <w:numPr>
          <w:ilvl w:val="0"/>
          <w:numId w:val="14"/>
        </w:numPr>
        <w:spacing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Магазин одежды «Великие люди»,</w:t>
      </w:r>
    </w:p>
    <w:p w:rsidR="00AA6380" w:rsidRPr="00AA6380" w:rsidRDefault="00AA6380" w:rsidP="004B261B">
      <w:pPr>
        <w:numPr>
          <w:ilvl w:val="0"/>
          <w:numId w:val="14"/>
        </w:numPr>
        <w:spacing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Сеть ортопедических салонов «Ортомед»,</w:t>
      </w:r>
    </w:p>
    <w:p w:rsidR="00AA6380" w:rsidRPr="00AA6380" w:rsidRDefault="00AA6380" w:rsidP="004B261B">
      <w:pPr>
        <w:numPr>
          <w:ilvl w:val="0"/>
          <w:numId w:val="14"/>
        </w:numPr>
        <w:spacing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63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«Приморский Торговый дом книги», </w:t>
      </w:r>
    </w:p>
    <w:p w:rsidR="00AA6380" w:rsidRDefault="00AA6380" w:rsidP="004B261B">
      <w:pPr>
        <w:numPr>
          <w:ilvl w:val="0"/>
          <w:numId w:val="14"/>
        </w:numPr>
        <w:spacing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6380">
        <w:rPr>
          <w:rFonts w:ascii="Times New Roman" w:eastAsia="Calibri" w:hAnsi="Times New Roman" w:cs="Times New Roman"/>
          <w:sz w:val="28"/>
          <w:szCs w:val="28"/>
          <w:lang w:eastAsia="en-US"/>
        </w:rPr>
        <w:t>магазин головных уборов «С нами тепло»,</w:t>
      </w:r>
    </w:p>
    <w:p w:rsidR="00AA6380" w:rsidRPr="00AA6380" w:rsidRDefault="00AA6380" w:rsidP="004B261B">
      <w:pPr>
        <w:numPr>
          <w:ilvl w:val="0"/>
          <w:numId w:val="14"/>
        </w:numPr>
        <w:spacing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магазин инструментов «Железное правило»</w:t>
      </w:r>
    </w:p>
    <w:p w:rsidR="00AA6380" w:rsidRPr="00AA6380" w:rsidRDefault="00AA6380" w:rsidP="004B261B">
      <w:pPr>
        <w:numPr>
          <w:ilvl w:val="0"/>
          <w:numId w:val="14"/>
        </w:numPr>
        <w:spacing w:after="12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6380">
        <w:rPr>
          <w:rFonts w:ascii="Times New Roman" w:eastAsia="Calibri" w:hAnsi="Times New Roman" w:cs="Times New Roman"/>
          <w:sz w:val="28"/>
          <w:szCs w:val="28"/>
          <w:lang w:eastAsia="en-US"/>
        </w:rPr>
        <w:t>магазин текстиля «Принцесса на перине»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другие</w:t>
      </w:r>
    </w:p>
    <w:p w:rsidR="009B6BEE" w:rsidRDefault="00DA3215" w:rsidP="009B6BEE">
      <w:pPr>
        <w:pStyle w:val="a8"/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C1F75">
        <w:rPr>
          <w:rFonts w:ascii="Times New Roman" w:hAnsi="Times New Roman"/>
          <w:sz w:val="28"/>
          <w:szCs w:val="28"/>
        </w:rPr>
        <w:t>рисоединивши</w:t>
      </w:r>
      <w:r w:rsidR="009B6BEE">
        <w:rPr>
          <w:rFonts w:ascii="Times New Roman" w:hAnsi="Times New Roman"/>
          <w:sz w:val="28"/>
          <w:szCs w:val="28"/>
        </w:rPr>
        <w:t>е</w:t>
      </w:r>
      <w:r w:rsidR="00BC1F75">
        <w:rPr>
          <w:rFonts w:ascii="Times New Roman" w:hAnsi="Times New Roman"/>
          <w:sz w:val="28"/>
          <w:szCs w:val="28"/>
        </w:rPr>
        <w:t xml:space="preserve">ся к проекту </w:t>
      </w:r>
      <w:r>
        <w:rPr>
          <w:rFonts w:ascii="Times New Roman" w:hAnsi="Times New Roman"/>
          <w:sz w:val="28"/>
          <w:szCs w:val="28"/>
        </w:rPr>
        <w:t>партн</w:t>
      </w:r>
      <w:r w:rsidR="00E462C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ры </w:t>
      </w:r>
      <w:r w:rsidR="00BC1F75">
        <w:rPr>
          <w:rFonts w:ascii="Times New Roman" w:hAnsi="Times New Roman"/>
          <w:sz w:val="28"/>
          <w:szCs w:val="28"/>
        </w:rPr>
        <w:t xml:space="preserve">получают </w:t>
      </w:r>
      <w:r w:rsidR="009B6BEE">
        <w:rPr>
          <w:rFonts w:ascii="Times New Roman" w:hAnsi="Times New Roman"/>
          <w:sz w:val="28"/>
          <w:szCs w:val="28"/>
        </w:rPr>
        <w:t>значимые</w:t>
      </w:r>
      <w:r w:rsidR="00BC1F75">
        <w:rPr>
          <w:rFonts w:ascii="Times New Roman" w:hAnsi="Times New Roman"/>
          <w:sz w:val="28"/>
          <w:szCs w:val="28"/>
        </w:rPr>
        <w:t xml:space="preserve"> преимущества</w:t>
      </w:r>
      <w:r w:rsidR="0086691F">
        <w:rPr>
          <w:rFonts w:ascii="Times New Roman" w:hAnsi="Times New Roman"/>
          <w:sz w:val="28"/>
          <w:szCs w:val="28"/>
        </w:rPr>
        <w:t xml:space="preserve"> для ведения бизнеса</w:t>
      </w:r>
      <w:r w:rsidR="009B6BEE">
        <w:rPr>
          <w:rFonts w:ascii="Times New Roman" w:hAnsi="Times New Roman"/>
          <w:sz w:val="28"/>
          <w:szCs w:val="28"/>
        </w:rPr>
        <w:t>:</w:t>
      </w:r>
    </w:p>
    <w:p w:rsidR="009B6BEE" w:rsidRDefault="00E462C5" w:rsidP="00E462C5">
      <w:pPr>
        <w:pStyle w:val="a8"/>
        <w:spacing w:after="120" w:line="36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="00BC1F75">
        <w:rPr>
          <w:rFonts w:ascii="Times New Roman" w:hAnsi="Times New Roman"/>
          <w:sz w:val="28"/>
          <w:szCs w:val="28"/>
        </w:rPr>
        <w:t>расширение поток</w:t>
      </w:r>
      <w:r w:rsidR="009B6BEE">
        <w:rPr>
          <w:rFonts w:ascii="Times New Roman" w:hAnsi="Times New Roman"/>
          <w:sz w:val="28"/>
          <w:szCs w:val="28"/>
        </w:rPr>
        <w:t>а</w:t>
      </w:r>
      <w:r w:rsidR="00BC1F75">
        <w:rPr>
          <w:rFonts w:ascii="Times New Roman" w:hAnsi="Times New Roman"/>
          <w:sz w:val="28"/>
          <w:szCs w:val="28"/>
        </w:rPr>
        <w:t xml:space="preserve"> клиентов и, соответственно, увеличение доходов</w:t>
      </w:r>
      <w:r>
        <w:rPr>
          <w:rFonts w:ascii="Times New Roman" w:hAnsi="Times New Roman"/>
          <w:sz w:val="28"/>
          <w:szCs w:val="28"/>
        </w:rPr>
        <w:t>;</w:t>
      </w:r>
    </w:p>
    <w:p w:rsidR="009B6BEE" w:rsidRDefault="009B6BEE" w:rsidP="00E462C5">
      <w:pPr>
        <w:pStyle w:val="a8"/>
        <w:spacing w:after="120" w:line="36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462C5">
        <w:rPr>
          <w:rFonts w:ascii="Times New Roman" w:hAnsi="Times New Roman"/>
          <w:sz w:val="28"/>
          <w:szCs w:val="28"/>
        </w:rPr>
        <w:tab/>
      </w:r>
      <w:r w:rsidR="0086691F">
        <w:rPr>
          <w:rFonts w:ascii="Times New Roman" w:hAnsi="Times New Roman"/>
          <w:sz w:val="28"/>
          <w:szCs w:val="28"/>
        </w:rPr>
        <w:t xml:space="preserve">регулярное </w:t>
      </w:r>
      <w:r w:rsidR="00BC1F75">
        <w:rPr>
          <w:rFonts w:ascii="Times New Roman" w:hAnsi="Times New Roman"/>
          <w:sz w:val="28"/>
          <w:szCs w:val="28"/>
        </w:rPr>
        <w:t xml:space="preserve">освещение </w:t>
      </w:r>
      <w:r w:rsidR="0086691F">
        <w:rPr>
          <w:rFonts w:ascii="Times New Roman" w:hAnsi="Times New Roman"/>
          <w:sz w:val="28"/>
          <w:szCs w:val="28"/>
        </w:rPr>
        <w:t xml:space="preserve">деятельности по участию в проекте </w:t>
      </w:r>
      <w:r>
        <w:rPr>
          <w:rFonts w:ascii="Times New Roman" w:hAnsi="Times New Roman"/>
          <w:sz w:val="28"/>
          <w:szCs w:val="28"/>
        </w:rPr>
        <w:t>в</w:t>
      </w:r>
      <w:r w:rsidR="00BC1F75">
        <w:rPr>
          <w:rFonts w:ascii="Times New Roman" w:hAnsi="Times New Roman"/>
          <w:sz w:val="28"/>
          <w:szCs w:val="28"/>
        </w:rPr>
        <w:t xml:space="preserve"> средствах массовой </w:t>
      </w:r>
      <w:r>
        <w:rPr>
          <w:rFonts w:ascii="Times New Roman" w:hAnsi="Times New Roman"/>
          <w:sz w:val="28"/>
          <w:szCs w:val="28"/>
        </w:rPr>
        <w:t>информации,</w:t>
      </w:r>
      <w:r w:rsidR="00BC1F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том числе </w:t>
      </w:r>
      <w:r w:rsidR="00BC1F75">
        <w:rPr>
          <w:rFonts w:ascii="Times New Roman" w:hAnsi="Times New Roman"/>
          <w:sz w:val="28"/>
          <w:szCs w:val="28"/>
        </w:rPr>
        <w:t>в качестве организаци</w:t>
      </w:r>
      <w:r>
        <w:rPr>
          <w:rFonts w:ascii="Times New Roman" w:hAnsi="Times New Roman"/>
          <w:sz w:val="28"/>
          <w:szCs w:val="28"/>
        </w:rPr>
        <w:t>й</w:t>
      </w:r>
      <w:r w:rsidR="00BC1F7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активно участвующих в </w:t>
      </w:r>
      <w:r w:rsidR="0086691F">
        <w:rPr>
          <w:rFonts w:ascii="Times New Roman" w:hAnsi="Times New Roman"/>
          <w:sz w:val="28"/>
          <w:szCs w:val="28"/>
        </w:rPr>
        <w:t xml:space="preserve">социальной </w:t>
      </w:r>
      <w:r>
        <w:rPr>
          <w:rFonts w:ascii="Times New Roman" w:hAnsi="Times New Roman"/>
          <w:sz w:val="28"/>
          <w:szCs w:val="28"/>
        </w:rPr>
        <w:t>подд</w:t>
      </w:r>
      <w:r w:rsidR="0086691F">
        <w:rPr>
          <w:rFonts w:ascii="Times New Roman" w:hAnsi="Times New Roman"/>
          <w:sz w:val="28"/>
          <w:szCs w:val="28"/>
        </w:rPr>
        <w:t>ержке жителей Приморского края</w:t>
      </w:r>
      <w:r w:rsidR="00E462C5">
        <w:rPr>
          <w:rFonts w:ascii="Times New Roman" w:hAnsi="Times New Roman"/>
          <w:sz w:val="28"/>
          <w:szCs w:val="28"/>
        </w:rPr>
        <w:t>;</w:t>
      </w:r>
    </w:p>
    <w:p w:rsidR="009B6BEE" w:rsidRDefault="009B6BEE" w:rsidP="00E462C5">
      <w:pPr>
        <w:pStyle w:val="a8"/>
        <w:spacing w:after="120" w:line="36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462C5">
        <w:rPr>
          <w:rFonts w:ascii="Times New Roman" w:hAnsi="Times New Roman"/>
          <w:sz w:val="28"/>
          <w:szCs w:val="28"/>
        </w:rPr>
        <w:tab/>
      </w:r>
      <w:r w:rsidR="0086691F">
        <w:rPr>
          <w:rFonts w:ascii="Times New Roman" w:hAnsi="Times New Roman"/>
          <w:sz w:val="28"/>
          <w:szCs w:val="28"/>
        </w:rPr>
        <w:t xml:space="preserve">места </w:t>
      </w:r>
      <w:r>
        <w:rPr>
          <w:rFonts w:ascii="Times New Roman" w:hAnsi="Times New Roman"/>
          <w:sz w:val="28"/>
          <w:szCs w:val="28"/>
        </w:rPr>
        <w:t xml:space="preserve">размещения участников проекта будут отмечаться соответствующими рекламными материалами, </w:t>
      </w:r>
      <w:r w:rsidR="00FA7F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стикерами.</w:t>
      </w:r>
    </w:p>
    <w:p w:rsidR="009238E8" w:rsidRDefault="009238E8" w:rsidP="009238E8">
      <w:pPr>
        <w:pStyle w:val="a8"/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Предлагаем Вам принять участие в улучшении качества жизни наших жителей и присоединиться к проекту  «Карта «Приморец». </w:t>
      </w:r>
    </w:p>
    <w:p w:rsidR="00C81295" w:rsidRDefault="00C81295" w:rsidP="00E462C5">
      <w:pPr>
        <w:pStyle w:val="a8"/>
        <w:spacing w:after="120" w:line="36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</w:p>
    <w:p w:rsidR="00616597" w:rsidRPr="00616597" w:rsidRDefault="00616597" w:rsidP="00616597">
      <w:pPr>
        <w:pStyle w:val="a8"/>
        <w:spacing w:after="12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16597">
        <w:rPr>
          <w:rFonts w:ascii="Times New Roman" w:hAnsi="Times New Roman"/>
          <w:b/>
          <w:sz w:val="28"/>
          <w:szCs w:val="28"/>
          <w:u w:val="single"/>
        </w:rPr>
        <w:t>КОНТАКТЫ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F10FAF" w:rsidRPr="00F10FAF" w:rsidRDefault="00704201" w:rsidP="00F10FAF">
      <w:pPr>
        <w:pStyle w:val="a8"/>
        <w:numPr>
          <w:ilvl w:val="0"/>
          <w:numId w:val="13"/>
        </w:numPr>
        <w:spacing w:after="120" w:line="360" w:lineRule="auto"/>
        <w:ind w:left="426"/>
        <w:jc w:val="both"/>
        <w:rPr>
          <w:rFonts w:ascii="Times New Roman" w:hAnsi="Times New Roman"/>
          <w:b/>
          <w:i/>
          <w:sz w:val="32"/>
          <w:szCs w:val="32"/>
          <w:u w:val="single"/>
        </w:rPr>
      </w:pPr>
      <w:r w:rsidRPr="00F10FAF">
        <w:rPr>
          <w:rFonts w:ascii="Times New Roman" w:hAnsi="Times New Roman"/>
          <w:b/>
          <w:i/>
          <w:sz w:val="32"/>
          <w:szCs w:val="32"/>
          <w:u w:val="single"/>
        </w:rPr>
        <w:t xml:space="preserve"> электронный адрес</w:t>
      </w:r>
      <w:r w:rsidR="00F10FAF">
        <w:rPr>
          <w:rFonts w:ascii="Times New Roman" w:hAnsi="Times New Roman"/>
          <w:b/>
          <w:i/>
          <w:sz w:val="32"/>
          <w:szCs w:val="32"/>
          <w:u w:val="single"/>
        </w:rPr>
        <w:t xml:space="preserve">: </w:t>
      </w:r>
      <w:r w:rsidRPr="00F10FAF">
        <w:rPr>
          <w:rFonts w:ascii="Times New Roman" w:hAnsi="Times New Roman"/>
          <w:b/>
          <w:i/>
          <w:sz w:val="32"/>
          <w:szCs w:val="32"/>
          <w:u w:val="single"/>
        </w:rPr>
        <w:t xml:space="preserve"> </w:t>
      </w:r>
      <w:r w:rsidR="00F917D0" w:rsidRPr="00F10FAF">
        <w:rPr>
          <w:rFonts w:ascii="Times New Roman" w:hAnsi="Times New Roman"/>
          <w:b/>
          <w:i/>
          <w:sz w:val="32"/>
          <w:szCs w:val="32"/>
          <w:u w:val="single"/>
          <w:lang w:val="en-US"/>
        </w:rPr>
        <w:t>torgotdel</w:t>
      </w:r>
      <w:r w:rsidR="00E462C5" w:rsidRPr="00F10FAF">
        <w:rPr>
          <w:rFonts w:ascii="Times New Roman" w:hAnsi="Times New Roman"/>
          <w:b/>
          <w:i/>
          <w:sz w:val="32"/>
          <w:szCs w:val="32"/>
          <w:u w:val="single"/>
        </w:rPr>
        <w:t>@</w:t>
      </w:r>
      <w:r w:rsidR="00E462C5" w:rsidRPr="00F10FAF">
        <w:rPr>
          <w:rFonts w:ascii="Times New Roman" w:hAnsi="Times New Roman"/>
          <w:b/>
          <w:i/>
          <w:sz w:val="32"/>
          <w:szCs w:val="32"/>
          <w:u w:val="single"/>
          <w:lang w:val="en-US"/>
        </w:rPr>
        <w:t>primorsky</w:t>
      </w:r>
      <w:r w:rsidR="00E462C5" w:rsidRPr="00F10FAF">
        <w:rPr>
          <w:rFonts w:ascii="Times New Roman" w:hAnsi="Times New Roman"/>
          <w:b/>
          <w:i/>
          <w:sz w:val="32"/>
          <w:szCs w:val="32"/>
          <w:u w:val="single"/>
        </w:rPr>
        <w:t>.</w:t>
      </w:r>
      <w:r w:rsidR="00E462C5" w:rsidRPr="00F10FAF">
        <w:rPr>
          <w:rFonts w:ascii="Times New Roman" w:hAnsi="Times New Roman"/>
          <w:b/>
          <w:i/>
          <w:sz w:val="32"/>
          <w:szCs w:val="32"/>
          <w:u w:val="single"/>
          <w:lang w:val="en-US"/>
        </w:rPr>
        <w:t>ru</w:t>
      </w:r>
      <w:r w:rsidR="00E462C5" w:rsidRPr="00F10FAF">
        <w:rPr>
          <w:rFonts w:ascii="Times New Roman" w:hAnsi="Times New Roman"/>
          <w:b/>
          <w:i/>
          <w:sz w:val="32"/>
          <w:szCs w:val="32"/>
          <w:u w:val="single"/>
        </w:rPr>
        <w:t xml:space="preserve"> </w:t>
      </w:r>
    </w:p>
    <w:p w:rsidR="006B3DA2" w:rsidRDefault="00704201" w:rsidP="009238E8">
      <w:pPr>
        <w:pStyle w:val="a8"/>
        <w:numPr>
          <w:ilvl w:val="0"/>
          <w:numId w:val="13"/>
        </w:numPr>
        <w:ind w:left="425" w:hanging="357"/>
        <w:jc w:val="both"/>
        <w:rPr>
          <w:rFonts w:ascii="Times New Roman" w:hAnsi="Times New Roman"/>
          <w:i/>
          <w:sz w:val="32"/>
          <w:szCs w:val="32"/>
        </w:rPr>
      </w:pPr>
      <w:r w:rsidRPr="00F10FAF">
        <w:rPr>
          <w:rFonts w:ascii="Times New Roman" w:hAnsi="Times New Roman"/>
          <w:b/>
          <w:i/>
          <w:sz w:val="32"/>
          <w:szCs w:val="32"/>
          <w:u w:val="single"/>
        </w:rPr>
        <w:t xml:space="preserve"> телефон </w:t>
      </w:r>
      <w:r w:rsidR="00F10FAF">
        <w:rPr>
          <w:rFonts w:ascii="Times New Roman" w:hAnsi="Times New Roman"/>
          <w:b/>
          <w:i/>
          <w:sz w:val="32"/>
          <w:szCs w:val="32"/>
          <w:u w:val="single"/>
        </w:rPr>
        <w:t xml:space="preserve">: </w:t>
      </w:r>
      <w:r w:rsidR="00F917D0" w:rsidRPr="00F10FAF">
        <w:rPr>
          <w:rFonts w:ascii="Times New Roman" w:hAnsi="Times New Roman"/>
          <w:b/>
          <w:i/>
          <w:sz w:val="32"/>
          <w:szCs w:val="32"/>
          <w:u w:val="single"/>
        </w:rPr>
        <w:t>2215-803</w:t>
      </w:r>
      <w:r w:rsidRPr="00F10FAF">
        <w:rPr>
          <w:rFonts w:ascii="Times New Roman" w:hAnsi="Times New Roman"/>
          <w:b/>
          <w:i/>
          <w:sz w:val="32"/>
          <w:szCs w:val="32"/>
          <w:u w:val="single"/>
        </w:rPr>
        <w:t xml:space="preserve"> </w:t>
      </w:r>
      <w:r w:rsidR="00F917D0" w:rsidRPr="00F10FAF">
        <w:rPr>
          <w:rFonts w:ascii="Times New Roman" w:hAnsi="Times New Roman"/>
          <w:b/>
          <w:i/>
          <w:sz w:val="32"/>
          <w:szCs w:val="32"/>
          <w:u w:val="single"/>
        </w:rPr>
        <w:t>–Замуло Ольга Владимировна</w:t>
      </w:r>
      <w:r w:rsidRPr="00F10FAF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616597" w:rsidRPr="00616597">
        <w:rPr>
          <w:rFonts w:ascii="Times New Roman" w:hAnsi="Times New Roman"/>
          <w:i/>
          <w:sz w:val="32"/>
          <w:szCs w:val="32"/>
        </w:rPr>
        <w:t xml:space="preserve">– ведущий специалист-эксперт отдела организации торговли </w:t>
      </w:r>
      <w:r w:rsidR="00AA6380">
        <w:rPr>
          <w:rFonts w:ascii="Times New Roman" w:hAnsi="Times New Roman"/>
          <w:i/>
          <w:sz w:val="32"/>
          <w:szCs w:val="32"/>
        </w:rPr>
        <w:t>м</w:t>
      </w:r>
      <w:r w:rsidR="00616597" w:rsidRPr="00616597">
        <w:rPr>
          <w:rFonts w:ascii="Times New Roman" w:hAnsi="Times New Roman"/>
          <w:i/>
          <w:sz w:val="32"/>
          <w:szCs w:val="32"/>
        </w:rPr>
        <w:t>инистерства промышленности и торговли Приморского края.</w:t>
      </w:r>
    </w:p>
    <w:p w:rsidR="009238E8" w:rsidRPr="00F10FAF" w:rsidRDefault="009238E8" w:rsidP="009238E8">
      <w:pPr>
        <w:pStyle w:val="af"/>
        <w:numPr>
          <w:ilvl w:val="0"/>
          <w:numId w:val="13"/>
        </w:numPr>
        <w:shd w:val="clear" w:color="auto" w:fill="F5F5F5"/>
        <w:spacing w:before="150" w:after="10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9238E8">
        <w:rPr>
          <w:rFonts w:ascii="Times New Roman" w:hAnsi="Times New Roman"/>
          <w:b/>
          <w:sz w:val="28"/>
          <w:szCs w:val="28"/>
          <w:u w:val="single"/>
        </w:rPr>
        <w:t xml:space="preserve">Сайт </w:t>
      </w:r>
      <w:r>
        <w:rPr>
          <w:rFonts w:ascii="Times New Roman" w:hAnsi="Times New Roman"/>
          <w:sz w:val="28"/>
          <w:szCs w:val="28"/>
        </w:rPr>
        <w:t xml:space="preserve">:  </w:t>
      </w:r>
      <w:hyperlink r:id="rId9" w:tooltip="Правительство Приморского края" w:history="1">
        <w:r w:rsidRPr="00F10FAF">
          <w:rPr>
            <w:rFonts w:ascii="Times New Roman" w:hAnsi="Times New Roman"/>
            <w:sz w:val="28"/>
            <w:szCs w:val="28"/>
          </w:rPr>
          <w:t>Правительство Приморского края</w:t>
        </w:r>
      </w:hyperlink>
      <w:r w:rsidRPr="00F10FAF">
        <w:rPr>
          <w:rFonts w:ascii="Times New Roman" w:hAnsi="Times New Roman"/>
          <w:sz w:val="28"/>
          <w:szCs w:val="28"/>
        </w:rPr>
        <w:t xml:space="preserve"> /</w:t>
      </w:r>
      <w:hyperlink r:id="rId10" w:tooltip="Органы власти" w:history="1">
        <w:r w:rsidRPr="00F10FAF">
          <w:rPr>
            <w:rFonts w:ascii="Times New Roman" w:hAnsi="Times New Roman"/>
            <w:sz w:val="28"/>
            <w:szCs w:val="28"/>
          </w:rPr>
          <w:t>Органы власти</w:t>
        </w:r>
      </w:hyperlink>
      <w:r w:rsidRPr="00F10FAF">
        <w:rPr>
          <w:rFonts w:ascii="Times New Roman" w:hAnsi="Times New Roman"/>
          <w:sz w:val="28"/>
          <w:szCs w:val="28"/>
        </w:rPr>
        <w:t>/</w:t>
      </w:r>
      <w:hyperlink r:id="rId11" w:tooltip="Органы исполнительной власти" w:history="1">
        <w:r w:rsidRPr="00F10FAF">
          <w:rPr>
            <w:rFonts w:ascii="Times New Roman" w:hAnsi="Times New Roman"/>
            <w:sz w:val="28"/>
            <w:szCs w:val="28"/>
          </w:rPr>
          <w:t>Органы исполнительной власти</w:t>
        </w:r>
      </w:hyperlink>
      <w:r w:rsidRPr="00F10FA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Министерства/</w:t>
      </w:r>
      <w:hyperlink r:id="rId12" w:tooltip="Министерство цифрового развития и связи Приморского края" w:history="1">
        <w:r w:rsidRPr="00F10FAF">
          <w:rPr>
            <w:rFonts w:ascii="Times New Roman" w:hAnsi="Times New Roman"/>
            <w:sz w:val="28"/>
            <w:szCs w:val="28"/>
          </w:rPr>
          <w:t>Министерство цифрового развития и связи Приморского края</w:t>
        </w:r>
      </w:hyperlink>
      <w:r w:rsidRPr="00F10FAF">
        <w:rPr>
          <w:rFonts w:ascii="Times New Roman" w:hAnsi="Times New Roman"/>
          <w:sz w:val="28"/>
          <w:szCs w:val="28"/>
        </w:rPr>
        <w:t>/</w:t>
      </w:r>
      <w:hyperlink r:id="rId13" w:tooltip="Карта &quot;Приморец&quot;" w:history="1">
        <w:r w:rsidRPr="00F10FAF">
          <w:rPr>
            <w:rFonts w:ascii="Times New Roman" w:hAnsi="Times New Roman"/>
            <w:sz w:val="28"/>
            <w:szCs w:val="28"/>
          </w:rPr>
          <w:t>Карта "Приморец"</w:t>
        </w:r>
      </w:hyperlink>
      <w:r w:rsidRPr="00F10FAF">
        <w:rPr>
          <w:rFonts w:ascii="Times New Roman" w:hAnsi="Times New Roman"/>
          <w:sz w:val="28"/>
          <w:szCs w:val="28"/>
        </w:rPr>
        <w:t>)</w:t>
      </w:r>
    </w:p>
    <w:p w:rsidR="00AA6380" w:rsidRPr="00AA6380" w:rsidRDefault="00AA6380" w:rsidP="00AA6380">
      <w:pPr>
        <w:pStyle w:val="af"/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AA6380">
        <w:rPr>
          <w:color w:val="1F497D"/>
          <w:sz w:val="28"/>
          <w:szCs w:val="28"/>
          <w:lang w:eastAsia="en-US"/>
        </w:rPr>
        <w:t>https://primorsky.ru/authorities/executive-agencies/departments/it/primorets</w:t>
      </w:r>
    </w:p>
    <w:p w:rsidR="009238E8" w:rsidRDefault="009238E8" w:rsidP="00616597">
      <w:pPr>
        <w:pStyle w:val="a8"/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2903" w:rsidRPr="00D3477E" w:rsidRDefault="00952903" w:rsidP="00D3477E"/>
    <w:sectPr w:rsidR="00952903" w:rsidRPr="00D3477E" w:rsidSect="00616597">
      <w:pgSz w:w="11906" w:h="16838"/>
      <w:pgMar w:top="568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723" w:rsidRDefault="00574723" w:rsidP="008F1607">
      <w:pPr>
        <w:spacing w:after="0" w:line="240" w:lineRule="auto"/>
      </w:pPr>
      <w:r>
        <w:separator/>
      </w:r>
    </w:p>
  </w:endnote>
  <w:endnote w:type="continuationSeparator" w:id="0">
    <w:p w:rsidR="00574723" w:rsidRDefault="00574723" w:rsidP="008F1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TC Benguiat Sberbank">
    <w:altName w:val="Arial Narrow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PT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723" w:rsidRDefault="00574723" w:rsidP="008F1607">
      <w:pPr>
        <w:spacing w:after="0" w:line="240" w:lineRule="auto"/>
      </w:pPr>
      <w:r>
        <w:separator/>
      </w:r>
    </w:p>
  </w:footnote>
  <w:footnote w:type="continuationSeparator" w:id="0">
    <w:p w:rsidR="00574723" w:rsidRDefault="00574723" w:rsidP="008F1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93F"/>
    <w:multiLevelType w:val="hybridMultilevel"/>
    <w:tmpl w:val="3C248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87F0F"/>
    <w:multiLevelType w:val="hybridMultilevel"/>
    <w:tmpl w:val="4E8A6E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8E7C4D"/>
    <w:multiLevelType w:val="hybridMultilevel"/>
    <w:tmpl w:val="5EEAB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AC5AB7"/>
    <w:multiLevelType w:val="hybridMultilevel"/>
    <w:tmpl w:val="D3B45720"/>
    <w:lvl w:ilvl="0" w:tplc="F57C50B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0CB03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A6E54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C8352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D003B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541F5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E40C9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DCC21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C8CF4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46DAD"/>
    <w:multiLevelType w:val="hybridMultilevel"/>
    <w:tmpl w:val="CE3429D0"/>
    <w:lvl w:ilvl="0" w:tplc="830837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F2D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B84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127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1E8D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EE2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6653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6023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E97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5AC1BA6"/>
    <w:multiLevelType w:val="hybridMultilevel"/>
    <w:tmpl w:val="EF90FAE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A277B6B"/>
    <w:multiLevelType w:val="hybridMultilevel"/>
    <w:tmpl w:val="00B220F8"/>
    <w:lvl w:ilvl="0" w:tplc="4C1087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BE00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342F0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90953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6ED4D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84C7F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0262C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7819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6668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534A78C3"/>
    <w:multiLevelType w:val="hybridMultilevel"/>
    <w:tmpl w:val="2C203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01805"/>
    <w:multiLevelType w:val="multilevel"/>
    <w:tmpl w:val="34BA3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664F5E"/>
    <w:multiLevelType w:val="hybridMultilevel"/>
    <w:tmpl w:val="07D28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509C6"/>
    <w:multiLevelType w:val="hybridMultilevel"/>
    <w:tmpl w:val="87CAEE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D732355"/>
    <w:multiLevelType w:val="hybridMultilevel"/>
    <w:tmpl w:val="B76AE510"/>
    <w:lvl w:ilvl="0" w:tplc="840053E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737E7B19"/>
    <w:multiLevelType w:val="hybridMultilevel"/>
    <w:tmpl w:val="A2FC3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8445C9"/>
    <w:multiLevelType w:val="hybridMultilevel"/>
    <w:tmpl w:val="DAB61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12"/>
  </w:num>
  <w:num w:numId="7">
    <w:abstractNumId w:val="4"/>
  </w:num>
  <w:num w:numId="8">
    <w:abstractNumId w:val="3"/>
  </w:num>
  <w:num w:numId="9">
    <w:abstractNumId w:val="6"/>
  </w:num>
  <w:num w:numId="10">
    <w:abstractNumId w:val="1"/>
  </w:num>
  <w:num w:numId="11">
    <w:abstractNumId w:val="8"/>
  </w:num>
  <w:num w:numId="12">
    <w:abstractNumId w:val="0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90"/>
    <w:rsid w:val="00016608"/>
    <w:rsid w:val="000376A6"/>
    <w:rsid w:val="00050503"/>
    <w:rsid w:val="0007136C"/>
    <w:rsid w:val="00086B89"/>
    <w:rsid w:val="00092036"/>
    <w:rsid w:val="000A2E36"/>
    <w:rsid w:val="000A6DB9"/>
    <w:rsid w:val="000C1D03"/>
    <w:rsid w:val="000F6103"/>
    <w:rsid w:val="00122B80"/>
    <w:rsid w:val="001359F8"/>
    <w:rsid w:val="001368AE"/>
    <w:rsid w:val="00137C9A"/>
    <w:rsid w:val="001407F2"/>
    <w:rsid w:val="00150A8F"/>
    <w:rsid w:val="001521BE"/>
    <w:rsid w:val="0017160D"/>
    <w:rsid w:val="00176B5E"/>
    <w:rsid w:val="001805F2"/>
    <w:rsid w:val="001A1EB9"/>
    <w:rsid w:val="001A5DCC"/>
    <w:rsid w:val="001B0515"/>
    <w:rsid w:val="001C55A0"/>
    <w:rsid w:val="001D5470"/>
    <w:rsid w:val="00215466"/>
    <w:rsid w:val="00222203"/>
    <w:rsid w:val="0023138F"/>
    <w:rsid w:val="002369ED"/>
    <w:rsid w:val="00242024"/>
    <w:rsid w:val="00297902"/>
    <w:rsid w:val="002B68E9"/>
    <w:rsid w:val="0030104D"/>
    <w:rsid w:val="003077B6"/>
    <w:rsid w:val="00325ACA"/>
    <w:rsid w:val="00366A3A"/>
    <w:rsid w:val="00374036"/>
    <w:rsid w:val="00382720"/>
    <w:rsid w:val="003E0CE3"/>
    <w:rsid w:val="003F7BC2"/>
    <w:rsid w:val="004028E4"/>
    <w:rsid w:val="00416AA1"/>
    <w:rsid w:val="00421172"/>
    <w:rsid w:val="0042282F"/>
    <w:rsid w:val="00432B8E"/>
    <w:rsid w:val="00443FE5"/>
    <w:rsid w:val="0046011D"/>
    <w:rsid w:val="00484035"/>
    <w:rsid w:val="004B261B"/>
    <w:rsid w:val="004B4F48"/>
    <w:rsid w:val="004B5454"/>
    <w:rsid w:val="004C7F33"/>
    <w:rsid w:val="004D78D3"/>
    <w:rsid w:val="004E7751"/>
    <w:rsid w:val="005209A8"/>
    <w:rsid w:val="005347B8"/>
    <w:rsid w:val="00550C11"/>
    <w:rsid w:val="00550F7B"/>
    <w:rsid w:val="00574723"/>
    <w:rsid w:val="005921C2"/>
    <w:rsid w:val="005B4C3F"/>
    <w:rsid w:val="005B7BD3"/>
    <w:rsid w:val="00616597"/>
    <w:rsid w:val="006732F7"/>
    <w:rsid w:val="006737E2"/>
    <w:rsid w:val="0068494F"/>
    <w:rsid w:val="0069002B"/>
    <w:rsid w:val="00692846"/>
    <w:rsid w:val="006B3DA2"/>
    <w:rsid w:val="006D0F37"/>
    <w:rsid w:val="006E223A"/>
    <w:rsid w:val="006F193F"/>
    <w:rsid w:val="006F3E68"/>
    <w:rsid w:val="0070029D"/>
    <w:rsid w:val="00704201"/>
    <w:rsid w:val="0073263B"/>
    <w:rsid w:val="007425AA"/>
    <w:rsid w:val="007475E9"/>
    <w:rsid w:val="007545F5"/>
    <w:rsid w:val="007602BA"/>
    <w:rsid w:val="0077445E"/>
    <w:rsid w:val="007901D8"/>
    <w:rsid w:val="007B7697"/>
    <w:rsid w:val="007C51D3"/>
    <w:rsid w:val="007D090D"/>
    <w:rsid w:val="007D5084"/>
    <w:rsid w:val="007F0791"/>
    <w:rsid w:val="007F5163"/>
    <w:rsid w:val="007F6DE2"/>
    <w:rsid w:val="00823573"/>
    <w:rsid w:val="00835627"/>
    <w:rsid w:val="00843FC1"/>
    <w:rsid w:val="00844529"/>
    <w:rsid w:val="00853AAF"/>
    <w:rsid w:val="0086107C"/>
    <w:rsid w:val="0086691F"/>
    <w:rsid w:val="00887426"/>
    <w:rsid w:val="008C66F8"/>
    <w:rsid w:val="008D0B09"/>
    <w:rsid w:val="008D2232"/>
    <w:rsid w:val="008D5FF0"/>
    <w:rsid w:val="008F1607"/>
    <w:rsid w:val="008F3A40"/>
    <w:rsid w:val="008F5CF6"/>
    <w:rsid w:val="008F7850"/>
    <w:rsid w:val="00901D2B"/>
    <w:rsid w:val="00905A4F"/>
    <w:rsid w:val="00912008"/>
    <w:rsid w:val="00922407"/>
    <w:rsid w:val="009238E8"/>
    <w:rsid w:val="00924DF2"/>
    <w:rsid w:val="0092516D"/>
    <w:rsid w:val="00930370"/>
    <w:rsid w:val="00932037"/>
    <w:rsid w:val="00952903"/>
    <w:rsid w:val="009543AC"/>
    <w:rsid w:val="00971E74"/>
    <w:rsid w:val="0097786C"/>
    <w:rsid w:val="0098506E"/>
    <w:rsid w:val="009B6BEE"/>
    <w:rsid w:val="009D00A8"/>
    <w:rsid w:val="009D27B1"/>
    <w:rsid w:val="009D4896"/>
    <w:rsid w:val="009F0A42"/>
    <w:rsid w:val="009F12EB"/>
    <w:rsid w:val="00A020B4"/>
    <w:rsid w:val="00A47F97"/>
    <w:rsid w:val="00A5450A"/>
    <w:rsid w:val="00A86D49"/>
    <w:rsid w:val="00A9426C"/>
    <w:rsid w:val="00AA5DF3"/>
    <w:rsid w:val="00AA6380"/>
    <w:rsid w:val="00AB1B19"/>
    <w:rsid w:val="00AD5B86"/>
    <w:rsid w:val="00AE3CDC"/>
    <w:rsid w:val="00B2504A"/>
    <w:rsid w:val="00B45FAF"/>
    <w:rsid w:val="00B47778"/>
    <w:rsid w:val="00B53250"/>
    <w:rsid w:val="00B56E95"/>
    <w:rsid w:val="00B82948"/>
    <w:rsid w:val="00B83269"/>
    <w:rsid w:val="00B96F87"/>
    <w:rsid w:val="00BB0515"/>
    <w:rsid w:val="00BC1F75"/>
    <w:rsid w:val="00BE55DD"/>
    <w:rsid w:val="00BE7C9F"/>
    <w:rsid w:val="00C22508"/>
    <w:rsid w:val="00C330FB"/>
    <w:rsid w:val="00C33BF4"/>
    <w:rsid w:val="00C434DA"/>
    <w:rsid w:val="00C50C7A"/>
    <w:rsid w:val="00C54847"/>
    <w:rsid w:val="00C7581E"/>
    <w:rsid w:val="00C75984"/>
    <w:rsid w:val="00C81295"/>
    <w:rsid w:val="00C93F63"/>
    <w:rsid w:val="00CA049B"/>
    <w:rsid w:val="00CA1629"/>
    <w:rsid w:val="00CA173B"/>
    <w:rsid w:val="00CA46ED"/>
    <w:rsid w:val="00CA6474"/>
    <w:rsid w:val="00CC05FD"/>
    <w:rsid w:val="00CD5D32"/>
    <w:rsid w:val="00CF1078"/>
    <w:rsid w:val="00CF1CC4"/>
    <w:rsid w:val="00D015B6"/>
    <w:rsid w:val="00D03D5A"/>
    <w:rsid w:val="00D11D5E"/>
    <w:rsid w:val="00D3477E"/>
    <w:rsid w:val="00D51C90"/>
    <w:rsid w:val="00D55EC8"/>
    <w:rsid w:val="00D71CB8"/>
    <w:rsid w:val="00D73223"/>
    <w:rsid w:val="00D73305"/>
    <w:rsid w:val="00D751B2"/>
    <w:rsid w:val="00D77288"/>
    <w:rsid w:val="00DA1669"/>
    <w:rsid w:val="00DA3215"/>
    <w:rsid w:val="00DA7A91"/>
    <w:rsid w:val="00DC06CF"/>
    <w:rsid w:val="00DF0B78"/>
    <w:rsid w:val="00E03D1C"/>
    <w:rsid w:val="00E13850"/>
    <w:rsid w:val="00E30F6B"/>
    <w:rsid w:val="00E331D9"/>
    <w:rsid w:val="00E462C5"/>
    <w:rsid w:val="00E47F89"/>
    <w:rsid w:val="00E6479D"/>
    <w:rsid w:val="00E71103"/>
    <w:rsid w:val="00E8107E"/>
    <w:rsid w:val="00E852C9"/>
    <w:rsid w:val="00EA2FE7"/>
    <w:rsid w:val="00EA3F54"/>
    <w:rsid w:val="00EB32FD"/>
    <w:rsid w:val="00EC6FFB"/>
    <w:rsid w:val="00F10FAF"/>
    <w:rsid w:val="00F13153"/>
    <w:rsid w:val="00F14737"/>
    <w:rsid w:val="00F22D98"/>
    <w:rsid w:val="00F70EBA"/>
    <w:rsid w:val="00F8732E"/>
    <w:rsid w:val="00F917D0"/>
    <w:rsid w:val="00F9411D"/>
    <w:rsid w:val="00F970F8"/>
    <w:rsid w:val="00FA7F74"/>
    <w:rsid w:val="00FB04D0"/>
    <w:rsid w:val="00FC44C8"/>
    <w:rsid w:val="00FE7930"/>
    <w:rsid w:val="00FF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D6FB7558-53B7-4571-8EFD-D15B5B4B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9"/>
    <w:qFormat/>
    <w:rsid w:val="00C330FB"/>
    <w:pPr>
      <w:keepNext/>
      <w:spacing w:after="0" w:line="240" w:lineRule="auto"/>
      <w:ind w:left="-284" w:right="-142"/>
      <w:outlineLvl w:val="6"/>
    </w:pPr>
    <w:rPr>
      <w:rFonts w:ascii="Times New Roman" w:hAnsi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1C9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51C90"/>
    <w:rPr>
      <w:rFonts w:cs="Times New Roman"/>
      <w:color w:val="0000FF" w:themeColor="hyperlink"/>
      <w:u w:val="single"/>
    </w:rPr>
  </w:style>
  <w:style w:type="paragraph" w:styleId="a6">
    <w:name w:val="Body Text"/>
    <w:basedOn w:val="a"/>
    <w:link w:val="a7"/>
    <w:uiPriority w:val="99"/>
    <w:rsid w:val="000A6DB9"/>
    <w:pPr>
      <w:spacing w:after="0" w:line="240" w:lineRule="auto"/>
    </w:pPr>
    <w:rPr>
      <w:rFonts w:ascii="Times New Roman" w:hAnsi="Times New Roman"/>
      <w:i/>
      <w:iCs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locked/>
    <w:rsid w:val="000A6DB9"/>
    <w:rPr>
      <w:rFonts w:ascii="Times New Roman" w:hAnsi="Times New Roman" w:cs="Times New Roman"/>
      <w:i/>
      <w:iCs/>
      <w:sz w:val="24"/>
      <w:szCs w:val="24"/>
      <w:lang w:val="x-none" w:eastAsia="ru-RU"/>
    </w:rPr>
  </w:style>
  <w:style w:type="paragraph" w:customStyle="1" w:styleId="Default">
    <w:name w:val="Default"/>
    <w:rsid w:val="000A6D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8F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8F1607"/>
    <w:rPr>
      <w:rFonts w:cs="Times New Roman"/>
    </w:rPr>
  </w:style>
  <w:style w:type="paragraph" w:styleId="aa">
    <w:name w:val="footer"/>
    <w:basedOn w:val="a"/>
    <w:link w:val="ab"/>
    <w:uiPriority w:val="99"/>
    <w:unhideWhenUsed/>
    <w:rsid w:val="008F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8F1607"/>
    <w:rPr>
      <w:rFonts w:cs="Times New Roman"/>
    </w:rPr>
  </w:style>
  <w:style w:type="character" w:styleId="ac">
    <w:name w:val="annotation reference"/>
    <w:basedOn w:val="a0"/>
    <w:uiPriority w:val="99"/>
    <w:semiHidden/>
    <w:unhideWhenUsed/>
    <w:rsid w:val="007D090D"/>
    <w:rPr>
      <w:rFonts w:cs="Times New Roman"/>
      <w:sz w:val="16"/>
    </w:rPr>
  </w:style>
  <w:style w:type="paragraph" w:styleId="ad">
    <w:name w:val="annotation text"/>
    <w:basedOn w:val="a"/>
    <w:link w:val="ae"/>
    <w:uiPriority w:val="99"/>
    <w:semiHidden/>
    <w:unhideWhenUsed/>
    <w:rsid w:val="007D090D"/>
    <w:pPr>
      <w:spacing w:line="240" w:lineRule="auto"/>
    </w:pPr>
    <w:rPr>
      <w:rFonts w:ascii="Calibri" w:hAnsi="Calibr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locked/>
    <w:rsid w:val="007D090D"/>
    <w:rPr>
      <w:rFonts w:ascii="Calibri" w:hAnsi="Calibri" w:cs="Times New Roman"/>
      <w:sz w:val="20"/>
      <w:szCs w:val="20"/>
      <w:lang w:val="x-none" w:eastAsia="ru-RU"/>
    </w:rPr>
  </w:style>
  <w:style w:type="paragraph" w:styleId="af">
    <w:name w:val="List Paragraph"/>
    <w:basedOn w:val="a"/>
    <w:uiPriority w:val="34"/>
    <w:qFormat/>
    <w:rsid w:val="007D090D"/>
    <w:pPr>
      <w:ind w:left="720"/>
      <w:contextualSpacing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uiPriority w:val="99"/>
    <w:rsid w:val="00C330FB"/>
    <w:rPr>
      <w:rFonts w:ascii="Times New Roman" w:hAnsi="Times New Roman" w:cs="Times New Roman"/>
      <w:i/>
      <w:iCs/>
      <w:sz w:val="20"/>
      <w:szCs w:val="20"/>
      <w:lang w:eastAsia="ru-RU"/>
    </w:rPr>
  </w:style>
  <w:style w:type="paragraph" w:customStyle="1" w:styleId="af0">
    <w:name w:val="Стиль"/>
    <w:uiPriority w:val="99"/>
    <w:rsid w:val="00C330FB"/>
    <w:pPr>
      <w:autoSpaceDE w:val="0"/>
      <w:autoSpaceDN w:val="0"/>
      <w:spacing w:after="0" w:line="240" w:lineRule="auto"/>
      <w:jc w:val="both"/>
    </w:pPr>
    <w:rPr>
      <w:rFonts w:ascii="ITC Benguiat Sberbank" w:hAnsi="ITC Benguiat Sberbank" w:cs="ITC Benguiat Sberbank"/>
      <w:sz w:val="24"/>
      <w:szCs w:val="24"/>
      <w:lang w:val="en-US"/>
    </w:rPr>
  </w:style>
  <w:style w:type="paragraph" w:customStyle="1" w:styleId="ConsPlusNonformat">
    <w:name w:val="ConsPlusNonformat"/>
    <w:rsid w:val="00C330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FA7F7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45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08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0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11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1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1171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086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21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4663">
              <w:marLeft w:val="-225"/>
              <w:marRight w:val="-225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944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imorsky.ru/authorities/executive-agencies/departments/it/primoret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imorsky.ru/authorities/executive-agencies/departments/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imorsky.ru/authorities/executive-agencie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imorsky.ru/authoriti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imorsky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53A9B-2FFC-409A-87C6-10CED5C32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Северный банк ОАО "Сбербанк России"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Sokolova_NN</dc:creator>
  <cp:lastModifiedBy>Revera</cp:lastModifiedBy>
  <cp:revision>2</cp:revision>
  <cp:lastPrinted>2016-10-17T08:16:00Z</cp:lastPrinted>
  <dcterms:created xsi:type="dcterms:W3CDTF">2022-02-10T06:37:00Z</dcterms:created>
  <dcterms:modified xsi:type="dcterms:W3CDTF">2022-02-10T06:37:00Z</dcterms:modified>
</cp:coreProperties>
</file>