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 w:val="false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</w:rPr>
        <w:t>Более 1,7 тысячи беременных женщин Приморья получают выплаты по линии ПФР</w:t>
      </w:r>
    </w:p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21 июня 2022 г., г. Владивосток</w:t>
      </w:r>
    </w:p>
    <w:p>
      <w:pPr>
        <w:pStyle w:val="NormalWeb"/>
        <w:spacing w:before="280" w:after="280"/>
        <w:jc w:val="both"/>
        <w:rPr/>
      </w:pPr>
      <w:r>
        <w:rPr/>
        <w:t xml:space="preserve">В Приморском крае более 1,7 тысячи беременных женщин,  вставших на учет в медицинской организации в ранние сроки беременности,  получают ежемесячные выплаты. </w:t>
      </w:r>
    </w:p>
    <w:p>
      <w:pPr>
        <w:pStyle w:val="NormalWeb"/>
        <w:spacing w:before="280" w:after="280"/>
        <w:jc w:val="both"/>
        <w:rPr/>
      </w:pPr>
      <w:r>
        <w:rPr/>
        <w:t>Напомним, ежемесячное пособие женщинам, вставшим на учет в медицинской организации в ранние сроки беременности, — мера государственной поддержки российских семей с низкими доходами.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Пособие назначается беременным женщинам, проживающим на территории РФ, вставшим на учет в медицинской организации в первые 12 недель беременности, если собственность семьи не превышает требования к движимому и недвижимому имуществу, а ежемесячный доход на каждого члена семьи не превышает регионального прожиточного минимума на душу населения. В Приморском крае величина прожиточного минимума на душу населения составляет 16 564 рубля. </w:t>
      </w:r>
    </w:p>
    <w:p>
      <w:pPr>
        <w:pStyle w:val="Normal"/>
        <w:spacing w:beforeAutospacing="1" w:afterAutospacing="1"/>
        <w:jc w:val="both"/>
        <w:rPr/>
      </w:pPr>
      <w:r>
        <w:rPr/>
        <w:t>Одним из условий установления выплаты является наличие у трудоспособных членов семьи заработка (пенсии, стипендии, доходов от трудовой или предпринимательской деятельности) либо отсутствие доходов обосновано объективными жизненными обстоятельствами - так называемое правило «нулевого дохода».</w:t>
      </w:r>
    </w:p>
    <w:p>
      <w:pPr>
        <w:pStyle w:val="NormalWeb"/>
        <w:spacing w:before="280" w:after="280"/>
        <w:jc w:val="both"/>
        <w:rPr/>
      </w:pPr>
      <w:r>
        <w:rPr/>
        <w:t xml:space="preserve">Размер ежемесячного пособия равен 50% регионального прожиточного минимума для трудоспособного населения в регионе проживания. В Приморском крае сумма выплаты с 01.06.2022г. составляет – 9 027 рублей. </w:t>
      </w:r>
    </w:p>
    <w:p>
      <w:pPr>
        <w:pStyle w:val="NormalWeb"/>
        <w:spacing w:before="280" w:after="280"/>
        <w:jc w:val="both"/>
        <w:rPr/>
      </w:pPr>
      <w:r>
        <w:rPr/>
        <w:t xml:space="preserve">Подать заявление будущая мама может начиная с 12 недели беременности. При этом пособие выплачивается начиная с месяца постановки на учет, но не ранее наступления 6 недель беременности. </w:t>
      </w:r>
    </w:p>
    <w:p>
      <w:pPr>
        <w:pStyle w:val="Normal"/>
        <w:spacing w:beforeAutospacing="1" w:afterAutospacing="1"/>
        <w:jc w:val="both"/>
        <w:rPr/>
      </w:pPr>
      <w:r>
        <w:rPr/>
        <w:t>Обратиться за  назначением выплат можно через Портал Госуслуг (</w:t>
      </w:r>
      <w:hyperlink r:id="rId3">
        <w:r>
          <w:rPr/>
          <w:t>gosuslugi.ru</w:t>
        </w:r>
      </w:hyperlink>
      <w:r>
        <w:rPr>
          <w:rStyle w:val="Style13"/>
        </w:rPr>
        <w:t>)</w:t>
      </w:r>
      <w:r>
        <w:rPr/>
        <w:t xml:space="preserve">  или в клиентскую службу Пенсионного фонда России по месту жительства. </w:t>
      </w:r>
      <w:bookmarkStart w:id="0" w:name="_GoBack"/>
      <w:bookmarkEnd w:id="0"/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jc w:val="right"/>
        <w:rPr/>
      </w:pPr>
      <w:r>
        <w:rPr>
          <w:b/>
          <w:bCs/>
          <w:sz w:val="36"/>
          <w:szCs w:val="36"/>
        </w:rPr>
        <w:t xml:space="preserve">  </w:t>
      </w:r>
      <w:r>
        <w:rPr/>
        <w:t>Лидия Смыченко,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руководитель пресс-службы Отделения ПФР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>по Приморскому краю</w:t>
      </w:r>
    </w:p>
    <w:p>
      <w:pPr>
        <w:pStyle w:val="NoSpacing"/>
        <w:jc w:val="right"/>
        <w:rPr>
          <w:lang w:val="en-US"/>
        </w:rPr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4">
        <w:r>
          <w:rPr/>
          <w:t>2901@035.</w:t>
        </w:r>
        <w:r>
          <w:rPr>
            <w:lang w:val="en-US"/>
          </w:rPr>
          <w:t>pfr</w:t>
        </w:r>
        <w:r>
          <w:rPr/>
          <w:t>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ru</w:t>
        </w:r>
      </w:hyperlink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mailto:2901@035.pfr.gov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LibreOffice/7.0.4.2$Windows_x86 LibreOffice_project/dcf040e67528d9187c66b2379df5ea4407429775</Application>
  <AppVersion>15.0000</AppVersion>
  <Pages>1</Pages>
  <Words>248</Words>
  <Characters>1757</Characters>
  <CharactersWithSpaces>2021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2022-06-02T03:46:00Z</dcterms:created>
  <dc:creator>14051</dc:creator>
  <dc:description/>
  <dc:language>ru-RU</dc:language>
  <cp:lastModifiedBy>Пальчун Елена Сергеевна</cp:lastModifiedBy>
  <cp:lastPrinted>2022-06-20T23:13:00Z</cp:lastPrinted>
  <dcterms:modified xsi:type="dcterms:W3CDTF">2022-06-21T23:24:00Z</dcterms:modified>
  <cp:revision>13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