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6B" w:rsidRPr="008F2164" w:rsidRDefault="000A266B" w:rsidP="000A26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0" wp14:anchorId="3F3DFDF8" wp14:editId="4844DAA6">
            <wp:simplePos x="0" y="0"/>
            <wp:positionH relativeFrom="column">
              <wp:posOffset>2513330</wp:posOffset>
            </wp:positionH>
            <wp:positionV relativeFrom="paragraph">
              <wp:posOffset>-483235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0A266B" w:rsidRPr="008F2164" w:rsidRDefault="000A266B" w:rsidP="000A266B">
      <w:pPr>
        <w:spacing w:after="0" w:line="240" w:lineRule="auto"/>
        <w:jc w:val="center"/>
        <w:rPr>
          <w:rFonts w:ascii="Times New Roman" w:eastAsia="Times New Roman" w:hAnsi="Times New Roman"/>
          <w:sz w:val="24"/>
          <w:szCs w:val="24"/>
          <w:lang w:eastAsia="ru-RU"/>
        </w:rPr>
      </w:pPr>
    </w:p>
    <w:p w:rsidR="000A266B" w:rsidRPr="008F2164" w:rsidRDefault="000A266B" w:rsidP="000A266B">
      <w:pPr>
        <w:spacing w:after="0" w:line="240" w:lineRule="auto"/>
        <w:jc w:val="center"/>
        <w:rPr>
          <w:rFonts w:ascii="Times New Roman" w:eastAsia="Times New Roman" w:hAnsi="Times New Roman"/>
          <w:sz w:val="24"/>
          <w:szCs w:val="24"/>
          <w:lang w:eastAsia="ru-RU"/>
        </w:rPr>
      </w:pPr>
    </w:p>
    <w:p w:rsidR="000A266B" w:rsidRPr="008F2164" w:rsidRDefault="000A266B" w:rsidP="000A266B">
      <w:pPr>
        <w:tabs>
          <w:tab w:val="left" w:pos="0"/>
        </w:tabs>
        <w:spacing w:after="0" w:line="240" w:lineRule="auto"/>
        <w:jc w:val="center"/>
        <w:rPr>
          <w:rFonts w:ascii="Times New Roman" w:eastAsia="Times New Roman" w:hAnsi="Times New Roman"/>
          <w:b/>
          <w:bCs/>
          <w:sz w:val="52"/>
          <w:szCs w:val="24"/>
          <w:lang w:eastAsia="ru-RU"/>
        </w:rPr>
      </w:pPr>
      <w:r w:rsidRPr="008F2164">
        <w:rPr>
          <w:rFonts w:ascii="Times New Roman" w:eastAsia="Times New Roman" w:hAnsi="Times New Roman"/>
          <w:b/>
          <w:bCs/>
          <w:sz w:val="52"/>
          <w:szCs w:val="24"/>
          <w:lang w:eastAsia="ru-RU"/>
        </w:rPr>
        <w:t xml:space="preserve">ДУМА </w:t>
      </w:r>
    </w:p>
    <w:p w:rsidR="000A266B" w:rsidRPr="008F2164" w:rsidRDefault="000A266B" w:rsidP="000A266B">
      <w:pPr>
        <w:tabs>
          <w:tab w:val="left" w:pos="0"/>
        </w:tabs>
        <w:spacing w:after="0" w:line="240" w:lineRule="auto"/>
        <w:jc w:val="center"/>
        <w:rPr>
          <w:rFonts w:ascii="Times New Roman" w:eastAsia="Times New Roman" w:hAnsi="Times New Roman"/>
          <w:b/>
          <w:bCs/>
          <w:sz w:val="40"/>
          <w:szCs w:val="24"/>
          <w:lang w:eastAsia="ru-RU"/>
        </w:rPr>
      </w:pPr>
      <w:r w:rsidRPr="008F2164">
        <w:rPr>
          <w:rFonts w:ascii="Times New Roman" w:eastAsia="Times New Roman" w:hAnsi="Times New Roman"/>
          <w:b/>
          <w:bCs/>
          <w:sz w:val="44"/>
          <w:szCs w:val="24"/>
          <w:lang w:eastAsia="ru-RU"/>
        </w:rPr>
        <w:t xml:space="preserve">ЧУГУЕВСКОГО </w:t>
      </w:r>
    </w:p>
    <w:p w:rsidR="000A266B" w:rsidRPr="008F2164" w:rsidRDefault="000A266B" w:rsidP="000A266B">
      <w:pPr>
        <w:tabs>
          <w:tab w:val="left" w:pos="0"/>
        </w:tabs>
        <w:spacing w:after="0" w:line="240" w:lineRule="auto"/>
        <w:jc w:val="center"/>
        <w:rPr>
          <w:rFonts w:ascii="Times New Roman" w:eastAsia="Times New Roman" w:hAnsi="Times New Roman"/>
          <w:b/>
          <w:bCs/>
          <w:sz w:val="28"/>
          <w:szCs w:val="24"/>
          <w:lang w:eastAsia="ru-RU"/>
        </w:rPr>
      </w:pPr>
      <w:r w:rsidRPr="008F2164">
        <w:rPr>
          <w:rFonts w:ascii="Times New Roman" w:eastAsia="Times New Roman" w:hAnsi="Times New Roman"/>
          <w:b/>
          <w:bCs/>
          <w:sz w:val="28"/>
          <w:szCs w:val="24"/>
          <w:lang w:eastAsia="ru-RU"/>
        </w:rPr>
        <w:t xml:space="preserve">МУНИЦИПАЛЬНОГО РАЙОНА </w:t>
      </w:r>
    </w:p>
    <w:p w:rsidR="000A266B" w:rsidRDefault="000A266B" w:rsidP="000A266B">
      <w:pPr>
        <w:tabs>
          <w:tab w:val="left" w:pos="0"/>
        </w:tabs>
        <w:spacing w:after="0" w:line="240" w:lineRule="auto"/>
        <w:jc w:val="center"/>
        <w:rPr>
          <w:rFonts w:ascii="Times New Roman" w:eastAsia="Times New Roman" w:hAnsi="Times New Roman"/>
          <w:b/>
          <w:bCs/>
          <w:sz w:val="16"/>
          <w:szCs w:val="16"/>
          <w:lang w:eastAsia="ru-RU"/>
        </w:rPr>
      </w:pPr>
    </w:p>
    <w:p w:rsidR="000A266B" w:rsidRPr="00915C2F" w:rsidRDefault="000A266B" w:rsidP="000A266B">
      <w:pPr>
        <w:tabs>
          <w:tab w:val="left" w:pos="0"/>
        </w:tabs>
        <w:spacing w:after="0" w:line="240" w:lineRule="auto"/>
        <w:jc w:val="center"/>
        <w:rPr>
          <w:rFonts w:ascii="Times New Roman" w:eastAsia="Times New Roman" w:hAnsi="Times New Roman"/>
          <w:b/>
          <w:bCs/>
          <w:sz w:val="16"/>
          <w:szCs w:val="16"/>
          <w:lang w:eastAsia="ru-RU"/>
        </w:rPr>
      </w:pPr>
    </w:p>
    <w:p w:rsidR="000A266B" w:rsidRPr="008F2164" w:rsidRDefault="000A266B" w:rsidP="000A266B">
      <w:pPr>
        <w:tabs>
          <w:tab w:val="left" w:pos="0"/>
        </w:tabs>
        <w:spacing w:after="0" w:line="240" w:lineRule="auto"/>
        <w:jc w:val="center"/>
        <w:rPr>
          <w:rFonts w:ascii="Times New Roman" w:eastAsia="Times New Roman" w:hAnsi="Times New Roman"/>
          <w:b/>
          <w:bCs/>
          <w:sz w:val="48"/>
          <w:szCs w:val="24"/>
          <w:lang w:eastAsia="ru-RU"/>
        </w:rPr>
      </w:pPr>
      <w:proofErr w:type="gramStart"/>
      <w:r w:rsidRPr="008F2164">
        <w:rPr>
          <w:rFonts w:ascii="Times New Roman" w:eastAsia="Times New Roman" w:hAnsi="Times New Roman"/>
          <w:b/>
          <w:bCs/>
          <w:sz w:val="48"/>
          <w:szCs w:val="24"/>
          <w:lang w:eastAsia="ru-RU"/>
        </w:rPr>
        <w:t>Р</w:t>
      </w:r>
      <w:proofErr w:type="gramEnd"/>
      <w:r w:rsidRPr="008F2164">
        <w:rPr>
          <w:rFonts w:ascii="Times New Roman" w:eastAsia="Times New Roman" w:hAnsi="Times New Roman"/>
          <w:b/>
          <w:bCs/>
          <w:sz w:val="48"/>
          <w:szCs w:val="24"/>
          <w:lang w:eastAsia="ru-RU"/>
        </w:rPr>
        <w:t xml:space="preserve">  Е  Ш  Е  Н  И  Е</w:t>
      </w:r>
    </w:p>
    <w:tbl>
      <w:tblPr>
        <w:tblpPr w:leftFromText="180" w:rightFromText="180" w:vertAnchor="text" w:tblpX="109" w:tblpY="701"/>
        <w:tblW w:w="0" w:type="auto"/>
        <w:tblLook w:val="0000" w:firstRow="0" w:lastRow="0" w:firstColumn="0" w:lastColumn="0" w:noHBand="0" w:noVBand="0"/>
      </w:tblPr>
      <w:tblGrid>
        <w:gridCol w:w="3936"/>
      </w:tblGrid>
      <w:tr w:rsidR="000A266B" w:rsidRPr="008F2164" w:rsidTr="0079011C">
        <w:trPr>
          <w:trHeight w:val="353"/>
        </w:trPr>
        <w:tc>
          <w:tcPr>
            <w:tcW w:w="3936" w:type="dxa"/>
          </w:tcPr>
          <w:p w:rsidR="000A266B" w:rsidRPr="008F2164" w:rsidRDefault="000A266B" w:rsidP="0079011C">
            <w:pPr>
              <w:spacing w:after="0" w:line="240" w:lineRule="auto"/>
              <w:jc w:val="both"/>
              <w:rPr>
                <w:rFonts w:ascii="Times New Roman" w:eastAsia="Times New Roman" w:hAnsi="Times New Roman"/>
                <w:b/>
                <w:sz w:val="26"/>
                <w:szCs w:val="26"/>
                <w:lang w:eastAsia="ru-RU"/>
              </w:rPr>
            </w:pPr>
            <w:r w:rsidRPr="008F2164">
              <w:rPr>
                <w:rFonts w:ascii="Times New Roman" w:eastAsia="Times New Roman" w:hAnsi="Times New Roman"/>
                <w:b/>
                <w:sz w:val="26"/>
                <w:szCs w:val="26"/>
                <w:lang w:eastAsia="ru-RU"/>
              </w:rPr>
              <w:t xml:space="preserve">Положение о ежемесячной доплате к страховой пенсии лица, замещавшего муниципальную должность на постоянной основе в </w:t>
            </w:r>
            <w:r>
              <w:rPr>
                <w:rFonts w:ascii="Times New Roman" w:eastAsia="Times New Roman" w:hAnsi="Times New Roman"/>
                <w:b/>
                <w:sz w:val="26"/>
                <w:szCs w:val="26"/>
                <w:lang w:eastAsia="ru-RU"/>
              </w:rPr>
              <w:t xml:space="preserve">органах местного самоуправления </w:t>
            </w:r>
            <w:r w:rsidRPr="008F2164">
              <w:rPr>
                <w:rFonts w:ascii="Times New Roman" w:eastAsia="Times New Roman" w:hAnsi="Times New Roman"/>
                <w:b/>
                <w:sz w:val="26"/>
                <w:szCs w:val="26"/>
                <w:lang w:eastAsia="ru-RU"/>
              </w:rPr>
              <w:t>Чугуевско</w:t>
            </w:r>
            <w:r>
              <w:rPr>
                <w:rFonts w:ascii="Times New Roman" w:eastAsia="Times New Roman" w:hAnsi="Times New Roman"/>
                <w:b/>
                <w:sz w:val="26"/>
                <w:szCs w:val="26"/>
                <w:lang w:eastAsia="ru-RU"/>
              </w:rPr>
              <w:t>го</w:t>
            </w:r>
            <w:r w:rsidRPr="008F2164">
              <w:rPr>
                <w:rFonts w:ascii="Times New Roman" w:eastAsia="Times New Roman" w:hAnsi="Times New Roman"/>
                <w:b/>
                <w:sz w:val="26"/>
                <w:szCs w:val="26"/>
                <w:lang w:eastAsia="ru-RU"/>
              </w:rPr>
              <w:t xml:space="preserve"> муниципально</w:t>
            </w:r>
            <w:r>
              <w:rPr>
                <w:rFonts w:ascii="Times New Roman" w:eastAsia="Times New Roman" w:hAnsi="Times New Roman"/>
                <w:b/>
                <w:sz w:val="26"/>
                <w:szCs w:val="26"/>
                <w:lang w:eastAsia="ru-RU"/>
              </w:rPr>
              <w:t>го</w:t>
            </w:r>
            <w:r w:rsidRPr="008F2164">
              <w:rPr>
                <w:rFonts w:ascii="Times New Roman" w:eastAsia="Times New Roman" w:hAnsi="Times New Roman"/>
                <w:b/>
                <w:sz w:val="26"/>
                <w:szCs w:val="26"/>
                <w:lang w:eastAsia="ru-RU"/>
              </w:rPr>
              <w:t xml:space="preserve"> район</w:t>
            </w:r>
            <w:r>
              <w:rPr>
                <w:rFonts w:ascii="Times New Roman" w:eastAsia="Times New Roman" w:hAnsi="Times New Roman"/>
                <w:b/>
                <w:sz w:val="26"/>
                <w:szCs w:val="26"/>
                <w:lang w:eastAsia="ru-RU"/>
              </w:rPr>
              <w:t>а</w:t>
            </w:r>
          </w:p>
        </w:tc>
      </w:tr>
    </w:tbl>
    <w:p w:rsidR="000A266B" w:rsidRPr="00915C2F" w:rsidRDefault="000A266B" w:rsidP="000A266B">
      <w:pPr>
        <w:widowControl w:val="0"/>
        <w:autoSpaceDE w:val="0"/>
        <w:autoSpaceDN w:val="0"/>
        <w:adjustRightInd w:val="0"/>
        <w:spacing w:after="0" w:line="240" w:lineRule="auto"/>
        <w:ind w:firstLine="709"/>
        <w:jc w:val="both"/>
        <w:outlineLvl w:val="1"/>
        <w:rPr>
          <w:rFonts w:ascii="Times New Roman" w:eastAsia="Times New Roman" w:hAnsi="Times New Roman"/>
          <w:sz w:val="16"/>
          <w:szCs w:val="16"/>
          <w:lang w:eastAsia="ru-RU"/>
        </w:rPr>
      </w:pPr>
    </w:p>
    <w:p w:rsidR="000A266B" w:rsidRPr="00915C2F" w:rsidRDefault="000A266B" w:rsidP="000A266B">
      <w:pPr>
        <w:widowControl w:val="0"/>
        <w:autoSpaceDE w:val="0"/>
        <w:autoSpaceDN w:val="0"/>
        <w:adjustRightInd w:val="0"/>
        <w:spacing w:after="0" w:line="240" w:lineRule="auto"/>
        <w:ind w:firstLine="709"/>
        <w:jc w:val="both"/>
        <w:outlineLvl w:val="1"/>
        <w:rPr>
          <w:rFonts w:ascii="Times New Roman" w:eastAsia="Times New Roman" w:hAnsi="Times New Roman"/>
          <w:sz w:val="16"/>
          <w:szCs w:val="16"/>
          <w:lang w:eastAsia="ru-RU"/>
        </w:rPr>
      </w:pPr>
    </w:p>
    <w:p w:rsidR="000A266B" w:rsidRPr="008F2164" w:rsidRDefault="000A266B" w:rsidP="000A266B">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rsidR="000A266B" w:rsidRPr="008F2164" w:rsidRDefault="000A266B" w:rsidP="000A266B">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r w:rsidRPr="008F2164">
        <w:rPr>
          <w:rFonts w:ascii="Times New Roman" w:eastAsia="Times New Roman" w:hAnsi="Times New Roman"/>
          <w:b/>
          <w:sz w:val="26"/>
          <w:szCs w:val="26"/>
          <w:lang w:eastAsia="ru-RU"/>
        </w:rPr>
        <w:t xml:space="preserve">Принято Думой Чугуевского муниципального района </w:t>
      </w:r>
    </w:p>
    <w:p w:rsidR="000A266B" w:rsidRPr="008F2164" w:rsidRDefault="000A266B" w:rsidP="000A266B">
      <w:pPr>
        <w:widowControl w:val="0"/>
        <w:autoSpaceDE w:val="0"/>
        <w:autoSpaceDN w:val="0"/>
        <w:adjustRightInd w:val="0"/>
        <w:spacing w:after="0" w:line="240" w:lineRule="auto"/>
        <w:ind w:firstLine="540"/>
        <w:jc w:val="right"/>
        <w:rPr>
          <w:rFonts w:ascii="Times New Roman" w:eastAsia="Times New Roman" w:hAnsi="Times New Roman"/>
          <w:b/>
          <w:sz w:val="26"/>
          <w:szCs w:val="26"/>
          <w:lang w:eastAsia="ru-RU"/>
        </w:rPr>
      </w:pPr>
      <w:r w:rsidRPr="008F2164">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 xml:space="preserve"> 26 </w:t>
      </w:r>
      <w:r w:rsidRPr="008F2164">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 xml:space="preserve"> августа</w:t>
      </w:r>
      <w:r w:rsidRPr="008F2164">
        <w:rPr>
          <w:rFonts w:ascii="Times New Roman" w:eastAsia="Times New Roman" w:hAnsi="Times New Roman"/>
          <w:b/>
          <w:sz w:val="26"/>
          <w:szCs w:val="26"/>
          <w:lang w:eastAsia="ru-RU"/>
        </w:rPr>
        <w:t xml:space="preserve"> 201</w:t>
      </w:r>
      <w:r>
        <w:rPr>
          <w:rFonts w:ascii="Times New Roman" w:eastAsia="Times New Roman" w:hAnsi="Times New Roman"/>
          <w:b/>
          <w:sz w:val="26"/>
          <w:szCs w:val="26"/>
          <w:lang w:eastAsia="ru-RU"/>
        </w:rPr>
        <w:t>6</w:t>
      </w:r>
      <w:r w:rsidRPr="008F2164">
        <w:rPr>
          <w:rFonts w:ascii="Times New Roman" w:eastAsia="Times New Roman" w:hAnsi="Times New Roman"/>
          <w:b/>
          <w:sz w:val="26"/>
          <w:szCs w:val="26"/>
          <w:lang w:eastAsia="ru-RU"/>
        </w:rPr>
        <w:t xml:space="preserve"> года</w:t>
      </w:r>
    </w:p>
    <w:p w:rsidR="000A266B" w:rsidRPr="008F2164" w:rsidRDefault="000A266B" w:rsidP="000A266B">
      <w:pPr>
        <w:widowControl w:val="0"/>
        <w:autoSpaceDE w:val="0"/>
        <w:autoSpaceDN w:val="0"/>
        <w:adjustRightInd w:val="0"/>
        <w:spacing w:after="0" w:line="360" w:lineRule="auto"/>
        <w:jc w:val="both"/>
        <w:outlineLvl w:val="1"/>
        <w:rPr>
          <w:rFonts w:ascii="Times New Roman" w:eastAsia="Times New Roman" w:hAnsi="Times New Roman"/>
          <w:sz w:val="26"/>
          <w:szCs w:val="26"/>
          <w:lang w:eastAsia="ru-RU"/>
        </w:rPr>
      </w:pPr>
    </w:p>
    <w:p w:rsidR="000A266B" w:rsidRPr="00564A1A"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b/>
          <w:iCs/>
          <w:sz w:val="26"/>
          <w:szCs w:val="26"/>
          <w:lang w:eastAsia="ru-RU"/>
        </w:rPr>
      </w:pPr>
      <w:r w:rsidRPr="00564A1A">
        <w:rPr>
          <w:rFonts w:ascii="Times New Roman" w:eastAsia="Times New Roman" w:hAnsi="Times New Roman"/>
          <w:b/>
          <w:iCs/>
          <w:sz w:val="26"/>
          <w:szCs w:val="26"/>
          <w:lang w:eastAsia="ru-RU"/>
        </w:rPr>
        <w:t xml:space="preserve">Статья 1. </w:t>
      </w:r>
    </w:p>
    <w:p w:rsidR="000A266B" w:rsidRPr="00564A1A"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iCs/>
          <w:sz w:val="26"/>
          <w:szCs w:val="26"/>
          <w:lang w:eastAsia="ru-RU"/>
        </w:rPr>
      </w:pPr>
      <w:r w:rsidRPr="00564A1A">
        <w:rPr>
          <w:rFonts w:ascii="Times New Roman" w:eastAsia="Times New Roman" w:hAnsi="Times New Roman"/>
          <w:iCs/>
          <w:sz w:val="26"/>
          <w:szCs w:val="26"/>
          <w:lang w:eastAsia="ru-RU"/>
        </w:rPr>
        <w:t xml:space="preserve">Утвердить прилагаемое Положение о </w:t>
      </w:r>
      <w:r>
        <w:rPr>
          <w:rFonts w:ascii="Times New Roman" w:eastAsia="Times New Roman" w:hAnsi="Times New Roman"/>
          <w:iCs/>
          <w:sz w:val="26"/>
          <w:szCs w:val="26"/>
          <w:lang w:eastAsia="ru-RU"/>
        </w:rPr>
        <w:t>ежемесячной доплате к страховой пенсии лица, замещавшего муниципальную должность на постоянной основе в органах местного самоуправления Чугуевского муниципального района</w:t>
      </w:r>
      <w:r w:rsidRPr="00564A1A">
        <w:rPr>
          <w:rFonts w:ascii="Times New Roman" w:eastAsia="Times New Roman" w:hAnsi="Times New Roman"/>
          <w:iCs/>
          <w:sz w:val="26"/>
          <w:szCs w:val="26"/>
          <w:lang w:eastAsia="ru-RU"/>
        </w:rPr>
        <w:t>.</w:t>
      </w:r>
    </w:p>
    <w:p w:rsidR="000A266B" w:rsidRPr="006F21A1"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iCs/>
          <w:sz w:val="16"/>
          <w:szCs w:val="16"/>
          <w:lang w:eastAsia="ru-RU"/>
        </w:rPr>
      </w:pPr>
    </w:p>
    <w:p w:rsidR="000A266B" w:rsidRPr="00564A1A"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b/>
          <w:iCs/>
          <w:sz w:val="26"/>
          <w:szCs w:val="26"/>
          <w:lang w:eastAsia="ru-RU"/>
        </w:rPr>
      </w:pPr>
      <w:r w:rsidRPr="00564A1A">
        <w:rPr>
          <w:rFonts w:ascii="Times New Roman" w:eastAsia="Times New Roman" w:hAnsi="Times New Roman"/>
          <w:b/>
          <w:iCs/>
          <w:sz w:val="26"/>
          <w:szCs w:val="26"/>
          <w:lang w:eastAsia="ru-RU"/>
        </w:rPr>
        <w:t xml:space="preserve">Статья 2. </w:t>
      </w:r>
    </w:p>
    <w:p w:rsidR="000A266B"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iCs/>
          <w:sz w:val="26"/>
          <w:szCs w:val="26"/>
          <w:lang w:eastAsia="ru-RU"/>
        </w:rPr>
      </w:pPr>
      <w:r w:rsidRPr="00564A1A">
        <w:rPr>
          <w:rFonts w:ascii="Times New Roman" w:eastAsia="Times New Roman" w:hAnsi="Times New Roman"/>
          <w:iCs/>
          <w:sz w:val="26"/>
          <w:szCs w:val="26"/>
          <w:lang w:eastAsia="ru-RU"/>
        </w:rPr>
        <w:t>Признать утратившим</w:t>
      </w:r>
      <w:r>
        <w:rPr>
          <w:rFonts w:ascii="Times New Roman" w:eastAsia="Times New Roman" w:hAnsi="Times New Roman"/>
          <w:iCs/>
          <w:sz w:val="26"/>
          <w:szCs w:val="26"/>
          <w:lang w:eastAsia="ru-RU"/>
        </w:rPr>
        <w:t>и</w:t>
      </w:r>
      <w:r w:rsidRPr="00564A1A">
        <w:rPr>
          <w:rFonts w:ascii="Times New Roman" w:eastAsia="Times New Roman" w:hAnsi="Times New Roman"/>
          <w:iCs/>
          <w:sz w:val="26"/>
          <w:szCs w:val="26"/>
          <w:lang w:eastAsia="ru-RU"/>
        </w:rPr>
        <w:t xml:space="preserve"> силу</w:t>
      </w:r>
      <w:r>
        <w:rPr>
          <w:rFonts w:ascii="Times New Roman" w:eastAsia="Times New Roman" w:hAnsi="Times New Roman"/>
          <w:iCs/>
          <w:sz w:val="26"/>
          <w:szCs w:val="26"/>
          <w:lang w:eastAsia="ru-RU"/>
        </w:rPr>
        <w:t>:</w:t>
      </w:r>
    </w:p>
    <w:p w:rsidR="000A266B"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w:t>
      </w:r>
      <w:r w:rsidRPr="00564A1A">
        <w:rPr>
          <w:rFonts w:ascii="Times New Roman" w:eastAsia="Times New Roman" w:hAnsi="Times New Roman"/>
          <w:iCs/>
          <w:sz w:val="26"/>
          <w:szCs w:val="26"/>
          <w:lang w:eastAsia="ru-RU"/>
        </w:rPr>
        <w:t xml:space="preserve"> решение Думы Чугуевского муниципального района </w:t>
      </w:r>
      <w:r>
        <w:rPr>
          <w:rFonts w:ascii="Times New Roman" w:eastAsia="Times New Roman" w:hAnsi="Times New Roman"/>
          <w:iCs/>
          <w:sz w:val="26"/>
          <w:szCs w:val="26"/>
          <w:lang w:eastAsia="ru-RU"/>
        </w:rPr>
        <w:t>от 02.12.2015 № 27-нпа «Положение о ежемесячной доплате к страховой пенсии лица, замещавшего муниципальную должность на постоянной основе в Чугуевском муниципальном районе»;</w:t>
      </w:r>
    </w:p>
    <w:p w:rsidR="000A266B" w:rsidRPr="006A677C"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решение Думы Чугуевского муниципального района от 04.04.2016 № 63-нпа «</w:t>
      </w:r>
      <w:r w:rsidRPr="006A677C">
        <w:rPr>
          <w:rFonts w:ascii="Times New Roman" w:eastAsia="Times New Roman" w:hAnsi="Times New Roman"/>
          <w:iCs/>
          <w:sz w:val="26"/>
          <w:szCs w:val="26"/>
          <w:lang w:eastAsia="ru-RU"/>
        </w:rPr>
        <w:t>О внесении изменений и дополнений в решение Думы Чугуевско</w:t>
      </w:r>
      <w:r>
        <w:rPr>
          <w:rFonts w:ascii="Times New Roman" w:eastAsia="Times New Roman" w:hAnsi="Times New Roman"/>
          <w:iCs/>
          <w:sz w:val="26"/>
          <w:szCs w:val="26"/>
          <w:lang w:eastAsia="ru-RU"/>
        </w:rPr>
        <w:t>го муниципального района от 02.12.</w:t>
      </w:r>
      <w:r w:rsidRPr="006A677C">
        <w:rPr>
          <w:rFonts w:ascii="Times New Roman" w:eastAsia="Times New Roman" w:hAnsi="Times New Roman"/>
          <w:iCs/>
          <w:sz w:val="26"/>
          <w:szCs w:val="26"/>
          <w:lang w:eastAsia="ru-RU"/>
        </w:rPr>
        <w:t>2015</w:t>
      </w:r>
      <w:r>
        <w:rPr>
          <w:rFonts w:ascii="Times New Roman" w:eastAsia="Times New Roman" w:hAnsi="Times New Roman"/>
          <w:iCs/>
          <w:sz w:val="26"/>
          <w:szCs w:val="26"/>
          <w:lang w:eastAsia="ru-RU"/>
        </w:rPr>
        <w:t xml:space="preserve"> </w:t>
      </w:r>
      <w:r w:rsidRPr="006A677C">
        <w:rPr>
          <w:rFonts w:ascii="Times New Roman" w:eastAsia="Times New Roman" w:hAnsi="Times New Roman"/>
          <w:iCs/>
          <w:sz w:val="26"/>
          <w:szCs w:val="26"/>
          <w:lang w:eastAsia="ru-RU"/>
        </w:rPr>
        <w:t>№ 27-</w:t>
      </w:r>
      <w:r>
        <w:rPr>
          <w:rFonts w:ascii="Times New Roman" w:eastAsia="Times New Roman" w:hAnsi="Times New Roman"/>
          <w:iCs/>
          <w:sz w:val="26"/>
          <w:szCs w:val="26"/>
          <w:lang w:eastAsia="ru-RU"/>
        </w:rPr>
        <w:t>нпа</w:t>
      </w:r>
      <w:r w:rsidRPr="006A677C">
        <w:rPr>
          <w:rFonts w:ascii="Times New Roman" w:eastAsia="Times New Roman" w:hAnsi="Times New Roman"/>
          <w:iCs/>
          <w:sz w:val="26"/>
          <w:szCs w:val="26"/>
          <w:lang w:eastAsia="ru-RU"/>
        </w:rPr>
        <w:t xml:space="preserve"> «Положение о ежемесячной доплате к страховой пенсии лица, замещавшего муниципальную должность на постоянной основе в Чугуевском муниципальном районе».</w:t>
      </w:r>
    </w:p>
    <w:p w:rsidR="000A266B" w:rsidRDefault="000A266B" w:rsidP="000A266B">
      <w:pPr>
        <w:widowControl w:val="0"/>
        <w:autoSpaceDE w:val="0"/>
        <w:autoSpaceDN w:val="0"/>
        <w:adjustRightInd w:val="0"/>
        <w:spacing w:after="0" w:line="360" w:lineRule="auto"/>
        <w:jc w:val="both"/>
        <w:outlineLvl w:val="0"/>
        <w:rPr>
          <w:rFonts w:ascii="Times New Roman" w:eastAsia="Times New Roman" w:hAnsi="Times New Roman"/>
          <w:sz w:val="26"/>
          <w:szCs w:val="26"/>
          <w:lang w:eastAsia="ru-RU"/>
        </w:rPr>
      </w:pPr>
    </w:p>
    <w:p w:rsidR="000A266B" w:rsidRPr="00564A1A" w:rsidRDefault="000A266B" w:rsidP="000A266B">
      <w:pPr>
        <w:widowControl w:val="0"/>
        <w:autoSpaceDE w:val="0"/>
        <w:autoSpaceDN w:val="0"/>
        <w:adjustRightInd w:val="0"/>
        <w:spacing w:after="0" w:line="360" w:lineRule="auto"/>
        <w:jc w:val="both"/>
        <w:outlineLvl w:val="0"/>
        <w:rPr>
          <w:rFonts w:ascii="Times New Roman" w:eastAsia="Times New Roman" w:hAnsi="Times New Roman"/>
          <w:sz w:val="26"/>
          <w:szCs w:val="26"/>
          <w:lang w:eastAsia="ru-RU"/>
        </w:rPr>
      </w:pPr>
    </w:p>
    <w:p w:rsidR="000A266B" w:rsidRPr="00564A1A"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b/>
          <w:sz w:val="26"/>
          <w:szCs w:val="26"/>
          <w:lang w:eastAsia="ru-RU"/>
        </w:rPr>
      </w:pPr>
      <w:r w:rsidRPr="00564A1A">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3</w:t>
      </w:r>
      <w:r w:rsidRPr="00564A1A">
        <w:rPr>
          <w:rFonts w:ascii="Times New Roman" w:eastAsia="Times New Roman" w:hAnsi="Times New Roman"/>
          <w:b/>
          <w:sz w:val="26"/>
          <w:szCs w:val="26"/>
          <w:lang w:eastAsia="ru-RU"/>
        </w:rPr>
        <w:t xml:space="preserve">. </w:t>
      </w:r>
    </w:p>
    <w:p w:rsidR="000A266B" w:rsidRPr="00564A1A"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sz w:val="26"/>
          <w:szCs w:val="26"/>
          <w:lang w:eastAsia="ru-RU"/>
        </w:rPr>
      </w:pPr>
      <w:r w:rsidRPr="00564A1A">
        <w:rPr>
          <w:rFonts w:ascii="Times New Roman" w:eastAsia="Times New Roman" w:hAnsi="Times New Roman"/>
          <w:sz w:val="26"/>
          <w:szCs w:val="26"/>
          <w:lang w:eastAsia="ru-RU"/>
        </w:rPr>
        <w:t>Настоящее постановление вступает в силу со дня его официального опубликования.</w:t>
      </w:r>
    </w:p>
    <w:p w:rsidR="000A266B" w:rsidRPr="006F21A1"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sz w:val="16"/>
          <w:szCs w:val="16"/>
          <w:lang w:eastAsia="ru-RU"/>
        </w:rPr>
      </w:pPr>
    </w:p>
    <w:p w:rsidR="000A266B"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sz w:val="16"/>
          <w:szCs w:val="16"/>
          <w:lang w:eastAsia="ru-RU"/>
        </w:rPr>
      </w:pPr>
    </w:p>
    <w:p w:rsidR="000A266B" w:rsidRPr="006F21A1"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sz w:val="16"/>
          <w:szCs w:val="16"/>
          <w:lang w:eastAsia="ru-RU"/>
        </w:rPr>
      </w:pPr>
    </w:p>
    <w:tbl>
      <w:tblPr>
        <w:tblW w:w="9536" w:type="dxa"/>
        <w:tblInd w:w="-72" w:type="dxa"/>
        <w:tblLook w:val="0000" w:firstRow="0" w:lastRow="0" w:firstColumn="0" w:lastColumn="0" w:noHBand="0" w:noVBand="0"/>
      </w:tblPr>
      <w:tblGrid>
        <w:gridCol w:w="4500"/>
        <w:gridCol w:w="2536"/>
        <w:gridCol w:w="2500"/>
      </w:tblGrid>
      <w:tr w:rsidR="000A266B" w:rsidRPr="00564A1A" w:rsidTr="0079011C">
        <w:trPr>
          <w:trHeight w:val="540"/>
        </w:trPr>
        <w:tc>
          <w:tcPr>
            <w:tcW w:w="4500" w:type="dxa"/>
            <w:tcBorders>
              <w:bottom w:val="nil"/>
            </w:tcBorders>
          </w:tcPr>
          <w:p w:rsidR="000A266B" w:rsidRPr="00564A1A" w:rsidRDefault="000A266B" w:rsidP="0079011C">
            <w:pPr>
              <w:spacing w:after="0" w:line="240" w:lineRule="auto"/>
              <w:ind w:left="3240" w:hanging="3240"/>
              <w:jc w:val="both"/>
              <w:rPr>
                <w:rFonts w:ascii="Times New Roman" w:eastAsia="Times New Roman" w:hAnsi="Times New Roman"/>
                <w:sz w:val="26"/>
                <w:szCs w:val="26"/>
                <w:lang w:eastAsia="ru-RU"/>
              </w:rPr>
            </w:pPr>
            <w:r w:rsidRPr="00564A1A">
              <w:rPr>
                <w:rFonts w:ascii="Times New Roman" w:eastAsia="Times New Roman" w:hAnsi="Times New Roman"/>
                <w:sz w:val="26"/>
                <w:szCs w:val="26"/>
                <w:lang w:eastAsia="ru-RU"/>
              </w:rPr>
              <w:t xml:space="preserve">Глава Чугуевского </w:t>
            </w:r>
          </w:p>
          <w:p w:rsidR="000A266B" w:rsidRPr="00564A1A" w:rsidRDefault="000A266B" w:rsidP="0079011C">
            <w:pPr>
              <w:spacing w:after="0" w:line="240" w:lineRule="auto"/>
              <w:ind w:left="3240" w:hanging="3240"/>
              <w:jc w:val="both"/>
              <w:rPr>
                <w:rFonts w:ascii="Times New Roman" w:eastAsia="Times New Roman" w:hAnsi="Times New Roman"/>
                <w:color w:val="000000"/>
                <w:sz w:val="26"/>
                <w:szCs w:val="26"/>
                <w:lang w:eastAsia="ru-RU"/>
              </w:rPr>
            </w:pPr>
            <w:r w:rsidRPr="00564A1A">
              <w:rPr>
                <w:rFonts w:ascii="Times New Roman" w:eastAsia="Times New Roman" w:hAnsi="Times New Roman"/>
                <w:sz w:val="26"/>
                <w:szCs w:val="26"/>
                <w:lang w:eastAsia="ru-RU"/>
              </w:rPr>
              <w:t>муниципального района</w:t>
            </w:r>
          </w:p>
        </w:tc>
        <w:tc>
          <w:tcPr>
            <w:tcW w:w="2536" w:type="dxa"/>
            <w:tcBorders>
              <w:left w:val="nil"/>
              <w:bottom w:val="nil"/>
            </w:tcBorders>
          </w:tcPr>
          <w:p w:rsidR="000A266B" w:rsidRPr="00564A1A" w:rsidRDefault="000A266B" w:rsidP="0079011C">
            <w:pPr>
              <w:spacing w:after="0" w:line="240" w:lineRule="auto"/>
              <w:jc w:val="center"/>
              <w:rPr>
                <w:rFonts w:ascii="Times New Roman" w:eastAsia="Times New Roman" w:hAnsi="Times New Roman"/>
                <w:noProof/>
                <w:sz w:val="24"/>
                <w:szCs w:val="24"/>
                <w:lang w:eastAsia="ru-RU"/>
              </w:rPr>
            </w:pPr>
          </w:p>
          <w:p w:rsidR="000A266B" w:rsidRPr="00564A1A" w:rsidRDefault="000A266B" w:rsidP="0079011C">
            <w:pPr>
              <w:spacing w:after="0" w:line="240" w:lineRule="auto"/>
              <w:jc w:val="center"/>
              <w:rPr>
                <w:rFonts w:ascii="Times New Roman" w:eastAsia="Times New Roman" w:hAnsi="Times New Roman"/>
                <w:sz w:val="24"/>
                <w:szCs w:val="24"/>
                <w:lang w:eastAsia="ru-RU"/>
              </w:rPr>
            </w:pPr>
          </w:p>
          <w:p w:rsidR="000A266B" w:rsidRPr="00564A1A" w:rsidRDefault="000A266B" w:rsidP="0079011C">
            <w:pPr>
              <w:shd w:val="clear" w:color="auto" w:fill="FFFFFF"/>
              <w:tabs>
                <w:tab w:val="left" w:pos="432"/>
              </w:tabs>
              <w:spacing w:after="0" w:line="240" w:lineRule="auto"/>
              <w:ind w:left="180" w:right="-29"/>
              <w:jc w:val="both"/>
              <w:rPr>
                <w:rFonts w:ascii="Times New Roman" w:eastAsia="Times New Roman" w:hAnsi="Times New Roman"/>
                <w:color w:val="000000"/>
                <w:sz w:val="26"/>
                <w:szCs w:val="26"/>
                <w:lang w:eastAsia="ru-RU"/>
              </w:rPr>
            </w:pPr>
          </w:p>
        </w:tc>
        <w:tc>
          <w:tcPr>
            <w:tcW w:w="2500" w:type="dxa"/>
            <w:tcBorders>
              <w:left w:val="nil"/>
              <w:bottom w:val="nil"/>
            </w:tcBorders>
          </w:tcPr>
          <w:p w:rsidR="000A266B" w:rsidRPr="00564A1A" w:rsidRDefault="000A266B" w:rsidP="0079011C">
            <w:pPr>
              <w:shd w:val="clear" w:color="auto" w:fill="FFFFFF"/>
              <w:tabs>
                <w:tab w:val="left" w:pos="0"/>
              </w:tabs>
              <w:spacing w:after="0" w:line="240" w:lineRule="auto"/>
              <w:ind w:left="180" w:right="-29"/>
              <w:jc w:val="both"/>
              <w:rPr>
                <w:rFonts w:ascii="Times New Roman" w:eastAsia="Times New Roman" w:hAnsi="Times New Roman"/>
                <w:sz w:val="26"/>
                <w:szCs w:val="26"/>
                <w:lang w:eastAsia="ru-RU"/>
              </w:rPr>
            </w:pPr>
          </w:p>
          <w:p w:rsidR="000A266B" w:rsidRPr="00564A1A" w:rsidRDefault="000A266B" w:rsidP="0079011C">
            <w:pPr>
              <w:shd w:val="clear" w:color="auto" w:fill="FFFFFF"/>
              <w:tabs>
                <w:tab w:val="left" w:pos="0"/>
              </w:tabs>
              <w:spacing w:after="0" w:line="240" w:lineRule="auto"/>
              <w:ind w:left="180" w:right="-29"/>
              <w:jc w:val="both"/>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 xml:space="preserve">     </w:t>
            </w:r>
            <w:r w:rsidRPr="00564A1A">
              <w:rPr>
                <w:rFonts w:ascii="Times New Roman" w:eastAsia="Times New Roman" w:hAnsi="Times New Roman"/>
                <w:sz w:val="26"/>
                <w:szCs w:val="26"/>
                <w:lang w:eastAsia="ru-RU"/>
              </w:rPr>
              <w:t>А.А.</w:t>
            </w:r>
            <w:r>
              <w:rPr>
                <w:rFonts w:ascii="Times New Roman" w:eastAsia="Times New Roman" w:hAnsi="Times New Roman"/>
                <w:sz w:val="26"/>
                <w:szCs w:val="26"/>
                <w:lang w:eastAsia="ru-RU"/>
              </w:rPr>
              <w:t xml:space="preserve"> </w:t>
            </w:r>
            <w:r w:rsidRPr="00564A1A">
              <w:rPr>
                <w:rFonts w:ascii="Times New Roman" w:eastAsia="Times New Roman" w:hAnsi="Times New Roman"/>
                <w:sz w:val="26"/>
                <w:szCs w:val="26"/>
                <w:lang w:eastAsia="ru-RU"/>
              </w:rPr>
              <w:t>Баскаков</w:t>
            </w:r>
          </w:p>
        </w:tc>
      </w:tr>
    </w:tbl>
    <w:p w:rsidR="000A266B" w:rsidRDefault="000A266B" w:rsidP="000A266B">
      <w:pPr>
        <w:spacing w:after="0" w:line="240" w:lineRule="auto"/>
        <w:rPr>
          <w:rFonts w:ascii="Times New Roman" w:hAnsi="Times New Roman"/>
          <w:sz w:val="16"/>
          <w:szCs w:val="16"/>
        </w:rPr>
      </w:pPr>
    </w:p>
    <w:p w:rsidR="000A266B" w:rsidRPr="00786DB7" w:rsidRDefault="000A266B" w:rsidP="000A266B">
      <w:pPr>
        <w:spacing w:after="0" w:line="240" w:lineRule="auto"/>
        <w:rPr>
          <w:rFonts w:ascii="Times New Roman" w:hAnsi="Times New Roman"/>
          <w:sz w:val="16"/>
          <w:szCs w:val="16"/>
        </w:rPr>
      </w:pPr>
    </w:p>
    <w:p w:rsidR="000A266B" w:rsidRPr="00786DB7" w:rsidRDefault="000A266B" w:rsidP="000A266B">
      <w:pPr>
        <w:spacing w:after="0" w:line="240" w:lineRule="auto"/>
        <w:rPr>
          <w:rFonts w:ascii="Times New Roman" w:eastAsia="Times New Roman" w:hAnsi="Times New Roman"/>
          <w:b/>
          <w:sz w:val="16"/>
          <w:szCs w:val="16"/>
          <w:u w:val="single"/>
          <w:lang w:eastAsia="ru-RU"/>
        </w:rPr>
      </w:pPr>
    </w:p>
    <w:p w:rsidR="000A266B" w:rsidRPr="00786DB7" w:rsidRDefault="000A266B" w:rsidP="000A266B">
      <w:pPr>
        <w:autoSpaceDE w:val="0"/>
        <w:autoSpaceDN w:val="0"/>
        <w:adjustRightInd w:val="0"/>
        <w:spacing w:after="0" w:line="240" w:lineRule="auto"/>
        <w:jc w:val="both"/>
        <w:rPr>
          <w:rFonts w:ascii="Times New Roman" w:eastAsia="Times New Roman" w:hAnsi="Times New Roman"/>
          <w:b/>
          <w:sz w:val="26"/>
          <w:szCs w:val="26"/>
          <w:u w:val="single"/>
          <w:lang w:eastAsia="ru-RU"/>
        </w:rPr>
      </w:pPr>
      <w:r w:rsidRPr="00786DB7">
        <w:rPr>
          <w:rFonts w:ascii="Times New Roman" w:eastAsia="Times New Roman" w:hAnsi="Times New Roman"/>
          <w:b/>
          <w:sz w:val="26"/>
          <w:szCs w:val="26"/>
          <w:u w:val="single"/>
          <w:lang w:eastAsia="ru-RU"/>
        </w:rPr>
        <w:t>«07» сентября 2016г.</w:t>
      </w:r>
    </w:p>
    <w:p w:rsidR="000A266B" w:rsidRPr="00564A1A" w:rsidRDefault="000A266B" w:rsidP="000A266B">
      <w:pPr>
        <w:autoSpaceDE w:val="0"/>
        <w:autoSpaceDN w:val="0"/>
        <w:adjustRightInd w:val="0"/>
        <w:spacing w:after="0" w:line="240" w:lineRule="auto"/>
        <w:jc w:val="both"/>
        <w:rPr>
          <w:rFonts w:ascii="Times New Roman" w:eastAsia="Times New Roman" w:hAnsi="Times New Roman"/>
          <w:b/>
          <w:sz w:val="26"/>
          <w:szCs w:val="26"/>
          <w:u w:val="single"/>
          <w:lang w:eastAsia="ru-RU"/>
        </w:rPr>
      </w:pPr>
      <w:r w:rsidRPr="00786DB7">
        <w:rPr>
          <w:rFonts w:ascii="Times New Roman" w:eastAsia="Times New Roman" w:hAnsi="Times New Roman"/>
          <w:b/>
          <w:sz w:val="26"/>
          <w:szCs w:val="26"/>
          <w:u w:val="single"/>
          <w:lang w:eastAsia="ru-RU"/>
        </w:rPr>
        <w:t xml:space="preserve">№ 111 – </w:t>
      </w:r>
      <w:proofErr w:type="spellStart"/>
      <w:r w:rsidRPr="00786DB7">
        <w:rPr>
          <w:rFonts w:ascii="Times New Roman" w:eastAsia="Times New Roman" w:hAnsi="Times New Roman"/>
          <w:b/>
          <w:sz w:val="26"/>
          <w:szCs w:val="26"/>
          <w:u w:val="single"/>
          <w:lang w:eastAsia="ru-RU"/>
        </w:rPr>
        <w:t>нпа</w:t>
      </w:r>
      <w:proofErr w:type="spellEnd"/>
    </w:p>
    <w:p w:rsidR="00D86EBD" w:rsidRDefault="00D86EBD"/>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Default="0069028B"/>
    <w:p w:rsidR="0069028B" w:rsidRPr="006A677C" w:rsidRDefault="0069028B" w:rsidP="0069028B">
      <w:pPr>
        <w:autoSpaceDE w:val="0"/>
        <w:autoSpaceDN w:val="0"/>
        <w:adjustRightInd w:val="0"/>
        <w:spacing w:after="0" w:line="240" w:lineRule="auto"/>
        <w:jc w:val="right"/>
        <w:rPr>
          <w:rFonts w:ascii="Times New Roman" w:hAnsi="Times New Roman"/>
          <w:bCs/>
          <w:sz w:val="26"/>
          <w:szCs w:val="28"/>
        </w:rPr>
      </w:pPr>
      <w:r w:rsidRPr="006A677C">
        <w:rPr>
          <w:rFonts w:ascii="Times New Roman" w:hAnsi="Times New Roman"/>
          <w:bCs/>
          <w:sz w:val="26"/>
          <w:szCs w:val="28"/>
        </w:rPr>
        <w:t>Приложение</w:t>
      </w:r>
    </w:p>
    <w:p w:rsidR="0069028B" w:rsidRPr="006A677C" w:rsidRDefault="0069028B" w:rsidP="0069028B">
      <w:pPr>
        <w:autoSpaceDE w:val="0"/>
        <w:autoSpaceDN w:val="0"/>
        <w:adjustRightInd w:val="0"/>
        <w:spacing w:after="0" w:line="240" w:lineRule="auto"/>
        <w:jc w:val="right"/>
        <w:rPr>
          <w:rFonts w:ascii="Times New Roman" w:hAnsi="Times New Roman"/>
          <w:bCs/>
          <w:sz w:val="26"/>
          <w:szCs w:val="28"/>
        </w:rPr>
      </w:pPr>
      <w:r w:rsidRPr="006A677C">
        <w:rPr>
          <w:rFonts w:ascii="Times New Roman" w:hAnsi="Times New Roman"/>
          <w:bCs/>
          <w:sz w:val="26"/>
          <w:szCs w:val="28"/>
        </w:rPr>
        <w:t xml:space="preserve">к решению Думы Чугуевского </w:t>
      </w:r>
    </w:p>
    <w:p w:rsidR="0069028B" w:rsidRPr="006A677C" w:rsidRDefault="0069028B" w:rsidP="0069028B">
      <w:pPr>
        <w:autoSpaceDE w:val="0"/>
        <w:autoSpaceDN w:val="0"/>
        <w:adjustRightInd w:val="0"/>
        <w:spacing w:after="0" w:line="240" w:lineRule="auto"/>
        <w:jc w:val="right"/>
        <w:rPr>
          <w:rFonts w:ascii="Times New Roman" w:hAnsi="Times New Roman"/>
          <w:bCs/>
          <w:sz w:val="26"/>
          <w:szCs w:val="28"/>
        </w:rPr>
      </w:pPr>
      <w:r w:rsidRPr="006A677C">
        <w:rPr>
          <w:rFonts w:ascii="Times New Roman" w:hAnsi="Times New Roman"/>
          <w:bCs/>
          <w:sz w:val="26"/>
          <w:szCs w:val="28"/>
        </w:rPr>
        <w:t>муниципального района</w:t>
      </w:r>
    </w:p>
    <w:p w:rsidR="0069028B" w:rsidRPr="006A677C" w:rsidRDefault="0069028B" w:rsidP="0069028B">
      <w:pPr>
        <w:autoSpaceDE w:val="0"/>
        <w:autoSpaceDN w:val="0"/>
        <w:adjustRightInd w:val="0"/>
        <w:spacing w:after="0" w:line="240" w:lineRule="auto"/>
        <w:ind w:left="4248"/>
        <w:jc w:val="right"/>
        <w:rPr>
          <w:rFonts w:ascii="Times New Roman" w:hAnsi="Times New Roman"/>
          <w:bCs/>
          <w:sz w:val="26"/>
          <w:szCs w:val="28"/>
        </w:rPr>
      </w:pPr>
      <w:r w:rsidRPr="006A677C">
        <w:rPr>
          <w:rFonts w:ascii="Times New Roman" w:hAnsi="Times New Roman"/>
          <w:bCs/>
          <w:sz w:val="26"/>
          <w:szCs w:val="28"/>
        </w:rPr>
        <w:t>от «</w:t>
      </w:r>
      <w:r>
        <w:rPr>
          <w:rFonts w:ascii="Times New Roman" w:hAnsi="Times New Roman"/>
          <w:bCs/>
          <w:sz w:val="26"/>
          <w:szCs w:val="28"/>
        </w:rPr>
        <w:t xml:space="preserve"> 26 </w:t>
      </w:r>
      <w:r w:rsidRPr="006A677C">
        <w:rPr>
          <w:rFonts w:ascii="Times New Roman" w:hAnsi="Times New Roman"/>
          <w:bCs/>
          <w:sz w:val="26"/>
          <w:szCs w:val="28"/>
        </w:rPr>
        <w:t>»</w:t>
      </w:r>
      <w:r>
        <w:rPr>
          <w:rFonts w:ascii="Times New Roman" w:hAnsi="Times New Roman"/>
          <w:bCs/>
          <w:sz w:val="26"/>
          <w:szCs w:val="28"/>
        </w:rPr>
        <w:t xml:space="preserve"> августа 2016 года № 111</w:t>
      </w:r>
      <w:r w:rsidRPr="006A677C">
        <w:rPr>
          <w:rFonts w:ascii="Times New Roman" w:hAnsi="Times New Roman"/>
          <w:bCs/>
          <w:sz w:val="26"/>
          <w:szCs w:val="28"/>
        </w:rPr>
        <w:t>-</w:t>
      </w:r>
      <w:r>
        <w:rPr>
          <w:rFonts w:ascii="Times New Roman" w:hAnsi="Times New Roman"/>
          <w:bCs/>
          <w:sz w:val="26"/>
          <w:szCs w:val="28"/>
        </w:rPr>
        <w:t>нпа</w:t>
      </w:r>
    </w:p>
    <w:p w:rsidR="0069028B" w:rsidRPr="006A677C" w:rsidRDefault="0069028B" w:rsidP="0069028B">
      <w:pPr>
        <w:spacing w:after="0" w:line="240" w:lineRule="auto"/>
        <w:jc w:val="right"/>
        <w:rPr>
          <w:rFonts w:ascii="Times New Roman" w:eastAsia="Times New Roman" w:hAnsi="Times New Roman"/>
          <w:b/>
          <w:sz w:val="26"/>
          <w:szCs w:val="26"/>
          <w:lang w:eastAsia="ru-RU"/>
        </w:rPr>
      </w:pPr>
    </w:p>
    <w:p w:rsidR="0069028B" w:rsidRDefault="0069028B" w:rsidP="0069028B">
      <w:pPr>
        <w:autoSpaceDE w:val="0"/>
        <w:autoSpaceDN w:val="0"/>
        <w:adjustRightInd w:val="0"/>
        <w:spacing w:after="0" w:line="240" w:lineRule="auto"/>
        <w:jc w:val="center"/>
        <w:rPr>
          <w:rFonts w:ascii="Times New Roman" w:eastAsia="Times New Roman" w:hAnsi="Times New Roman"/>
          <w:b/>
          <w:bCs/>
          <w:sz w:val="26"/>
          <w:szCs w:val="26"/>
          <w:lang w:eastAsia="ru-RU"/>
        </w:rPr>
      </w:pPr>
    </w:p>
    <w:p w:rsidR="0069028B" w:rsidRPr="00586B7B" w:rsidRDefault="0069028B" w:rsidP="0069028B">
      <w:pPr>
        <w:autoSpaceDE w:val="0"/>
        <w:autoSpaceDN w:val="0"/>
        <w:adjustRightInd w:val="0"/>
        <w:spacing w:after="0" w:line="240" w:lineRule="auto"/>
        <w:jc w:val="center"/>
        <w:rPr>
          <w:rFonts w:ascii="Times New Roman" w:eastAsia="Times New Roman" w:hAnsi="Times New Roman"/>
          <w:b/>
          <w:bCs/>
          <w:sz w:val="26"/>
          <w:szCs w:val="26"/>
          <w:lang w:eastAsia="ru-RU"/>
        </w:rPr>
      </w:pPr>
      <w:r w:rsidRPr="00586B7B">
        <w:rPr>
          <w:rFonts w:ascii="Times New Roman" w:eastAsia="Times New Roman" w:hAnsi="Times New Roman"/>
          <w:b/>
          <w:bCs/>
          <w:sz w:val="26"/>
          <w:szCs w:val="26"/>
          <w:lang w:eastAsia="ru-RU"/>
        </w:rPr>
        <w:t>ПОЛОЖЕНИЕ</w:t>
      </w:r>
    </w:p>
    <w:p w:rsidR="0069028B" w:rsidRPr="00586B7B" w:rsidRDefault="0069028B" w:rsidP="0069028B">
      <w:pPr>
        <w:autoSpaceDE w:val="0"/>
        <w:autoSpaceDN w:val="0"/>
        <w:adjustRightInd w:val="0"/>
        <w:spacing w:after="0" w:line="240" w:lineRule="auto"/>
        <w:jc w:val="center"/>
        <w:rPr>
          <w:rFonts w:ascii="Times New Roman" w:eastAsia="Times New Roman" w:hAnsi="Times New Roman"/>
          <w:b/>
          <w:bCs/>
          <w:sz w:val="26"/>
          <w:szCs w:val="26"/>
          <w:lang w:eastAsia="ru-RU"/>
        </w:rPr>
      </w:pPr>
      <w:r w:rsidRPr="00586B7B">
        <w:rPr>
          <w:rFonts w:ascii="Times New Roman" w:eastAsia="Times New Roman" w:hAnsi="Times New Roman"/>
          <w:b/>
          <w:bCs/>
          <w:sz w:val="26"/>
          <w:szCs w:val="26"/>
          <w:lang w:eastAsia="ru-RU"/>
        </w:rPr>
        <w:t>о ежемесячной доплате к страховой пенсии лица, замещавшего муниципальную должность на постоянной основе в</w:t>
      </w:r>
      <w:r>
        <w:rPr>
          <w:rFonts w:ascii="Times New Roman" w:eastAsia="Times New Roman" w:hAnsi="Times New Roman"/>
          <w:b/>
          <w:bCs/>
          <w:sz w:val="26"/>
          <w:szCs w:val="26"/>
          <w:lang w:eastAsia="ru-RU"/>
        </w:rPr>
        <w:t xml:space="preserve"> органах местного самоуправления </w:t>
      </w:r>
      <w:r w:rsidRPr="00586B7B">
        <w:rPr>
          <w:rFonts w:ascii="Times New Roman" w:eastAsia="Times New Roman" w:hAnsi="Times New Roman"/>
          <w:b/>
          <w:bCs/>
          <w:sz w:val="26"/>
          <w:szCs w:val="26"/>
          <w:lang w:eastAsia="ru-RU"/>
        </w:rPr>
        <w:t>Чугуевско</w:t>
      </w:r>
      <w:r>
        <w:rPr>
          <w:rFonts w:ascii="Times New Roman" w:eastAsia="Times New Roman" w:hAnsi="Times New Roman"/>
          <w:b/>
          <w:bCs/>
          <w:sz w:val="26"/>
          <w:szCs w:val="26"/>
          <w:lang w:eastAsia="ru-RU"/>
        </w:rPr>
        <w:t>го</w:t>
      </w:r>
      <w:r w:rsidRPr="00586B7B">
        <w:rPr>
          <w:rFonts w:ascii="Times New Roman" w:eastAsia="Times New Roman" w:hAnsi="Times New Roman"/>
          <w:b/>
          <w:bCs/>
          <w:sz w:val="26"/>
          <w:szCs w:val="26"/>
          <w:lang w:eastAsia="ru-RU"/>
        </w:rPr>
        <w:t xml:space="preserve"> муниципально</w:t>
      </w:r>
      <w:r>
        <w:rPr>
          <w:rFonts w:ascii="Times New Roman" w:eastAsia="Times New Roman" w:hAnsi="Times New Roman"/>
          <w:b/>
          <w:bCs/>
          <w:sz w:val="26"/>
          <w:szCs w:val="26"/>
          <w:lang w:eastAsia="ru-RU"/>
        </w:rPr>
        <w:t>го</w:t>
      </w:r>
      <w:r w:rsidRPr="00586B7B">
        <w:rPr>
          <w:rFonts w:ascii="Times New Roman" w:eastAsia="Times New Roman" w:hAnsi="Times New Roman"/>
          <w:b/>
          <w:bCs/>
          <w:sz w:val="26"/>
          <w:szCs w:val="26"/>
          <w:lang w:eastAsia="ru-RU"/>
        </w:rPr>
        <w:t xml:space="preserve"> район</w:t>
      </w:r>
      <w:r>
        <w:rPr>
          <w:rFonts w:ascii="Times New Roman" w:eastAsia="Times New Roman" w:hAnsi="Times New Roman"/>
          <w:b/>
          <w:bCs/>
          <w:sz w:val="26"/>
          <w:szCs w:val="26"/>
          <w:lang w:eastAsia="ru-RU"/>
        </w:rPr>
        <w:t>а</w:t>
      </w:r>
    </w:p>
    <w:p w:rsidR="0069028B" w:rsidRPr="00586B7B" w:rsidRDefault="0069028B" w:rsidP="0069028B">
      <w:pPr>
        <w:autoSpaceDE w:val="0"/>
        <w:autoSpaceDN w:val="0"/>
        <w:adjustRightInd w:val="0"/>
        <w:spacing w:after="0" w:line="240" w:lineRule="auto"/>
        <w:jc w:val="both"/>
        <w:rPr>
          <w:rFonts w:ascii="Times New Roman" w:eastAsia="Times New Roman" w:hAnsi="Times New Roman"/>
          <w:b/>
          <w:bCs/>
          <w:sz w:val="26"/>
          <w:szCs w:val="26"/>
          <w:lang w:eastAsia="ru-RU"/>
        </w:rPr>
      </w:pPr>
    </w:p>
    <w:p w:rsidR="0069028B" w:rsidRPr="00586B7B" w:rsidRDefault="0069028B" w:rsidP="0069028B">
      <w:pPr>
        <w:autoSpaceDE w:val="0"/>
        <w:autoSpaceDN w:val="0"/>
        <w:adjustRightInd w:val="0"/>
        <w:spacing w:after="0" w:line="360" w:lineRule="auto"/>
        <w:jc w:val="both"/>
        <w:rPr>
          <w:rFonts w:ascii="Times New Roman" w:eastAsia="Times New Roman" w:hAnsi="Times New Roman"/>
          <w:sz w:val="26"/>
          <w:szCs w:val="26"/>
          <w:lang w:eastAsia="ru-RU"/>
        </w:rPr>
      </w:pPr>
    </w:p>
    <w:p w:rsidR="0069028B" w:rsidRPr="00586B7B" w:rsidRDefault="0069028B" w:rsidP="0069028B">
      <w:pPr>
        <w:widowControl w:val="0"/>
        <w:numPr>
          <w:ilvl w:val="0"/>
          <w:numId w:val="1"/>
        </w:numPr>
        <w:autoSpaceDE w:val="0"/>
        <w:autoSpaceDN w:val="0"/>
        <w:adjustRightInd w:val="0"/>
        <w:spacing w:after="0" w:line="360" w:lineRule="auto"/>
        <w:contextualSpacing/>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Общие положения</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6"/>
          <w:lang w:eastAsia="ru-RU"/>
        </w:rPr>
      </w:pPr>
      <w:proofErr w:type="gramStart"/>
      <w:r w:rsidRPr="00586B7B">
        <w:rPr>
          <w:rFonts w:ascii="Times New Roman" w:eastAsia="Times New Roman" w:hAnsi="Times New Roman"/>
          <w:sz w:val="26"/>
          <w:szCs w:val="26"/>
          <w:lang w:eastAsia="ru-RU"/>
        </w:rPr>
        <w:t xml:space="preserve">Настоящее Положение разработано в соответствии с Федеральным </w:t>
      </w:r>
      <w:hyperlink r:id="rId7" w:history="1">
        <w:r w:rsidRPr="00586B7B">
          <w:rPr>
            <w:rFonts w:ascii="Times New Roman" w:eastAsia="Times New Roman" w:hAnsi="Times New Roman"/>
            <w:sz w:val="26"/>
            <w:szCs w:val="26"/>
            <w:lang w:eastAsia="ru-RU"/>
          </w:rPr>
          <w:t>законом</w:t>
        </w:r>
      </w:hyperlink>
      <w:r w:rsidRPr="00586B7B">
        <w:rPr>
          <w:rFonts w:ascii="Times New Roman" w:eastAsia="Times New Roman" w:hAnsi="Times New Roman"/>
          <w:sz w:val="26"/>
          <w:szCs w:val="26"/>
          <w:lang w:eastAsia="ru-RU"/>
        </w:rPr>
        <w:t xml:space="preserve">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w:t>
      </w:r>
      <w:hyperlink r:id="rId8" w:history="1">
        <w:r w:rsidRPr="00586B7B">
          <w:rPr>
            <w:rFonts w:ascii="Times New Roman" w:eastAsia="Times New Roman" w:hAnsi="Times New Roman"/>
            <w:sz w:val="26"/>
            <w:szCs w:val="26"/>
            <w:lang w:eastAsia="ru-RU"/>
          </w:rPr>
          <w:t>Уставом</w:t>
        </w:r>
      </w:hyperlink>
      <w:r w:rsidRPr="00586B7B">
        <w:rPr>
          <w:rFonts w:ascii="Times New Roman" w:eastAsia="Times New Roman" w:hAnsi="Times New Roman"/>
          <w:sz w:val="26"/>
          <w:szCs w:val="26"/>
          <w:lang w:eastAsia="ru-RU"/>
        </w:rPr>
        <w:t xml:space="preserve"> Чугуевского муниципального района и регулирует условия ежемесячной доплаты к страховой</w:t>
      </w:r>
      <w:proofErr w:type="gramEnd"/>
      <w:r w:rsidRPr="00586B7B">
        <w:rPr>
          <w:rFonts w:ascii="Times New Roman" w:eastAsia="Times New Roman" w:hAnsi="Times New Roman"/>
          <w:sz w:val="26"/>
          <w:szCs w:val="26"/>
          <w:lang w:eastAsia="ru-RU"/>
        </w:rPr>
        <w:t xml:space="preserve"> пенсии лиц, замещавших муниципальные должности на постоянной основе в </w:t>
      </w:r>
      <w:r>
        <w:rPr>
          <w:rFonts w:ascii="Times New Roman" w:eastAsia="Times New Roman" w:hAnsi="Times New Roman"/>
          <w:sz w:val="26"/>
          <w:szCs w:val="26"/>
          <w:lang w:eastAsia="ru-RU"/>
        </w:rPr>
        <w:t xml:space="preserve">органах местного самоуправления </w:t>
      </w:r>
      <w:r w:rsidRPr="00586B7B">
        <w:rPr>
          <w:rFonts w:ascii="Times New Roman" w:eastAsia="Times New Roman" w:hAnsi="Times New Roman"/>
          <w:sz w:val="26"/>
          <w:szCs w:val="26"/>
          <w:lang w:eastAsia="ru-RU"/>
        </w:rPr>
        <w:t>Чугуевско</w:t>
      </w:r>
      <w:r>
        <w:rPr>
          <w:rFonts w:ascii="Times New Roman" w:eastAsia="Times New Roman" w:hAnsi="Times New Roman"/>
          <w:sz w:val="26"/>
          <w:szCs w:val="26"/>
          <w:lang w:eastAsia="ru-RU"/>
        </w:rPr>
        <w:t>го</w:t>
      </w:r>
      <w:r w:rsidRPr="00586B7B">
        <w:rPr>
          <w:rFonts w:ascii="Times New Roman" w:eastAsia="Times New Roman" w:hAnsi="Times New Roman"/>
          <w:sz w:val="26"/>
          <w:szCs w:val="26"/>
          <w:lang w:eastAsia="ru-RU"/>
        </w:rPr>
        <w:t xml:space="preserve"> муниципально</w:t>
      </w:r>
      <w:r>
        <w:rPr>
          <w:rFonts w:ascii="Times New Roman" w:eastAsia="Times New Roman" w:hAnsi="Times New Roman"/>
          <w:sz w:val="26"/>
          <w:szCs w:val="26"/>
          <w:lang w:eastAsia="ru-RU"/>
        </w:rPr>
        <w:t>го</w:t>
      </w:r>
      <w:r w:rsidRPr="00586B7B">
        <w:rPr>
          <w:rFonts w:ascii="Times New Roman" w:eastAsia="Times New Roman" w:hAnsi="Times New Roman"/>
          <w:sz w:val="26"/>
          <w:szCs w:val="26"/>
          <w:lang w:eastAsia="ru-RU"/>
        </w:rPr>
        <w:t xml:space="preserve"> район</w:t>
      </w:r>
      <w:r>
        <w:rPr>
          <w:rFonts w:ascii="Times New Roman" w:eastAsia="Times New Roman" w:hAnsi="Times New Roman"/>
          <w:sz w:val="26"/>
          <w:szCs w:val="26"/>
          <w:lang w:eastAsia="ru-RU"/>
        </w:rPr>
        <w:t>а</w:t>
      </w:r>
      <w:r w:rsidRPr="00586B7B">
        <w:rPr>
          <w:rFonts w:ascii="Times New Roman" w:eastAsia="Times New Roman" w:hAnsi="Times New Roman"/>
          <w:sz w:val="26"/>
          <w:szCs w:val="26"/>
          <w:lang w:eastAsia="ru-RU"/>
        </w:rPr>
        <w:t xml:space="preserve"> (далее - лица, замещавшие муниципальные должности; лицо, замещавшее муниципальную должность).</w:t>
      </w:r>
      <w:bookmarkStart w:id="0" w:name="Par48"/>
      <w:bookmarkEnd w:id="0"/>
    </w:p>
    <w:p w:rsidR="0069028B" w:rsidRPr="00586B7B" w:rsidRDefault="0069028B" w:rsidP="0069028B">
      <w:pPr>
        <w:widowControl w:val="0"/>
        <w:autoSpaceDE w:val="0"/>
        <w:autoSpaceDN w:val="0"/>
        <w:adjustRightInd w:val="0"/>
        <w:spacing w:after="0" w:line="360" w:lineRule="auto"/>
        <w:jc w:val="both"/>
        <w:outlineLvl w:val="1"/>
        <w:rPr>
          <w:rFonts w:ascii="Times New Roman" w:eastAsia="Times New Roman" w:hAnsi="Times New Roman"/>
          <w:sz w:val="26"/>
          <w:szCs w:val="26"/>
          <w:lang w:eastAsia="ru-RU"/>
        </w:rPr>
      </w:pPr>
    </w:p>
    <w:p w:rsidR="0069028B" w:rsidRPr="00586B7B" w:rsidRDefault="0069028B" w:rsidP="0069028B">
      <w:pPr>
        <w:widowControl w:val="0"/>
        <w:autoSpaceDE w:val="0"/>
        <w:autoSpaceDN w:val="0"/>
        <w:adjustRightInd w:val="0"/>
        <w:spacing w:after="0" w:line="360" w:lineRule="auto"/>
        <w:ind w:firstLine="709"/>
        <w:jc w:val="center"/>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2. Условия установления ежемесячной доплаты к страховой пенсии</w:t>
      </w:r>
      <w:bookmarkStart w:id="1" w:name="Par50"/>
      <w:bookmarkEnd w:id="1"/>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1. Лица, замещавшие муниципальные должности, имеют право на ежемесячную доплату к страховой пенсии, назначенной в соответствии с Федеральным законом от 28</w:t>
      </w:r>
      <w:r>
        <w:rPr>
          <w:rFonts w:ascii="Times New Roman" w:eastAsia="Times New Roman" w:hAnsi="Times New Roman"/>
          <w:sz w:val="26"/>
          <w:szCs w:val="28"/>
          <w:lang w:eastAsia="ru-RU"/>
        </w:rPr>
        <w:t xml:space="preserve"> декабря </w:t>
      </w:r>
      <w:r w:rsidRPr="00586B7B">
        <w:rPr>
          <w:rFonts w:ascii="Times New Roman" w:eastAsia="Times New Roman" w:hAnsi="Times New Roman"/>
          <w:sz w:val="26"/>
          <w:szCs w:val="28"/>
          <w:lang w:eastAsia="ru-RU"/>
        </w:rPr>
        <w:t>2013</w:t>
      </w:r>
      <w:r>
        <w:rPr>
          <w:rFonts w:ascii="Times New Roman" w:eastAsia="Times New Roman" w:hAnsi="Times New Roman"/>
          <w:sz w:val="26"/>
          <w:szCs w:val="28"/>
          <w:lang w:eastAsia="ru-RU"/>
        </w:rPr>
        <w:t xml:space="preserve"> года</w:t>
      </w:r>
      <w:r w:rsidRPr="00586B7B">
        <w:rPr>
          <w:rFonts w:ascii="Times New Roman" w:eastAsia="Times New Roman" w:hAnsi="Times New Roman"/>
          <w:sz w:val="26"/>
          <w:szCs w:val="28"/>
          <w:lang w:eastAsia="ru-RU"/>
        </w:rPr>
        <w:t xml:space="preserve"> № 400-ФЗ «О страховых пенсиях».</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2. </w:t>
      </w:r>
      <w:proofErr w:type="gramStart"/>
      <w:r w:rsidRPr="00586B7B">
        <w:rPr>
          <w:rFonts w:ascii="Times New Roman" w:eastAsia="Times New Roman" w:hAnsi="Times New Roman"/>
          <w:sz w:val="26"/>
          <w:szCs w:val="28"/>
          <w:lang w:eastAsia="ru-RU"/>
        </w:rPr>
        <w:t xml:space="preserve">Ежемесячная доплата к страховой пенсии лицу, замещавшему муниципальную должность, указанная </w:t>
      </w:r>
      <w:r w:rsidRPr="00A425E0">
        <w:rPr>
          <w:rFonts w:ascii="Times New Roman" w:eastAsia="Times New Roman" w:hAnsi="Times New Roman"/>
          <w:sz w:val="26"/>
          <w:szCs w:val="28"/>
          <w:lang w:eastAsia="ru-RU"/>
        </w:rPr>
        <w:t>в</w:t>
      </w:r>
      <w:r>
        <w:rPr>
          <w:rFonts w:ascii="Times New Roman" w:eastAsia="Times New Roman" w:hAnsi="Times New Roman"/>
          <w:sz w:val="26"/>
          <w:szCs w:val="28"/>
          <w:lang w:eastAsia="ru-RU"/>
        </w:rPr>
        <w:t xml:space="preserve"> пункте 2.1. настоящего Положения</w:t>
      </w:r>
      <w:r w:rsidRPr="00586B7B">
        <w:rPr>
          <w:rFonts w:ascii="Times New Roman" w:eastAsia="Times New Roman" w:hAnsi="Times New Roman"/>
          <w:sz w:val="26"/>
          <w:szCs w:val="28"/>
          <w:lang w:eastAsia="ru-RU"/>
        </w:rPr>
        <w:t>,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w:t>
      </w:r>
      <w:proofErr w:type="gramEnd"/>
      <w:r w:rsidRPr="00586B7B">
        <w:rPr>
          <w:rFonts w:ascii="Times New Roman" w:eastAsia="Times New Roman" w:hAnsi="Times New Roman"/>
          <w:sz w:val="26"/>
          <w:szCs w:val="28"/>
          <w:lang w:eastAsia="ru-RU"/>
        </w:rPr>
        <w:t>, замещавшего</w:t>
      </w:r>
      <w:r>
        <w:rPr>
          <w:rFonts w:ascii="Times New Roman" w:eastAsia="Times New Roman" w:hAnsi="Times New Roman"/>
          <w:sz w:val="26"/>
          <w:szCs w:val="28"/>
          <w:lang w:eastAsia="ru-RU"/>
        </w:rPr>
        <w:t xml:space="preserve"> соответствующую</w:t>
      </w:r>
      <w:r w:rsidRPr="00586B7B">
        <w:rPr>
          <w:rFonts w:ascii="Times New Roman" w:eastAsia="Times New Roman" w:hAnsi="Times New Roman"/>
          <w:sz w:val="26"/>
          <w:szCs w:val="28"/>
          <w:lang w:eastAsia="ru-RU"/>
        </w:rPr>
        <w:t xml:space="preserve"> муниципальную должность, с учетом районного коэффициента и процентных надбавок к заработной плате</w:t>
      </w:r>
      <w:r>
        <w:rPr>
          <w:rFonts w:ascii="Times New Roman" w:eastAsia="Times New Roman" w:hAnsi="Times New Roman"/>
          <w:sz w:val="26"/>
          <w:szCs w:val="28"/>
          <w:lang w:eastAsia="ru-RU"/>
        </w:rPr>
        <w:t xml:space="preserve"> за работу в местностях с особыми климатическими условиями</w:t>
      </w:r>
      <w:r w:rsidRPr="00586B7B">
        <w:rPr>
          <w:rFonts w:ascii="Times New Roman" w:eastAsia="Times New Roman" w:hAnsi="Times New Roman"/>
          <w:sz w:val="26"/>
          <w:szCs w:val="28"/>
          <w:lang w:eastAsia="ru-RU"/>
        </w:rPr>
        <w:t>,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3. </w:t>
      </w:r>
      <w:proofErr w:type="gramStart"/>
      <w:r w:rsidRPr="00586B7B">
        <w:rPr>
          <w:rFonts w:ascii="Times New Roman" w:eastAsia="Times New Roman" w:hAnsi="Times New Roman"/>
          <w:sz w:val="26"/>
          <w:szCs w:val="28"/>
          <w:lang w:eastAsia="ru-RU"/>
        </w:rPr>
        <w:t xml:space="preserve">При определении размера ежемесячной доплаты к </w:t>
      </w:r>
      <w:r>
        <w:rPr>
          <w:rFonts w:ascii="Times New Roman" w:eastAsia="Times New Roman" w:hAnsi="Times New Roman"/>
          <w:sz w:val="26"/>
          <w:szCs w:val="28"/>
          <w:lang w:eastAsia="ru-RU"/>
        </w:rPr>
        <w:t xml:space="preserve">страховой </w:t>
      </w:r>
      <w:r w:rsidRPr="00586B7B">
        <w:rPr>
          <w:rFonts w:ascii="Times New Roman" w:eastAsia="Times New Roman" w:hAnsi="Times New Roman"/>
          <w:sz w:val="26"/>
          <w:szCs w:val="28"/>
          <w:lang w:eastAsia="ru-RU"/>
        </w:rPr>
        <w:t xml:space="preserve">пенсии в порядке, установленном </w:t>
      </w:r>
      <w:hyperlink r:id="rId9" w:history="1">
        <w:r w:rsidRPr="00A425E0">
          <w:rPr>
            <w:rFonts w:ascii="Times New Roman" w:eastAsia="Times New Roman" w:hAnsi="Times New Roman"/>
            <w:sz w:val="26"/>
            <w:szCs w:val="28"/>
            <w:lang w:eastAsia="ru-RU"/>
          </w:rPr>
          <w:t>пунктом 2</w:t>
        </w:r>
      </w:hyperlink>
      <w:r w:rsidRPr="00A425E0">
        <w:rPr>
          <w:rFonts w:ascii="Times New Roman" w:eastAsia="Times New Roman" w:hAnsi="Times New Roman"/>
          <w:sz w:val="26"/>
          <w:szCs w:val="28"/>
          <w:lang w:eastAsia="ru-RU"/>
        </w:rPr>
        <w:t>.1</w:t>
      </w:r>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настоящего Положения</w:t>
      </w:r>
      <w:r w:rsidRPr="00586B7B">
        <w:rPr>
          <w:rFonts w:ascii="Times New Roman" w:eastAsia="Times New Roman" w:hAnsi="Times New Roman"/>
          <w:sz w:val="26"/>
          <w:szCs w:val="28"/>
          <w:lang w:eastAsia="ru-RU"/>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w:t>
      </w:r>
      <w:proofErr w:type="gramEnd"/>
      <w:r w:rsidRPr="00586B7B">
        <w:rPr>
          <w:rFonts w:ascii="Times New Roman" w:eastAsia="Times New Roman" w:hAnsi="Times New Roman"/>
          <w:sz w:val="26"/>
          <w:szCs w:val="28"/>
          <w:lang w:eastAsia="ru-RU"/>
        </w:rPr>
        <w:t xml:space="preserve">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 xml:space="preserve">4. Ежемесячная доплата к страховой пенсии устанавливается со дня подачи заявления лицом, имеющим право на эту ежемесячную доплату, при условии соблюдения требований, указанных в </w:t>
      </w:r>
      <w:r>
        <w:rPr>
          <w:rFonts w:ascii="Times New Roman" w:eastAsia="Times New Roman" w:hAnsi="Times New Roman"/>
          <w:sz w:val="26"/>
          <w:szCs w:val="28"/>
          <w:lang w:eastAsia="ru-RU"/>
        </w:rPr>
        <w:t>пунктах</w:t>
      </w:r>
      <w:r w:rsidRPr="00586B7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2.1 и 2.2.</w:t>
      </w:r>
      <w:r w:rsidRPr="00586B7B">
        <w:rPr>
          <w:rFonts w:ascii="Times New Roman" w:eastAsia="Times New Roman" w:hAnsi="Times New Roman"/>
          <w:sz w:val="26"/>
          <w:szCs w:val="28"/>
          <w:lang w:eastAsia="ru-RU"/>
        </w:rPr>
        <w:t xml:space="preserve"> настояще</w:t>
      </w:r>
      <w:r>
        <w:rPr>
          <w:rFonts w:ascii="Times New Roman" w:eastAsia="Times New Roman" w:hAnsi="Times New Roman"/>
          <w:sz w:val="26"/>
          <w:szCs w:val="28"/>
          <w:lang w:eastAsia="ru-RU"/>
        </w:rPr>
        <w:t>го</w:t>
      </w:r>
      <w:r w:rsidRPr="00586B7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Положения</w:t>
      </w:r>
      <w:r w:rsidRPr="00586B7B">
        <w:rPr>
          <w:rFonts w:ascii="Times New Roman" w:eastAsia="Times New Roman" w:hAnsi="Times New Roman"/>
          <w:sz w:val="26"/>
          <w:szCs w:val="28"/>
          <w:lang w:eastAsia="ru-RU"/>
        </w:rPr>
        <w:t>, в соответствующий орган местного самоуправления Чугуевского муниципального района.</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 xml:space="preserve">5. Размер ежемесячной доплаты к страховой пенсии лица, замещавшего муниципальную должность, пересчитывается с соблюдением требований, предусмотренных </w:t>
      </w:r>
      <w:r w:rsidRPr="00A425E0">
        <w:rPr>
          <w:rFonts w:ascii="Times New Roman" w:eastAsia="Times New Roman" w:hAnsi="Times New Roman"/>
          <w:sz w:val="26"/>
          <w:szCs w:val="28"/>
          <w:lang w:eastAsia="ru-RU"/>
        </w:rPr>
        <w:t>разделом 2 настоящего Положения</w:t>
      </w:r>
      <w:r w:rsidRPr="00586B7B">
        <w:rPr>
          <w:rFonts w:ascii="Times New Roman" w:eastAsia="Times New Roman" w:hAnsi="Times New Roman"/>
          <w:sz w:val="26"/>
          <w:szCs w:val="28"/>
          <w:lang w:eastAsia="ru-RU"/>
        </w:rPr>
        <w:t>, при увеличении ежемесячного денежного вознаграждения лица, замещающего соответствующую муниципальную должность.</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6. Максимальный размер ежемесячной доплаты к страховой пенсии лица, замещавшего муниципальную должность, не может превышать максимальный размер ежемесячной доплаты к страховой пенсии лица, замещавшего соответствующую государственную должность на постоянной основе.</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7. </w:t>
      </w:r>
      <w:proofErr w:type="gramStart"/>
      <w:r w:rsidRPr="00586B7B">
        <w:rPr>
          <w:rFonts w:ascii="Times New Roman" w:eastAsia="Times New Roman" w:hAnsi="Times New Roman"/>
          <w:sz w:val="26"/>
          <w:szCs w:val="28"/>
          <w:lang w:eastAsia="ru-RU"/>
        </w:rPr>
        <w:t>Ежемесячная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ежемесячная доплата к страховой</w:t>
      </w:r>
      <w:proofErr w:type="gramEnd"/>
      <w:r w:rsidRPr="00586B7B">
        <w:rPr>
          <w:rFonts w:ascii="Times New Roman" w:eastAsia="Times New Roman" w:hAnsi="Times New Roman"/>
          <w:sz w:val="26"/>
          <w:szCs w:val="28"/>
          <w:lang w:eastAsia="ru-RU"/>
        </w:rPr>
        <w:t xml:space="preserve"> пенсии, а также в </w:t>
      </w:r>
      <w:proofErr w:type="gramStart"/>
      <w:r w:rsidRPr="00586B7B">
        <w:rPr>
          <w:rFonts w:ascii="Times New Roman" w:eastAsia="Times New Roman" w:hAnsi="Times New Roman"/>
          <w:sz w:val="26"/>
          <w:szCs w:val="28"/>
          <w:lang w:eastAsia="ru-RU"/>
        </w:rPr>
        <w:t>отношении</w:t>
      </w:r>
      <w:proofErr w:type="gramEnd"/>
      <w:r w:rsidRPr="00586B7B">
        <w:rPr>
          <w:rFonts w:ascii="Times New Roman" w:eastAsia="Times New Roman" w:hAnsi="Times New Roman"/>
          <w:sz w:val="26"/>
          <w:szCs w:val="28"/>
          <w:lang w:eastAsia="ru-RU"/>
        </w:rPr>
        <w:t xml:space="preserve"> которого вступил в законную силу обвинительный приговор суда.</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8.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При замещении должности, указанной в настояще</w:t>
      </w:r>
      <w:r w:rsidRPr="00A425E0">
        <w:rPr>
          <w:rFonts w:ascii="Times New Roman" w:eastAsia="Times New Roman" w:hAnsi="Times New Roman"/>
          <w:sz w:val="26"/>
          <w:szCs w:val="28"/>
          <w:lang w:eastAsia="ru-RU"/>
        </w:rPr>
        <w:t>м</w:t>
      </w:r>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пункте Положения</w:t>
      </w:r>
      <w:r w:rsidRPr="00586B7B">
        <w:rPr>
          <w:rFonts w:ascii="Times New Roman" w:eastAsia="Times New Roman" w:hAnsi="Times New Roman"/>
          <w:sz w:val="26"/>
          <w:szCs w:val="28"/>
          <w:lang w:eastAsia="ru-RU"/>
        </w:rPr>
        <w:t>, лицо, которому установлена ежемесячная доплата к страховой пенсии в соответствии с настоящим Положением, в течение 3 рабочих дней обязано уведомить об этом соответствующий орган местного самоуправления.</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Выплаты ежемесячной доплаты к страховой пенсии лицу, замещавшему муниципальную должность, приостанавливаются со дня замещения им указанных в настояще</w:t>
      </w:r>
      <w:r w:rsidRPr="00A425E0">
        <w:rPr>
          <w:rFonts w:ascii="Times New Roman" w:eastAsia="Times New Roman" w:hAnsi="Times New Roman"/>
          <w:sz w:val="26"/>
          <w:szCs w:val="28"/>
          <w:lang w:eastAsia="ru-RU"/>
        </w:rPr>
        <w:t>м</w:t>
      </w:r>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пункте Положения</w:t>
      </w:r>
      <w:r w:rsidRPr="00586B7B">
        <w:rPr>
          <w:rFonts w:ascii="Times New Roman" w:eastAsia="Times New Roman" w:hAnsi="Times New Roman"/>
          <w:sz w:val="26"/>
          <w:szCs w:val="28"/>
          <w:lang w:eastAsia="ru-RU"/>
        </w:rPr>
        <w:t xml:space="preserve"> должностей.</w:t>
      </w:r>
    </w:p>
    <w:p w:rsidR="0069028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После освобождения названных лиц от указанных должностей выплата ежемесячной доплаты к страховой пенсии возобновляется, на основании заявления об установлении ежемесячной доплаты к страховой пенсии в порядке, предусмотренном настоящим Положением.</w:t>
      </w:r>
      <w:bookmarkStart w:id="2" w:name="Par62"/>
      <w:bookmarkEnd w:id="2"/>
    </w:p>
    <w:p w:rsidR="0069028B" w:rsidRDefault="0069028B" w:rsidP="0069028B">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8"/>
          <w:lang w:eastAsia="ru-RU"/>
        </w:rPr>
      </w:pPr>
    </w:p>
    <w:p w:rsidR="0069028B" w:rsidRPr="00C05458" w:rsidRDefault="0069028B" w:rsidP="0069028B">
      <w:pPr>
        <w:widowControl w:val="0"/>
        <w:autoSpaceDE w:val="0"/>
        <w:autoSpaceDN w:val="0"/>
        <w:adjustRightInd w:val="0"/>
        <w:spacing w:after="0" w:line="360" w:lineRule="auto"/>
        <w:ind w:firstLine="709"/>
        <w:jc w:val="center"/>
        <w:outlineLvl w:val="1"/>
        <w:rPr>
          <w:rFonts w:ascii="Times New Roman" w:eastAsia="Times New Roman" w:hAnsi="Times New Roman"/>
          <w:b/>
          <w:sz w:val="26"/>
          <w:szCs w:val="28"/>
          <w:lang w:eastAsia="ru-RU"/>
        </w:rPr>
      </w:pPr>
      <w:r>
        <w:rPr>
          <w:rFonts w:ascii="Times New Roman" w:eastAsia="Times New Roman" w:hAnsi="Times New Roman"/>
          <w:b/>
          <w:sz w:val="26"/>
          <w:szCs w:val="28"/>
          <w:lang w:eastAsia="ru-RU"/>
        </w:rPr>
        <w:t>3.</w:t>
      </w:r>
      <w:r w:rsidRPr="00C05458">
        <w:rPr>
          <w:rFonts w:ascii="Times New Roman" w:eastAsia="Times New Roman" w:hAnsi="Times New Roman"/>
          <w:b/>
          <w:sz w:val="26"/>
          <w:szCs w:val="28"/>
          <w:lang w:eastAsia="ru-RU"/>
        </w:rPr>
        <w:t>Порядок индексации ежемесячной доплаты к страховой пенсии</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Ежемесячная доплата к страховой пенсии подлежит индексации в размере и сроки, установленные решением Думы Чугуевского муниципального района о бюджете на очередной финансовый год, предусмотренной для ежемесячного денежного вознаграждения лица, замещающего</w:t>
      </w:r>
      <w:r>
        <w:rPr>
          <w:rFonts w:ascii="Times New Roman" w:eastAsia="Times New Roman" w:hAnsi="Times New Roman"/>
          <w:sz w:val="26"/>
          <w:szCs w:val="28"/>
          <w:lang w:eastAsia="ru-RU"/>
        </w:rPr>
        <w:t xml:space="preserve"> соответствующую</w:t>
      </w:r>
      <w:r w:rsidRPr="00586B7B">
        <w:rPr>
          <w:rFonts w:ascii="Times New Roman" w:eastAsia="Times New Roman" w:hAnsi="Times New Roman"/>
          <w:sz w:val="26"/>
          <w:szCs w:val="28"/>
          <w:lang w:eastAsia="ru-RU"/>
        </w:rPr>
        <w:t xml:space="preserve"> муниципальную должность.</w:t>
      </w:r>
      <w:bookmarkStart w:id="3" w:name="Par66"/>
      <w:bookmarkEnd w:id="3"/>
    </w:p>
    <w:p w:rsidR="0069028B" w:rsidRPr="00586B7B" w:rsidRDefault="0069028B" w:rsidP="0069028B">
      <w:pPr>
        <w:widowControl w:val="0"/>
        <w:autoSpaceDE w:val="0"/>
        <w:autoSpaceDN w:val="0"/>
        <w:adjustRightInd w:val="0"/>
        <w:spacing w:after="0" w:line="240" w:lineRule="auto"/>
        <w:jc w:val="both"/>
        <w:outlineLvl w:val="1"/>
        <w:rPr>
          <w:rFonts w:ascii="Times New Roman" w:eastAsia="Times New Roman" w:hAnsi="Times New Roman"/>
          <w:sz w:val="26"/>
          <w:szCs w:val="28"/>
          <w:lang w:eastAsia="ru-RU"/>
        </w:rPr>
      </w:pPr>
    </w:p>
    <w:p w:rsidR="0069028B" w:rsidRDefault="0069028B" w:rsidP="0069028B">
      <w:pPr>
        <w:widowControl w:val="0"/>
        <w:autoSpaceDE w:val="0"/>
        <w:autoSpaceDN w:val="0"/>
        <w:adjustRightInd w:val="0"/>
        <w:spacing w:after="0" w:line="360" w:lineRule="auto"/>
        <w:ind w:firstLine="709"/>
        <w:jc w:val="center"/>
        <w:outlineLvl w:val="1"/>
        <w:rPr>
          <w:rFonts w:ascii="Times New Roman" w:eastAsia="Times New Roman" w:hAnsi="Times New Roman"/>
          <w:b/>
          <w:sz w:val="26"/>
          <w:szCs w:val="28"/>
          <w:lang w:eastAsia="ru-RU"/>
        </w:rPr>
      </w:pPr>
      <w:r>
        <w:rPr>
          <w:rFonts w:ascii="Times New Roman" w:eastAsia="Times New Roman" w:hAnsi="Times New Roman"/>
          <w:b/>
          <w:sz w:val="26"/>
          <w:szCs w:val="28"/>
          <w:lang w:eastAsia="ru-RU"/>
        </w:rPr>
        <w:t>4. </w:t>
      </w:r>
      <w:r w:rsidRPr="00586B7B">
        <w:rPr>
          <w:rFonts w:ascii="Times New Roman" w:eastAsia="Times New Roman" w:hAnsi="Times New Roman"/>
          <w:b/>
          <w:sz w:val="26"/>
          <w:szCs w:val="28"/>
          <w:lang w:eastAsia="ru-RU"/>
        </w:rPr>
        <w:t xml:space="preserve">Порядок установления и выплаты ежемесячной доплаты </w:t>
      </w:r>
    </w:p>
    <w:p w:rsidR="0069028B" w:rsidRPr="00586B7B" w:rsidRDefault="0069028B" w:rsidP="0069028B">
      <w:pPr>
        <w:widowControl w:val="0"/>
        <w:autoSpaceDE w:val="0"/>
        <w:autoSpaceDN w:val="0"/>
        <w:adjustRightInd w:val="0"/>
        <w:spacing w:after="0" w:line="360" w:lineRule="auto"/>
        <w:ind w:firstLine="709"/>
        <w:jc w:val="center"/>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к страховой пенсии</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1. </w:t>
      </w:r>
      <w:hyperlink w:anchor="Par117" w:history="1">
        <w:r w:rsidRPr="00586B7B">
          <w:rPr>
            <w:rFonts w:ascii="Times New Roman" w:eastAsia="Times New Roman" w:hAnsi="Times New Roman"/>
            <w:sz w:val="26"/>
            <w:szCs w:val="28"/>
            <w:lang w:eastAsia="ru-RU"/>
          </w:rPr>
          <w:t>Заявление</w:t>
        </w:r>
      </w:hyperlink>
      <w:r w:rsidRPr="00586B7B">
        <w:rPr>
          <w:rFonts w:ascii="Times New Roman" w:eastAsia="Times New Roman" w:hAnsi="Times New Roman"/>
          <w:sz w:val="26"/>
          <w:szCs w:val="28"/>
          <w:lang w:eastAsia="ru-RU"/>
        </w:rPr>
        <w:t xml:space="preserve"> об установлении ежемесячной доплаты к страховой пенсии подается на имя руководителя соответствующего органа местного самоуправления Чугуевского муниципального района по установленной форме (</w:t>
      </w:r>
      <w:r>
        <w:rPr>
          <w:rFonts w:ascii="Times New Roman" w:eastAsia="Times New Roman" w:hAnsi="Times New Roman"/>
          <w:sz w:val="26"/>
          <w:szCs w:val="28"/>
          <w:lang w:eastAsia="ru-RU"/>
        </w:rPr>
        <w:t>Приложение № 1</w:t>
      </w:r>
      <w:r w:rsidRPr="00586B7B">
        <w:rPr>
          <w:rFonts w:ascii="Times New Roman" w:eastAsia="Times New Roman" w:hAnsi="Times New Roman"/>
          <w:sz w:val="26"/>
          <w:szCs w:val="28"/>
          <w:lang w:eastAsia="ru-RU"/>
        </w:rPr>
        <w:t>).</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К заявлению прилагаются:</w:t>
      </w:r>
      <w:bookmarkStart w:id="4" w:name="Par70"/>
      <w:bookmarkEnd w:id="4"/>
    </w:p>
    <w:p w:rsidR="0069028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а) справка о размере ежемесячного денежного вознаграждения;</w:t>
      </w:r>
      <w:bookmarkStart w:id="5" w:name="Par71"/>
      <w:bookmarkEnd w:id="5"/>
    </w:p>
    <w:p w:rsidR="0069028B" w:rsidRPr="00586B7B" w:rsidRDefault="0069028B" w:rsidP="0069028B">
      <w:pPr>
        <w:widowControl w:val="0"/>
        <w:tabs>
          <w:tab w:val="left" w:pos="709"/>
        </w:tabs>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proofErr w:type="gramStart"/>
      <w:r w:rsidRPr="00586B7B">
        <w:rPr>
          <w:rFonts w:ascii="Times New Roman" w:eastAsia="Times New Roman" w:hAnsi="Times New Roman"/>
          <w:sz w:val="26"/>
          <w:szCs w:val="28"/>
          <w:lang w:eastAsia="ru-RU"/>
        </w:rPr>
        <w:t xml:space="preserve">б)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перечисленных в </w:t>
      </w:r>
      <w:hyperlink r:id="rId10" w:history="1">
        <w:r>
          <w:rPr>
            <w:rFonts w:ascii="Times New Roman" w:eastAsia="Times New Roman" w:hAnsi="Times New Roman"/>
            <w:sz w:val="26"/>
            <w:szCs w:val="28"/>
            <w:lang w:eastAsia="ru-RU"/>
          </w:rPr>
          <w:t>пункте</w:t>
        </w:r>
      </w:hyperlink>
      <w:r w:rsidRPr="00586B7B">
        <w:rPr>
          <w:rFonts w:ascii="Times New Roman" w:eastAsia="Times New Roman" w:hAnsi="Times New Roman"/>
          <w:sz w:val="26"/>
          <w:szCs w:val="28"/>
          <w:lang w:eastAsia="ru-RU"/>
        </w:rPr>
        <w:t> </w:t>
      </w: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3 настоящего По</w:t>
      </w:r>
      <w:r>
        <w:rPr>
          <w:rFonts w:ascii="Times New Roman" w:eastAsia="Times New Roman" w:hAnsi="Times New Roman"/>
          <w:sz w:val="26"/>
          <w:szCs w:val="28"/>
          <w:lang w:eastAsia="ru-RU"/>
        </w:rPr>
        <w:t>ложения</w:t>
      </w:r>
      <w:r w:rsidRPr="00586B7B">
        <w:rPr>
          <w:rFonts w:ascii="Times New Roman" w:eastAsia="Times New Roman" w:hAnsi="Times New Roman"/>
          <w:sz w:val="26"/>
          <w:szCs w:val="28"/>
          <w:lang w:eastAsia="ru-RU"/>
        </w:rPr>
        <w:t>, и дате ее назначения, датированная месяцем подачи заявления, но не ранее даты возникновения права на ежемесячную доплату к</w:t>
      </w:r>
      <w:proofErr w:type="gramEnd"/>
      <w:r w:rsidRPr="00586B7B">
        <w:rPr>
          <w:rFonts w:ascii="Times New Roman" w:eastAsia="Times New Roman" w:hAnsi="Times New Roman"/>
          <w:sz w:val="26"/>
          <w:szCs w:val="28"/>
          <w:lang w:eastAsia="ru-RU"/>
        </w:rPr>
        <w:t xml:space="preserve"> страховой пенсии;</w:t>
      </w:r>
      <w:bookmarkStart w:id="6" w:name="Par72"/>
      <w:bookmarkEnd w:id="6"/>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в) копия решения о прекращении полномочий лица, замещавшего муниципальную должность;</w:t>
      </w:r>
      <w:bookmarkStart w:id="7" w:name="Par73"/>
      <w:bookmarkEnd w:id="7"/>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г) копия трудовой книжки (в случае, если заявление об установлении ежемесячной доплаты к страховой пенсии представлено в орган местного самоуправления Чугуевского муниципального района после освобождения лица, замещавшего муниципальную должность, от соответствующей должности);</w:t>
      </w:r>
      <w:bookmarkStart w:id="8" w:name="Par74"/>
      <w:bookmarkEnd w:id="8"/>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д) копия паспорта (подлинник паспорта предъявляется лично при подаче заявления).</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 xml:space="preserve">Документы, предусмотренные абзацами </w:t>
      </w:r>
      <w:hyperlink w:anchor="Par73" w:history="1">
        <w:r w:rsidRPr="00586B7B">
          <w:rPr>
            <w:rFonts w:ascii="Times New Roman" w:eastAsia="Times New Roman" w:hAnsi="Times New Roman"/>
            <w:sz w:val="26"/>
            <w:szCs w:val="28"/>
            <w:lang w:eastAsia="ru-RU"/>
          </w:rPr>
          <w:t>г)</w:t>
        </w:r>
      </w:hyperlink>
      <w:r w:rsidRPr="00586B7B">
        <w:rPr>
          <w:rFonts w:ascii="Times New Roman" w:eastAsia="Times New Roman" w:hAnsi="Times New Roman"/>
          <w:sz w:val="26"/>
          <w:szCs w:val="28"/>
          <w:lang w:eastAsia="ru-RU"/>
        </w:rPr>
        <w:t xml:space="preserve"> и </w:t>
      </w:r>
      <w:hyperlink w:anchor="Par74" w:history="1">
        <w:r w:rsidRPr="00586B7B">
          <w:rPr>
            <w:rFonts w:ascii="Times New Roman" w:eastAsia="Times New Roman" w:hAnsi="Times New Roman"/>
            <w:sz w:val="26"/>
            <w:szCs w:val="28"/>
            <w:lang w:eastAsia="ru-RU"/>
          </w:rPr>
          <w:t>д)</w:t>
        </w:r>
      </w:hyperlink>
      <w:r w:rsidRPr="00586B7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xml:space="preserve">настоящего </w:t>
      </w:r>
      <w:r w:rsidRPr="00A425E0">
        <w:rPr>
          <w:rFonts w:ascii="Times New Roman" w:eastAsia="Times New Roman" w:hAnsi="Times New Roman"/>
          <w:sz w:val="26"/>
          <w:szCs w:val="28"/>
          <w:lang w:eastAsia="ru-RU"/>
        </w:rPr>
        <w:t>пункта Положения</w:t>
      </w:r>
      <w:r w:rsidRPr="00586B7B">
        <w:rPr>
          <w:rFonts w:ascii="Times New Roman" w:eastAsia="Times New Roman" w:hAnsi="Times New Roman"/>
          <w:sz w:val="26"/>
          <w:szCs w:val="28"/>
          <w:lang w:eastAsia="ru-RU"/>
        </w:rPr>
        <w:t>, представляются заявителем самостоятельно.</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proofErr w:type="gramStart"/>
      <w:r w:rsidRPr="00586B7B">
        <w:rPr>
          <w:rFonts w:ascii="Times New Roman" w:eastAsia="Times New Roman" w:hAnsi="Times New Roman"/>
          <w:sz w:val="26"/>
          <w:szCs w:val="28"/>
          <w:lang w:eastAsia="ru-RU"/>
        </w:rPr>
        <w:t xml:space="preserve">Сведения, указанные в документах, предусмотренных абзацами </w:t>
      </w:r>
      <w:hyperlink w:anchor="Par70" w:history="1">
        <w:r w:rsidRPr="00586B7B">
          <w:rPr>
            <w:rFonts w:ascii="Times New Roman" w:eastAsia="Times New Roman" w:hAnsi="Times New Roman"/>
            <w:sz w:val="26"/>
            <w:szCs w:val="28"/>
            <w:lang w:eastAsia="ru-RU"/>
          </w:rPr>
          <w:t>а)</w:t>
        </w:r>
      </w:hyperlink>
      <w:r w:rsidRPr="00586B7B">
        <w:rPr>
          <w:rFonts w:ascii="Times New Roman" w:eastAsia="Times New Roman" w:hAnsi="Times New Roman"/>
          <w:sz w:val="26"/>
          <w:szCs w:val="28"/>
          <w:lang w:eastAsia="ru-RU"/>
        </w:rPr>
        <w:t xml:space="preserve">, </w:t>
      </w:r>
      <w:hyperlink w:anchor="Par71" w:history="1">
        <w:r w:rsidRPr="00586B7B">
          <w:rPr>
            <w:rFonts w:ascii="Times New Roman" w:eastAsia="Times New Roman" w:hAnsi="Times New Roman"/>
            <w:sz w:val="26"/>
            <w:szCs w:val="28"/>
            <w:lang w:eastAsia="ru-RU"/>
          </w:rPr>
          <w:t>б)</w:t>
        </w:r>
      </w:hyperlink>
      <w:r w:rsidRPr="00586B7B">
        <w:rPr>
          <w:rFonts w:ascii="Times New Roman" w:eastAsia="Times New Roman" w:hAnsi="Times New Roman"/>
          <w:sz w:val="26"/>
          <w:szCs w:val="28"/>
          <w:lang w:eastAsia="ru-RU"/>
        </w:rPr>
        <w:t xml:space="preserve">, </w:t>
      </w:r>
      <w:hyperlink w:anchor="Par72" w:history="1">
        <w:r w:rsidRPr="00586B7B">
          <w:rPr>
            <w:rFonts w:ascii="Times New Roman" w:eastAsia="Times New Roman" w:hAnsi="Times New Roman"/>
            <w:sz w:val="26"/>
            <w:szCs w:val="28"/>
            <w:lang w:eastAsia="ru-RU"/>
          </w:rPr>
          <w:t>в)</w:t>
        </w:r>
      </w:hyperlink>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настоящего</w:t>
      </w:r>
      <w:r>
        <w:rPr>
          <w:rFonts w:ascii="Times New Roman" w:eastAsia="Times New Roman" w:hAnsi="Times New Roman"/>
          <w:sz w:val="26"/>
          <w:szCs w:val="28"/>
          <w:lang w:eastAsia="ru-RU"/>
        </w:rPr>
        <w:t xml:space="preserve"> пункта</w:t>
      </w:r>
      <w:r w:rsidRPr="00A425E0">
        <w:rPr>
          <w:rFonts w:ascii="Times New Roman" w:eastAsia="Times New Roman" w:hAnsi="Times New Roman"/>
          <w:sz w:val="26"/>
          <w:szCs w:val="28"/>
          <w:lang w:eastAsia="ru-RU"/>
        </w:rPr>
        <w:t xml:space="preserve"> Положения</w:t>
      </w:r>
      <w:r w:rsidRPr="00586B7B">
        <w:rPr>
          <w:rFonts w:ascii="Times New Roman" w:eastAsia="Times New Roman" w:hAnsi="Times New Roman"/>
          <w:sz w:val="26"/>
          <w:szCs w:val="28"/>
          <w:lang w:eastAsia="ru-RU"/>
        </w:rPr>
        <w:t>, органы местного самоуправления Чугуевского муниципального района запрашивают в течение одного дня со дня поступления заявления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если заявителем не предоставлены указанные документы по собственной инициативе.</w:t>
      </w:r>
      <w:proofErr w:type="gramEnd"/>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2. Документы о назначении ежемесячной доплаты к страховой пенсии направляются в течение 10 дней в комиссию по назначению пенсии за выслугу лет муниципальным служащим и лицам, замещавшим должности муниципальной службы (далее - Комиссия).</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3. Состав Комиссии утверждается руководителем соответствующего органа местного самоуправления Чугуевского муниципального района.</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4. Комиссия в 10-дневный срок со дня поступления заявления рассматривает предоставленные документы.</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5. Основанием для установления ежемесячной доплаты к страховой пенсии либо об отказе является решение Комиссии</w:t>
      </w:r>
      <w:r>
        <w:rPr>
          <w:rFonts w:ascii="Times New Roman" w:eastAsia="Times New Roman" w:hAnsi="Times New Roman"/>
          <w:sz w:val="26"/>
          <w:szCs w:val="28"/>
          <w:lang w:eastAsia="ru-RU"/>
        </w:rPr>
        <w:t xml:space="preserve"> (Приложение№ 2)</w:t>
      </w:r>
      <w:r w:rsidRPr="00586B7B">
        <w:rPr>
          <w:rFonts w:ascii="Times New Roman" w:eastAsia="Times New Roman" w:hAnsi="Times New Roman"/>
          <w:sz w:val="26"/>
          <w:szCs w:val="28"/>
          <w:lang w:eastAsia="ru-RU"/>
        </w:rPr>
        <w:t>.</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A3116D">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6. Комиссия, не позднее чем через 5 дней со дня вынесения соответствующего решения, извещает заявителя о принятом решении. В случае отсутствия права на ежемесячную доплату к страховой пенсии, Комиссия в письменной форме сообщает об этом заявителю с изложением причины отказа.</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На основании решения Комиссии руководитель соответствующего органа местного самоуправления принимает распоряжение о выплате ежемесячной доплаты к страховой пенсии, о чем информирует заявителя в течение 5 рабочих дней со дня принятия соответствующего распоряжения.</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 xml:space="preserve">7. Выплата ежемесячной доплаты к страховой пенсии, предусмотренная настоящим </w:t>
      </w:r>
      <w:r>
        <w:rPr>
          <w:rFonts w:ascii="Times New Roman" w:eastAsia="Times New Roman" w:hAnsi="Times New Roman"/>
          <w:sz w:val="26"/>
          <w:szCs w:val="28"/>
          <w:lang w:eastAsia="ru-RU"/>
        </w:rPr>
        <w:t>П</w:t>
      </w:r>
      <w:r w:rsidRPr="00586B7B">
        <w:rPr>
          <w:rFonts w:ascii="Times New Roman" w:eastAsia="Times New Roman" w:hAnsi="Times New Roman"/>
          <w:sz w:val="26"/>
          <w:szCs w:val="28"/>
          <w:lang w:eastAsia="ru-RU"/>
        </w:rPr>
        <w:t xml:space="preserve">оложением, производиться за текущий месяц, в сроки, </w:t>
      </w:r>
      <w:r w:rsidRPr="00DA165E">
        <w:rPr>
          <w:rFonts w:ascii="Times New Roman" w:eastAsia="Times New Roman" w:hAnsi="Times New Roman"/>
          <w:sz w:val="26"/>
          <w:szCs w:val="28"/>
          <w:lang w:eastAsia="ru-RU"/>
        </w:rPr>
        <w:t>установленные</w:t>
      </w:r>
      <w:r>
        <w:rPr>
          <w:rFonts w:ascii="Times New Roman" w:eastAsia="Times New Roman" w:hAnsi="Times New Roman"/>
          <w:b/>
          <w:sz w:val="26"/>
          <w:szCs w:val="28"/>
          <w:lang w:eastAsia="ru-RU"/>
        </w:rPr>
        <w:t xml:space="preserve"> </w:t>
      </w:r>
      <w:r w:rsidRPr="00586B7B">
        <w:rPr>
          <w:rFonts w:ascii="Times New Roman" w:eastAsia="Times New Roman" w:hAnsi="Times New Roman"/>
          <w:sz w:val="26"/>
          <w:szCs w:val="28"/>
          <w:lang w:eastAsia="ru-RU"/>
        </w:rPr>
        <w:t>соответствующим органом местного самоуправления Чугуевского муниципального района.</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8. В случае принятия соответствующего решения об установлении ежемесячной доплаты к страховой пенсии лица, замещавшего муниципальную должность, ежемесячная доплата к страховой пенсии устанавливается и выплачивается со дня подачи заявления,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9. Лицо, которому было отказано в установлении ежемесячной доплаты страховой пенсии, имеет право обжаловать данный отказ в судебном порядке.</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10. Суммы ежемесячной доплаты к страховой пенсии, излишне выплаченные лицу вследствие предоставления этим лицом недостоверных сведений или непредставления необходимых сведений для установления ежемесячной доплаты к страховой пенсии, возмещаются этим лицом, а в случае его несогласия взыскиваются в судебном порядке.</w:t>
      </w: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 xml:space="preserve">11. В случае смерти лица, получавшего ежемесячную доплату к страховой пенсии, ее выплата прекращается с месяца, следующего за месяцем смерти этого лица. </w:t>
      </w:r>
      <w:r>
        <w:rPr>
          <w:rFonts w:ascii="Times New Roman" w:eastAsia="Times New Roman" w:hAnsi="Times New Roman"/>
          <w:sz w:val="26"/>
          <w:szCs w:val="28"/>
          <w:lang w:eastAsia="ru-RU"/>
        </w:rPr>
        <w:t>Ежемесячная д</w:t>
      </w:r>
      <w:r w:rsidRPr="00586B7B">
        <w:rPr>
          <w:rFonts w:ascii="Times New Roman" w:eastAsia="Times New Roman" w:hAnsi="Times New Roman"/>
          <w:sz w:val="26"/>
          <w:szCs w:val="28"/>
          <w:lang w:eastAsia="ru-RU"/>
        </w:rPr>
        <w:t>оплата к страховой пенсии, недополученная лицом, замещавшим муниципальную должность, в связи с его смертью, выплачивается наследникам на общих основаниях в соответствии с действующим законодательством.</w:t>
      </w:r>
      <w:bookmarkStart w:id="9" w:name="Par91"/>
      <w:bookmarkEnd w:id="9"/>
    </w:p>
    <w:p w:rsidR="0069028B" w:rsidRPr="00586B7B" w:rsidRDefault="0069028B" w:rsidP="0069028B">
      <w:pPr>
        <w:widowControl w:val="0"/>
        <w:autoSpaceDE w:val="0"/>
        <w:autoSpaceDN w:val="0"/>
        <w:adjustRightInd w:val="0"/>
        <w:spacing w:after="0" w:line="240" w:lineRule="auto"/>
        <w:ind w:firstLine="709"/>
        <w:jc w:val="both"/>
        <w:outlineLvl w:val="1"/>
        <w:rPr>
          <w:rFonts w:ascii="Times New Roman" w:eastAsia="Times New Roman" w:hAnsi="Times New Roman"/>
          <w:b/>
          <w:sz w:val="26"/>
          <w:szCs w:val="28"/>
          <w:lang w:eastAsia="ru-RU"/>
        </w:rPr>
      </w:pPr>
    </w:p>
    <w:p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5. Финансирование расходов, связанных с ежемесячной доплатой к страховой пенсии</w:t>
      </w:r>
    </w:p>
    <w:p w:rsidR="0069028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6"/>
          <w:lang w:eastAsia="ru-RU"/>
        </w:rPr>
      </w:pPr>
      <w:r w:rsidRPr="00586B7B">
        <w:rPr>
          <w:rFonts w:ascii="Times New Roman" w:eastAsia="Times New Roman" w:hAnsi="Times New Roman"/>
          <w:sz w:val="26"/>
          <w:szCs w:val="28"/>
          <w:lang w:eastAsia="ru-RU"/>
        </w:rPr>
        <w:t>Финансирование расходов, связанных с ежемесячной доплатой к страховой пенсии, установленных настоящим Положе</w:t>
      </w:r>
      <w:r>
        <w:rPr>
          <w:rFonts w:ascii="Times New Roman" w:eastAsia="Times New Roman" w:hAnsi="Times New Roman"/>
          <w:sz w:val="26"/>
          <w:szCs w:val="28"/>
          <w:lang w:eastAsia="ru-RU"/>
        </w:rPr>
        <w:t>нием, осуществляется из средств </w:t>
      </w:r>
      <w:r w:rsidRPr="00586B7B">
        <w:rPr>
          <w:rFonts w:ascii="Times New Roman" w:eastAsia="Times New Roman" w:hAnsi="Times New Roman"/>
          <w:sz w:val="26"/>
          <w:szCs w:val="28"/>
          <w:lang w:eastAsia="ru-RU"/>
        </w:rPr>
        <w:t>местного</w:t>
      </w:r>
      <w:r>
        <w:rPr>
          <w:rFonts w:ascii="Times New Roman" w:eastAsia="Times New Roman" w:hAnsi="Times New Roman"/>
          <w:sz w:val="26"/>
          <w:szCs w:val="28"/>
          <w:lang w:eastAsia="ru-RU"/>
        </w:rPr>
        <w:t> </w:t>
      </w:r>
      <w:r w:rsidRPr="00586B7B">
        <w:rPr>
          <w:rFonts w:ascii="Times New Roman" w:eastAsia="Times New Roman" w:hAnsi="Times New Roman"/>
          <w:sz w:val="26"/>
          <w:szCs w:val="28"/>
          <w:lang w:eastAsia="ru-RU"/>
        </w:rPr>
        <w:t>бюджета.</w:t>
      </w:r>
      <w:r>
        <w:rPr>
          <w:rFonts w:ascii="Times New Roman" w:eastAsia="Times New Roman" w:hAnsi="Times New Roman"/>
          <w:sz w:val="26"/>
          <w:szCs w:val="28"/>
          <w:lang w:eastAsia="ru-RU"/>
        </w:rPr>
        <w:br w:type="page"/>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Приложение </w:t>
      </w:r>
      <w:r>
        <w:rPr>
          <w:rFonts w:ascii="Times New Roman" w:eastAsia="Times New Roman" w:hAnsi="Times New Roman"/>
          <w:sz w:val="26"/>
          <w:szCs w:val="26"/>
          <w:lang w:eastAsia="ru-RU"/>
        </w:rPr>
        <w:t>1</w:t>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к Положению о </w:t>
      </w:r>
      <w:proofErr w:type="gramStart"/>
      <w:r w:rsidRPr="001B2AE1">
        <w:rPr>
          <w:rFonts w:ascii="Times New Roman" w:eastAsia="Times New Roman" w:hAnsi="Times New Roman"/>
          <w:sz w:val="26"/>
          <w:szCs w:val="26"/>
          <w:lang w:eastAsia="ru-RU"/>
        </w:rPr>
        <w:t>ежемесячной</w:t>
      </w:r>
      <w:proofErr w:type="gramEnd"/>
      <w:r w:rsidRPr="001B2AE1">
        <w:rPr>
          <w:rFonts w:ascii="Times New Roman" w:eastAsia="Times New Roman" w:hAnsi="Times New Roman"/>
          <w:sz w:val="26"/>
          <w:szCs w:val="26"/>
          <w:lang w:eastAsia="ru-RU"/>
        </w:rPr>
        <w:t xml:space="preserve"> </w:t>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доплате к страховой пенсии</w:t>
      </w:r>
      <w:r w:rsidRPr="001B2AE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1B2AE1">
        <w:rPr>
          <w:rFonts w:ascii="Times New Roman" w:eastAsia="Times New Roman" w:hAnsi="Times New Roman"/>
          <w:sz w:val="26"/>
          <w:szCs w:val="26"/>
          <w:lang w:eastAsia="ru-RU"/>
        </w:rPr>
        <w:t>лица, замеща</w:t>
      </w:r>
      <w:r>
        <w:rPr>
          <w:rFonts w:ascii="Times New Roman" w:eastAsia="Times New Roman" w:hAnsi="Times New Roman"/>
          <w:sz w:val="26"/>
          <w:szCs w:val="26"/>
          <w:lang w:eastAsia="ru-RU"/>
        </w:rPr>
        <w:t>в</w:t>
      </w:r>
      <w:r w:rsidRPr="001B2AE1">
        <w:rPr>
          <w:rFonts w:ascii="Times New Roman" w:eastAsia="Times New Roman" w:hAnsi="Times New Roman"/>
          <w:sz w:val="26"/>
          <w:szCs w:val="26"/>
          <w:lang w:eastAsia="ru-RU"/>
        </w:rPr>
        <w:t xml:space="preserve">шего </w:t>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муниципальную должность </w:t>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на постоянной основе в </w:t>
      </w:r>
      <w:r>
        <w:rPr>
          <w:rFonts w:ascii="Times New Roman" w:eastAsia="Times New Roman" w:hAnsi="Times New Roman"/>
          <w:sz w:val="26"/>
          <w:szCs w:val="26"/>
          <w:lang w:eastAsia="ru-RU"/>
        </w:rPr>
        <w:t xml:space="preserve">органах местного самоуправления </w:t>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1B2AE1">
        <w:rPr>
          <w:rFonts w:ascii="Times New Roman" w:eastAsia="Times New Roman" w:hAnsi="Times New Roman"/>
          <w:sz w:val="26"/>
          <w:szCs w:val="26"/>
          <w:lang w:eastAsia="ru-RU"/>
        </w:rPr>
        <w:t>Чугуевско</w:t>
      </w:r>
      <w:r>
        <w:rPr>
          <w:rFonts w:ascii="Times New Roman" w:eastAsia="Times New Roman" w:hAnsi="Times New Roman"/>
          <w:sz w:val="26"/>
          <w:szCs w:val="26"/>
          <w:lang w:eastAsia="ru-RU"/>
        </w:rPr>
        <w:t>го</w:t>
      </w:r>
      <w:r w:rsidRPr="001B2AE1">
        <w:rPr>
          <w:rFonts w:ascii="Times New Roman" w:eastAsia="Times New Roman" w:hAnsi="Times New Roman"/>
          <w:sz w:val="26"/>
          <w:szCs w:val="26"/>
          <w:lang w:eastAsia="ru-RU"/>
        </w:rPr>
        <w:t xml:space="preserve"> муниципально</w:t>
      </w:r>
      <w:r>
        <w:rPr>
          <w:rFonts w:ascii="Times New Roman" w:eastAsia="Times New Roman" w:hAnsi="Times New Roman"/>
          <w:sz w:val="26"/>
          <w:szCs w:val="26"/>
          <w:lang w:eastAsia="ru-RU"/>
        </w:rPr>
        <w:t>го</w:t>
      </w:r>
      <w:r w:rsidRPr="001B2AE1">
        <w:rPr>
          <w:rFonts w:ascii="Times New Roman" w:eastAsia="Times New Roman" w:hAnsi="Times New Roman"/>
          <w:sz w:val="26"/>
          <w:szCs w:val="26"/>
          <w:lang w:eastAsia="ru-RU"/>
        </w:rPr>
        <w:t xml:space="preserve"> </w:t>
      </w:r>
    </w:p>
    <w:p w:rsidR="0069028B" w:rsidRPr="001B2AE1" w:rsidRDefault="0069028B" w:rsidP="0069028B">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район</w:t>
      </w:r>
      <w:r>
        <w:rPr>
          <w:rFonts w:ascii="Times New Roman" w:eastAsia="Times New Roman" w:hAnsi="Times New Roman"/>
          <w:sz w:val="26"/>
          <w:szCs w:val="26"/>
          <w:lang w:eastAsia="ru-RU"/>
        </w:rPr>
        <w:t>а</w:t>
      </w:r>
    </w:p>
    <w:p w:rsidR="0069028B" w:rsidRPr="001B2AE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w:t>
      </w:r>
      <w:proofErr w:type="gramStart"/>
      <w:r w:rsidRPr="00763B71">
        <w:rPr>
          <w:rFonts w:ascii="Times New Roman" w:eastAsia="Times New Roman" w:hAnsi="Times New Roman"/>
          <w:sz w:val="26"/>
          <w:szCs w:val="26"/>
          <w:lang w:eastAsia="ru-RU"/>
        </w:rPr>
        <w:t>(Ф.И.О. руководителя</w:t>
      </w:r>
      <w:proofErr w:type="gramEnd"/>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соответствующего органа местного</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самоуправления) Чугуевского </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муниципального района</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______________________________</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от ___________________________,</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w:t>
      </w:r>
      <w:proofErr w:type="gramStart"/>
      <w:r w:rsidRPr="00763B71">
        <w:rPr>
          <w:rFonts w:ascii="Times New Roman" w:eastAsia="Times New Roman" w:hAnsi="Times New Roman"/>
          <w:sz w:val="26"/>
          <w:szCs w:val="26"/>
          <w:lang w:eastAsia="ru-RU"/>
        </w:rPr>
        <w:t>проживающего</w:t>
      </w:r>
      <w:proofErr w:type="gramEnd"/>
      <w:r w:rsidRPr="00763B71">
        <w:rPr>
          <w:rFonts w:ascii="Times New Roman" w:eastAsia="Times New Roman" w:hAnsi="Times New Roman"/>
          <w:sz w:val="26"/>
          <w:szCs w:val="26"/>
          <w:lang w:eastAsia="ru-RU"/>
        </w:rPr>
        <w:t xml:space="preserve"> по адресу:</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______________________________</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jc w:val="center"/>
        <w:rPr>
          <w:rFonts w:ascii="Times New Roman" w:eastAsia="Times New Roman" w:hAnsi="Times New Roman"/>
          <w:sz w:val="26"/>
          <w:szCs w:val="26"/>
          <w:lang w:eastAsia="ru-RU"/>
        </w:rPr>
      </w:pPr>
      <w:bookmarkStart w:id="10" w:name="Par117"/>
      <w:bookmarkEnd w:id="10"/>
    </w:p>
    <w:p w:rsidR="0069028B" w:rsidRPr="00763B71" w:rsidRDefault="0069028B" w:rsidP="0069028B">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заявление.</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Прошу установить мне ежемесячную доплату к страховой пенсии, как лицу, замещавшему муниципальную должность на постоянной основе ___ лет в должности _____________________________ Чугуевского муниципального района.</w:t>
      </w:r>
    </w:p>
    <w:p w:rsidR="0069028B" w:rsidRPr="00763B71" w:rsidRDefault="0069028B" w:rsidP="0069028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Ежемесячную доплату к страховой пенсии прошу перечислять на мой лицевой счет № _________________________________________________________.</w:t>
      </w:r>
    </w:p>
    <w:p w:rsidR="0069028B" w:rsidRPr="00763B71" w:rsidRDefault="0069028B" w:rsidP="0069028B">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(отделение Сбербанка, адрес)</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Копии документов прилагаются на _____ листах.</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дата                                                                                                                        подпись</w:t>
      </w: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rsidR="0069028B"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69028B"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69028B"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69028B"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Приложение </w:t>
      </w:r>
      <w:r>
        <w:rPr>
          <w:rFonts w:ascii="Times New Roman" w:eastAsia="Times New Roman" w:hAnsi="Times New Roman"/>
          <w:sz w:val="26"/>
          <w:szCs w:val="26"/>
          <w:lang w:eastAsia="ru-RU"/>
        </w:rPr>
        <w:t>2</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к Положению о </w:t>
      </w:r>
      <w:proofErr w:type="gramStart"/>
      <w:r w:rsidRPr="001B2AE1">
        <w:rPr>
          <w:rFonts w:ascii="Times New Roman" w:eastAsia="Times New Roman" w:hAnsi="Times New Roman"/>
          <w:sz w:val="26"/>
          <w:szCs w:val="26"/>
          <w:lang w:eastAsia="ru-RU"/>
        </w:rPr>
        <w:t>ежемесячной</w:t>
      </w:r>
      <w:proofErr w:type="gramEnd"/>
      <w:r w:rsidRPr="001B2AE1">
        <w:rPr>
          <w:rFonts w:ascii="Times New Roman" w:eastAsia="Times New Roman" w:hAnsi="Times New Roman"/>
          <w:sz w:val="26"/>
          <w:szCs w:val="26"/>
          <w:lang w:eastAsia="ru-RU"/>
        </w:rPr>
        <w:t xml:space="preserve"> </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доплате к страховой пенсии </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1B2AE1">
        <w:rPr>
          <w:rFonts w:ascii="Times New Roman" w:eastAsia="Times New Roman" w:hAnsi="Times New Roman"/>
          <w:sz w:val="26"/>
          <w:szCs w:val="26"/>
          <w:lang w:eastAsia="ru-RU"/>
        </w:rPr>
        <w:t xml:space="preserve"> лица, замеща</w:t>
      </w:r>
      <w:r>
        <w:rPr>
          <w:rFonts w:ascii="Times New Roman" w:eastAsia="Times New Roman" w:hAnsi="Times New Roman"/>
          <w:sz w:val="26"/>
          <w:szCs w:val="26"/>
          <w:lang w:eastAsia="ru-RU"/>
        </w:rPr>
        <w:t>вш</w:t>
      </w:r>
      <w:r w:rsidRPr="001B2AE1">
        <w:rPr>
          <w:rFonts w:ascii="Times New Roman" w:eastAsia="Times New Roman" w:hAnsi="Times New Roman"/>
          <w:sz w:val="26"/>
          <w:szCs w:val="26"/>
          <w:lang w:eastAsia="ru-RU"/>
        </w:rPr>
        <w:t xml:space="preserve">его </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муниципальную должность </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на постоянной основе </w:t>
      </w:r>
      <w:proofErr w:type="gramStart"/>
      <w:r w:rsidRPr="001B2AE1">
        <w:rPr>
          <w:rFonts w:ascii="Times New Roman" w:eastAsia="Times New Roman" w:hAnsi="Times New Roman"/>
          <w:sz w:val="26"/>
          <w:szCs w:val="26"/>
          <w:lang w:eastAsia="ru-RU"/>
        </w:rPr>
        <w:t>в</w:t>
      </w:r>
      <w:proofErr w:type="gramEnd"/>
      <w:r w:rsidRPr="001B2AE1">
        <w:rPr>
          <w:rFonts w:ascii="Times New Roman" w:eastAsia="Times New Roman" w:hAnsi="Times New Roman"/>
          <w:sz w:val="26"/>
          <w:szCs w:val="26"/>
          <w:lang w:eastAsia="ru-RU"/>
        </w:rPr>
        <w:t xml:space="preserve"> </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органах</w:t>
      </w:r>
      <w:proofErr w:type="gramEnd"/>
      <w:r>
        <w:rPr>
          <w:rFonts w:ascii="Times New Roman" w:eastAsia="Times New Roman" w:hAnsi="Times New Roman"/>
          <w:sz w:val="26"/>
          <w:szCs w:val="26"/>
          <w:lang w:eastAsia="ru-RU"/>
        </w:rPr>
        <w:t xml:space="preserve"> местного самоуправления </w:t>
      </w:r>
      <w:r w:rsidRPr="001B2AE1">
        <w:rPr>
          <w:rFonts w:ascii="Times New Roman" w:eastAsia="Times New Roman" w:hAnsi="Times New Roman"/>
          <w:sz w:val="26"/>
          <w:szCs w:val="26"/>
          <w:lang w:eastAsia="ru-RU"/>
        </w:rPr>
        <w:t>Чугуевско</w:t>
      </w:r>
      <w:r>
        <w:rPr>
          <w:rFonts w:ascii="Times New Roman" w:eastAsia="Times New Roman" w:hAnsi="Times New Roman"/>
          <w:sz w:val="26"/>
          <w:szCs w:val="26"/>
          <w:lang w:eastAsia="ru-RU"/>
        </w:rPr>
        <w:t>го</w:t>
      </w:r>
      <w:r w:rsidRPr="001B2AE1">
        <w:rPr>
          <w:rFonts w:ascii="Times New Roman" w:eastAsia="Times New Roman" w:hAnsi="Times New Roman"/>
          <w:sz w:val="26"/>
          <w:szCs w:val="26"/>
          <w:lang w:eastAsia="ru-RU"/>
        </w:rPr>
        <w:t xml:space="preserve"> муниципально</w:t>
      </w:r>
      <w:r>
        <w:rPr>
          <w:rFonts w:ascii="Times New Roman" w:eastAsia="Times New Roman" w:hAnsi="Times New Roman"/>
          <w:sz w:val="26"/>
          <w:szCs w:val="26"/>
          <w:lang w:eastAsia="ru-RU"/>
        </w:rPr>
        <w:t>го</w:t>
      </w:r>
      <w:r w:rsidRPr="001B2AE1">
        <w:rPr>
          <w:rFonts w:ascii="Times New Roman" w:eastAsia="Times New Roman" w:hAnsi="Times New Roman"/>
          <w:sz w:val="26"/>
          <w:szCs w:val="26"/>
          <w:lang w:eastAsia="ru-RU"/>
        </w:rPr>
        <w:t xml:space="preserve"> </w:t>
      </w:r>
    </w:p>
    <w:p w:rsidR="0069028B" w:rsidRPr="001B2AE1" w:rsidRDefault="0069028B" w:rsidP="0069028B">
      <w:pPr>
        <w:widowControl w:val="0"/>
        <w:autoSpaceDE w:val="0"/>
        <w:autoSpaceDN w:val="0"/>
        <w:adjustRightInd w:val="0"/>
        <w:spacing w:after="0" w:line="240" w:lineRule="auto"/>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район</w:t>
      </w:r>
      <w:r>
        <w:rPr>
          <w:rFonts w:ascii="Times New Roman" w:eastAsia="Times New Roman" w:hAnsi="Times New Roman"/>
          <w:sz w:val="26"/>
          <w:szCs w:val="26"/>
          <w:lang w:eastAsia="ru-RU"/>
        </w:rPr>
        <w:t>а</w:t>
      </w:r>
    </w:p>
    <w:p w:rsidR="0069028B" w:rsidRPr="008D709C" w:rsidRDefault="0069028B" w:rsidP="0069028B">
      <w:pPr>
        <w:autoSpaceDE w:val="0"/>
        <w:autoSpaceDN w:val="0"/>
        <w:adjustRightInd w:val="0"/>
        <w:spacing w:after="0" w:line="240" w:lineRule="auto"/>
        <w:jc w:val="both"/>
        <w:rPr>
          <w:rFonts w:ascii="Times New Roman" w:hAnsi="Times New Roman"/>
          <w:sz w:val="26"/>
          <w:szCs w:val="26"/>
        </w:rPr>
      </w:pP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proofErr w:type="gramStart"/>
      <w:r w:rsidRPr="008D709C">
        <w:rPr>
          <w:rFonts w:ascii="Times New Roman" w:hAnsi="Times New Roman"/>
          <w:sz w:val="26"/>
          <w:szCs w:val="20"/>
        </w:rPr>
        <w:t>Комиссия по назначению пенсии за выслугу лет (установлению доплаты к</w:t>
      </w:r>
      <w:proofErr w:type="gramEnd"/>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страховой пенсии) лицам, замещающим (замещавшим) должности муниципальной</w:t>
      </w: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службы, муниципальные до</w:t>
      </w:r>
      <w:bookmarkStart w:id="11" w:name="_GoBack"/>
      <w:bookmarkEnd w:id="11"/>
      <w:r w:rsidRPr="008D709C">
        <w:rPr>
          <w:rFonts w:ascii="Times New Roman" w:hAnsi="Times New Roman"/>
          <w:sz w:val="26"/>
          <w:szCs w:val="20"/>
        </w:rPr>
        <w:t>лжности на постоянной основе в органах местного</w:t>
      </w: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самоуправления Чугуевского муниципального района</w:t>
      </w:r>
    </w:p>
    <w:p w:rsidR="0069028B" w:rsidRPr="0052188D" w:rsidRDefault="0069028B" w:rsidP="0069028B">
      <w:pPr>
        <w:autoSpaceDE w:val="0"/>
        <w:autoSpaceDN w:val="0"/>
        <w:adjustRightInd w:val="0"/>
        <w:spacing w:after="0" w:line="240" w:lineRule="auto"/>
        <w:jc w:val="center"/>
        <w:rPr>
          <w:rFonts w:ascii="Times New Roman" w:hAnsi="Times New Roman"/>
          <w:sz w:val="16"/>
          <w:szCs w:val="16"/>
        </w:rPr>
      </w:pP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РЕШЕНИЕ</w:t>
      </w: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ОБ УСТАНОВЛЕНИИ ЕЖЕМЕСЯЧНОЙ ДОПЛАТЫ К СТРАХОВОЙ ПЕНСИИ</w:t>
      </w: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ЛИЦУ, ЗАМЕЩАВШЕМУ МУНИЦИПАЛЬНУЮ ДОЛЖНОСТЬ НА ПОСТОЯННОЙ ОСНОВЕ</w:t>
      </w:r>
    </w:p>
    <w:p w:rsidR="0069028B" w:rsidRPr="008D709C"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 xml:space="preserve">В </w:t>
      </w:r>
      <w:r>
        <w:rPr>
          <w:rFonts w:ascii="Times New Roman" w:hAnsi="Times New Roman"/>
          <w:sz w:val="26"/>
          <w:szCs w:val="20"/>
        </w:rPr>
        <w:t xml:space="preserve">ОРГАНАХ МЕСТНОГО САМОУПРАВЛЕНИЯ </w:t>
      </w:r>
      <w:r w:rsidRPr="008D709C">
        <w:rPr>
          <w:rFonts w:ascii="Times New Roman" w:hAnsi="Times New Roman"/>
          <w:sz w:val="26"/>
          <w:szCs w:val="20"/>
        </w:rPr>
        <w:t>ЧУГУЕВСКО</w:t>
      </w:r>
      <w:r>
        <w:rPr>
          <w:rFonts w:ascii="Times New Roman" w:hAnsi="Times New Roman"/>
          <w:sz w:val="26"/>
          <w:szCs w:val="20"/>
        </w:rPr>
        <w:t>ГО</w:t>
      </w:r>
      <w:r w:rsidRPr="008D709C">
        <w:rPr>
          <w:rFonts w:ascii="Times New Roman" w:hAnsi="Times New Roman"/>
          <w:sz w:val="26"/>
          <w:szCs w:val="20"/>
        </w:rPr>
        <w:t xml:space="preserve"> МУНИЦИПАЛЬНО</w:t>
      </w:r>
      <w:r>
        <w:rPr>
          <w:rFonts w:ascii="Times New Roman" w:hAnsi="Times New Roman"/>
          <w:sz w:val="26"/>
          <w:szCs w:val="20"/>
        </w:rPr>
        <w:t>ГО</w:t>
      </w:r>
      <w:r w:rsidRPr="008D709C">
        <w:rPr>
          <w:rFonts w:ascii="Times New Roman" w:hAnsi="Times New Roman"/>
          <w:sz w:val="26"/>
          <w:szCs w:val="20"/>
        </w:rPr>
        <w:t xml:space="preserve"> РАЙОН</w:t>
      </w:r>
      <w:r>
        <w:rPr>
          <w:rFonts w:ascii="Times New Roman" w:hAnsi="Times New Roman"/>
          <w:sz w:val="26"/>
          <w:szCs w:val="20"/>
        </w:rPr>
        <w:t>А</w:t>
      </w:r>
    </w:p>
    <w:p w:rsidR="0069028B" w:rsidRPr="0052188D" w:rsidRDefault="0069028B" w:rsidP="0069028B">
      <w:pPr>
        <w:autoSpaceDE w:val="0"/>
        <w:autoSpaceDN w:val="0"/>
        <w:adjustRightInd w:val="0"/>
        <w:spacing w:after="0" w:line="240" w:lineRule="auto"/>
        <w:jc w:val="both"/>
        <w:rPr>
          <w:rFonts w:ascii="Times New Roman" w:hAnsi="Times New Roman"/>
          <w:sz w:val="16"/>
          <w:szCs w:val="16"/>
        </w:rPr>
      </w:pPr>
    </w:p>
    <w:p w:rsidR="0069028B" w:rsidRPr="008D709C" w:rsidRDefault="0069028B" w:rsidP="0069028B">
      <w:pPr>
        <w:autoSpaceDE w:val="0"/>
        <w:autoSpaceDN w:val="0"/>
        <w:adjustRightInd w:val="0"/>
        <w:spacing w:after="0" w:line="480" w:lineRule="auto"/>
        <w:jc w:val="both"/>
        <w:rPr>
          <w:rFonts w:ascii="Times New Roman" w:hAnsi="Times New Roman"/>
          <w:sz w:val="26"/>
          <w:szCs w:val="20"/>
        </w:rPr>
      </w:pPr>
      <w:r>
        <w:rPr>
          <w:rFonts w:ascii="Times New Roman" w:hAnsi="Times New Roman"/>
          <w:sz w:val="26"/>
          <w:szCs w:val="20"/>
        </w:rPr>
        <w:t>«</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 xml:space="preserve"> ________________ 20__ г.                                 </w:t>
      </w:r>
      <w:r>
        <w:rPr>
          <w:rFonts w:ascii="Times New Roman" w:hAnsi="Times New Roman"/>
          <w:sz w:val="26"/>
          <w:szCs w:val="20"/>
        </w:rPr>
        <w:t xml:space="preserve">                               </w:t>
      </w:r>
      <w:r w:rsidRPr="008D709C">
        <w:rPr>
          <w:rFonts w:ascii="Times New Roman" w:hAnsi="Times New Roman"/>
          <w:sz w:val="26"/>
          <w:szCs w:val="20"/>
        </w:rPr>
        <w:t>N _________</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Pr>
          <w:rFonts w:ascii="Times New Roman" w:hAnsi="Times New Roman"/>
          <w:sz w:val="26"/>
          <w:szCs w:val="20"/>
        </w:rPr>
        <w:tab/>
      </w:r>
      <w:r w:rsidRPr="008D709C">
        <w:rPr>
          <w:rFonts w:ascii="Times New Roman" w:hAnsi="Times New Roman"/>
          <w:sz w:val="26"/>
          <w:szCs w:val="20"/>
        </w:rPr>
        <w:t xml:space="preserve">1. Установить </w:t>
      </w:r>
      <w:r>
        <w:rPr>
          <w:rFonts w:ascii="Times New Roman" w:hAnsi="Times New Roman"/>
          <w:sz w:val="26"/>
          <w:szCs w:val="20"/>
        </w:rPr>
        <w:t>с «____»___________ 20___ г__________________________</w:t>
      </w:r>
      <w:r w:rsidRPr="008D709C">
        <w:rPr>
          <w:rFonts w:ascii="Times New Roman" w:hAnsi="Times New Roman"/>
          <w:sz w:val="26"/>
          <w:szCs w:val="20"/>
        </w:rPr>
        <w:t>__,</w:t>
      </w:r>
    </w:p>
    <w:p w:rsidR="0069028B" w:rsidRPr="00373E39" w:rsidRDefault="0069028B" w:rsidP="0069028B">
      <w:pPr>
        <w:autoSpaceDE w:val="0"/>
        <w:autoSpaceDN w:val="0"/>
        <w:adjustRightInd w:val="0"/>
        <w:spacing w:after="0" w:line="240" w:lineRule="auto"/>
        <w:jc w:val="both"/>
        <w:rPr>
          <w:rFonts w:ascii="Times New Roman" w:hAnsi="Times New Roman"/>
        </w:rPr>
      </w:pPr>
      <w:r w:rsidRPr="008D709C">
        <w:rPr>
          <w:rFonts w:ascii="Times New Roman" w:hAnsi="Times New Roman"/>
        </w:rPr>
        <w:t xml:space="preserve">                          </w:t>
      </w:r>
      <w:r w:rsidRPr="00373E39">
        <w:rPr>
          <w:rFonts w:ascii="Times New Roman" w:hAnsi="Times New Roman"/>
        </w:rPr>
        <w:t xml:space="preserve">                                                                    </w:t>
      </w:r>
      <w:r>
        <w:rPr>
          <w:rFonts w:ascii="Times New Roman" w:hAnsi="Times New Roman"/>
        </w:rPr>
        <w:t xml:space="preserve">            </w:t>
      </w:r>
      <w:r w:rsidRPr="008D709C">
        <w:rPr>
          <w:rFonts w:ascii="Times New Roman" w:hAnsi="Times New Roman"/>
        </w:rPr>
        <w:t>(фамилия, имя, отчество</w:t>
      </w:r>
      <w:proofErr w:type="gramStart"/>
      <w:r w:rsidRPr="008D709C">
        <w:rPr>
          <w:rFonts w:ascii="Times New Roman" w:hAnsi="Times New Roman"/>
        </w:rPr>
        <w:t>)</w:t>
      </w:r>
      <w:proofErr w:type="gramEnd"/>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sz w:val="26"/>
          <w:szCs w:val="20"/>
        </w:rPr>
        <w:t>_______________________________________________________________________,</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proofErr w:type="gramStart"/>
      <w:r w:rsidRPr="008D709C">
        <w:rPr>
          <w:rFonts w:ascii="Times New Roman" w:hAnsi="Times New Roman"/>
          <w:sz w:val="26"/>
          <w:szCs w:val="20"/>
        </w:rPr>
        <w:t>замещавшему</w:t>
      </w:r>
      <w:proofErr w:type="gramEnd"/>
      <w:r w:rsidRPr="008D709C">
        <w:rPr>
          <w:rFonts w:ascii="Times New Roman" w:hAnsi="Times New Roman"/>
          <w:sz w:val="26"/>
          <w:szCs w:val="20"/>
        </w:rPr>
        <w:t xml:space="preserve"> муни</w:t>
      </w:r>
      <w:r>
        <w:rPr>
          <w:rFonts w:ascii="Times New Roman" w:hAnsi="Times New Roman"/>
          <w:sz w:val="26"/>
          <w:szCs w:val="20"/>
        </w:rPr>
        <w:t>ципальную должность ____________________________</w:t>
      </w:r>
      <w:r w:rsidRPr="008D709C">
        <w:rPr>
          <w:rFonts w:ascii="Times New Roman" w:hAnsi="Times New Roman"/>
          <w:sz w:val="26"/>
          <w:szCs w:val="20"/>
        </w:rPr>
        <w:t>______</w:t>
      </w:r>
    </w:p>
    <w:p w:rsidR="0069028B" w:rsidRDefault="0069028B" w:rsidP="0069028B">
      <w:pPr>
        <w:autoSpaceDE w:val="0"/>
        <w:autoSpaceDN w:val="0"/>
        <w:adjustRightInd w:val="0"/>
        <w:spacing w:after="0" w:line="240" w:lineRule="auto"/>
        <w:jc w:val="both"/>
        <w:rPr>
          <w:rFonts w:ascii="Times New Roman" w:hAnsi="Times New Roman"/>
        </w:rPr>
      </w:pPr>
      <w:r w:rsidRPr="008D709C">
        <w:rPr>
          <w:rFonts w:ascii="Times New Roman" w:hAnsi="Times New Roman"/>
        </w:rPr>
        <w:t xml:space="preserve">                                           </w:t>
      </w:r>
      <w:r w:rsidRPr="00373E39">
        <w:rPr>
          <w:rFonts w:ascii="Times New Roman" w:hAnsi="Times New Roman"/>
        </w:rPr>
        <w:t xml:space="preserve">                                            </w:t>
      </w:r>
      <w:r>
        <w:rPr>
          <w:rFonts w:ascii="Times New Roman" w:hAnsi="Times New Roman"/>
        </w:rPr>
        <w:t xml:space="preserve">            </w:t>
      </w:r>
      <w:r w:rsidRPr="008D709C">
        <w:rPr>
          <w:rFonts w:ascii="Times New Roman" w:hAnsi="Times New Roman"/>
        </w:rPr>
        <w:t>(наименование должности)</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 xml:space="preserve">________________________________ </w:t>
      </w:r>
      <w:r>
        <w:rPr>
          <w:rFonts w:ascii="Times New Roman" w:hAnsi="Times New Roman"/>
          <w:sz w:val="26"/>
          <w:szCs w:val="20"/>
        </w:rPr>
        <w:t xml:space="preserve">в </w:t>
      </w:r>
      <w:r w:rsidRPr="008D709C">
        <w:rPr>
          <w:rFonts w:ascii="Times New Roman" w:hAnsi="Times New Roman"/>
          <w:sz w:val="26"/>
          <w:szCs w:val="20"/>
        </w:rPr>
        <w:t>______</w:t>
      </w:r>
      <w:r>
        <w:rPr>
          <w:rFonts w:ascii="Times New Roman" w:hAnsi="Times New Roman"/>
          <w:sz w:val="26"/>
          <w:szCs w:val="20"/>
        </w:rPr>
        <w:t>______________________________,</w:t>
      </w:r>
    </w:p>
    <w:p w:rsidR="0069028B" w:rsidRDefault="0069028B" w:rsidP="0069028B">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8D709C">
        <w:rPr>
          <w:rFonts w:ascii="Times New Roman" w:hAnsi="Times New Roman"/>
        </w:rPr>
        <w:t xml:space="preserve">(наименование </w:t>
      </w:r>
      <w:r>
        <w:rPr>
          <w:rFonts w:ascii="Times New Roman" w:hAnsi="Times New Roman"/>
        </w:rPr>
        <w:t>органа местного самоуправления</w:t>
      </w:r>
      <w:r w:rsidRPr="008D709C">
        <w:rPr>
          <w:rFonts w:ascii="Times New Roman" w:hAnsi="Times New Roman"/>
        </w:rPr>
        <w:t>)</w:t>
      </w:r>
    </w:p>
    <w:p w:rsidR="0069028B" w:rsidRPr="0052188D" w:rsidRDefault="0069028B" w:rsidP="0069028B">
      <w:pPr>
        <w:autoSpaceDE w:val="0"/>
        <w:autoSpaceDN w:val="0"/>
        <w:adjustRightInd w:val="0"/>
        <w:spacing w:after="0" w:line="240" w:lineRule="auto"/>
        <w:jc w:val="center"/>
        <w:rPr>
          <w:rFonts w:ascii="Times New Roman" w:hAnsi="Times New Roman"/>
          <w:sz w:val="16"/>
          <w:szCs w:val="16"/>
        </w:rPr>
      </w:pP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ежемесячную доплату к страховой пенсии, в размере _______</w:t>
      </w:r>
      <w:r>
        <w:rPr>
          <w:rFonts w:ascii="Times New Roman" w:hAnsi="Times New Roman"/>
          <w:sz w:val="26"/>
          <w:szCs w:val="20"/>
        </w:rPr>
        <w:t>__</w:t>
      </w:r>
      <w:r w:rsidRPr="008D709C">
        <w:rPr>
          <w:rFonts w:ascii="Times New Roman" w:hAnsi="Times New Roman"/>
          <w:sz w:val="26"/>
          <w:szCs w:val="20"/>
        </w:rPr>
        <w:t>_____________ руб.</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Pr>
          <w:rFonts w:ascii="Times New Roman" w:hAnsi="Times New Roman"/>
          <w:sz w:val="26"/>
          <w:szCs w:val="20"/>
        </w:rPr>
        <w:tab/>
      </w:r>
      <w:r w:rsidRPr="008D709C">
        <w:rPr>
          <w:rFonts w:ascii="Times New Roman" w:hAnsi="Times New Roman"/>
          <w:sz w:val="26"/>
          <w:szCs w:val="20"/>
        </w:rPr>
        <w:t xml:space="preserve">Ежемесячное </w:t>
      </w:r>
      <w:r>
        <w:rPr>
          <w:rFonts w:ascii="Times New Roman" w:hAnsi="Times New Roman"/>
          <w:sz w:val="26"/>
          <w:szCs w:val="20"/>
        </w:rPr>
        <w:t xml:space="preserve">денежное вознаграждение, из которого </w:t>
      </w:r>
      <w:proofErr w:type="gramStart"/>
      <w:r w:rsidRPr="008D709C">
        <w:rPr>
          <w:rFonts w:ascii="Times New Roman" w:hAnsi="Times New Roman"/>
          <w:sz w:val="26"/>
          <w:szCs w:val="20"/>
        </w:rPr>
        <w:t>исчисляется</w:t>
      </w:r>
      <w:r>
        <w:rPr>
          <w:rFonts w:ascii="Times New Roman" w:hAnsi="Times New Roman"/>
          <w:sz w:val="26"/>
          <w:szCs w:val="20"/>
        </w:rPr>
        <w:t xml:space="preserve"> </w:t>
      </w:r>
      <w:r w:rsidRPr="008D709C">
        <w:rPr>
          <w:rFonts w:ascii="Times New Roman" w:hAnsi="Times New Roman"/>
          <w:sz w:val="26"/>
          <w:szCs w:val="20"/>
        </w:rPr>
        <w:t>ежемесячная доплата к страховой пенсии составляет</w:t>
      </w:r>
      <w:proofErr w:type="gramEnd"/>
      <w:r w:rsidRPr="008D709C">
        <w:rPr>
          <w:rFonts w:ascii="Times New Roman" w:hAnsi="Times New Roman"/>
          <w:sz w:val="26"/>
          <w:szCs w:val="20"/>
        </w:rPr>
        <w:t xml:space="preserve"> ________________</w:t>
      </w:r>
      <w:r>
        <w:rPr>
          <w:rFonts w:ascii="Times New Roman" w:hAnsi="Times New Roman"/>
          <w:sz w:val="26"/>
          <w:szCs w:val="20"/>
        </w:rPr>
        <w:t>__</w:t>
      </w:r>
      <w:r w:rsidRPr="008D709C">
        <w:rPr>
          <w:rFonts w:ascii="Times New Roman" w:hAnsi="Times New Roman"/>
          <w:sz w:val="26"/>
          <w:szCs w:val="20"/>
        </w:rPr>
        <w:t>___ руб.,</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в том числе должностной оклад ______</w:t>
      </w:r>
      <w:r>
        <w:rPr>
          <w:rFonts w:ascii="Times New Roman" w:hAnsi="Times New Roman"/>
          <w:sz w:val="26"/>
          <w:szCs w:val="20"/>
        </w:rPr>
        <w:t>________________________</w:t>
      </w:r>
      <w:r w:rsidRPr="008D709C">
        <w:rPr>
          <w:rFonts w:ascii="Times New Roman" w:hAnsi="Times New Roman"/>
          <w:sz w:val="26"/>
          <w:szCs w:val="20"/>
        </w:rPr>
        <w:t>__________ руб.</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Pr>
          <w:rFonts w:ascii="Times New Roman" w:hAnsi="Times New Roman"/>
          <w:sz w:val="26"/>
          <w:szCs w:val="20"/>
        </w:rPr>
        <w:tab/>
        <w:t xml:space="preserve">2. Приостановить выплату ежемесячной доплаты к страховой </w:t>
      </w:r>
      <w:r w:rsidRPr="008D709C">
        <w:rPr>
          <w:rFonts w:ascii="Times New Roman" w:hAnsi="Times New Roman"/>
          <w:sz w:val="26"/>
          <w:szCs w:val="20"/>
        </w:rPr>
        <w:t xml:space="preserve">пенсии </w:t>
      </w:r>
      <w:proofErr w:type="gramStart"/>
      <w:r w:rsidRPr="008D709C">
        <w:rPr>
          <w:rFonts w:ascii="Times New Roman" w:hAnsi="Times New Roman"/>
          <w:sz w:val="26"/>
          <w:szCs w:val="20"/>
        </w:rPr>
        <w:t>с</w:t>
      </w:r>
      <w:proofErr w:type="gramEnd"/>
    </w:p>
    <w:p w:rsidR="0069028B"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sz w:val="26"/>
          <w:szCs w:val="20"/>
        </w:rPr>
        <w:t>«</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___________</w:t>
      </w:r>
      <w:r>
        <w:rPr>
          <w:rFonts w:ascii="Times New Roman" w:hAnsi="Times New Roman"/>
          <w:sz w:val="26"/>
          <w:szCs w:val="20"/>
        </w:rPr>
        <w:t xml:space="preserve">20____г. </w:t>
      </w:r>
      <w:r w:rsidRPr="008D709C">
        <w:rPr>
          <w:rFonts w:ascii="Times New Roman" w:hAnsi="Times New Roman"/>
          <w:sz w:val="26"/>
          <w:szCs w:val="20"/>
        </w:rPr>
        <w:t xml:space="preserve">в связи </w:t>
      </w:r>
      <w:proofErr w:type="gramStart"/>
      <w:r w:rsidRPr="008D709C">
        <w:rPr>
          <w:rFonts w:ascii="Times New Roman" w:hAnsi="Times New Roman"/>
          <w:sz w:val="26"/>
          <w:szCs w:val="20"/>
        </w:rPr>
        <w:t>с</w:t>
      </w:r>
      <w:proofErr w:type="gramEnd"/>
      <w:r w:rsidRPr="008D709C">
        <w:rPr>
          <w:rFonts w:ascii="Times New Roman" w:hAnsi="Times New Roman"/>
          <w:sz w:val="26"/>
          <w:szCs w:val="20"/>
        </w:rPr>
        <w:t xml:space="preserve"> </w:t>
      </w:r>
      <w:r>
        <w:rPr>
          <w:rFonts w:ascii="Times New Roman" w:hAnsi="Times New Roman"/>
          <w:sz w:val="26"/>
          <w:szCs w:val="20"/>
        </w:rPr>
        <w:t>_____________________________</w:t>
      </w:r>
      <w:r w:rsidRPr="008D709C">
        <w:rPr>
          <w:rFonts w:ascii="Times New Roman" w:hAnsi="Times New Roman"/>
          <w:sz w:val="26"/>
          <w:szCs w:val="20"/>
        </w:rPr>
        <w:t>_________</w:t>
      </w:r>
    </w:p>
    <w:p w:rsidR="0069028B" w:rsidRDefault="0069028B" w:rsidP="0069028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8D709C">
        <w:rPr>
          <w:rFonts w:ascii="Times New Roman" w:hAnsi="Times New Roman"/>
        </w:rPr>
        <w:t>(указать основание)</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______________________________________________________________________________</w:t>
      </w:r>
    </w:p>
    <w:p w:rsidR="0069028B"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Pr>
          <w:rFonts w:ascii="Times New Roman" w:hAnsi="Times New Roman"/>
          <w:sz w:val="26"/>
          <w:szCs w:val="20"/>
        </w:rPr>
        <w:tab/>
      </w:r>
      <w:r w:rsidRPr="008D709C">
        <w:rPr>
          <w:rFonts w:ascii="Times New Roman" w:hAnsi="Times New Roman"/>
          <w:sz w:val="26"/>
          <w:szCs w:val="20"/>
        </w:rPr>
        <w:t xml:space="preserve">3. Возобновить  </w:t>
      </w:r>
      <w:r>
        <w:rPr>
          <w:rFonts w:ascii="Times New Roman" w:hAnsi="Times New Roman"/>
          <w:sz w:val="26"/>
          <w:szCs w:val="20"/>
        </w:rPr>
        <w:t xml:space="preserve">выплату ежемесячной доплаты к страховой пенсии </w:t>
      </w:r>
      <w:r w:rsidRPr="008D709C">
        <w:rPr>
          <w:rFonts w:ascii="Times New Roman" w:hAnsi="Times New Roman"/>
          <w:sz w:val="26"/>
          <w:szCs w:val="20"/>
        </w:rPr>
        <w:t>с</w:t>
      </w:r>
      <w:r>
        <w:rPr>
          <w:rFonts w:ascii="Times New Roman" w:hAnsi="Times New Roman"/>
          <w:sz w:val="26"/>
          <w:szCs w:val="20"/>
        </w:rPr>
        <w:t xml:space="preserve"> «</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___________</w:t>
      </w:r>
      <w:r>
        <w:rPr>
          <w:rFonts w:ascii="Times New Roman" w:hAnsi="Times New Roman"/>
          <w:sz w:val="26"/>
          <w:szCs w:val="20"/>
        </w:rPr>
        <w:t xml:space="preserve">20____г. </w:t>
      </w:r>
      <w:r w:rsidRPr="008D709C">
        <w:rPr>
          <w:rFonts w:ascii="Times New Roman" w:hAnsi="Times New Roman"/>
          <w:sz w:val="26"/>
          <w:szCs w:val="20"/>
        </w:rPr>
        <w:t xml:space="preserve">в связи </w:t>
      </w:r>
      <w:proofErr w:type="gramStart"/>
      <w:r w:rsidRPr="008D709C">
        <w:rPr>
          <w:rFonts w:ascii="Times New Roman" w:hAnsi="Times New Roman"/>
          <w:sz w:val="26"/>
          <w:szCs w:val="20"/>
        </w:rPr>
        <w:t>с</w:t>
      </w:r>
      <w:proofErr w:type="gramEnd"/>
      <w:r w:rsidRPr="008D709C">
        <w:rPr>
          <w:rFonts w:ascii="Times New Roman" w:hAnsi="Times New Roman"/>
          <w:sz w:val="26"/>
          <w:szCs w:val="20"/>
        </w:rPr>
        <w:t xml:space="preserve"> </w:t>
      </w:r>
      <w:r>
        <w:rPr>
          <w:rFonts w:ascii="Times New Roman" w:hAnsi="Times New Roman"/>
          <w:sz w:val="26"/>
          <w:szCs w:val="20"/>
        </w:rPr>
        <w:t>_____________________________</w:t>
      </w:r>
      <w:r w:rsidRPr="008D709C">
        <w:rPr>
          <w:rFonts w:ascii="Times New Roman" w:hAnsi="Times New Roman"/>
          <w:sz w:val="26"/>
          <w:szCs w:val="20"/>
        </w:rPr>
        <w:t>_________</w:t>
      </w:r>
    </w:p>
    <w:p w:rsidR="0069028B" w:rsidRDefault="0069028B" w:rsidP="0069028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8D709C">
        <w:rPr>
          <w:rFonts w:ascii="Times New Roman" w:hAnsi="Times New Roman"/>
        </w:rPr>
        <w:t>(указать основание)</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______________________________________________________________________________</w:t>
      </w:r>
    </w:p>
    <w:p w:rsidR="0069028B"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sz w:val="26"/>
          <w:szCs w:val="20"/>
        </w:rPr>
        <w:t xml:space="preserve">      </w:t>
      </w:r>
      <w:r>
        <w:rPr>
          <w:rFonts w:ascii="Times New Roman" w:hAnsi="Times New Roman"/>
          <w:sz w:val="26"/>
          <w:szCs w:val="20"/>
        </w:rPr>
        <w:tab/>
        <w:t xml:space="preserve">4. Прекратить выплату ежемесячной доплаты к </w:t>
      </w:r>
      <w:r w:rsidRPr="008D709C">
        <w:rPr>
          <w:rFonts w:ascii="Times New Roman" w:hAnsi="Times New Roman"/>
          <w:sz w:val="26"/>
          <w:szCs w:val="20"/>
        </w:rPr>
        <w:t>страховой</w:t>
      </w:r>
      <w:r>
        <w:rPr>
          <w:rFonts w:ascii="Times New Roman" w:hAnsi="Times New Roman"/>
          <w:sz w:val="26"/>
          <w:szCs w:val="20"/>
        </w:rPr>
        <w:t xml:space="preserve"> пенсии </w:t>
      </w:r>
      <w:r w:rsidRPr="008D709C">
        <w:rPr>
          <w:rFonts w:ascii="Times New Roman" w:hAnsi="Times New Roman"/>
          <w:sz w:val="26"/>
          <w:szCs w:val="20"/>
        </w:rPr>
        <w:t>с</w:t>
      </w:r>
      <w:r>
        <w:rPr>
          <w:rFonts w:ascii="Times New Roman" w:hAnsi="Times New Roman"/>
          <w:sz w:val="26"/>
          <w:szCs w:val="20"/>
        </w:rPr>
        <w:t>«</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___________</w:t>
      </w:r>
      <w:r>
        <w:rPr>
          <w:rFonts w:ascii="Times New Roman" w:hAnsi="Times New Roman"/>
          <w:sz w:val="26"/>
          <w:szCs w:val="20"/>
        </w:rPr>
        <w:t xml:space="preserve">20____г. </w:t>
      </w:r>
      <w:r w:rsidRPr="008D709C">
        <w:rPr>
          <w:rFonts w:ascii="Times New Roman" w:hAnsi="Times New Roman"/>
          <w:sz w:val="26"/>
          <w:szCs w:val="20"/>
        </w:rPr>
        <w:t xml:space="preserve">в связи </w:t>
      </w:r>
      <w:proofErr w:type="gramStart"/>
      <w:r w:rsidRPr="008D709C">
        <w:rPr>
          <w:rFonts w:ascii="Times New Roman" w:hAnsi="Times New Roman"/>
          <w:sz w:val="26"/>
          <w:szCs w:val="20"/>
        </w:rPr>
        <w:t>с</w:t>
      </w:r>
      <w:proofErr w:type="gramEnd"/>
      <w:r w:rsidRPr="008D709C">
        <w:rPr>
          <w:rFonts w:ascii="Times New Roman" w:hAnsi="Times New Roman"/>
          <w:sz w:val="26"/>
          <w:szCs w:val="20"/>
        </w:rPr>
        <w:t xml:space="preserve"> </w:t>
      </w:r>
      <w:r>
        <w:rPr>
          <w:rFonts w:ascii="Times New Roman" w:hAnsi="Times New Roman"/>
          <w:sz w:val="26"/>
          <w:szCs w:val="20"/>
        </w:rPr>
        <w:t>_____________________________</w:t>
      </w:r>
      <w:r w:rsidRPr="008D709C">
        <w:rPr>
          <w:rFonts w:ascii="Times New Roman" w:hAnsi="Times New Roman"/>
          <w:sz w:val="26"/>
          <w:szCs w:val="20"/>
        </w:rPr>
        <w:t>_________</w:t>
      </w:r>
    </w:p>
    <w:p w:rsidR="0069028B" w:rsidRDefault="0069028B" w:rsidP="0069028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8D709C">
        <w:rPr>
          <w:rFonts w:ascii="Times New Roman" w:hAnsi="Times New Roman"/>
        </w:rPr>
        <w:t>(указать основание)</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________________________________________</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Председатель комиссии                          </w:t>
      </w:r>
      <w:r>
        <w:rPr>
          <w:rFonts w:ascii="Times New Roman" w:hAnsi="Times New Roman"/>
          <w:sz w:val="26"/>
          <w:szCs w:val="20"/>
        </w:rPr>
        <w:t xml:space="preserve">                       </w:t>
      </w:r>
      <w:r w:rsidRPr="008D709C">
        <w:rPr>
          <w:rFonts w:ascii="Times New Roman" w:hAnsi="Times New Roman"/>
          <w:sz w:val="26"/>
          <w:szCs w:val="20"/>
        </w:rPr>
        <w:t>___________________ (Ф.И.О.)</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sz w:val="26"/>
          <w:szCs w:val="20"/>
        </w:rPr>
        <w:t xml:space="preserve">  </w:t>
      </w:r>
    </w:p>
    <w:p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Секретарь комиссии                             </w:t>
      </w:r>
      <w:r>
        <w:rPr>
          <w:rFonts w:ascii="Times New Roman" w:hAnsi="Times New Roman"/>
          <w:sz w:val="26"/>
          <w:szCs w:val="20"/>
        </w:rPr>
        <w:t xml:space="preserve">                          </w:t>
      </w:r>
      <w:r w:rsidRPr="008D709C">
        <w:rPr>
          <w:rFonts w:ascii="Times New Roman" w:hAnsi="Times New Roman"/>
          <w:sz w:val="26"/>
          <w:szCs w:val="20"/>
        </w:rPr>
        <w:t>___________________ (Ф.И.О.)</w:t>
      </w:r>
    </w:p>
    <w:p w:rsidR="0069028B" w:rsidRPr="008D709C" w:rsidRDefault="0069028B" w:rsidP="0069028B">
      <w:pPr>
        <w:autoSpaceDE w:val="0"/>
        <w:autoSpaceDN w:val="0"/>
        <w:adjustRightInd w:val="0"/>
        <w:spacing w:after="0" w:line="240" w:lineRule="auto"/>
        <w:jc w:val="both"/>
        <w:rPr>
          <w:rFonts w:ascii="Times New Roman" w:hAnsi="Times New Roman"/>
        </w:rPr>
      </w:pPr>
      <w:r w:rsidRPr="008D709C">
        <w:rPr>
          <w:rFonts w:ascii="Times New Roman" w:hAnsi="Times New Roman"/>
          <w:sz w:val="26"/>
          <w:szCs w:val="20"/>
        </w:rPr>
        <w:t>М.П</w:t>
      </w:r>
      <w:r>
        <w:rPr>
          <w:rFonts w:ascii="Times New Roman" w:hAnsi="Times New Roman"/>
          <w:sz w:val="26"/>
          <w:szCs w:val="20"/>
        </w:rPr>
        <w:t>.</w:t>
      </w:r>
      <w:r w:rsidRPr="008D709C">
        <w:rPr>
          <w:rFonts w:ascii="Times New Roman" w:eastAsia="Times New Roman" w:hAnsi="Times New Roman"/>
          <w:sz w:val="26"/>
          <w:szCs w:val="28"/>
          <w:lang w:eastAsia="ru-RU"/>
        </w:rPr>
        <w:t xml:space="preserve"> </w:t>
      </w:r>
    </w:p>
    <w:p w:rsidR="0069028B" w:rsidRDefault="0069028B" w:rsidP="0069028B">
      <w:pPr>
        <w:autoSpaceDE w:val="0"/>
        <w:autoSpaceDN w:val="0"/>
        <w:adjustRightInd w:val="0"/>
        <w:spacing w:after="0" w:line="240" w:lineRule="auto"/>
        <w:jc w:val="right"/>
      </w:pPr>
    </w:p>
    <w:p w:rsidR="0069028B" w:rsidRDefault="0069028B"/>
    <w:sectPr w:rsidR="0069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47"/>
    <w:multiLevelType w:val="hybridMultilevel"/>
    <w:tmpl w:val="4AB6A548"/>
    <w:lvl w:ilvl="0" w:tplc="6B2A91EA">
      <w:start w:val="1"/>
      <w:numFmt w:val="decimal"/>
      <w:lvlText w:val="%1."/>
      <w:lvlJc w:val="left"/>
      <w:pPr>
        <w:ind w:left="3763"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6B"/>
    <w:rsid w:val="000A266B"/>
    <w:rsid w:val="0069028B"/>
    <w:rsid w:val="00D86EBD"/>
    <w:rsid w:val="00E8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6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6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E219A4335AFB6CD4D572356F3E1D147C05359A5684B1D9373F2311A7EA055374EB292D59F096F68289E4Ci7X" TargetMode="External"/><Relationship Id="rId3" Type="http://schemas.microsoft.com/office/2007/relationships/stylesWithEffects" Target="stylesWithEffects.xml"/><Relationship Id="rId7" Type="http://schemas.openxmlformats.org/officeDocument/2006/relationships/hyperlink" Target="consultantplus://offline/ref=48CE219A4335AFB6CD4D492E409FBFDE46CD0B56A16C414ACB2CA96C4D47i7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8FCED4E0F1E631AE4009CA7A42B2FD35EF6A55BEB419A4C3CD7AB9D83357623B6D2387DCCA4950F2C7175W840I" TargetMode="External"/><Relationship Id="rId4" Type="http://schemas.openxmlformats.org/officeDocument/2006/relationships/settings" Target="settings.xml"/><Relationship Id="rId9" Type="http://schemas.openxmlformats.org/officeDocument/2006/relationships/hyperlink" Target="consultantplus://offline/ref=27E387820AD124DA76E23D19B21F16F72A52A9778F2596E79AFF0A1E78C26A27EFB10F9383CD613B05A3DBsC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2691</Words>
  <Characters>15343</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
      <vt:lpstr>    </vt:lpstr>
      <vt:lpstr>    </vt:lpstr>
      <vt:lpstr>    </vt:lpstr>
      <vt:lpstr>    </vt:lpstr>
      <vt:lpstr>    </vt:lpstr>
      <vt:lpstr>Статья 1. </vt:lpstr>
      <vt:lpstr>Утвердить прилагаемое Положение о ежемесячной доплате к страховой пенсии лица, з</vt:lpstr>
      <vt:lpstr/>
      <vt:lpstr>Статья 2. </vt:lpstr>
      <vt:lpstr>Признать утратившими силу:</vt:lpstr>
      <vt:lpstr>- решение Думы Чугуевского муниципального района от 02.12.2015 № 27-нпа «Положен</vt:lpstr>
      <vt:lpstr>- решение Думы Чугуевского муниципального района от 04.04.2016 № 63-нпа «О внесе</vt:lpstr>
      <vt:lpstr/>
      <vt:lpstr/>
      <vt:lpstr>Статья 3. </vt:lpstr>
      <vt:lpstr>Настоящее постановление вступает в силу со дня его официального опубликования.</vt:lpstr>
      <vt:lpstr/>
      <vt:lpstr/>
      <vt:lpstr/>
      <vt:lpstr>    Общие положения</vt:lpstr>
      <vt:lpstr>    Настоящее Положение разработано в соответствии с Федеральным законом от 06 октяб</vt:lpstr>
      <vt:lpstr>    </vt:lpstr>
      <vt:lpstr>    2. Условия установления ежемесячной доплаты к страховой пенсии</vt:lpstr>
      <vt:lpstr>    2.1. Лица, замещавшие муниципальные должности, имеют право на ежемесячную доплат</vt:lpstr>
      <vt:lpstr>    2.2. Ежемесячная доплата к страховой пенсии лицу, замещавшему муниципальную долж</vt:lpstr>
      <vt:lpstr>    2.3. При определении размера ежемесячной доплаты к страховой пенсии в порядке, у</vt:lpstr>
      <vt:lpstr>    2.4. Ежемесячная доплата к страховой пенсии устанавливается со дня подачи заявле</vt:lpstr>
      <vt:lpstr>    2.5. Размер ежемесячной доплаты к страховой пенсии лица, замещавшего муниципальн</vt:lpstr>
      <vt:lpstr>    2.6. Максимальный размер ежемесячной доплаты к страховой пенсии лица, замещавшег</vt:lpstr>
      <vt:lpstr>    2.7. Ежемесячная доплата к страховой пенсии не устанавливается лицу, замещавшему</vt:lpstr>
      <vt:lpstr>    2.8. Выплаты ежемесячной доплаты к страховой пенсии лицу, замещавшему муниципаль</vt:lpstr>
      <vt:lpstr>    Выплаты ежемесячной доплаты к страховой пенсии лицу, замещавшему муниципальную д</vt:lpstr>
      <vt:lpstr>    После освобождения названных лиц от указанных должностей выплата ежемесячной доп</vt:lpstr>
      <vt:lpstr>    </vt:lpstr>
      <vt:lpstr>    3.Порядок индексации ежемесячной доплаты к страховой пенсии</vt:lpstr>
      <vt:lpstr>    Ежемесячная доплата к страховой пенсии подлежит индексации в размере и сроки, ус</vt:lpstr>
      <vt:lpstr>    </vt:lpstr>
      <vt:lpstr>    4. Порядок установления и выплаты ежемесячной доплаты </vt:lpstr>
      <vt:lpstr>    к страховой пенсии</vt:lpstr>
      <vt:lpstr>    4.1. Заявление об установлении ежемесячной доплаты к страховой пенсии подается н</vt:lpstr>
      <vt:lpstr>    К заявлению прилагаются:</vt:lpstr>
      <vt:lpstr>    а) справка о размере ежемесячного денежного вознаграждения;</vt:lpstr>
      <vt:lpstr>    б) справка органа, осуществляющего пенсионное обеспечение, о размере назначенной</vt:lpstr>
      <vt:lpstr>    в) копия решения о прекращении полномочий лица, замещавшего муниципальную должно</vt:lpstr>
      <vt:lpstr>    г) копия трудовой книжки (в случае, если заявление об установлении ежемесячной д</vt:lpstr>
      <vt:lpstr>    д) копия паспорта (подлинник паспорта предъявляется лично при подаче заявления).</vt:lpstr>
      <vt:lpstr>    Документы, предусмотренные абзацами г) и д) настоящего пункта Положения, предста</vt:lpstr>
      <vt:lpstr>    Сведения, указанные в документах, предусмотренных абзацами а), б), в) настоящего</vt:lpstr>
      <vt:lpstr>    4.2. Документы о назначении ежемесячной доплаты к страховой пенсии направляются </vt:lpstr>
      <vt:lpstr>    4.3. Состав Комиссии утверждается руководителем соответствующего органа местного</vt:lpstr>
      <vt:lpstr>    4.4. Комиссия в 10-дневный срок со дня поступления заявления рассматривает предо</vt:lpstr>
      <vt:lpstr>    4.5. Основанием для установления ежемесячной доплаты к страховой пенсии либо об </vt:lpstr>
      <vt:lpstr>    4.6. Комиссия, не позднее чем через 5 дней со дня вынесения соответствующего реш</vt:lpstr>
      <vt:lpstr>    На основании решения Комиссии руководитель соответствующего органа местного само</vt:lpstr>
      <vt:lpstr>    4.7. Выплата ежемесячной доплаты к страховой пенсии, предусмотренная настоящим П</vt:lpstr>
      <vt:lpstr>    4.8. В случае принятия соответствующего решения об установлении ежемесячной допл</vt:lpstr>
      <vt:lpstr>    4.9. Лицо, которому было отказано в установлении ежемесячной доплаты страховой п</vt:lpstr>
      <vt:lpstr>    4.10. Суммы ежемесячной доплаты к страховой пенсии, излишне выплаченные лицу всл</vt:lpstr>
      <vt:lpstr>    4.11. В случае смерти лица, получавшего ежемесячную доплату к страховой пенсии, </vt:lpstr>
      <vt:lpstr>    </vt:lpstr>
      <vt:lpstr>    5. Финансирование расходов, связанных с ежемесячной доплатой к страховой пенсии</vt:lpstr>
      <vt:lpstr>    Финансирование расходов, связанных с ежемесячной доплатой к страховой пенсии, ус</vt:lpstr>
      <vt:lpstr>    Приложение 1</vt:lpstr>
      <vt:lpstr>    к П</vt:lpstr>
      <vt:lpstr>    </vt:lpstr>
      <vt:lpstr>    мун</vt:lpstr>
      <vt:lpstr>    на </vt:lpstr>
      <vt:lpstr>    Чугуев</vt:lpstr>
      <vt:lpstr>    рай</vt:lpstr>
      <vt:lpstr>    </vt:lpstr>
      <vt:lpstr>    </vt:lpstr>
      <vt:lpstr>    </vt:lpstr>
      <vt:lpstr>    </vt:lpstr>
      <vt:lpstr>    Приложение 2</vt:lpstr>
      <vt:lpstr>    к П</vt:lpstr>
      <vt:lpstr>    доп</vt:lpstr>
      <vt:lpstr>    лица, зам</vt:lpstr>
      <vt:lpstr>    мун</vt:lpstr>
      <vt:lpstr>    на </vt:lpstr>
      <vt:lpstr>    органах</vt:lpstr>
      <vt:lpstr>    рай</vt:lpstr>
    </vt:vector>
  </TitlesOfParts>
  <Company>SPecialiST RePack</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2016-09-08T01:01:00Z</dcterms:created>
  <dcterms:modified xsi:type="dcterms:W3CDTF">2016-09-08T01:39:00Z</dcterms:modified>
</cp:coreProperties>
</file>