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58" w:rsidRDefault="002D3B58" w:rsidP="002D3B5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7425D14" wp14:editId="07F9881C">
            <wp:simplePos x="0" y="0"/>
            <wp:positionH relativeFrom="column">
              <wp:posOffset>2564765</wp:posOffset>
            </wp:positionH>
            <wp:positionV relativeFrom="paragraph">
              <wp:posOffset>-508635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B58" w:rsidRDefault="002D3B58" w:rsidP="002D3B58">
      <w:pPr>
        <w:spacing w:after="0"/>
        <w:jc w:val="center"/>
      </w:pPr>
    </w:p>
    <w:p w:rsidR="002D3B58" w:rsidRDefault="002D3B58" w:rsidP="002D3B5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D3B58" w:rsidRDefault="002D3B58" w:rsidP="002D3B5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D3B58" w:rsidRDefault="002D3B58" w:rsidP="002D3B5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D3B58" w:rsidRDefault="002D3B58" w:rsidP="002D3B58">
      <w:pPr>
        <w:pStyle w:val="a3"/>
        <w:tabs>
          <w:tab w:val="left" w:pos="0"/>
        </w:tabs>
        <w:rPr>
          <w:sz w:val="32"/>
          <w:szCs w:val="32"/>
        </w:rPr>
      </w:pPr>
    </w:p>
    <w:p w:rsidR="002D3B58" w:rsidRDefault="002D3B58" w:rsidP="002D3B5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D3B58" w:rsidRPr="00F2148B" w:rsidRDefault="002D3B58" w:rsidP="002D3B5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2D3B58" w:rsidRPr="00397925" w:rsidTr="00DF7947">
        <w:trPr>
          <w:trHeight w:val="627"/>
        </w:trPr>
        <w:tc>
          <w:tcPr>
            <w:tcW w:w="9571" w:type="dxa"/>
          </w:tcPr>
          <w:p w:rsidR="002D3B58" w:rsidRDefault="002D3B58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DB74FF" w:rsidRPr="00DB74FF" w:rsidRDefault="002D3B58" w:rsidP="00DB7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C959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t xml:space="preserve"> </w:t>
            </w:r>
            <w:r w:rsidR="00DB74FF">
              <w:t xml:space="preserve"> </w:t>
            </w:r>
            <w:r w:rsidR="00DB74FF" w:rsidRPr="00DB74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формировании и содержании </w:t>
            </w:r>
          </w:p>
          <w:p w:rsidR="002D3B58" w:rsidRPr="0037045C" w:rsidRDefault="00DB74FF" w:rsidP="00DB7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B74FF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архива Чугуевского муниципального округа</w:t>
            </w:r>
          </w:p>
        </w:tc>
      </w:tr>
    </w:tbl>
    <w:p w:rsidR="002D3B58" w:rsidRPr="00D42114" w:rsidRDefault="002D3B58" w:rsidP="002D3B58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2D3B58" w:rsidRPr="00D42114" w:rsidRDefault="002D3B58" w:rsidP="002D3B58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D42114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:rsidR="002D3B58" w:rsidRPr="00246567" w:rsidRDefault="002D3B58" w:rsidP="002D3B58">
      <w:pPr>
        <w:tabs>
          <w:tab w:val="left" w:pos="1985"/>
        </w:tabs>
        <w:jc w:val="right"/>
        <w:rPr>
          <w:rFonts w:ascii="Times New Roman" w:hAnsi="Times New Roman" w:cs="Times New Roman"/>
          <w:sz w:val="26"/>
          <w:szCs w:val="26"/>
        </w:rPr>
      </w:pPr>
    </w:p>
    <w:p w:rsidR="002D3B58" w:rsidRDefault="002D3B58" w:rsidP="002D3B5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2D3B58" w:rsidRDefault="002D3B58" w:rsidP="00DB74F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ое </w:t>
      </w:r>
      <w:r w:rsidRPr="00E33D54">
        <w:rPr>
          <w:rFonts w:ascii="Times New Roman" w:hAnsi="Times New Roman" w:cs="Times New Roman"/>
          <w:b/>
          <w:sz w:val="26"/>
          <w:szCs w:val="26"/>
        </w:rPr>
        <w:t>«</w:t>
      </w:r>
      <w:r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t xml:space="preserve"> </w:t>
      </w:r>
      <w:r w:rsidR="00DB74FF" w:rsidRPr="00DB74FF">
        <w:rPr>
          <w:rFonts w:ascii="Times New Roman" w:hAnsi="Times New Roman" w:cs="Times New Roman"/>
          <w:b/>
          <w:sz w:val="26"/>
          <w:szCs w:val="26"/>
        </w:rPr>
        <w:t>о формировании и содержании</w:t>
      </w:r>
      <w:r w:rsidR="00DB74F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74FF" w:rsidRPr="00DB74FF">
        <w:rPr>
          <w:rFonts w:ascii="Times New Roman" w:hAnsi="Times New Roman" w:cs="Times New Roman"/>
          <w:b/>
          <w:sz w:val="26"/>
          <w:szCs w:val="26"/>
        </w:rPr>
        <w:t>муниципального архива Чугуевского муниципального округа</w:t>
      </w:r>
      <w:r w:rsidRPr="00E33D54">
        <w:rPr>
          <w:rFonts w:ascii="Times New Roman" w:hAnsi="Times New Roman" w:cs="Times New Roman"/>
          <w:b/>
          <w:sz w:val="26"/>
          <w:szCs w:val="26"/>
        </w:rPr>
        <w:t>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2D3B58" w:rsidRDefault="002D3B58" w:rsidP="002D3B5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B58" w:rsidRDefault="002D3B58" w:rsidP="002D3B5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2D3B58" w:rsidRDefault="002D3B58" w:rsidP="002D3B5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C2935" w:rsidRP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Считать утратившим силу решение Думы Чугуевского муниципального района от </w:t>
      </w:r>
      <w:r w:rsid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05 апреля</w:t>
      </w:r>
      <w:r w:rsidR="00CC2935" w:rsidRP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2011 года № 88</w:t>
      </w:r>
      <w:r w:rsid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="00CC2935" w:rsidRP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C2935" w:rsidRP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формировании и содержании муниципального архива Чугуевского муниципального района</w:t>
      </w:r>
      <w:r w:rsid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C2935" w:rsidRPr="00CC29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2935" w:rsidRDefault="00CC2935" w:rsidP="002D3B5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3B58" w:rsidRDefault="002D3B58" w:rsidP="002D3B58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D3B58" w:rsidRPr="00246567" w:rsidRDefault="002D3B58" w:rsidP="002D3B58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2D3B58" w:rsidRPr="00246567" w:rsidRDefault="002D3B58" w:rsidP="002D3B58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D3B58" w:rsidRPr="00246567" w:rsidRDefault="002D3B58" w:rsidP="002D3B58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2D3B58" w:rsidRPr="00AB78A0" w:rsidRDefault="002D3B58" w:rsidP="002D3B58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2D3B58" w:rsidRPr="00AB78A0" w:rsidRDefault="002D3B58" w:rsidP="002D3B58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B58" w:rsidRPr="00753093" w:rsidRDefault="002D3B58" w:rsidP="002D3B58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BE6AEF"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BE6AEF">
        <w:rPr>
          <w:rFonts w:ascii="Times New Roman" w:hAnsi="Times New Roman" w:cs="Times New Roman"/>
          <w:b/>
          <w:sz w:val="26"/>
          <w:szCs w:val="26"/>
          <w:u w:val="single"/>
        </w:rPr>
        <w:t>марта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:rsidR="002D3B58" w:rsidRPr="00753093" w:rsidRDefault="002D3B58" w:rsidP="002D3B5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159 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– НПА </w:t>
      </w:r>
    </w:p>
    <w:p w:rsidR="002D3B58" w:rsidRDefault="002D3B58" w:rsidP="002D3B58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D21B1F" w:rsidRDefault="00D21B1F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D21B1F" w:rsidRDefault="00D21B1F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D21B1F" w:rsidRDefault="00D21B1F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1B610D" w:rsidRDefault="001B610D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1B610D" w:rsidRDefault="001B610D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1B610D" w:rsidRDefault="001B610D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2D3B58" w:rsidRPr="004F2538" w:rsidRDefault="00F8144C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2D3B58" w:rsidRPr="004F2538" w:rsidRDefault="002D3B58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  <w:t>решени</w:t>
      </w:r>
      <w:r w:rsidR="00F8144C">
        <w:rPr>
          <w:rFonts w:ascii="Times New Roman" w:hAnsi="Times New Roman" w:cs="Times New Roman"/>
          <w:sz w:val="26"/>
          <w:szCs w:val="26"/>
        </w:rPr>
        <w:t>ем</w:t>
      </w:r>
      <w:r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2D3B58" w:rsidRPr="004F2538" w:rsidRDefault="002D3B58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D3B58" w:rsidRPr="00995B36" w:rsidRDefault="002D3B58" w:rsidP="002D3B5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BE6AEF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BE6AEF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1B1F" w:rsidRDefault="00D21B1F" w:rsidP="00D21B1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21B1F" w:rsidRDefault="00D21B1F" w:rsidP="00D21B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93A">
        <w:rPr>
          <w:rFonts w:ascii="Times New Roman" w:hAnsi="Times New Roman" w:cs="Times New Roman"/>
          <w:b/>
          <w:sz w:val="26"/>
          <w:szCs w:val="26"/>
        </w:rPr>
        <w:t>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C9593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t xml:space="preserve"> </w:t>
      </w:r>
      <w:r w:rsidRPr="00DB74FF">
        <w:rPr>
          <w:rFonts w:ascii="Times New Roman" w:hAnsi="Times New Roman" w:cs="Times New Roman"/>
          <w:b/>
          <w:sz w:val="26"/>
          <w:szCs w:val="26"/>
        </w:rPr>
        <w:t>о формировании и содержании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B74FF">
        <w:rPr>
          <w:rFonts w:ascii="Times New Roman" w:hAnsi="Times New Roman" w:cs="Times New Roman"/>
          <w:b/>
          <w:sz w:val="26"/>
          <w:szCs w:val="26"/>
        </w:rPr>
        <w:t>муниципального архива Чугуевского муниципального округа</w:t>
      </w:r>
    </w:p>
    <w:p w:rsidR="00D21B1F" w:rsidRDefault="00D21B1F" w:rsidP="00D21B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1. Общие положения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1.1.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Настоящее Положение о формировании и содержании муниципального архива Чугуевского муниципального округа (далее - Положение) разработано в соответствии с Федеральными законами от </w:t>
      </w:r>
      <w:r w:rsidR="007E7FFA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6 октября 2003 года № </w:t>
      </w:r>
      <w:r>
        <w:rPr>
          <w:rFonts w:ascii="Times New Roman" w:eastAsia="Times New Roman" w:hAnsi="Times New Roman" w:cs="Times New Roman"/>
          <w:sz w:val="26"/>
          <w:szCs w:val="26"/>
        </w:rPr>
        <w:t>131-ФЗ «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>,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22 октября 2004 года № 125-ФЗ «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>Об архивном деле в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, Законом Приморского края от 10 апреля 2006 года 349-КЗ </w:t>
      </w:r>
      <w:r w:rsidR="00B418FD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>Об архивном деле в Приморском</w:t>
      </w:r>
      <w:proofErr w:type="gramEnd"/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>крае</w:t>
      </w:r>
      <w:proofErr w:type="gramEnd"/>
      <w:r w:rsidR="00B418FD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D21B1F">
        <w:rPr>
          <w:rFonts w:ascii="Times New Roman" w:eastAsia="Times New Roman" w:hAnsi="Times New Roman" w:cs="Times New Roman"/>
          <w:sz w:val="26"/>
          <w:szCs w:val="26"/>
        </w:rPr>
        <w:t>, Уставом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1.2. Положение регулирует отношения в сфере формирования (комплектования) и содержания муниципального архива Чугуевского муниципального округа.</w:t>
      </w:r>
    </w:p>
    <w:p w:rsid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2. Полномочия органов местного самоуправления Чугуевского муниципального округа в области архивного дела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2.1. К полномочиям Думы Чугуевского муниципального округа относятся: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2.1.1. Утверждение расходов на формирование и содержание муниципального архива.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2.1.2. Утверждение Положения о формировании и содержании муниципального архива.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2.2. К полномочиям администрации Чугуевского муниципального округа в сфере архивного дела относятся: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2.2.1. Хранение, комплектование (формирование), учет и использование архивных документов и архивных фондов: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а) органов местного самоуправления, муниципальных архивов, муниципальных музеев и библиотек;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б) муниципальных унитарных предприятий, включая казенные предприятия, и муниципальных учреждений (далее - муниципальные организации).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lastRenderedPageBreak/>
        <w:t>2.2.2. Решение вопросов о передаче архивных документов, находящихся в муниципальной собственности, в собственность Российской Федерации, субъектов Российской Федерации, иных муниципальных образований.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2.2.3. Установление порядка возмещения расходов в связи с отбором и передачей негосударственными организациями в муниципальный архив документов, отнесенных к муниципальной собственности.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2.2.4. Обеспечение возможности ознакомления пользователей информацией с информацией о деятельности органов местного самоуправления Чугуевского муниципального округа, хранящейся в архивных фондах в архивном отделе администрации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3. Особенности правового положения архивных документов, находящихся в собственности Чугуевского муниципального округа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3.1. Документы органов местного самоуправления Чугуевского муниципального округа, муниципальных организаций, а также документы, хранящиеся в муниципальном архиве, муниципальных музеях и библиотеках (за исключением архивных документов, переданных в архив, музеи и библиотеки на основании договора хранения без передачи их в собственность), относятся к муниципальной собственности.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3.2. Архивные документы, находящиеся в муниципальной собственности, не подлежат приватизации, продаже, мене, дарению. Также они не могут быть объектом иных сделок, могущих привести к отчуждению, если иное не предусмотрено международным договором Российской Федерации или федеральным законом.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В случае приватизации муниципальных предприятий, образовавшиеся в процессе их деятельности документы, в том числе по личному составу, остаются в муниципальной собственности.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3.3. Передача архивных документов, находящихся в муниципальной собственности, в собственность Российской Федерации, Приморского края или иных муниципальных образований осуществляется в соответствии с законодательством Российской Федерации, Приморского края и муниципальными правовыми актами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Статья 4. Организация управления архивным делом в границах Чугуевского муниципального округа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4.1. Управление архивным делом в границах Чугуевского муниципального округа осуществляет администрация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4.2. Органы местного самоуправления Чугуевского муниципального округа, муниципальные организации и граждане в целях обеспечения единых принципов организации хранения, комплектования, учета и использования архивных документов руководствуются в работе с архивными документами законодательством Российской Федерации (в том числе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>правилами</w:t>
      </w:r>
      <w:proofErr w:type="gramEnd"/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установленными специально уполномоченным правительством Российской федерации федеральным органом исполнительной власти), Приморского края и муниципальными правовыми актами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4.3. Муниципальный архив возглавляет начальник архивного отдела администрации Чугуевского муниципального округа, в соответствии с законами о муниципальной службе в Российской Федерации и Приморском крае.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5. Формирование (комплектование) муниципального архива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5.1. Формирование (комплектование) муниципального архива - это систематическое пополнение муниципального архива документами Архивного фонда Российской Федерации и другими архивными документами.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5.2. Формирование (комплектование) муниципального архива состоит из деятельности по определению источников комплектования муниципального архива, определению состава документов, подлежащих приему в муниципальный архив, и приему-передаче документов в муниципальный архив.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5.3. Органы местного самоуправления Чугуевского муниципального округа, муниципальные организации и граждане, в процессе деятельности которых образуются архивные документы, подлежащие приему на хранение в муниципальный архив, выступают источниками комплектования муниципального архива.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</w:t>
      </w:r>
      <w:bookmarkStart w:id="0" w:name="_GoBack"/>
      <w:bookmarkEnd w:id="0"/>
      <w:r w:rsidRPr="00D21B1F">
        <w:rPr>
          <w:rFonts w:ascii="Times New Roman" w:eastAsia="Times New Roman" w:hAnsi="Times New Roman" w:cs="Times New Roman"/>
          <w:sz w:val="26"/>
          <w:szCs w:val="26"/>
        </w:rPr>
        <w:t>4. Список источников комплектования муниципального архива архивными документами утверждается распоряжением администрации Чугуевского муниципального округа после согласования с экспертно-проверочной методической комиссией (ЭПМК) министерства культуры и архивного дела Приморского края.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lastRenderedPageBreak/>
        <w:t>5.5. Документы Архивного фонда Российской Федерации, находящиеся в муниципальной собственности, по истечении сроков их временного хранения в органах местного самоуправления и муниципальных организациях передаются на постоянное хранение в муниципальный архив.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5.6. Органы местного самоуправления и муниципальные организации обеспечивают в соответствии с правилами, установленными специально уполномоченным Правительством Российской Федерации федеральным органом исполнительной власти, отбор, подготовку и передачу в упорядоченном состоянии документов Архивного фонда Российской Федерации на постоянное хранение в муниципальный архив. Все работы, связанные с отбором, подготовкой и передачей, в том числе с их упорядочением и транспортировкой, выполняются за счет средств органов и организаций, передающих документы.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5.7. При изменении структуры органов местного самоуправления архивные документы в упорядоченном состоянии передаются вновь формируемым органам местного самоуправления.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5.8. При реорганизации муниципальных организаций архивные документы в упорядоченном состоянии передаются правопреемникам реорганизуемых организаций. При этом в случае преобразования муниципальных организаций с изменением форм собственности имущества этих организаций, архивные документы могут быть переданы на временное хранение вновь возникшим организациям-правопреемникам на основании договор между данными организациями и соответствующим муниципальным архивом.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5.9. При ликвидации органов местного самоуправления, а также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муниципальный архив.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5.10. При ликвидации негосударственных организаций, в том числе в результате банкротства, образовавшиеся в процессе их деятельности документы Архивного фонда Российской Федерации, документы по личному составу, а также архивные документы, сроки временного хранения которых не истекли, передаются ликвидационной комиссией или конкурсным управляющим в упорядоченном состоянии на хранение в муниципальный архив.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lastRenderedPageBreak/>
        <w:t>5.11. Документы Архивного фонда Российской Федерации, находящиеся в частной собственности, могут храниться их владельцем самостоятельно или могут быть переданы на хранение в муниципальный архив по договору. При этом включение документов, находящихся в частной собственности, в состав Архивного фонда Российской Федерации осуществляется на основании решения ЭПМК министерства культуры и архивного дела Приморского края.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6. Ознакомление пользователей информацией с информацией о деятельности органов местного самоуправления Чугуевского муниципального округа, хранящейся в архивных фондах в архивном отделе администрации Чугуевского муниципального округа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6.1.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>В целях обеспечения возможности ознакомления пользователей информацией с информацией о деятельности органов местного самоуправления Чугуевского муниципального округа, хранящейся в архивных фондах в архивном отделе администрации Чугуевского муниципального округа, информация о деятельности органов местного самоуправления Чугуевского муниципального округа, нормативные правовые акты органов местного самоуправления Чугуевского муниципального округа находятся в архивном отделе на бумажном носителе.</w:t>
      </w:r>
      <w:proofErr w:type="gramEnd"/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6.2.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>Для обеспечения возможности ознакомления пользователей информацией с информацией о деятельности органов местного самоуправления Чугуевского муниципального округа, нормативными правовыми актами органов местного самоуправления Чугуевского муниципального округа, хранящихся в архивных фондах в архивном отделе администрации Чугуевского муниципального округа, в рабочем кабинете архивного отдела устанавливается читальное место, где пользователь информацией может использовать документы, находящиеся на хранении в архивном отделе, а также источник официального</w:t>
      </w:r>
      <w:proofErr w:type="gramEnd"/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 опубликования муниципальных правовых актов органов местного самоуправления Чугуевского муниципального округа.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6.3. Архивный отдел обеспечивает возможность ознакомления пользователей информацией с информацией о деятельности органов местного самоуправления Чугуевского муниципального округа, хранящейся в архивных фондах в архивном отделе администрации Чугуевского муниципального округа, в рабочие дни недели, кроме приемных дней.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7. Доступ к архивным документам и их использование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7.1. Доступ к архивным документам, а также ограничения на доступ к архивным документам устанавливаются в соответствии с Федеральным законом "Об архивном деле в Российской Федерации".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7.2. Порядок использования архивных документов в муниципальном архиве определяется специально уполномоченным Правительством Российской Федерации федеральным органом исполнительной власти.</w:t>
      </w:r>
    </w:p>
    <w:p w:rsidR="00D21B1F" w:rsidRPr="00D21B1F" w:rsidRDefault="00D21B1F" w:rsidP="00D21B1F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D21B1F" w:rsidRPr="00D21B1F" w:rsidRDefault="00D21B1F" w:rsidP="00D21B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b/>
          <w:sz w:val="26"/>
          <w:szCs w:val="26"/>
        </w:rPr>
        <w:t>Статья 8. Содержание муниципального архива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>8.1. Администрация Чугуевского муниципального округа обеспечивает муниципальному архиву финансовые, материально-технические и иные условия, необходимые для формирования (комплектования), хранения, учета и использования архивных документов, предоставляет здания или помещения, отвечающие нормативным требованиям хранения архивных документов и условиям труда работников архива.</w:t>
      </w:r>
    </w:p>
    <w:p w:rsidR="00D21B1F" w:rsidRPr="00D21B1F" w:rsidRDefault="00D21B1F" w:rsidP="00D21B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D21B1F">
        <w:rPr>
          <w:rFonts w:ascii="Times New Roman" w:eastAsia="Times New Roman" w:hAnsi="Times New Roman" w:cs="Times New Roman"/>
          <w:sz w:val="26"/>
          <w:szCs w:val="26"/>
        </w:rPr>
        <w:t xml:space="preserve">8.2. </w:t>
      </w:r>
      <w:proofErr w:type="gramStart"/>
      <w:r w:rsidRPr="00D21B1F">
        <w:rPr>
          <w:rFonts w:ascii="Times New Roman" w:eastAsia="Times New Roman" w:hAnsi="Times New Roman" w:cs="Times New Roman"/>
          <w:sz w:val="26"/>
          <w:szCs w:val="26"/>
        </w:rPr>
        <w:t>Дополнительными источниками финансирования могут быть субвенции на осуществление переданных администрации Чугуевского муниципального округа отдельных государственных полномочий в сфере архивного дела, а также целевые средства из федерального и краевого бюджетов, направленные для реализации федеральных или краевых целевых программ по архивному делу.</w:t>
      </w:r>
      <w:proofErr w:type="gramEnd"/>
    </w:p>
    <w:p w:rsidR="00D21B1F" w:rsidRPr="00D21B1F" w:rsidRDefault="00D21B1F" w:rsidP="00D21B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mallCaps/>
          <w:sz w:val="26"/>
          <w:szCs w:val="26"/>
        </w:rPr>
      </w:pPr>
    </w:p>
    <w:p w:rsidR="00ED5EB6" w:rsidRPr="00D21B1F" w:rsidRDefault="006D4EFB" w:rsidP="00D21B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D5EB6" w:rsidRPr="00D21B1F" w:rsidSect="001B610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B58"/>
    <w:rsid w:val="001B610D"/>
    <w:rsid w:val="001E790C"/>
    <w:rsid w:val="002D1B47"/>
    <w:rsid w:val="002D3B58"/>
    <w:rsid w:val="004E0554"/>
    <w:rsid w:val="005E0779"/>
    <w:rsid w:val="006D4EFB"/>
    <w:rsid w:val="007E7FFA"/>
    <w:rsid w:val="00B418FD"/>
    <w:rsid w:val="00BE6AEF"/>
    <w:rsid w:val="00CC2935"/>
    <w:rsid w:val="00D21B1F"/>
    <w:rsid w:val="00DB74FF"/>
    <w:rsid w:val="00F8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3B5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D3B5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2D3B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3B5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D3B5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2D3B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2021-03-01T00:20:00Z</cp:lastPrinted>
  <dcterms:created xsi:type="dcterms:W3CDTF">2021-02-12T04:48:00Z</dcterms:created>
  <dcterms:modified xsi:type="dcterms:W3CDTF">2021-03-01T00:22:00Z</dcterms:modified>
</cp:coreProperties>
</file>