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E" w:rsidRDefault="000D499E" w:rsidP="0040117F">
      <w:pPr>
        <w:jc w:val="center"/>
      </w:pPr>
      <w:r>
        <w:rPr>
          <w:noProof/>
        </w:rPr>
        <w:drawing>
          <wp:inline distT="0" distB="0" distL="0" distR="0" wp14:anchorId="3574C9AE">
            <wp:extent cx="817245" cy="10306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52"/>
        </w:rPr>
      </w:pPr>
      <w:r w:rsidRPr="000D499E">
        <w:rPr>
          <w:b/>
          <w:bCs/>
          <w:sz w:val="52"/>
        </w:rPr>
        <w:t xml:space="preserve">ДУМА </w:t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40"/>
        </w:rPr>
      </w:pPr>
      <w:r w:rsidRPr="000D499E">
        <w:rPr>
          <w:b/>
          <w:bCs/>
          <w:sz w:val="44"/>
        </w:rPr>
        <w:t xml:space="preserve">ЧУГУЕВСКОГО </w:t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28"/>
        </w:rPr>
      </w:pPr>
      <w:r w:rsidRPr="000D499E">
        <w:rPr>
          <w:b/>
          <w:bCs/>
          <w:sz w:val="28"/>
        </w:rPr>
        <w:t xml:space="preserve">МУНИЦИПАЛЬНОГО РАЙОНА </w:t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D499E">
        <w:rPr>
          <w:b/>
          <w:bCs/>
          <w:sz w:val="48"/>
        </w:rPr>
        <w:t>Р</w:t>
      </w:r>
      <w:proofErr w:type="gramEnd"/>
      <w:r w:rsidRPr="000D499E">
        <w:rPr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0D499E" w:rsidRPr="000D499E" w:rsidTr="005B4AA8">
        <w:trPr>
          <w:trHeight w:val="360"/>
        </w:trPr>
        <w:tc>
          <w:tcPr>
            <w:tcW w:w="2690" w:type="dxa"/>
          </w:tcPr>
          <w:p w:rsidR="000D499E" w:rsidRPr="00D8275D" w:rsidRDefault="00D8275D" w:rsidP="00D8275D">
            <w:pPr>
              <w:jc w:val="both"/>
              <w:rPr>
                <w:sz w:val="26"/>
                <w:szCs w:val="26"/>
                <w:u w:val="single"/>
              </w:rPr>
            </w:pPr>
            <w:r w:rsidRPr="00D8275D">
              <w:rPr>
                <w:sz w:val="26"/>
                <w:szCs w:val="26"/>
                <w:u w:val="single"/>
              </w:rPr>
              <w:t>о</w:t>
            </w:r>
            <w:r w:rsidR="000D499E" w:rsidRPr="00D8275D">
              <w:rPr>
                <w:sz w:val="26"/>
                <w:szCs w:val="26"/>
                <w:u w:val="single"/>
              </w:rPr>
              <w:t>т</w:t>
            </w:r>
            <w:r w:rsidRPr="00D8275D">
              <w:rPr>
                <w:sz w:val="26"/>
                <w:szCs w:val="26"/>
                <w:u w:val="single"/>
              </w:rPr>
              <w:t xml:space="preserve"> 27.07.2018</w:t>
            </w:r>
            <w:r w:rsidR="00DC2498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577" w:type="dxa"/>
            <w:gridSpan w:val="2"/>
          </w:tcPr>
          <w:p w:rsidR="000D499E" w:rsidRPr="000D499E" w:rsidRDefault="000D499E" w:rsidP="000D499E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D499E" w:rsidRPr="00D8275D" w:rsidRDefault="000D499E" w:rsidP="00D8275D">
            <w:pPr>
              <w:rPr>
                <w:sz w:val="26"/>
                <w:szCs w:val="26"/>
                <w:u w:val="single"/>
              </w:rPr>
            </w:pPr>
            <w:r w:rsidRPr="00D8275D">
              <w:rPr>
                <w:sz w:val="26"/>
                <w:szCs w:val="26"/>
                <w:u w:val="single"/>
              </w:rPr>
              <w:t xml:space="preserve">№ </w:t>
            </w:r>
            <w:r w:rsidR="00D8275D" w:rsidRPr="00D8275D">
              <w:rPr>
                <w:sz w:val="26"/>
                <w:szCs w:val="26"/>
                <w:u w:val="single"/>
              </w:rPr>
              <w:t>364</w:t>
            </w:r>
          </w:p>
        </w:tc>
      </w:tr>
      <w:tr w:rsidR="000D499E" w:rsidRPr="000D499E" w:rsidTr="005B4AA8">
        <w:trPr>
          <w:gridAfter w:val="2"/>
          <w:wAfter w:w="4839" w:type="dxa"/>
          <w:trHeight w:val="903"/>
        </w:trPr>
        <w:tc>
          <w:tcPr>
            <w:tcW w:w="4503" w:type="dxa"/>
            <w:gridSpan w:val="2"/>
          </w:tcPr>
          <w:p w:rsidR="000D499E" w:rsidRPr="000D499E" w:rsidRDefault="000D499E" w:rsidP="000D499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D499E" w:rsidRPr="000D499E" w:rsidRDefault="000D499E" w:rsidP="000D49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27.10.2017 № 250-НПА       «</w:t>
            </w:r>
            <w:r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Pr="00FF733F">
              <w:rPr>
                <w:b/>
                <w:bCs/>
                <w:sz w:val="26"/>
                <w:szCs w:val="26"/>
              </w:rPr>
              <w:t>Правил землепользования и застройки Чугуевского сельского поселения</w:t>
            </w:r>
            <w:r>
              <w:rPr>
                <w:b/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0D499E" w:rsidRPr="000D499E" w:rsidRDefault="000D499E" w:rsidP="000D499E"/>
    <w:p w:rsidR="000D499E" w:rsidRPr="000D499E" w:rsidRDefault="000D499E" w:rsidP="000D499E"/>
    <w:p w:rsidR="000D499E" w:rsidRPr="000D499E" w:rsidRDefault="000D499E" w:rsidP="000D499E"/>
    <w:p w:rsidR="000D499E" w:rsidRPr="000D499E" w:rsidRDefault="000D499E" w:rsidP="000D499E">
      <w:pPr>
        <w:spacing w:after="200" w:line="360" w:lineRule="auto"/>
        <w:ind w:firstLine="708"/>
        <w:jc w:val="both"/>
        <w:rPr>
          <w:sz w:val="26"/>
          <w:szCs w:val="26"/>
        </w:rPr>
      </w:pPr>
      <w:r w:rsidRPr="000D499E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Чугуевского муниципального района, Дума Чугуевского муниципального района</w:t>
      </w:r>
    </w:p>
    <w:p w:rsidR="000D499E" w:rsidRPr="000D499E" w:rsidRDefault="000D499E" w:rsidP="000D499E">
      <w:pPr>
        <w:spacing w:line="360" w:lineRule="auto"/>
        <w:jc w:val="both"/>
        <w:rPr>
          <w:sz w:val="26"/>
          <w:szCs w:val="26"/>
        </w:rPr>
      </w:pPr>
      <w:r w:rsidRPr="000D499E">
        <w:rPr>
          <w:sz w:val="26"/>
          <w:szCs w:val="26"/>
        </w:rPr>
        <w:t>РЕШИЛА:</w:t>
      </w:r>
    </w:p>
    <w:p w:rsidR="000D499E" w:rsidRPr="000D499E" w:rsidRDefault="000D499E" w:rsidP="000D499E">
      <w:pPr>
        <w:spacing w:line="360" w:lineRule="auto"/>
        <w:jc w:val="both"/>
        <w:rPr>
          <w:b/>
          <w:bCs/>
          <w:sz w:val="26"/>
          <w:szCs w:val="26"/>
        </w:rPr>
      </w:pPr>
      <w:r w:rsidRPr="000D499E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Внести изменения </w:t>
      </w:r>
      <w:r w:rsidR="00D3779C">
        <w:rPr>
          <w:sz w:val="26"/>
          <w:szCs w:val="26"/>
        </w:rPr>
        <w:t>в</w:t>
      </w:r>
      <w:r w:rsidRPr="000D499E">
        <w:rPr>
          <w:sz w:val="26"/>
          <w:szCs w:val="26"/>
        </w:rPr>
        <w:t xml:space="preserve"> решение Думы Чугуевского муниципального района от 27.10.2017 № 250-НПА</w:t>
      </w:r>
      <w:r>
        <w:rPr>
          <w:sz w:val="26"/>
          <w:szCs w:val="26"/>
        </w:rPr>
        <w:t xml:space="preserve"> </w:t>
      </w:r>
      <w:r w:rsidRPr="000D499E">
        <w:rPr>
          <w:sz w:val="26"/>
          <w:szCs w:val="26"/>
        </w:rPr>
        <w:t>«</w:t>
      </w:r>
      <w:r w:rsidRPr="000D499E">
        <w:rPr>
          <w:bCs/>
          <w:sz w:val="26"/>
          <w:szCs w:val="26"/>
        </w:rPr>
        <w:t>Об утверждении Правил землепользования и застройки Чугуевского сельского поселения</w:t>
      </w:r>
      <w:r w:rsidRPr="000D499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D499E" w:rsidRPr="000D499E" w:rsidRDefault="000D499E" w:rsidP="000D499E">
      <w:pPr>
        <w:spacing w:line="360" w:lineRule="auto"/>
        <w:jc w:val="both"/>
        <w:rPr>
          <w:sz w:val="26"/>
          <w:szCs w:val="26"/>
        </w:rPr>
      </w:pPr>
      <w:r w:rsidRPr="000D499E">
        <w:rPr>
          <w:bCs/>
          <w:sz w:val="26"/>
          <w:szCs w:val="26"/>
        </w:rPr>
        <w:tab/>
      </w:r>
      <w:r w:rsidRPr="000D499E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0D499E" w:rsidRDefault="000D499E" w:rsidP="000D499E">
      <w:pPr>
        <w:spacing w:line="360" w:lineRule="auto"/>
        <w:jc w:val="both"/>
        <w:rPr>
          <w:sz w:val="16"/>
          <w:szCs w:val="16"/>
        </w:rPr>
      </w:pPr>
      <w:r w:rsidRPr="000D499E">
        <w:rPr>
          <w:sz w:val="16"/>
          <w:szCs w:val="16"/>
        </w:rPr>
        <w:tab/>
      </w:r>
    </w:p>
    <w:p w:rsidR="00E92C2D" w:rsidRDefault="007E038D" w:rsidP="000D499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92C2D" w:rsidRPr="000D499E" w:rsidRDefault="00E92C2D" w:rsidP="000D499E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0D499E" w:rsidRPr="000D499E" w:rsidTr="00E92C2D">
        <w:trPr>
          <w:trHeight w:val="540"/>
        </w:trPr>
        <w:tc>
          <w:tcPr>
            <w:tcW w:w="4575" w:type="dxa"/>
            <w:hideMark/>
          </w:tcPr>
          <w:p w:rsidR="00E92C2D" w:rsidRDefault="00BE2C76" w:rsidP="00E92C2D">
            <w:pPr>
              <w:ind w:left="3238" w:hanging="32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п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D499E" w:rsidRPr="000D499E">
              <w:rPr>
                <w:rFonts w:eastAsiaTheme="minorHAnsi"/>
                <w:sz w:val="26"/>
                <w:szCs w:val="26"/>
                <w:lang w:eastAsia="en-US"/>
              </w:rPr>
              <w:t>Думы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0D499E" w:rsidRPr="000D499E" w:rsidRDefault="00E92C2D" w:rsidP="00E92C2D">
            <w:pPr>
              <w:ind w:left="3238" w:hanging="32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Чугуевского  </w:t>
            </w:r>
            <w:r w:rsidR="000D499E" w:rsidRPr="000D499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D499E" w:rsidRPr="000D499E">
              <w:rPr>
                <w:rFonts w:eastAsiaTheme="minorHAnsi"/>
                <w:sz w:val="26"/>
                <w:szCs w:val="26"/>
                <w:lang w:eastAsia="en-US"/>
              </w:rPr>
              <w:t>района</w:t>
            </w:r>
          </w:p>
        </w:tc>
        <w:tc>
          <w:tcPr>
            <w:tcW w:w="2771" w:type="dxa"/>
          </w:tcPr>
          <w:p w:rsidR="000D499E" w:rsidRPr="000D499E" w:rsidRDefault="000D499E" w:rsidP="000D499E">
            <w:pPr>
              <w:spacing w:after="200"/>
              <w:jc w:val="center"/>
              <w:rPr>
                <w:rFonts w:eastAsiaTheme="minorHAnsi"/>
                <w:noProof/>
              </w:rPr>
            </w:pPr>
          </w:p>
          <w:p w:rsidR="000D499E" w:rsidRPr="000D499E" w:rsidRDefault="00E92C2D" w:rsidP="000D499E">
            <w:pPr>
              <w:spacing w:after="20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   </w:t>
            </w:r>
          </w:p>
          <w:p w:rsidR="000D499E" w:rsidRPr="000D499E" w:rsidRDefault="000D499E" w:rsidP="000D499E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200"/>
              <w:ind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</w:tcPr>
          <w:p w:rsidR="000D499E" w:rsidRPr="000D499E" w:rsidRDefault="00000280" w:rsidP="00BE2C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/>
              <w:ind w:left="180"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E2C76">
              <w:rPr>
                <w:rFonts w:eastAsiaTheme="minorHAnsi"/>
                <w:sz w:val="26"/>
                <w:szCs w:val="26"/>
                <w:lang w:eastAsia="en-US"/>
              </w:rPr>
              <w:t>Е.В. Пачков</w:t>
            </w:r>
          </w:p>
        </w:tc>
      </w:tr>
    </w:tbl>
    <w:p w:rsidR="000D499E" w:rsidRDefault="000D499E" w:rsidP="000D499E"/>
    <w:p w:rsidR="0040117F" w:rsidRDefault="0040117F" w:rsidP="0040117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B0685FA" wp14:editId="044EAA35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0117F" w:rsidRDefault="0040117F" w:rsidP="004011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0117F" w:rsidRDefault="0040117F" w:rsidP="0040117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0117F" w:rsidRPr="008C437C" w:rsidRDefault="0040117F" w:rsidP="0040117F">
      <w:pPr>
        <w:pStyle w:val="a3"/>
        <w:tabs>
          <w:tab w:val="left" w:pos="0"/>
        </w:tabs>
        <w:rPr>
          <w:sz w:val="16"/>
          <w:szCs w:val="16"/>
        </w:rPr>
      </w:pPr>
    </w:p>
    <w:p w:rsidR="0040117F" w:rsidRDefault="0040117F" w:rsidP="0040117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B50C3A">
        <w:rPr>
          <w:sz w:val="48"/>
        </w:rPr>
        <w:t>Е</w:t>
      </w:r>
    </w:p>
    <w:p w:rsidR="00171939" w:rsidRPr="00171939" w:rsidRDefault="00171939" w:rsidP="0040117F">
      <w:pPr>
        <w:pStyle w:val="a3"/>
        <w:tabs>
          <w:tab w:val="left" w:pos="0"/>
        </w:tabs>
        <w:rPr>
          <w:sz w:val="26"/>
          <w:szCs w:val="26"/>
        </w:rPr>
      </w:pPr>
    </w:p>
    <w:p w:rsidR="0040117F" w:rsidRPr="004F4940" w:rsidRDefault="0040117F" w:rsidP="0040117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40117F" w:rsidRPr="00F21D22" w:rsidTr="000D499E">
        <w:trPr>
          <w:trHeight w:val="1843"/>
        </w:trPr>
        <w:tc>
          <w:tcPr>
            <w:tcW w:w="4644" w:type="dxa"/>
          </w:tcPr>
          <w:p w:rsidR="0040117F" w:rsidRPr="00F21D22" w:rsidRDefault="000B3A86" w:rsidP="000D49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</w:t>
            </w:r>
            <w:r w:rsidR="000D499E">
              <w:rPr>
                <w:b/>
                <w:sz w:val="26"/>
                <w:szCs w:val="26"/>
              </w:rPr>
              <w:t>решение Думы Чугуевского муниципального района от 27.10.2017 № 250-НПА       «</w:t>
            </w:r>
            <w:r w:rsidR="000D499E"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="000D499E" w:rsidRPr="00FF733F">
              <w:rPr>
                <w:b/>
                <w:bCs/>
                <w:sz w:val="26"/>
                <w:szCs w:val="26"/>
              </w:rPr>
              <w:t>Правил землепользования и застройки Чугуевского сельского поселения</w:t>
            </w:r>
            <w:r w:rsidR="000D499E">
              <w:rPr>
                <w:b/>
                <w:sz w:val="26"/>
                <w:szCs w:val="26"/>
              </w:rPr>
              <w:t>»</w:t>
            </w:r>
          </w:p>
        </w:tc>
      </w:tr>
    </w:tbl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  <w:r w:rsidRPr="00F21D22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40117F" w:rsidRPr="00F21D22" w:rsidRDefault="00D8275D" w:rsidP="0040117F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«27</w:t>
      </w:r>
      <w:r w:rsidR="0040117F" w:rsidRPr="00F21D2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июля </w:t>
      </w:r>
      <w:r w:rsidR="0040117F" w:rsidRPr="00F21D22">
        <w:rPr>
          <w:b/>
          <w:bCs/>
          <w:sz w:val="26"/>
          <w:szCs w:val="26"/>
        </w:rPr>
        <w:t>2018 года</w:t>
      </w:r>
    </w:p>
    <w:p w:rsidR="0040117F" w:rsidRPr="0053510C" w:rsidRDefault="0040117F" w:rsidP="00F701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53510C">
        <w:rPr>
          <w:b/>
          <w:sz w:val="26"/>
          <w:szCs w:val="26"/>
        </w:rPr>
        <w:t>Статья 1.</w:t>
      </w:r>
    </w:p>
    <w:p w:rsidR="00996BB7" w:rsidRPr="0053510C" w:rsidRDefault="000B3A86" w:rsidP="00F701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Чугуевского сельского поселения, утвержденные решением Думы </w:t>
      </w:r>
      <w:r w:rsidR="00E71F1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от 31.10.2017 № 250-</w:t>
      </w:r>
      <w:r w:rsidR="00D3779C">
        <w:rPr>
          <w:rFonts w:ascii="Times New Roman" w:hAnsi="Times New Roman" w:cs="Times New Roman"/>
          <w:sz w:val="26"/>
          <w:szCs w:val="26"/>
        </w:rPr>
        <w:t>НПА</w:t>
      </w:r>
      <w:r w:rsidR="00E71F1C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Чугуевского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96BB7" w:rsidRPr="0053510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86191" w:rsidRDefault="007566C7" w:rsidP="00F7010B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 1 пункта</w:t>
      </w:r>
      <w:r w:rsidR="00BE04AB">
        <w:rPr>
          <w:rFonts w:ascii="Times New Roman" w:hAnsi="Times New Roman" w:cs="Times New Roman"/>
          <w:sz w:val="26"/>
          <w:szCs w:val="26"/>
        </w:rPr>
        <w:t> 2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="00BE04AB">
        <w:rPr>
          <w:rFonts w:ascii="Times New Roman" w:hAnsi="Times New Roman" w:cs="Times New Roman"/>
          <w:sz w:val="26"/>
          <w:szCs w:val="26"/>
        </w:rPr>
        <w:t> 5 слова «</w:t>
      </w:r>
      <w:r w:rsidR="0075200A">
        <w:rPr>
          <w:rFonts w:ascii="Times New Roman" w:hAnsi="Times New Roman" w:cs="Times New Roman"/>
          <w:sz w:val="26"/>
          <w:szCs w:val="26"/>
        </w:rPr>
        <w:t xml:space="preserve">жилья </w:t>
      </w:r>
      <w:r w:rsidR="00830D2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экономического класса» заменить словами «стандартного жилья»;</w:t>
      </w:r>
    </w:p>
    <w:p w:rsidR="00427769" w:rsidRDefault="002B7410" w:rsidP="00F7010B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всему тексту правил землепользования и застройки Чугуевского сельского поселения</w:t>
      </w:r>
      <w:r w:rsidR="005D3E31">
        <w:rPr>
          <w:rFonts w:ascii="Times New Roman" w:hAnsi="Times New Roman" w:cs="Times New Roman"/>
          <w:sz w:val="26"/>
          <w:szCs w:val="26"/>
        </w:rPr>
        <w:t xml:space="preserve"> слова «публичные слушания»</w:t>
      </w:r>
      <w:r w:rsidR="00604AC7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5D3E31">
        <w:rPr>
          <w:rFonts w:ascii="Times New Roman" w:hAnsi="Times New Roman" w:cs="Times New Roman"/>
          <w:sz w:val="26"/>
          <w:szCs w:val="26"/>
        </w:rPr>
        <w:t xml:space="preserve"> заменить словами «общественные обсуждения или публичные слушания»;</w:t>
      </w:r>
    </w:p>
    <w:p w:rsidR="00C6370D" w:rsidRDefault="00C6370D" w:rsidP="00F7010B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6313F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> 13 ст</w:t>
      </w:r>
      <w:r w:rsidR="0066313F">
        <w:rPr>
          <w:rFonts w:ascii="Times New Roman" w:hAnsi="Times New Roman" w:cs="Times New Roman"/>
          <w:sz w:val="26"/>
          <w:szCs w:val="26"/>
        </w:rPr>
        <w:t>атьи</w:t>
      </w:r>
      <w:r>
        <w:rPr>
          <w:rFonts w:ascii="Times New Roman" w:hAnsi="Times New Roman" w:cs="Times New Roman"/>
          <w:sz w:val="26"/>
          <w:szCs w:val="26"/>
        </w:rPr>
        <w:t> 5 слова «установленном Феде</w:t>
      </w:r>
      <w:r w:rsidR="0066313F">
        <w:rPr>
          <w:rFonts w:ascii="Times New Roman" w:hAnsi="Times New Roman" w:cs="Times New Roman"/>
          <w:sz w:val="26"/>
          <w:szCs w:val="26"/>
        </w:rPr>
        <w:t>ральным законом от 24.04.2007 № </w:t>
      </w:r>
      <w:r>
        <w:rPr>
          <w:rFonts w:ascii="Times New Roman" w:hAnsi="Times New Roman" w:cs="Times New Roman"/>
          <w:sz w:val="26"/>
          <w:szCs w:val="26"/>
        </w:rPr>
        <w:t xml:space="preserve">221–ФЗ «О государственном кадастре недвижимости» </w:t>
      </w:r>
      <w:r w:rsidR="00830D25">
        <w:rPr>
          <w:rFonts w:ascii="Times New Roman" w:hAnsi="Times New Roman" w:cs="Times New Roman"/>
          <w:sz w:val="26"/>
          <w:szCs w:val="26"/>
        </w:rPr>
        <w:t xml:space="preserve">заменить словами «установленном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604AC7">
        <w:rPr>
          <w:rFonts w:ascii="Times New Roman" w:hAnsi="Times New Roman" w:cs="Times New Roman"/>
          <w:sz w:val="26"/>
          <w:szCs w:val="26"/>
        </w:rPr>
        <w:t>законом от 13.07.2015 № </w:t>
      </w:r>
      <w:r>
        <w:rPr>
          <w:rFonts w:ascii="Times New Roman" w:hAnsi="Times New Roman" w:cs="Times New Roman"/>
          <w:sz w:val="26"/>
          <w:szCs w:val="26"/>
        </w:rPr>
        <w:t>218-ФЗ «О государственной регистрации недвижимости»;</w:t>
      </w:r>
    </w:p>
    <w:p w:rsidR="005D3E31" w:rsidRDefault="00F7010B" w:rsidP="00F7010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Пункт </w:t>
      </w:r>
      <w:r w:rsidR="009341F5" w:rsidRPr="005D3E31">
        <w:rPr>
          <w:sz w:val="26"/>
          <w:szCs w:val="26"/>
        </w:rPr>
        <w:t>2 ст</w:t>
      </w:r>
      <w:r>
        <w:rPr>
          <w:sz w:val="26"/>
          <w:szCs w:val="26"/>
        </w:rPr>
        <w:t>атьи</w:t>
      </w:r>
      <w:r w:rsidR="009341F5" w:rsidRPr="005D3E31">
        <w:rPr>
          <w:sz w:val="26"/>
          <w:szCs w:val="26"/>
        </w:rPr>
        <w:t xml:space="preserve"> 14 дополнить </w:t>
      </w:r>
      <w:r>
        <w:rPr>
          <w:sz w:val="26"/>
          <w:szCs w:val="26"/>
        </w:rPr>
        <w:t>под</w:t>
      </w:r>
      <w:r w:rsidR="009341F5" w:rsidRPr="005D3E31">
        <w:rPr>
          <w:sz w:val="26"/>
          <w:szCs w:val="26"/>
        </w:rPr>
        <w:t>пунктом 3</w:t>
      </w:r>
      <w:r w:rsidR="00604AC7">
        <w:rPr>
          <w:sz w:val="26"/>
          <w:szCs w:val="26"/>
        </w:rPr>
        <w:t xml:space="preserve"> следующего содержания:</w:t>
      </w:r>
      <w:r w:rsidR="009341F5" w:rsidRPr="005D3E31">
        <w:rPr>
          <w:sz w:val="26"/>
          <w:szCs w:val="26"/>
        </w:rPr>
        <w:t xml:space="preserve"> «3) </w:t>
      </w:r>
      <w:r w:rsidR="005D3E31" w:rsidRPr="005D3E31">
        <w:rPr>
          <w:rFonts w:eastAsiaTheme="minorHAnsi"/>
          <w:sz w:val="26"/>
          <w:szCs w:val="26"/>
          <w:lang w:eastAsia="en-US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</w:t>
      </w:r>
      <w:r>
        <w:rPr>
          <w:rFonts w:eastAsiaTheme="minorHAnsi"/>
          <w:sz w:val="26"/>
          <w:szCs w:val="26"/>
          <w:lang w:eastAsia="en-US"/>
        </w:rPr>
        <w:t> </w:t>
      </w:r>
      <w:r w:rsidR="005D3E31" w:rsidRPr="00F7010B">
        <w:rPr>
          <w:rFonts w:eastAsiaTheme="minorHAnsi"/>
          <w:sz w:val="26"/>
          <w:szCs w:val="26"/>
          <w:lang w:eastAsia="en-US"/>
        </w:rPr>
        <w:t xml:space="preserve">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="005D3E31" w:rsidRPr="00F7010B">
        <w:rPr>
          <w:rFonts w:eastAsiaTheme="minorHAnsi"/>
          <w:sz w:val="26"/>
          <w:szCs w:val="26"/>
          <w:lang w:eastAsia="en-US"/>
        </w:rPr>
        <w:t>приаэродромной</w:t>
      </w:r>
      <w:proofErr w:type="spellEnd"/>
      <w:r w:rsidR="005D3E31" w:rsidRPr="00F7010B">
        <w:rPr>
          <w:rFonts w:eastAsiaTheme="minorHAnsi"/>
          <w:sz w:val="26"/>
          <w:szCs w:val="26"/>
          <w:lang w:eastAsia="en-US"/>
        </w:rPr>
        <w:t xml:space="preserve"> территории, которые допущены в правилах землепользования и застройки поселения</w:t>
      </w:r>
      <w:r w:rsidR="002B7410">
        <w:rPr>
          <w:rFonts w:eastAsiaTheme="minorHAnsi"/>
          <w:sz w:val="26"/>
          <w:szCs w:val="26"/>
          <w:lang w:eastAsia="en-US"/>
        </w:rPr>
        <w:t>»;</w:t>
      </w:r>
    </w:p>
    <w:p w:rsidR="002B7410" w:rsidRDefault="002B7410" w:rsidP="00F7010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статье 16 и в заголовке статьи 30 кодовое обозначение зоны «СР-1» </w:t>
      </w:r>
      <w:proofErr w:type="gramStart"/>
      <w:r>
        <w:rPr>
          <w:rFonts w:eastAsiaTheme="minorHAnsi"/>
          <w:sz w:val="26"/>
          <w:szCs w:val="26"/>
          <w:lang w:eastAsia="en-US"/>
        </w:rPr>
        <w:t>заменить на кодовое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обозначение зоны «СР-2»;</w:t>
      </w:r>
    </w:p>
    <w:p w:rsidR="002B7410" w:rsidRPr="002B7410" w:rsidRDefault="002B7410" w:rsidP="002B741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статье 16 и в заголовке статьи 31 кодовое обозначение зоны «СР-2» </w:t>
      </w:r>
      <w:proofErr w:type="gramStart"/>
      <w:r>
        <w:rPr>
          <w:rFonts w:eastAsiaTheme="minorHAnsi"/>
          <w:sz w:val="26"/>
          <w:szCs w:val="26"/>
          <w:lang w:eastAsia="en-US"/>
        </w:rPr>
        <w:t>заменить на кодовое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обозначение зоны «СР-1».</w:t>
      </w:r>
    </w:p>
    <w:p w:rsidR="0040117F" w:rsidRPr="00F21D22" w:rsidRDefault="0040117F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F21D22">
        <w:rPr>
          <w:b/>
          <w:sz w:val="26"/>
          <w:szCs w:val="26"/>
        </w:rPr>
        <w:t>Статья 2.</w:t>
      </w:r>
    </w:p>
    <w:p w:rsidR="0040117F" w:rsidRDefault="0040117F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21D2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8275D" w:rsidRPr="00D8275D" w:rsidRDefault="00D8275D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D8275D" w:rsidRPr="00D8275D" w:rsidRDefault="00D8275D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D8275D" w:rsidRPr="00D8275D" w:rsidRDefault="00D8275D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40117F" w:rsidRPr="00F21D22" w:rsidTr="001D7F1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0117F" w:rsidRPr="00F21D22" w:rsidRDefault="0040117F" w:rsidP="001D7F17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 xml:space="preserve">Глава Чугуевского </w:t>
            </w:r>
          </w:p>
          <w:p w:rsidR="0040117F" w:rsidRPr="00F21D22" w:rsidRDefault="0040117F" w:rsidP="001D7F1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0117F" w:rsidRPr="00F21D22" w:rsidRDefault="0040117F" w:rsidP="001D7F17">
            <w:pPr>
              <w:jc w:val="center"/>
              <w:rPr>
                <w:noProof/>
                <w:sz w:val="26"/>
                <w:szCs w:val="26"/>
              </w:rPr>
            </w:pPr>
          </w:p>
          <w:p w:rsidR="0040117F" w:rsidRPr="00F21D22" w:rsidRDefault="0040117F" w:rsidP="001D7F17">
            <w:pPr>
              <w:jc w:val="center"/>
              <w:rPr>
                <w:sz w:val="26"/>
                <w:szCs w:val="26"/>
              </w:rPr>
            </w:pPr>
          </w:p>
          <w:p w:rsidR="0040117F" w:rsidRPr="00F21D22" w:rsidRDefault="0040117F" w:rsidP="001D7F1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D8275D" w:rsidRDefault="00D8275D" w:rsidP="001D7F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0117F" w:rsidRPr="00F21D22" w:rsidRDefault="00935611" w:rsidP="001D7F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Р.Ю. Демене</w:t>
            </w:r>
            <w:r w:rsidR="0040117F" w:rsidRPr="00F21D22">
              <w:rPr>
                <w:color w:val="000000"/>
                <w:sz w:val="26"/>
                <w:szCs w:val="26"/>
              </w:rPr>
              <w:t>в</w:t>
            </w:r>
          </w:p>
        </w:tc>
      </w:tr>
    </w:tbl>
    <w:p w:rsidR="002D6AF3" w:rsidRPr="002D6AF3" w:rsidRDefault="002D6AF3" w:rsidP="002D6AF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D6AF3">
        <w:rPr>
          <w:b/>
          <w:sz w:val="26"/>
          <w:szCs w:val="26"/>
          <w:u w:val="single"/>
        </w:rPr>
        <w:t>«31» июля 2018 г.</w:t>
      </w:r>
    </w:p>
    <w:p w:rsidR="0040117F" w:rsidRDefault="002D6AF3" w:rsidP="002D6AF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D6AF3">
        <w:rPr>
          <w:b/>
          <w:sz w:val="26"/>
          <w:szCs w:val="26"/>
          <w:u w:val="single"/>
        </w:rPr>
        <w:t>№ 36</w:t>
      </w:r>
      <w:r>
        <w:rPr>
          <w:b/>
          <w:sz w:val="26"/>
          <w:szCs w:val="26"/>
          <w:u w:val="single"/>
        </w:rPr>
        <w:t>4</w:t>
      </w:r>
      <w:r w:rsidRPr="002D6AF3">
        <w:rPr>
          <w:b/>
          <w:sz w:val="26"/>
          <w:szCs w:val="26"/>
          <w:u w:val="single"/>
        </w:rPr>
        <w:t>-НПА</w:t>
      </w:r>
    </w:p>
    <w:p w:rsidR="0040117F" w:rsidRDefault="0040117F" w:rsidP="0040117F">
      <w:pPr>
        <w:jc w:val="both"/>
        <w:rPr>
          <w:sz w:val="26"/>
          <w:szCs w:val="26"/>
        </w:rPr>
      </w:pPr>
    </w:p>
    <w:p w:rsidR="0040117F" w:rsidRDefault="0040117F" w:rsidP="0040117F">
      <w:pPr>
        <w:jc w:val="both"/>
        <w:rPr>
          <w:sz w:val="26"/>
          <w:szCs w:val="26"/>
        </w:rPr>
      </w:pPr>
    </w:p>
    <w:sectPr w:rsidR="0040117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E8" w:rsidRDefault="00334AE8" w:rsidP="00667035">
      <w:r>
        <w:separator/>
      </w:r>
    </w:p>
  </w:endnote>
  <w:endnote w:type="continuationSeparator" w:id="0">
    <w:p w:rsidR="00334AE8" w:rsidRDefault="00334AE8" w:rsidP="0066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E8" w:rsidRDefault="00334AE8" w:rsidP="00667035">
      <w:r>
        <w:separator/>
      </w:r>
    </w:p>
  </w:footnote>
  <w:footnote w:type="continuationSeparator" w:id="0">
    <w:p w:rsidR="00334AE8" w:rsidRDefault="00334AE8" w:rsidP="0066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35" w:rsidRDefault="00667035" w:rsidP="00667035">
    <w:pPr>
      <w:pStyle w:val="a9"/>
      <w:tabs>
        <w:tab w:val="clear" w:pos="4677"/>
        <w:tab w:val="clear" w:pos="9355"/>
        <w:tab w:val="left" w:pos="78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A3A"/>
    <w:multiLevelType w:val="hybridMultilevel"/>
    <w:tmpl w:val="D2EA11E8"/>
    <w:lvl w:ilvl="0" w:tplc="737CC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F"/>
    <w:rsid w:val="00000280"/>
    <w:rsid w:val="00010204"/>
    <w:rsid w:val="000B3A86"/>
    <w:rsid w:val="000D499E"/>
    <w:rsid w:val="001236AF"/>
    <w:rsid w:val="00171939"/>
    <w:rsid w:val="00240FDD"/>
    <w:rsid w:val="002B7410"/>
    <w:rsid w:val="002D6AF3"/>
    <w:rsid w:val="003266D6"/>
    <w:rsid w:val="00334AE8"/>
    <w:rsid w:val="003F6444"/>
    <w:rsid w:val="0040117F"/>
    <w:rsid w:val="00416997"/>
    <w:rsid w:val="004274E6"/>
    <w:rsid w:val="00427769"/>
    <w:rsid w:val="00504906"/>
    <w:rsid w:val="00513294"/>
    <w:rsid w:val="0053510C"/>
    <w:rsid w:val="005B2F15"/>
    <w:rsid w:val="005D3E31"/>
    <w:rsid w:val="00600A1F"/>
    <w:rsid w:val="00604AC7"/>
    <w:rsid w:val="0063247F"/>
    <w:rsid w:val="0066313F"/>
    <w:rsid w:val="00667035"/>
    <w:rsid w:val="0071098C"/>
    <w:rsid w:val="0075200A"/>
    <w:rsid w:val="007566C7"/>
    <w:rsid w:val="007A7A9B"/>
    <w:rsid w:val="007D42D6"/>
    <w:rsid w:val="007E038D"/>
    <w:rsid w:val="00830D25"/>
    <w:rsid w:val="0085702F"/>
    <w:rsid w:val="008C07C8"/>
    <w:rsid w:val="009341F5"/>
    <w:rsid w:val="00935611"/>
    <w:rsid w:val="00965D6B"/>
    <w:rsid w:val="00996BB7"/>
    <w:rsid w:val="009B7125"/>
    <w:rsid w:val="009E107E"/>
    <w:rsid w:val="00A00B8B"/>
    <w:rsid w:val="00B50C3A"/>
    <w:rsid w:val="00B91708"/>
    <w:rsid w:val="00B926B7"/>
    <w:rsid w:val="00BE04AB"/>
    <w:rsid w:val="00BE2C76"/>
    <w:rsid w:val="00C52393"/>
    <w:rsid w:val="00C6370D"/>
    <w:rsid w:val="00C73A7F"/>
    <w:rsid w:val="00C86191"/>
    <w:rsid w:val="00D3779C"/>
    <w:rsid w:val="00D8275D"/>
    <w:rsid w:val="00DC2498"/>
    <w:rsid w:val="00E23AF5"/>
    <w:rsid w:val="00E71F1C"/>
    <w:rsid w:val="00E8691D"/>
    <w:rsid w:val="00E92C2D"/>
    <w:rsid w:val="00F21D22"/>
    <w:rsid w:val="00F616AD"/>
    <w:rsid w:val="00F7010B"/>
    <w:rsid w:val="00FD6913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11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01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0117F"/>
    <w:pPr>
      <w:spacing w:before="100" w:beforeAutospacing="1" w:after="100" w:afterAutospacing="1"/>
    </w:pPr>
  </w:style>
  <w:style w:type="paragraph" w:customStyle="1" w:styleId="ConsPlusNormal">
    <w:name w:val="ConsPlusNormal"/>
    <w:rsid w:val="0099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3E3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11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01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0117F"/>
    <w:pPr>
      <w:spacing w:before="100" w:beforeAutospacing="1" w:after="100" w:afterAutospacing="1"/>
    </w:pPr>
  </w:style>
  <w:style w:type="paragraph" w:customStyle="1" w:styleId="ConsPlusNormal">
    <w:name w:val="ConsPlusNormal"/>
    <w:rsid w:val="0099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3E3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</vt:lpstr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User</cp:lastModifiedBy>
  <cp:revision>2</cp:revision>
  <cp:lastPrinted>2018-07-16T00:25:00Z</cp:lastPrinted>
  <dcterms:created xsi:type="dcterms:W3CDTF">2018-08-27T03:25:00Z</dcterms:created>
  <dcterms:modified xsi:type="dcterms:W3CDTF">2018-08-27T03:25:00Z</dcterms:modified>
</cp:coreProperties>
</file>