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EA44E" w14:textId="77777777" w:rsidR="00513307" w:rsidRDefault="00513307" w:rsidP="00513307">
      <w:pPr>
        <w:jc w:val="center"/>
      </w:pPr>
    </w:p>
    <w:p w14:paraId="2B72036D" w14:textId="77777777" w:rsidR="00513307" w:rsidRDefault="00513307" w:rsidP="0051330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C1A74BD" wp14:editId="4DFD6867">
            <wp:simplePos x="0" y="0"/>
            <wp:positionH relativeFrom="column">
              <wp:posOffset>2534285</wp:posOffset>
            </wp:positionH>
            <wp:positionV relativeFrom="paragraph">
              <wp:posOffset>-470535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A4430" w14:textId="77777777" w:rsidR="00513307" w:rsidRDefault="00513307" w:rsidP="00513307">
      <w:pPr>
        <w:jc w:val="center"/>
      </w:pPr>
    </w:p>
    <w:p w14:paraId="4F16CC3D" w14:textId="77777777" w:rsidR="00513307" w:rsidRPr="00A90203" w:rsidRDefault="00513307" w:rsidP="00513307">
      <w:pPr>
        <w:pStyle w:val="a3"/>
        <w:tabs>
          <w:tab w:val="left" w:pos="0"/>
        </w:tabs>
        <w:rPr>
          <w:sz w:val="18"/>
          <w:szCs w:val="18"/>
        </w:rPr>
      </w:pPr>
    </w:p>
    <w:p w14:paraId="38A62218" w14:textId="77777777" w:rsidR="00513307" w:rsidRDefault="00513307" w:rsidP="00513307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5876B5B4" w14:textId="77777777" w:rsidR="00513307" w:rsidRDefault="00513307" w:rsidP="00513307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5D25A310" w14:textId="77777777" w:rsidR="00513307" w:rsidRDefault="00513307" w:rsidP="00513307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07ED9381" w14:textId="77777777" w:rsidR="00513307" w:rsidRDefault="00513307" w:rsidP="00513307">
      <w:pPr>
        <w:pStyle w:val="a3"/>
        <w:tabs>
          <w:tab w:val="left" w:pos="0"/>
        </w:tabs>
        <w:rPr>
          <w:sz w:val="32"/>
          <w:szCs w:val="32"/>
        </w:rPr>
      </w:pPr>
    </w:p>
    <w:p w14:paraId="4040648D" w14:textId="77777777" w:rsidR="00513307" w:rsidRDefault="00513307" w:rsidP="00513307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015E40E8" w14:textId="77777777" w:rsidR="00513307" w:rsidRPr="00513307" w:rsidRDefault="00513307" w:rsidP="00513307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59"/>
        <w:gridCol w:w="5047"/>
        <w:gridCol w:w="1649"/>
      </w:tblGrid>
      <w:tr w:rsidR="00513307" w:rsidRPr="00513307" w14:paraId="371C8648" w14:textId="77777777" w:rsidTr="00940FA8">
        <w:trPr>
          <w:trHeight w:val="426"/>
        </w:trPr>
        <w:tc>
          <w:tcPr>
            <w:tcW w:w="2659" w:type="dxa"/>
          </w:tcPr>
          <w:p w14:paraId="17ECA2EE" w14:textId="6C610A64" w:rsidR="00513307" w:rsidRPr="00513307" w:rsidRDefault="00513307" w:rsidP="00940FA8">
            <w:pPr>
              <w:rPr>
                <w:sz w:val="28"/>
                <w:szCs w:val="28"/>
                <w:u w:val="single"/>
              </w:rPr>
            </w:pPr>
            <w:r w:rsidRPr="00513307">
              <w:rPr>
                <w:sz w:val="28"/>
                <w:szCs w:val="28"/>
              </w:rPr>
              <w:t xml:space="preserve">от </w:t>
            </w:r>
            <w:r w:rsidR="00384BD8">
              <w:rPr>
                <w:sz w:val="28"/>
                <w:szCs w:val="28"/>
                <w:u w:val="single"/>
              </w:rPr>
              <w:t>21</w:t>
            </w:r>
            <w:r w:rsidRPr="00513307">
              <w:rPr>
                <w:sz w:val="28"/>
                <w:szCs w:val="28"/>
                <w:u w:val="single"/>
              </w:rPr>
              <w:t>.02.2023</w:t>
            </w:r>
          </w:p>
        </w:tc>
        <w:tc>
          <w:tcPr>
            <w:tcW w:w="5047" w:type="dxa"/>
          </w:tcPr>
          <w:p w14:paraId="6C33431A" w14:textId="77777777" w:rsidR="00513307" w:rsidRPr="00513307" w:rsidRDefault="00513307" w:rsidP="00940FA8">
            <w:pPr>
              <w:rPr>
                <w:sz w:val="28"/>
                <w:szCs w:val="28"/>
              </w:rPr>
            </w:pPr>
          </w:p>
        </w:tc>
        <w:tc>
          <w:tcPr>
            <w:tcW w:w="1649" w:type="dxa"/>
          </w:tcPr>
          <w:p w14:paraId="05A21C18" w14:textId="55FFDAF3" w:rsidR="00513307" w:rsidRPr="00513307" w:rsidRDefault="00513307" w:rsidP="00482EA4">
            <w:pPr>
              <w:ind w:firstLine="444"/>
              <w:jc w:val="right"/>
              <w:rPr>
                <w:sz w:val="28"/>
                <w:szCs w:val="28"/>
                <w:u w:val="single"/>
              </w:rPr>
            </w:pPr>
            <w:r w:rsidRPr="00513307">
              <w:rPr>
                <w:sz w:val="28"/>
                <w:szCs w:val="28"/>
              </w:rPr>
              <w:t xml:space="preserve"> № </w:t>
            </w:r>
            <w:r w:rsidRPr="00513307">
              <w:rPr>
                <w:sz w:val="28"/>
                <w:szCs w:val="28"/>
                <w:u w:val="single"/>
              </w:rPr>
              <w:t>4</w:t>
            </w:r>
            <w:r w:rsidR="00482EA4">
              <w:rPr>
                <w:sz w:val="28"/>
                <w:szCs w:val="28"/>
                <w:u w:val="single"/>
              </w:rPr>
              <w:t>44</w:t>
            </w:r>
            <w:r w:rsidRPr="00513307">
              <w:rPr>
                <w:sz w:val="28"/>
                <w:szCs w:val="28"/>
                <w:u w:val="single"/>
              </w:rPr>
              <w:t xml:space="preserve">  </w:t>
            </w:r>
          </w:p>
        </w:tc>
      </w:tr>
      <w:tr w:rsidR="00513307" w:rsidRPr="00513307" w14:paraId="7CE38AB2" w14:textId="77777777" w:rsidTr="00940FA8">
        <w:trPr>
          <w:trHeight w:val="627"/>
        </w:trPr>
        <w:tc>
          <w:tcPr>
            <w:tcW w:w="9355" w:type="dxa"/>
            <w:gridSpan w:val="3"/>
          </w:tcPr>
          <w:p w14:paraId="5C584F85" w14:textId="77777777" w:rsidR="00513307" w:rsidRPr="00513307" w:rsidRDefault="00513307" w:rsidP="00940FA8">
            <w:pPr>
              <w:jc w:val="center"/>
              <w:rPr>
                <w:b/>
                <w:sz w:val="28"/>
                <w:szCs w:val="28"/>
              </w:rPr>
            </w:pPr>
          </w:p>
          <w:p w14:paraId="15EF3D74" w14:textId="77777777" w:rsidR="00830DF9" w:rsidRDefault="00830DF9" w:rsidP="00121005">
            <w:pPr>
              <w:jc w:val="center"/>
              <w:rPr>
                <w:b/>
                <w:sz w:val="28"/>
                <w:szCs w:val="28"/>
              </w:rPr>
            </w:pPr>
          </w:p>
          <w:p w14:paraId="42EF9994" w14:textId="1F18CFF9" w:rsidR="00513307" w:rsidRPr="00513307" w:rsidRDefault="00513307" w:rsidP="00121005">
            <w:pPr>
              <w:jc w:val="center"/>
              <w:rPr>
                <w:b/>
                <w:sz w:val="28"/>
                <w:szCs w:val="28"/>
              </w:rPr>
            </w:pPr>
            <w:r w:rsidRPr="00513307">
              <w:rPr>
                <w:b/>
                <w:sz w:val="28"/>
                <w:szCs w:val="28"/>
              </w:rPr>
              <w:t>О Предложении Территориального отдела Управления Роспотребнадзора по Приморскому краю в г. Арсеньеве «О мерах по улучшению условий отдыха и оздоровления детей в 2023 году»</w:t>
            </w:r>
          </w:p>
        </w:tc>
      </w:tr>
    </w:tbl>
    <w:p w14:paraId="4B741E03" w14:textId="77777777" w:rsidR="00830DF9" w:rsidRDefault="00830DF9" w:rsidP="001D6464">
      <w:pPr>
        <w:spacing w:line="360" w:lineRule="auto"/>
        <w:ind w:firstLine="708"/>
        <w:jc w:val="both"/>
        <w:rPr>
          <w:sz w:val="28"/>
          <w:szCs w:val="28"/>
        </w:rPr>
      </w:pPr>
    </w:p>
    <w:p w14:paraId="404CB6E4" w14:textId="1615553F" w:rsidR="00714828" w:rsidRDefault="00513307" w:rsidP="001D6464">
      <w:pPr>
        <w:spacing w:line="360" w:lineRule="auto"/>
        <w:ind w:firstLine="708"/>
        <w:jc w:val="both"/>
        <w:rPr>
          <w:sz w:val="28"/>
          <w:szCs w:val="28"/>
        </w:rPr>
      </w:pPr>
      <w:r w:rsidRPr="00513307">
        <w:rPr>
          <w:sz w:val="28"/>
          <w:szCs w:val="28"/>
        </w:rPr>
        <w:t>Рассмотрев Предложение № 87</w:t>
      </w:r>
      <w:r w:rsidR="00830DF9">
        <w:rPr>
          <w:sz w:val="28"/>
          <w:szCs w:val="28"/>
        </w:rPr>
        <w:t xml:space="preserve"> от 29 ноября 2022 года</w:t>
      </w:r>
      <w:r w:rsidRPr="00513307">
        <w:rPr>
          <w:sz w:val="28"/>
          <w:szCs w:val="28"/>
        </w:rPr>
        <w:t xml:space="preserve"> Федеральной службы по надзору в сфере защиты прав потребителей и благополучия человека «О мерах по улучшению условий отдыха и оздоровления детей в 2023 году»,</w:t>
      </w:r>
      <w:r>
        <w:rPr>
          <w:sz w:val="28"/>
          <w:szCs w:val="28"/>
        </w:rPr>
        <w:t xml:space="preserve"> представленное начальником территориального отдела Управления Роспотребнадзора по Приморскому краю в г. Арсеньеве (главный государственный санитарный врач по г. Арсеньеву, Анучинскому, Чугуевскому и Яковлевскому району М.М.Вязовик),</w:t>
      </w:r>
      <w:r w:rsidRPr="00513307">
        <w:rPr>
          <w:sz w:val="28"/>
          <w:szCs w:val="28"/>
        </w:rPr>
        <w:t xml:space="preserve"> заслушав </w:t>
      </w:r>
      <w:r w:rsidR="001D6464" w:rsidRPr="001D6464">
        <w:rPr>
          <w:sz w:val="28"/>
          <w:szCs w:val="28"/>
        </w:rPr>
        <w:t xml:space="preserve">информацию </w:t>
      </w:r>
      <w:r w:rsidR="001D6464">
        <w:rPr>
          <w:sz w:val="28"/>
          <w:szCs w:val="28"/>
        </w:rPr>
        <w:t>О</w:t>
      </w:r>
      <w:r w:rsidR="001D6464" w:rsidRPr="001D6464">
        <w:rPr>
          <w:sz w:val="28"/>
          <w:szCs w:val="28"/>
        </w:rPr>
        <w:t xml:space="preserve"> мерах по улучшению условий отдыха и оздоровления детей при подготовке к летней оздоровительной кампании </w:t>
      </w:r>
      <w:r w:rsidR="001D6464">
        <w:rPr>
          <w:sz w:val="28"/>
          <w:szCs w:val="28"/>
        </w:rPr>
        <w:t>н</w:t>
      </w:r>
      <w:r w:rsidR="001D6464" w:rsidRPr="001D6464">
        <w:rPr>
          <w:sz w:val="28"/>
          <w:szCs w:val="28"/>
        </w:rPr>
        <w:t xml:space="preserve">а территории Чугуевского муниципального округа </w:t>
      </w:r>
      <w:r w:rsidR="001D6464">
        <w:rPr>
          <w:sz w:val="28"/>
          <w:szCs w:val="28"/>
        </w:rPr>
        <w:t xml:space="preserve">в </w:t>
      </w:r>
      <w:r w:rsidR="001D6464" w:rsidRPr="001D6464">
        <w:rPr>
          <w:sz w:val="28"/>
          <w:szCs w:val="28"/>
        </w:rPr>
        <w:t>2023 года</w:t>
      </w:r>
      <w:r>
        <w:rPr>
          <w:sz w:val="28"/>
          <w:szCs w:val="28"/>
        </w:rPr>
        <w:t>,</w:t>
      </w:r>
      <w:r w:rsidR="001D6464">
        <w:rPr>
          <w:sz w:val="28"/>
          <w:szCs w:val="28"/>
        </w:rPr>
        <w:t xml:space="preserve"> представленную з</w:t>
      </w:r>
      <w:r w:rsidR="001D6464" w:rsidRPr="001D6464">
        <w:rPr>
          <w:sz w:val="28"/>
          <w:szCs w:val="28"/>
        </w:rPr>
        <w:t>аместител</w:t>
      </w:r>
      <w:r w:rsidR="001D6464">
        <w:rPr>
          <w:sz w:val="28"/>
          <w:szCs w:val="28"/>
        </w:rPr>
        <w:t>ем</w:t>
      </w:r>
      <w:r w:rsidR="001D6464" w:rsidRPr="001D6464">
        <w:rPr>
          <w:sz w:val="28"/>
          <w:szCs w:val="28"/>
        </w:rPr>
        <w:t xml:space="preserve"> главы администрации </w:t>
      </w:r>
      <w:r w:rsidR="001D6464">
        <w:rPr>
          <w:sz w:val="28"/>
          <w:szCs w:val="28"/>
        </w:rPr>
        <w:t xml:space="preserve">– </w:t>
      </w:r>
      <w:r w:rsidR="001D6464" w:rsidRPr="001D6464">
        <w:rPr>
          <w:sz w:val="28"/>
          <w:szCs w:val="28"/>
        </w:rPr>
        <w:t>начальник</w:t>
      </w:r>
      <w:r w:rsidR="001D6464">
        <w:rPr>
          <w:sz w:val="28"/>
          <w:szCs w:val="28"/>
        </w:rPr>
        <w:t xml:space="preserve"> </w:t>
      </w:r>
      <w:r w:rsidR="001D6464" w:rsidRPr="001D6464">
        <w:rPr>
          <w:sz w:val="28"/>
          <w:szCs w:val="28"/>
        </w:rPr>
        <w:t>управления образования</w:t>
      </w:r>
      <w:r w:rsidR="001D6464">
        <w:rPr>
          <w:sz w:val="28"/>
          <w:szCs w:val="28"/>
        </w:rPr>
        <w:t xml:space="preserve"> Чугуевского муниципального округа (Олег В.С.),</w:t>
      </w:r>
      <w:r w:rsidR="001D6464" w:rsidRPr="001D6464">
        <w:rPr>
          <w:sz w:val="28"/>
          <w:szCs w:val="28"/>
        </w:rPr>
        <w:t xml:space="preserve"> </w:t>
      </w:r>
      <w:r>
        <w:rPr>
          <w:sz w:val="28"/>
          <w:szCs w:val="28"/>
        </w:rPr>
        <w:t>Дума Чугуевского муниципального округа</w:t>
      </w:r>
    </w:p>
    <w:p w14:paraId="5A1115C7" w14:textId="77777777" w:rsidR="00513307" w:rsidRDefault="00513307" w:rsidP="00513307">
      <w:pPr>
        <w:spacing w:line="360" w:lineRule="auto"/>
        <w:jc w:val="both"/>
        <w:rPr>
          <w:sz w:val="28"/>
          <w:szCs w:val="28"/>
        </w:rPr>
      </w:pPr>
    </w:p>
    <w:p w14:paraId="45C381EC" w14:textId="77777777" w:rsidR="00830DF9" w:rsidRDefault="00830DF9" w:rsidP="00513307">
      <w:pPr>
        <w:spacing w:line="360" w:lineRule="auto"/>
        <w:jc w:val="both"/>
        <w:rPr>
          <w:sz w:val="28"/>
          <w:szCs w:val="28"/>
        </w:rPr>
      </w:pPr>
    </w:p>
    <w:p w14:paraId="7F09E305" w14:textId="77777777" w:rsidR="00830DF9" w:rsidRDefault="00830DF9" w:rsidP="00513307">
      <w:pPr>
        <w:spacing w:line="360" w:lineRule="auto"/>
        <w:jc w:val="both"/>
        <w:rPr>
          <w:sz w:val="28"/>
          <w:szCs w:val="28"/>
        </w:rPr>
      </w:pPr>
    </w:p>
    <w:p w14:paraId="5C7D6209" w14:textId="785C1120" w:rsidR="00513307" w:rsidRDefault="00513307" w:rsidP="00513307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РЕШИЛА:</w:t>
      </w:r>
    </w:p>
    <w:p w14:paraId="5126DEF1" w14:textId="77777777" w:rsidR="00513307" w:rsidRDefault="00513307" w:rsidP="00513307">
      <w:pPr>
        <w:spacing w:line="360" w:lineRule="auto"/>
        <w:jc w:val="both"/>
        <w:rPr>
          <w:sz w:val="28"/>
          <w:szCs w:val="28"/>
        </w:rPr>
      </w:pPr>
    </w:p>
    <w:p w14:paraId="3722941C" w14:textId="77777777" w:rsidR="00830DF9" w:rsidRDefault="00513307" w:rsidP="005133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1005">
        <w:rPr>
          <w:sz w:val="28"/>
          <w:szCs w:val="28"/>
        </w:rPr>
        <w:t>1. Принять к сведению</w:t>
      </w:r>
      <w:r w:rsidR="00830DF9">
        <w:rPr>
          <w:sz w:val="28"/>
          <w:szCs w:val="28"/>
        </w:rPr>
        <w:t>:</w:t>
      </w:r>
    </w:p>
    <w:p w14:paraId="5167C449" w14:textId="250A818D" w:rsidR="00830DF9" w:rsidRDefault="00830DF9" w:rsidP="00830DF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1005" w:rsidRPr="00513307">
        <w:rPr>
          <w:sz w:val="28"/>
          <w:szCs w:val="28"/>
        </w:rPr>
        <w:t>Предложение № 87</w:t>
      </w:r>
      <w:r w:rsidRPr="00830DF9">
        <w:rPr>
          <w:sz w:val="28"/>
          <w:szCs w:val="28"/>
        </w:rPr>
        <w:t xml:space="preserve"> </w:t>
      </w:r>
      <w:r>
        <w:rPr>
          <w:sz w:val="28"/>
          <w:szCs w:val="28"/>
        </w:rPr>
        <w:t>от 29 ноября 2022 года</w:t>
      </w:r>
      <w:r w:rsidR="00121005" w:rsidRPr="00513307">
        <w:rPr>
          <w:sz w:val="28"/>
          <w:szCs w:val="28"/>
        </w:rPr>
        <w:t xml:space="preserve"> Федеральной службы по надзору в сфере защиты прав потребителей и благополучия человека «О мерах по улучшению условий отдыха и оздоровления детей в 2023 году»</w:t>
      </w:r>
      <w:r>
        <w:rPr>
          <w:sz w:val="28"/>
          <w:szCs w:val="28"/>
        </w:rPr>
        <w:t xml:space="preserve"> (прилагается);</w:t>
      </w:r>
    </w:p>
    <w:p w14:paraId="5B439E10" w14:textId="34FF7BC8" w:rsidR="00513307" w:rsidRDefault="00830DF9" w:rsidP="00830DF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5070">
        <w:rPr>
          <w:sz w:val="28"/>
          <w:szCs w:val="28"/>
        </w:rPr>
        <w:t xml:space="preserve"> </w:t>
      </w:r>
      <w:r w:rsidR="00D85070" w:rsidRPr="001D6464">
        <w:rPr>
          <w:sz w:val="28"/>
          <w:szCs w:val="28"/>
        </w:rPr>
        <w:t xml:space="preserve">информацию </w:t>
      </w:r>
      <w:r w:rsidR="00D85070">
        <w:rPr>
          <w:sz w:val="28"/>
          <w:szCs w:val="28"/>
        </w:rPr>
        <w:t>О</w:t>
      </w:r>
      <w:r w:rsidR="00D85070" w:rsidRPr="001D6464">
        <w:rPr>
          <w:sz w:val="28"/>
          <w:szCs w:val="28"/>
        </w:rPr>
        <w:t xml:space="preserve"> мерах по улучшению условий отдыха и оздоровления детей при подготовке к летней оздоровительной кампании </w:t>
      </w:r>
      <w:r w:rsidR="00D85070">
        <w:rPr>
          <w:sz w:val="28"/>
          <w:szCs w:val="28"/>
        </w:rPr>
        <w:t>н</w:t>
      </w:r>
      <w:r w:rsidR="00D85070" w:rsidRPr="001D6464">
        <w:rPr>
          <w:sz w:val="28"/>
          <w:szCs w:val="28"/>
        </w:rPr>
        <w:t xml:space="preserve">а территории Чугуевского муниципального округа </w:t>
      </w:r>
      <w:r w:rsidR="00D85070">
        <w:rPr>
          <w:sz w:val="28"/>
          <w:szCs w:val="28"/>
        </w:rPr>
        <w:t xml:space="preserve">в </w:t>
      </w:r>
      <w:r w:rsidR="00D85070" w:rsidRPr="001D6464">
        <w:rPr>
          <w:sz w:val="28"/>
          <w:szCs w:val="28"/>
        </w:rPr>
        <w:t>2023 года</w:t>
      </w:r>
      <w:r>
        <w:rPr>
          <w:sz w:val="28"/>
          <w:szCs w:val="28"/>
        </w:rPr>
        <w:t xml:space="preserve"> (прилагается)</w:t>
      </w:r>
      <w:r w:rsidR="00121005">
        <w:rPr>
          <w:sz w:val="28"/>
          <w:szCs w:val="28"/>
        </w:rPr>
        <w:t>.</w:t>
      </w:r>
    </w:p>
    <w:p w14:paraId="4C13B5D6" w14:textId="7A202A0D" w:rsidR="00121005" w:rsidRDefault="00121005" w:rsidP="005133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1005">
        <w:rPr>
          <w:sz w:val="28"/>
          <w:szCs w:val="28"/>
        </w:rPr>
        <w:t>2. Направить настоящее решение в Территориальный отдел Управления Федеральной службы по надзору в сфере защиты прав потребителей и благополучия человека по Приморскому краю в г. Арсеньеве.</w:t>
      </w:r>
    </w:p>
    <w:p w14:paraId="3EFA37FF" w14:textId="20431478" w:rsidR="001D6464" w:rsidRDefault="001D6464" w:rsidP="00513307">
      <w:pPr>
        <w:spacing w:line="360" w:lineRule="auto"/>
        <w:jc w:val="both"/>
        <w:rPr>
          <w:sz w:val="28"/>
          <w:szCs w:val="28"/>
        </w:rPr>
      </w:pPr>
    </w:p>
    <w:p w14:paraId="48750979" w14:textId="4CF9448B" w:rsidR="001D6464" w:rsidRDefault="001D6464" w:rsidP="00513307">
      <w:pPr>
        <w:spacing w:line="360" w:lineRule="auto"/>
        <w:jc w:val="both"/>
        <w:rPr>
          <w:sz w:val="28"/>
          <w:szCs w:val="28"/>
        </w:rPr>
      </w:pPr>
    </w:p>
    <w:p w14:paraId="11C75D51" w14:textId="2853B795" w:rsidR="001D6464" w:rsidRDefault="001D6464" w:rsidP="00513307">
      <w:pPr>
        <w:spacing w:line="360" w:lineRule="auto"/>
        <w:jc w:val="both"/>
        <w:rPr>
          <w:sz w:val="28"/>
          <w:szCs w:val="28"/>
        </w:rPr>
      </w:pPr>
    </w:p>
    <w:p w14:paraId="2EB689B9" w14:textId="77777777" w:rsidR="001D6464" w:rsidRDefault="001D6464" w:rsidP="00513307">
      <w:pPr>
        <w:spacing w:line="360" w:lineRule="auto"/>
        <w:jc w:val="both"/>
        <w:rPr>
          <w:sz w:val="28"/>
          <w:szCs w:val="28"/>
        </w:rPr>
      </w:pPr>
    </w:p>
    <w:p w14:paraId="2B33AD68" w14:textId="77777777" w:rsidR="00121005" w:rsidRPr="00DB09E8" w:rsidRDefault="00121005" w:rsidP="00121005">
      <w:pPr>
        <w:pStyle w:val="2"/>
        <w:rPr>
          <w:szCs w:val="28"/>
        </w:rPr>
      </w:pPr>
      <w:r w:rsidRPr="00DB09E8">
        <w:rPr>
          <w:szCs w:val="28"/>
        </w:rPr>
        <w:t>Председатель Думы</w:t>
      </w:r>
    </w:p>
    <w:p w14:paraId="78904060" w14:textId="77777777" w:rsidR="00513307" w:rsidRDefault="00121005" w:rsidP="00121005">
      <w:pPr>
        <w:pStyle w:val="2"/>
        <w:rPr>
          <w:szCs w:val="28"/>
        </w:rPr>
      </w:pPr>
      <w:r w:rsidRPr="00DB09E8">
        <w:rPr>
          <w:szCs w:val="28"/>
        </w:rPr>
        <w:t>Чугуевского муниципального округа</w:t>
      </w:r>
      <w:r w:rsidRPr="00DB09E8">
        <w:rPr>
          <w:szCs w:val="28"/>
        </w:rPr>
        <w:tab/>
      </w:r>
      <w:r w:rsidRPr="00DB09E8">
        <w:rPr>
          <w:szCs w:val="28"/>
        </w:rPr>
        <w:tab/>
      </w:r>
      <w:r w:rsidRPr="00DB09E8">
        <w:rPr>
          <w:szCs w:val="28"/>
        </w:rPr>
        <w:tab/>
      </w:r>
      <w:r w:rsidRPr="00DB09E8">
        <w:rPr>
          <w:szCs w:val="28"/>
        </w:rPr>
        <w:tab/>
        <w:t xml:space="preserve">         Е.В. Пачков</w:t>
      </w:r>
    </w:p>
    <w:p w14:paraId="51029BA9" w14:textId="2341345E" w:rsidR="00513307" w:rsidRDefault="00513307" w:rsidP="00513307">
      <w:pPr>
        <w:spacing w:line="360" w:lineRule="auto"/>
        <w:jc w:val="both"/>
        <w:rPr>
          <w:sz w:val="28"/>
          <w:szCs w:val="28"/>
        </w:rPr>
      </w:pPr>
    </w:p>
    <w:p w14:paraId="1782C933" w14:textId="0F6D7535" w:rsidR="00600ACC" w:rsidRDefault="00600ACC" w:rsidP="00513307">
      <w:pPr>
        <w:spacing w:line="360" w:lineRule="auto"/>
        <w:jc w:val="both"/>
        <w:rPr>
          <w:sz w:val="28"/>
          <w:szCs w:val="28"/>
        </w:rPr>
      </w:pPr>
    </w:p>
    <w:p w14:paraId="75363743" w14:textId="3BF2EA58" w:rsidR="00600ACC" w:rsidRDefault="00600ACC" w:rsidP="00513307">
      <w:pPr>
        <w:spacing w:line="360" w:lineRule="auto"/>
        <w:jc w:val="both"/>
        <w:rPr>
          <w:sz w:val="28"/>
          <w:szCs w:val="28"/>
        </w:rPr>
      </w:pPr>
    </w:p>
    <w:p w14:paraId="7115061C" w14:textId="4E985FB3" w:rsidR="00600ACC" w:rsidRDefault="00600ACC" w:rsidP="00513307">
      <w:pPr>
        <w:spacing w:line="360" w:lineRule="auto"/>
        <w:jc w:val="both"/>
        <w:rPr>
          <w:sz w:val="28"/>
          <w:szCs w:val="28"/>
        </w:rPr>
      </w:pPr>
    </w:p>
    <w:p w14:paraId="469C35DC" w14:textId="71CB1EF9" w:rsidR="00600ACC" w:rsidRDefault="00600ACC" w:rsidP="00513307">
      <w:pPr>
        <w:spacing w:line="360" w:lineRule="auto"/>
        <w:jc w:val="both"/>
        <w:rPr>
          <w:sz w:val="28"/>
          <w:szCs w:val="28"/>
        </w:rPr>
      </w:pPr>
    </w:p>
    <w:p w14:paraId="18701F6F" w14:textId="2072AB3C" w:rsidR="00600ACC" w:rsidRDefault="00600ACC" w:rsidP="00513307">
      <w:pPr>
        <w:spacing w:line="360" w:lineRule="auto"/>
        <w:jc w:val="both"/>
        <w:rPr>
          <w:sz w:val="28"/>
          <w:szCs w:val="28"/>
        </w:rPr>
      </w:pPr>
    </w:p>
    <w:p w14:paraId="6A1FE254" w14:textId="643A9FEF" w:rsidR="00600ACC" w:rsidRDefault="00600ACC" w:rsidP="00513307">
      <w:pPr>
        <w:spacing w:line="360" w:lineRule="auto"/>
        <w:jc w:val="both"/>
        <w:rPr>
          <w:sz w:val="28"/>
          <w:szCs w:val="28"/>
        </w:rPr>
      </w:pPr>
    </w:p>
    <w:p w14:paraId="3816717C" w14:textId="500C7DD5" w:rsidR="00600ACC" w:rsidRDefault="00600ACC" w:rsidP="00513307">
      <w:pPr>
        <w:spacing w:line="360" w:lineRule="auto"/>
        <w:jc w:val="both"/>
        <w:rPr>
          <w:sz w:val="28"/>
          <w:szCs w:val="28"/>
        </w:rPr>
      </w:pPr>
    </w:p>
    <w:p w14:paraId="0A4441C7" w14:textId="779C2A42" w:rsidR="00600ACC" w:rsidRDefault="00600ACC" w:rsidP="00513307">
      <w:pPr>
        <w:spacing w:line="360" w:lineRule="auto"/>
        <w:jc w:val="both"/>
        <w:rPr>
          <w:sz w:val="28"/>
          <w:szCs w:val="28"/>
        </w:rPr>
      </w:pPr>
    </w:p>
    <w:p w14:paraId="3D0E244E" w14:textId="6293A7C4" w:rsidR="00600ACC" w:rsidRDefault="00600ACC" w:rsidP="00513307">
      <w:pPr>
        <w:spacing w:line="360" w:lineRule="auto"/>
        <w:jc w:val="both"/>
        <w:rPr>
          <w:sz w:val="28"/>
          <w:szCs w:val="28"/>
        </w:rPr>
      </w:pPr>
    </w:p>
    <w:p w14:paraId="5597E577" w14:textId="3F4AE936" w:rsidR="00600ACC" w:rsidRDefault="00600ACC" w:rsidP="00513307">
      <w:pPr>
        <w:spacing w:line="360" w:lineRule="auto"/>
        <w:jc w:val="both"/>
        <w:rPr>
          <w:sz w:val="28"/>
          <w:szCs w:val="28"/>
        </w:rPr>
      </w:pPr>
    </w:p>
    <w:p w14:paraId="37E1946F" w14:textId="64083BAA" w:rsidR="00600ACC" w:rsidRDefault="00600ACC" w:rsidP="00513307">
      <w:pPr>
        <w:spacing w:line="360" w:lineRule="auto"/>
        <w:jc w:val="both"/>
        <w:rPr>
          <w:sz w:val="28"/>
          <w:szCs w:val="28"/>
        </w:rPr>
      </w:pPr>
    </w:p>
    <w:p w14:paraId="2AE5E4B1" w14:textId="50831E69" w:rsidR="00600ACC" w:rsidRDefault="00600ACC" w:rsidP="00513307">
      <w:pPr>
        <w:spacing w:line="360" w:lineRule="auto"/>
        <w:jc w:val="both"/>
        <w:rPr>
          <w:sz w:val="28"/>
          <w:szCs w:val="28"/>
        </w:rPr>
      </w:pPr>
    </w:p>
    <w:p w14:paraId="51328041" w14:textId="196F1CDA" w:rsidR="00600ACC" w:rsidRDefault="00600ACC" w:rsidP="00513307">
      <w:pPr>
        <w:spacing w:line="360" w:lineRule="auto"/>
        <w:jc w:val="both"/>
        <w:rPr>
          <w:sz w:val="28"/>
          <w:szCs w:val="28"/>
        </w:rPr>
      </w:pPr>
    </w:p>
    <w:p w14:paraId="56B28580" w14:textId="19B86315" w:rsidR="00600ACC" w:rsidRDefault="00600ACC" w:rsidP="00513307">
      <w:pPr>
        <w:spacing w:line="360" w:lineRule="auto"/>
        <w:jc w:val="both"/>
        <w:rPr>
          <w:sz w:val="28"/>
          <w:szCs w:val="28"/>
        </w:rPr>
      </w:pPr>
    </w:p>
    <w:p w14:paraId="51BDDF77" w14:textId="7C32B2F7" w:rsidR="00600ACC" w:rsidRDefault="00600ACC" w:rsidP="00513307">
      <w:pPr>
        <w:spacing w:line="360" w:lineRule="auto"/>
        <w:jc w:val="both"/>
        <w:rPr>
          <w:sz w:val="28"/>
          <w:szCs w:val="28"/>
        </w:rPr>
      </w:pPr>
    </w:p>
    <w:p w14:paraId="4008ACA9" w14:textId="27D49DD9" w:rsidR="00600ACC" w:rsidRDefault="00600ACC" w:rsidP="00513307">
      <w:pPr>
        <w:spacing w:line="360" w:lineRule="auto"/>
        <w:jc w:val="both"/>
        <w:rPr>
          <w:sz w:val="28"/>
          <w:szCs w:val="28"/>
        </w:rPr>
      </w:pPr>
    </w:p>
    <w:p w14:paraId="22B84821" w14:textId="12B3D99B" w:rsidR="00600ACC" w:rsidRDefault="00600ACC" w:rsidP="00513307">
      <w:pPr>
        <w:spacing w:line="360" w:lineRule="auto"/>
        <w:jc w:val="both"/>
        <w:rPr>
          <w:sz w:val="28"/>
          <w:szCs w:val="28"/>
        </w:rPr>
      </w:pPr>
    </w:p>
    <w:p w14:paraId="143265DC" w14:textId="6E8ED58C" w:rsidR="00600ACC" w:rsidRPr="00600ACC" w:rsidRDefault="00600ACC" w:rsidP="00600ACC">
      <w:pPr>
        <w:jc w:val="right"/>
        <w:rPr>
          <w:bCs/>
        </w:rPr>
      </w:pPr>
      <w:r w:rsidRPr="00600ACC">
        <w:rPr>
          <w:bCs/>
        </w:rPr>
        <w:t>Приложение</w:t>
      </w:r>
    </w:p>
    <w:p w14:paraId="6427AB7A" w14:textId="77777777" w:rsidR="00600ACC" w:rsidRPr="00600ACC" w:rsidRDefault="00600ACC" w:rsidP="00600ACC">
      <w:pPr>
        <w:jc w:val="right"/>
        <w:rPr>
          <w:bCs/>
        </w:rPr>
      </w:pPr>
      <w:r w:rsidRPr="00600ACC">
        <w:rPr>
          <w:bCs/>
        </w:rPr>
        <w:t xml:space="preserve">к решению Думы Чугуевского </w:t>
      </w:r>
    </w:p>
    <w:p w14:paraId="168A8B4B" w14:textId="77777777" w:rsidR="00600ACC" w:rsidRPr="00600ACC" w:rsidRDefault="00600ACC" w:rsidP="00600ACC">
      <w:pPr>
        <w:jc w:val="right"/>
        <w:rPr>
          <w:bCs/>
        </w:rPr>
      </w:pPr>
      <w:r w:rsidRPr="00600ACC">
        <w:rPr>
          <w:bCs/>
        </w:rPr>
        <w:t xml:space="preserve">муниципального округа </w:t>
      </w:r>
    </w:p>
    <w:p w14:paraId="78A35E3B" w14:textId="60EA45F4" w:rsidR="00600ACC" w:rsidRDefault="00600ACC" w:rsidP="00600ACC">
      <w:pPr>
        <w:jc w:val="right"/>
        <w:rPr>
          <w:b/>
          <w:sz w:val="28"/>
          <w:szCs w:val="26"/>
        </w:rPr>
      </w:pPr>
      <w:r w:rsidRPr="00600ACC">
        <w:rPr>
          <w:bCs/>
        </w:rPr>
        <w:t>от 21.02.2023 № 444</w:t>
      </w:r>
    </w:p>
    <w:p w14:paraId="53F0BC44" w14:textId="77777777" w:rsidR="00600ACC" w:rsidRDefault="00600ACC" w:rsidP="00600ACC">
      <w:pPr>
        <w:spacing w:line="360" w:lineRule="auto"/>
        <w:jc w:val="center"/>
        <w:rPr>
          <w:b/>
          <w:sz w:val="28"/>
          <w:szCs w:val="26"/>
        </w:rPr>
      </w:pPr>
    </w:p>
    <w:p w14:paraId="6C7A70B3" w14:textId="77777777" w:rsidR="00600ACC" w:rsidRDefault="00600ACC" w:rsidP="00600ACC">
      <w:pPr>
        <w:tabs>
          <w:tab w:val="left" w:pos="1276"/>
        </w:tabs>
        <w:spacing w:line="276" w:lineRule="auto"/>
        <w:jc w:val="center"/>
        <w:rPr>
          <w:b/>
          <w:bCs/>
          <w:sz w:val="28"/>
          <w:szCs w:val="28"/>
        </w:rPr>
      </w:pPr>
      <w:r w:rsidRPr="004B44D7">
        <w:rPr>
          <w:b/>
          <w:bCs/>
          <w:sz w:val="28"/>
          <w:szCs w:val="28"/>
        </w:rPr>
        <w:t>Информаци</w:t>
      </w:r>
      <w:r>
        <w:rPr>
          <w:b/>
          <w:bCs/>
          <w:sz w:val="28"/>
          <w:szCs w:val="28"/>
        </w:rPr>
        <w:t>я</w:t>
      </w:r>
    </w:p>
    <w:p w14:paraId="304283AE" w14:textId="77777777" w:rsidR="00600ACC" w:rsidRDefault="00600ACC" w:rsidP="00600ACC">
      <w:pPr>
        <w:tabs>
          <w:tab w:val="left" w:pos="1276"/>
        </w:tabs>
        <w:spacing w:line="276" w:lineRule="auto"/>
        <w:jc w:val="center"/>
        <w:rPr>
          <w:b/>
          <w:bCs/>
          <w:sz w:val="28"/>
          <w:szCs w:val="28"/>
        </w:rPr>
      </w:pPr>
      <w:r w:rsidRPr="004B44D7">
        <w:rPr>
          <w:b/>
          <w:bCs/>
          <w:sz w:val="28"/>
          <w:szCs w:val="28"/>
        </w:rPr>
        <w:t xml:space="preserve"> о мерах по улучшению условий отдыха и оздоровления детей при подготовке к летней оздоровительной кампании 2023 года</w:t>
      </w:r>
    </w:p>
    <w:p w14:paraId="02C27F69" w14:textId="77777777" w:rsidR="00600ACC" w:rsidRPr="004B44D7" w:rsidRDefault="00600ACC" w:rsidP="00600ACC">
      <w:pPr>
        <w:tabs>
          <w:tab w:val="left" w:pos="1276"/>
        </w:tabs>
        <w:spacing w:line="276" w:lineRule="auto"/>
        <w:jc w:val="center"/>
        <w:rPr>
          <w:b/>
          <w:bCs/>
          <w:sz w:val="28"/>
          <w:szCs w:val="28"/>
        </w:rPr>
      </w:pPr>
    </w:p>
    <w:p w14:paraId="7A9E8069" w14:textId="77777777" w:rsidR="00600ACC" w:rsidRPr="006E4225" w:rsidRDefault="00600ACC" w:rsidP="00600ACC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E4225">
        <w:rPr>
          <w:sz w:val="28"/>
          <w:szCs w:val="28"/>
        </w:rPr>
        <w:t xml:space="preserve">На территории Чугуевского муниципального округа в летний период </w:t>
      </w:r>
      <w:r>
        <w:rPr>
          <w:sz w:val="28"/>
          <w:szCs w:val="28"/>
        </w:rPr>
        <w:t xml:space="preserve">    </w:t>
      </w:r>
      <w:r w:rsidRPr="006E4225">
        <w:rPr>
          <w:sz w:val="28"/>
          <w:szCs w:val="28"/>
        </w:rPr>
        <w:t xml:space="preserve">2022 года осуществляли свою деятельность 18 </w:t>
      </w:r>
      <w:r>
        <w:rPr>
          <w:sz w:val="28"/>
          <w:szCs w:val="28"/>
        </w:rPr>
        <w:t xml:space="preserve">летних оздоровительных </w:t>
      </w:r>
      <w:r w:rsidRPr="006E4225">
        <w:rPr>
          <w:sz w:val="28"/>
          <w:szCs w:val="28"/>
        </w:rPr>
        <w:t>лагерей с дневным пребыванием детей на базе образовательных организаций, с детьми в возрасте от 6,5 до 15 лет включительно, из числа обучающихся муниципальных образовательных организаций со сроком пребывания 21 календарный день</w:t>
      </w:r>
      <w:r>
        <w:rPr>
          <w:sz w:val="28"/>
          <w:szCs w:val="28"/>
        </w:rPr>
        <w:t xml:space="preserve"> в 2 смены</w:t>
      </w:r>
      <w:r w:rsidRPr="006E4225">
        <w:rPr>
          <w:sz w:val="28"/>
          <w:szCs w:val="28"/>
        </w:rPr>
        <w:t>.</w:t>
      </w:r>
    </w:p>
    <w:p w14:paraId="2DB12EDD" w14:textId="77777777" w:rsidR="00600ACC" w:rsidRDefault="00600ACC" w:rsidP="00600ACC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E4225">
        <w:rPr>
          <w:sz w:val="28"/>
          <w:szCs w:val="28"/>
        </w:rPr>
        <w:t>Всего в летнее каникулярное время в лагерях с дневным пребыванием детей на базе образовательных организаций отдохнул</w:t>
      </w:r>
      <w:r>
        <w:rPr>
          <w:sz w:val="28"/>
          <w:szCs w:val="28"/>
        </w:rPr>
        <w:t>и</w:t>
      </w:r>
      <w:r w:rsidRPr="006E4225">
        <w:rPr>
          <w:sz w:val="28"/>
          <w:szCs w:val="28"/>
        </w:rPr>
        <w:t xml:space="preserve"> 1186 детей (1-ая смена – 17 лагерей (592 чел.), 2-ая смена – 17 лагерей (594 чел.).   </w:t>
      </w:r>
    </w:p>
    <w:p w14:paraId="015FA24A" w14:textId="77777777" w:rsidR="00600ACC" w:rsidRDefault="00600ACC" w:rsidP="00600ACC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 w:rsidRPr="006E422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6E4225">
        <w:rPr>
          <w:sz w:val="28"/>
          <w:szCs w:val="28"/>
        </w:rPr>
        <w:t xml:space="preserve">Во время проведения летней оздоровительной кампании 2023 года </w:t>
      </w:r>
      <w:r>
        <w:rPr>
          <w:sz w:val="28"/>
          <w:szCs w:val="28"/>
        </w:rPr>
        <w:t>предусмотрено</w:t>
      </w:r>
      <w:r w:rsidRPr="006E4225">
        <w:rPr>
          <w:sz w:val="28"/>
          <w:szCs w:val="28"/>
        </w:rPr>
        <w:t xml:space="preserve"> увеличение численности детей для отдыха и оздоровления в лагерях с дневным пребыванием детей на базе образовательных организаций. </w:t>
      </w:r>
      <w:r>
        <w:rPr>
          <w:sz w:val="28"/>
          <w:szCs w:val="28"/>
        </w:rPr>
        <w:t xml:space="preserve">           </w:t>
      </w:r>
      <w:r w:rsidRPr="00D87535">
        <w:rPr>
          <w:sz w:val="28"/>
          <w:szCs w:val="28"/>
        </w:rPr>
        <w:t xml:space="preserve">В округе осуществляют свою деятельность 18 общеобразовательных организаций. 2560 детей в возрасте от 6,5 до 17 лет, 2100 детей в возрасте от 6,5 до 15 лет. </w:t>
      </w:r>
    </w:p>
    <w:p w14:paraId="4CE1A7BB" w14:textId="77777777" w:rsidR="00600ACC" w:rsidRDefault="00600ACC" w:rsidP="00600ACC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701B5">
        <w:rPr>
          <w:sz w:val="28"/>
          <w:szCs w:val="28"/>
        </w:rPr>
        <w:t>В 2023 году запланировано функционирование 17</w:t>
      </w:r>
      <w:r>
        <w:rPr>
          <w:sz w:val="28"/>
          <w:szCs w:val="28"/>
        </w:rPr>
        <w:t xml:space="preserve"> </w:t>
      </w:r>
      <w:r w:rsidRPr="004701B5">
        <w:rPr>
          <w:sz w:val="28"/>
          <w:szCs w:val="28"/>
        </w:rPr>
        <w:t xml:space="preserve">лагерей </w:t>
      </w:r>
      <w:bookmarkStart w:id="1" w:name="_Hlk126315013"/>
      <w:r w:rsidRPr="004701B5">
        <w:rPr>
          <w:sz w:val="28"/>
          <w:szCs w:val="28"/>
        </w:rPr>
        <w:t>дневного пребывания</w:t>
      </w:r>
      <w:r>
        <w:rPr>
          <w:sz w:val="28"/>
          <w:szCs w:val="28"/>
        </w:rPr>
        <w:t xml:space="preserve"> на базе образовательных организаций</w:t>
      </w:r>
      <w:bookmarkEnd w:id="1"/>
      <w:r w:rsidRPr="004701B5">
        <w:rPr>
          <w:sz w:val="28"/>
          <w:szCs w:val="28"/>
        </w:rPr>
        <w:t xml:space="preserve">, в которых отдохнут и оздоровятся 1360 детей, из них в 1 смене – 642 обучающихся, во 2 смене – 718. Это 64 %, от количества детей в возрасте от 6,5 до 15 лет. Лагеря отдыха формируются из детей в возрасте от 6,5 до 15 лет включительно из числа </w:t>
      </w:r>
      <w:r w:rsidRPr="004701B5">
        <w:rPr>
          <w:sz w:val="28"/>
          <w:szCs w:val="28"/>
        </w:rPr>
        <w:lastRenderedPageBreak/>
        <w:t>обучающихся муниципальных образовательных организаций на основании заявлений родителей (законных представителей) детей.</w:t>
      </w:r>
    </w:p>
    <w:p w14:paraId="07EC8947" w14:textId="77777777" w:rsidR="00600ACC" w:rsidRDefault="00600ACC" w:rsidP="00600ACC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1D1A37">
        <w:rPr>
          <w:sz w:val="28"/>
          <w:szCs w:val="28"/>
        </w:rPr>
        <w:t>Содержание деятельности смены лагеря с дневным пребы</w:t>
      </w:r>
      <w:r w:rsidRPr="001D1A37">
        <w:rPr>
          <w:sz w:val="28"/>
          <w:szCs w:val="28"/>
        </w:rPr>
        <w:softHyphen/>
        <w:t>ванием определяется направленностью смены с обязательным прове</w:t>
      </w:r>
      <w:r w:rsidRPr="001D1A37">
        <w:rPr>
          <w:sz w:val="28"/>
          <w:szCs w:val="28"/>
        </w:rPr>
        <w:softHyphen/>
        <w:t>дением оздоровительных мероприятий.</w:t>
      </w:r>
      <w:r>
        <w:rPr>
          <w:sz w:val="28"/>
          <w:szCs w:val="28"/>
        </w:rPr>
        <w:t xml:space="preserve"> </w:t>
      </w:r>
    </w:p>
    <w:p w14:paraId="185B2DA8" w14:textId="77777777" w:rsidR="00600ACC" w:rsidRPr="00512090" w:rsidRDefault="00600ACC" w:rsidP="00600ACC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512090">
        <w:rPr>
          <w:sz w:val="28"/>
          <w:szCs w:val="28"/>
        </w:rPr>
        <w:t>В период летней оздоровительной кампании 2022 года в лагерях были организованы</w:t>
      </w:r>
      <w:r>
        <w:rPr>
          <w:sz w:val="28"/>
          <w:szCs w:val="28"/>
        </w:rPr>
        <w:t xml:space="preserve"> и проведены </w:t>
      </w:r>
      <w:r w:rsidRPr="00512090">
        <w:rPr>
          <w:sz w:val="28"/>
          <w:szCs w:val="28"/>
        </w:rPr>
        <w:t xml:space="preserve">профильные смены: </w:t>
      </w:r>
    </w:p>
    <w:p w14:paraId="7CF336BB" w14:textId="77777777" w:rsidR="00600ACC" w:rsidRPr="00512090" w:rsidRDefault="00600ACC" w:rsidP="00600ACC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512090">
        <w:rPr>
          <w:sz w:val="28"/>
          <w:szCs w:val="28"/>
        </w:rPr>
        <w:t xml:space="preserve">  - спортивной направленности;</w:t>
      </w:r>
    </w:p>
    <w:p w14:paraId="1987A6B0" w14:textId="77777777" w:rsidR="00600ACC" w:rsidRPr="00512090" w:rsidRDefault="00600ACC" w:rsidP="00600ACC">
      <w:pPr>
        <w:widowControl w:val="0"/>
        <w:tabs>
          <w:tab w:val="left" w:pos="0"/>
          <w:tab w:val="left" w:pos="851"/>
          <w:tab w:val="left" w:pos="1134"/>
          <w:tab w:val="left" w:pos="1276"/>
        </w:tabs>
        <w:spacing w:line="276" w:lineRule="auto"/>
        <w:jc w:val="both"/>
        <w:rPr>
          <w:sz w:val="28"/>
          <w:szCs w:val="28"/>
        </w:rPr>
      </w:pPr>
      <w:r w:rsidRPr="00512090">
        <w:rPr>
          <w:sz w:val="28"/>
          <w:szCs w:val="28"/>
        </w:rPr>
        <w:t xml:space="preserve">           - экологической направленности;</w:t>
      </w:r>
    </w:p>
    <w:p w14:paraId="04126012" w14:textId="77777777" w:rsidR="00600ACC" w:rsidRPr="00512090" w:rsidRDefault="00600ACC" w:rsidP="00600ACC">
      <w:pPr>
        <w:widowControl w:val="0"/>
        <w:tabs>
          <w:tab w:val="left" w:pos="0"/>
          <w:tab w:val="left" w:pos="851"/>
          <w:tab w:val="left" w:pos="1134"/>
          <w:tab w:val="left" w:pos="1276"/>
        </w:tabs>
        <w:spacing w:line="276" w:lineRule="auto"/>
        <w:jc w:val="both"/>
        <w:rPr>
          <w:sz w:val="28"/>
          <w:szCs w:val="28"/>
        </w:rPr>
      </w:pPr>
      <w:r w:rsidRPr="00512090">
        <w:rPr>
          <w:sz w:val="28"/>
          <w:szCs w:val="28"/>
        </w:rPr>
        <w:t xml:space="preserve">           - патриотической направленности;</w:t>
      </w:r>
    </w:p>
    <w:p w14:paraId="4FFC3382" w14:textId="77777777" w:rsidR="00600ACC" w:rsidRPr="00512090" w:rsidRDefault="00600ACC" w:rsidP="00600ACC">
      <w:pPr>
        <w:widowControl w:val="0"/>
        <w:tabs>
          <w:tab w:val="left" w:pos="0"/>
          <w:tab w:val="left" w:pos="851"/>
          <w:tab w:val="left" w:pos="1134"/>
          <w:tab w:val="left" w:pos="1276"/>
        </w:tabs>
        <w:spacing w:line="276" w:lineRule="auto"/>
        <w:jc w:val="both"/>
        <w:rPr>
          <w:sz w:val="28"/>
          <w:szCs w:val="28"/>
        </w:rPr>
      </w:pPr>
      <w:r w:rsidRPr="00512090">
        <w:rPr>
          <w:sz w:val="28"/>
          <w:szCs w:val="28"/>
        </w:rPr>
        <w:t xml:space="preserve">           - краеведческой направленности;</w:t>
      </w:r>
    </w:p>
    <w:p w14:paraId="1950D912" w14:textId="77777777" w:rsidR="00600ACC" w:rsidRDefault="00600ACC" w:rsidP="00600ACC">
      <w:pPr>
        <w:tabs>
          <w:tab w:val="left" w:pos="851"/>
          <w:tab w:val="left" w:pos="1276"/>
        </w:tabs>
        <w:spacing w:line="276" w:lineRule="auto"/>
        <w:jc w:val="both"/>
        <w:rPr>
          <w:sz w:val="28"/>
          <w:szCs w:val="28"/>
        </w:rPr>
      </w:pPr>
      <w:r w:rsidRPr="00512090">
        <w:rPr>
          <w:sz w:val="28"/>
          <w:szCs w:val="28"/>
        </w:rPr>
        <w:t xml:space="preserve">           - культурно-массовой направленности</w:t>
      </w:r>
      <w:r>
        <w:rPr>
          <w:sz w:val="28"/>
          <w:szCs w:val="28"/>
        </w:rPr>
        <w:t>.</w:t>
      </w:r>
    </w:p>
    <w:p w14:paraId="4DA44F05" w14:textId="77777777" w:rsidR="00600ACC" w:rsidRDefault="00600ACC" w:rsidP="00600ACC">
      <w:pPr>
        <w:tabs>
          <w:tab w:val="left" w:pos="851"/>
          <w:tab w:val="left" w:pos="127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2023 году во всех организациях летнего отдыха запланированы лагерные</w:t>
      </w:r>
      <w:r w:rsidRPr="005C4592">
        <w:rPr>
          <w:sz w:val="28"/>
          <w:szCs w:val="28"/>
        </w:rPr>
        <w:t xml:space="preserve"> смен</w:t>
      </w:r>
      <w:r>
        <w:rPr>
          <w:sz w:val="28"/>
          <w:szCs w:val="28"/>
        </w:rPr>
        <w:t>ы</w:t>
      </w:r>
      <w:r w:rsidRPr="005C4592">
        <w:rPr>
          <w:sz w:val="28"/>
          <w:szCs w:val="28"/>
        </w:rPr>
        <w:t>, деятельность котор</w:t>
      </w:r>
      <w:r>
        <w:rPr>
          <w:sz w:val="28"/>
          <w:szCs w:val="28"/>
        </w:rPr>
        <w:t>ых</w:t>
      </w:r>
      <w:r w:rsidRPr="005C4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будет </w:t>
      </w:r>
      <w:r w:rsidRPr="005C4592">
        <w:rPr>
          <w:sz w:val="28"/>
          <w:szCs w:val="28"/>
        </w:rPr>
        <w:t>подчинен</w:t>
      </w:r>
      <w:r>
        <w:rPr>
          <w:sz w:val="28"/>
          <w:szCs w:val="28"/>
        </w:rPr>
        <w:t>а</w:t>
      </w:r>
      <w:r w:rsidRPr="005C4592">
        <w:rPr>
          <w:sz w:val="28"/>
          <w:szCs w:val="28"/>
        </w:rPr>
        <w:t xml:space="preserve"> профильным приоритетам, т.е. определенному направлению, специфике. </w:t>
      </w:r>
      <w:r>
        <w:rPr>
          <w:sz w:val="28"/>
          <w:szCs w:val="28"/>
        </w:rPr>
        <w:t>При организации п</w:t>
      </w:r>
      <w:r w:rsidRPr="005C4592">
        <w:rPr>
          <w:sz w:val="28"/>
          <w:szCs w:val="28"/>
        </w:rPr>
        <w:t>рофильн</w:t>
      </w:r>
      <w:r>
        <w:rPr>
          <w:sz w:val="28"/>
          <w:szCs w:val="28"/>
        </w:rPr>
        <w:t>ых</w:t>
      </w:r>
      <w:r w:rsidRPr="005C4592">
        <w:rPr>
          <w:sz w:val="28"/>
          <w:szCs w:val="28"/>
        </w:rPr>
        <w:t xml:space="preserve"> смен</w:t>
      </w:r>
      <w:r>
        <w:rPr>
          <w:sz w:val="28"/>
          <w:szCs w:val="28"/>
        </w:rPr>
        <w:t xml:space="preserve"> летних оздоровительных лагерей предусматриваются такие </w:t>
      </w:r>
      <w:r w:rsidRPr="005C4592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5C4592">
        <w:rPr>
          <w:sz w:val="28"/>
          <w:szCs w:val="28"/>
        </w:rPr>
        <w:t xml:space="preserve"> учебно-воспитательной работы, при котор</w:t>
      </w:r>
      <w:r>
        <w:rPr>
          <w:sz w:val="28"/>
          <w:szCs w:val="28"/>
        </w:rPr>
        <w:t>ых</w:t>
      </w:r>
      <w:r w:rsidRPr="005C4592">
        <w:rPr>
          <w:sz w:val="28"/>
          <w:szCs w:val="28"/>
        </w:rPr>
        <w:t xml:space="preserve"> учитываются интересы, склонности и способности учащихся, создаются условия для максимального развития в соответствии с их познавательными и профессиональными намерениями.</w:t>
      </w:r>
    </w:p>
    <w:p w14:paraId="33785799" w14:textId="77777777" w:rsidR="00600ACC" w:rsidRDefault="00600ACC" w:rsidP="00600ACC">
      <w:pPr>
        <w:spacing w:line="276" w:lineRule="auto"/>
        <w:ind w:firstLine="360"/>
        <w:jc w:val="both"/>
        <w:rPr>
          <w:sz w:val="28"/>
          <w:szCs w:val="28"/>
        </w:rPr>
      </w:pPr>
      <w:r w:rsidRPr="00667411">
        <w:rPr>
          <w:sz w:val="28"/>
          <w:szCs w:val="28"/>
        </w:rPr>
        <w:t xml:space="preserve">В целях совершенствования организации питания детей и подростков, внедрения </w:t>
      </w:r>
      <w:r>
        <w:rPr>
          <w:sz w:val="28"/>
          <w:szCs w:val="28"/>
        </w:rPr>
        <w:t xml:space="preserve">новых </w:t>
      </w:r>
      <w:r w:rsidRPr="00667411">
        <w:rPr>
          <w:sz w:val="28"/>
          <w:szCs w:val="28"/>
        </w:rPr>
        <w:t>технологий приготовления продукции питания, обеспечения качественным и безопасным питанием, соответствующим возрастным физиологическим потребностям в пищевых веществах и энергетической ценности, создания условий для оптимального физического </w:t>
      </w:r>
      <w:r>
        <w:rPr>
          <w:sz w:val="28"/>
          <w:szCs w:val="28"/>
        </w:rPr>
        <w:t xml:space="preserve">развития детей </w:t>
      </w:r>
      <w:r w:rsidRPr="00667411">
        <w:rPr>
          <w:sz w:val="28"/>
          <w:szCs w:val="28"/>
        </w:rPr>
        <w:t xml:space="preserve">и подростков в период летнего отдыха в оздоровительных лагерях </w:t>
      </w:r>
      <w:r>
        <w:rPr>
          <w:sz w:val="28"/>
          <w:szCs w:val="28"/>
        </w:rPr>
        <w:t>принимаются меры по обеспечению полноценным и сбалансированным питанием и по обеспечению безопасности детей при организации питания:</w:t>
      </w:r>
      <w:r w:rsidRPr="00667411">
        <w:rPr>
          <w:sz w:val="28"/>
          <w:szCs w:val="28"/>
        </w:rPr>
        <w:t> </w:t>
      </w:r>
    </w:p>
    <w:p w14:paraId="2AC547D3" w14:textId="77777777" w:rsidR="00600ACC" w:rsidRPr="005539D6" w:rsidRDefault="00600ACC" w:rsidP="00600ACC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предусмотрена</w:t>
      </w:r>
      <w:r w:rsidRPr="005539D6">
        <w:rPr>
          <w:sz w:val="28"/>
          <w:szCs w:val="28"/>
        </w:rPr>
        <w:t xml:space="preserve"> поставк</w:t>
      </w:r>
      <w:r>
        <w:rPr>
          <w:sz w:val="28"/>
          <w:szCs w:val="28"/>
        </w:rPr>
        <w:t>а</w:t>
      </w:r>
      <w:r w:rsidRPr="005539D6">
        <w:rPr>
          <w:sz w:val="28"/>
          <w:szCs w:val="28"/>
        </w:rPr>
        <w:t xml:space="preserve"> продуктов питания, полуфабрикатов, мучных, кондитерских, хлебобулочных изделий на предприятия питания оздоровительных лагерей ежедневно </w:t>
      </w:r>
      <w:r>
        <w:rPr>
          <w:sz w:val="28"/>
          <w:szCs w:val="28"/>
        </w:rPr>
        <w:t>специализированным транспортом;</w:t>
      </w:r>
    </w:p>
    <w:p w14:paraId="6D6128D0" w14:textId="77777777" w:rsidR="00600ACC" w:rsidRPr="005539D6" w:rsidRDefault="00600ACC" w:rsidP="00600ACC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организован контроль </w:t>
      </w:r>
      <w:r w:rsidRPr="005539D6">
        <w:rPr>
          <w:sz w:val="28"/>
          <w:szCs w:val="28"/>
        </w:rPr>
        <w:t>поступающего товара</w:t>
      </w:r>
      <w:r>
        <w:rPr>
          <w:sz w:val="28"/>
          <w:szCs w:val="28"/>
        </w:rPr>
        <w:t xml:space="preserve">, который </w:t>
      </w:r>
      <w:r w:rsidRPr="005539D6">
        <w:rPr>
          <w:sz w:val="28"/>
          <w:szCs w:val="28"/>
        </w:rPr>
        <w:t>долж</w:t>
      </w:r>
      <w:r>
        <w:rPr>
          <w:sz w:val="28"/>
          <w:szCs w:val="28"/>
        </w:rPr>
        <w:t>е</w:t>
      </w:r>
      <w:r w:rsidRPr="005539D6">
        <w:rPr>
          <w:sz w:val="28"/>
          <w:szCs w:val="28"/>
        </w:rPr>
        <w:t>н сопровождаться транспортными документами, удостоверяющими качество и безопасность продуктов питания, с указанием даты выработки, условий хранения и сроков годности (реализации);</w:t>
      </w:r>
    </w:p>
    <w:p w14:paraId="4367B87C" w14:textId="77777777" w:rsidR="00600ACC" w:rsidRDefault="00600ACC" w:rsidP="00600ACC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запланировано </w:t>
      </w:r>
      <w:r w:rsidRPr="005539D6">
        <w:rPr>
          <w:sz w:val="28"/>
          <w:szCs w:val="28"/>
        </w:rPr>
        <w:t>заключ</w:t>
      </w:r>
      <w:r>
        <w:rPr>
          <w:sz w:val="28"/>
          <w:szCs w:val="28"/>
        </w:rPr>
        <w:t>ение</w:t>
      </w:r>
      <w:r w:rsidRPr="005539D6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</w:t>
      </w:r>
      <w:r w:rsidRPr="005539D6">
        <w:rPr>
          <w:sz w:val="28"/>
          <w:szCs w:val="28"/>
        </w:rPr>
        <w:t xml:space="preserve"> на поставку продуктов питания с местными товаропроизводителями, в том числе производящих продукцию для </w:t>
      </w:r>
      <w:r>
        <w:rPr>
          <w:sz w:val="28"/>
          <w:szCs w:val="28"/>
        </w:rPr>
        <w:t>детского питания</w:t>
      </w:r>
      <w:r w:rsidRPr="005539D6">
        <w:rPr>
          <w:sz w:val="28"/>
          <w:szCs w:val="28"/>
        </w:rPr>
        <w:t> с целью расширения ассортимента, обеспечения качественного и безопасного питания;</w:t>
      </w:r>
    </w:p>
    <w:p w14:paraId="7D1D4FE0" w14:textId="77777777" w:rsidR="00600ACC" w:rsidRDefault="00600ACC" w:rsidP="00600ACC">
      <w:pPr>
        <w:spacing w:line="276" w:lineRule="auto"/>
        <w:ind w:firstLine="360"/>
        <w:jc w:val="both"/>
        <w:rPr>
          <w:sz w:val="28"/>
          <w:szCs w:val="28"/>
        </w:rPr>
      </w:pPr>
      <w:r w:rsidRPr="00F94558">
        <w:rPr>
          <w:sz w:val="28"/>
          <w:szCs w:val="28"/>
        </w:rPr>
        <w:lastRenderedPageBreak/>
        <w:t> </w:t>
      </w:r>
      <w:r>
        <w:rPr>
          <w:sz w:val="28"/>
          <w:szCs w:val="28"/>
        </w:rPr>
        <w:t xml:space="preserve">- предусмотрен контроль по </w:t>
      </w:r>
      <w:r w:rsidRPr="00F94558">
        <w:rPr>
          <w:sz w:val="28"/>
          <w:szCs w:val="28"/>
        </w:rPr>
        <w:t>обеспеч</w:t>
      </w:r>
      <w:r>
        <w:rPr>
          <w:sz w:val="28"/>
          <w:szCs w:val="28"/>
        </w:rPr>
        <w:t xml:space="preserve">ению </w:t>
      </w:r>
      <w:r w:rsidRPr="00F94558">
        <w:rPr>
          <w:sz w:val="28"/>
          <w:szCs w:val="28"/>
        </w:rPr>
        <w:t>предприяти</w:t>
      </w:r>
      <w:r>
        <w:rPr>
          <w:sz w:val="28"/>
          <w:szCs w:val="28"/>
        </w:rPr>
        <w:t>й</w:t>
      </w:r>
      <w:r w:rsidRPr="00F94558">
        <w:rPr>
          <w:sz w:val="28"/>
          <w:szCs w:val="28"/>
        </w:rPr>
        <w:t xml:space="preserve"> питания оздоровительных лагерей нормативно-технической и технологической документацией – сборниками рецептур блюд и изделий для предприятий питания</w:t>
      </w:r>
      <w:r>
        <w:rPr>
          <w:sz w:val="28"/>
          <w:szCs w:val="28"/>
        </w:rPr>
        <w:t xml:space="preserve">. </w:t>
      </w:r>
      <w:r w:rsidRPr="00F94558">
        <w:rPr>
          <w:sz w:val="28"/>
          <w:szCs w:val="28"/>
        </w:rPr>
        <w:t>При составлении меню</w:t>
      </w:r>
      <w:r>
        <w:rPr>
          <w:sz w:val="28"/>
          <w:szCs w:val="28"/>
        </w:rPr>
        <w:t xml:space="preserve"> предусмотрено </w:t>
      </w:r>
      <w:r w:rsidRPr="00F94558">
        <w:rPr>
          <w:sz w:val="28"/>
          <w:szCs w:val="28"/>
        </w:rPr>
        <w:t>правильно</w:t>
      </w:r>
      <w:r>
        <w:rPr>
          <w:sz w:val="28"/>
          <w:szCs w:val="28"/>
        </w:rPr>
        <w:t>е</w:t>
      </w:r>
      <w:r w:rsidRPr="00F94558">
        <w:rPr>
          <w:sz w:val="28"/>
          <w:szCs w:val="28"/>
        </w:rPr>
        <w:t xml:space="preserve"> сочета</w:t>
      </w:r>
      <w:r>
        <w:rPr>
          <w:sz w:val="28"/>
          <w:szCs w:val="28"/>
        </w:rPr>
        <w:t>ние</w:t>
      </w:r>
      <w:r w:rsidRPr="00F94558">
        <w:rPr>
          <w:sz w:val="28"/>
          <w:szCs w:val="28"/>
        </w:rPr>
        <w:t xml:space="preserve"> не только блюд, но и продукт</w:t>
      </w:r>
      <w:r>
        <w:rPr>
          <w:sz w:val="28"/>
          <w:szCs w:val="28"/>
        </w:rPr>
        <w:t>ов</w:t>
      </w:r>
      <w:r w:rsidRPr="00F94558">
        <w:rPr>
          <w:sz w:val="28"/>
          <w:szCs w:val="28"/>
        </w:rPr>
        <w:t xml:space="preserve">. </w:t>
      </w:r>
      <w:r>
        <w:rPr>
          <w:sz w:val="28"/>
          <w:szCs w:val="28"/>
        </w:rPr>
        <w:t>В е</w:t>
      </w:r>
      <w:r w:rsidRPr="00F94558">
        <w:rPr>
          <w:sz w:val="28"/>
          <w:szCs w:val="28"/>
        </w:rPr>
        <w:t>жедневно</w:t>
      </w:r>
      <w:r>
        <w:rPr>
          <w:sz w:val="28"/>
          <w:szCs w:val="28"/>
        </w:rPr>
        <w:t>м</w:t>
      </w:r>
      <w:r w:rsidRPr="00F94558">
        <w:rPr>
          <w:sz w:val="28"/>
          <w:szCs w:val="28"/>
        </w:rPr>
        <w:t xml:space="preserve"> меню </w:t>
      </w:r>
      <w:r>
        <w:rPr>
          <w:sz w:val="28"/>
          <w:szCs w:val="28"/>
        </w:rPr>
        <w:t xml:space="preserve">запланировано </w:t>
      </w:r>
      <w:r w:rsidRPr="00F94558">
        <w:rPr>
          <w:sz w:val="28"/>
          <w:szCs w:val="28"/>
        </w:rPr>
        <w:t>включ</w:t>
      </w:r>
      <w:r>
        <w:rPr>
          <w:sz w:val="28"/>
          <w:szCs w:val="28"/>
        </w:rPr>
        <w:t>ение</w:t>
      </w:r>
      <w:r w:rsidRPr="00F94558">
        <w:rPr>
          <w:sz w:val="28"/>
          <w:szCs w:val="28"/>
        </w:rPr>
        <w:t xml:space="preserve"> полноценны</w:t>
      </w:r>
      <w:r>
        <w:rPr>
          <w:sz w:val="28"/>
          <w:szCs w:val="28"/>
        </w:rPr>
        <w:t>х</w:t>
      </w:r>
      <w:r w:rsidRPr="00F94558">
        <w:rPr>
          <w:sz w:val="28"/>
          <w:szCs w:val="28"/>
        </w:rPr>
        <w:t xml:space="preserve"> и необходимы</w:t>
      </w:r>
      <w:r>
        <w:rPr>
          <w:sz w:val="28"/>
          <w:szCs w:val="28"/>
        </w:rPr>
        <w:t>х</w:t>
      </w:r>
      <w:r w:rsidRPr="00F94558">
        <w:rPr>
          <w:sz w:val="28"/>
          <w:szCs w:val="28"/>
        </w:rPr>
        <w:t xml:space="preserve"> для детского организма продукт</w:t>
      </w:r>
      <w:r>
        <w:rPr>
          <w:sz w:val="28"/>
          <w:szCs w:val="28"/>
        </w:rPr>
        <w:t>ов;</w:t>
      </w:r>
    </w:p>
    <w:p w14:paraId="688E349E" w14:textId="77777777" w:rsidR="00600ACC" w:rsidRPr="00F94558" w:rsidRDefault="00600ACC" w:rsidP="00600ACC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0A1B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 w:rsidRPr="00230A1B">
        <w:rPr>
          <w:sz w:val="28"/>
          <w:szCs w:val="28"/>
        </w:rPr>
        <w:t xml:space="preserve">предприятия питания оздоровительных лагерей </w:t>
      </w:r>
      <w:r>
        <w:rPr>
          <w:sz w:val="28"/>
          <w:szCs w:val="28"/>
        </w:rPr>
        <w:t xml:space="preserve">укомплектованы </w:t>
      </w:r>
      <w:r w:rsidRPr="00230A1B">
        <w:rPr>
          <w:sz w:val="28"/>
          <w:szCs w:val="28"/>
        </w:rPr>
        <w:t>квалифицированными кадрами, обладающи</w:t>
      </w:r>
      <w:r>
        <w:rPr>
          <w:sz w:val="28"/>
          <w:szCs w:val="28"/>
        </w:rPr>
        <w:t>ми</w:t>
      </w:r>
      <w:r w:rsidRPr="00230A1B">
        <w:rPr>
          <w:sz w:val="28"/>
          <w:szCs w:val="28"/>
        </w:rPr>
        <w:t xml:space="preserve"> знаниями особенностей организации питания детей и подростков.</w:t>
      </w:r>
    </w:p>
    <w:p w14:paraId="32856F23" w14:textId="77777777" w:rsidR="00600ACC" w:rsidRDefault="00600ACC" w:rsidP="00600ACC">
      <w:pPr>
        <w:spacing w:line="276" w:lineRule="auto"/>
        <w:ind w:firstLine="360"/>
        <w:jc w:val="both"/>
        <w:rPr>
          <w:sz w:val="28"/>
          <w:szCs w:val="28"/>
        </w:rPr>
      </w:pPr>
      <w:r w:rsidRPr="008D3262">
        <w:rPr>
          <w:sz w:val="28"/>
          <w:szCs w:val="28"/>
        </w:rPr>
        <w:t xml:space="preserve">К работе на предприятия питания </w:t>
      </w:r>
      <w:r>
        <w:rPr>
          <w:sz w:val="28"/>
          <w:szCs w:val="28"/>
        </w:rPr>
        <w:t xml:space="preserve">будут </w:t>
      </w:r>
      <w:r w:rsidRPr="008D3262">
        <w:rPr>
          <w:sz w:val="28"/>
          <w:szCs w:val="28"/>
        </w:rPr>
        <w:t>допу</w:t>
      </w:r>
      <w:r>
        <w:rPr>
          <w:sz w:val="28"/>
          <w:szCs w:val="28"/>
        </w:rPr>
        <w:t>щены</w:t>
      </w:r>
      <w:r w:rsidRPr="008D3262">
        <w:rPr>
          <w:sz w:val="28"/>
          <w:szCs w:val="28"/>
        </w:rPr>
        <w:t xml:space="preserve"> лица, прошедшие медицинский осмотр в соответствии с действующими нормативными документами здравоохранения и Роспотребнадзора. </w:t>
      </w:r>
    </w:p>
    <w:p w14:paraId="44054E1B" w14:textId="77777777" w:rsidR="00600ACC" w:rsidRDefault="00600ACC" w:rsidP="00600ACC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организацию летнего оздоровительного отдыха детей в 2023 году запланировано из бюджета округа 750 000 руб. (с</w:t>
      </w:r>
      <w:r w:rsidRPr="004C2434">
        <w:rPr>
          <w:sz w:val="28"/>
          <w:szCs w:val="28"/>
        </w:rPr>
        <w:t>трахование детей</w:t>
      </w:r>
      <w:r>
        <w:rPr>
          <w:sz w:val="28"/>
          <w:szCs w:val="28"/>
        </w:rPr>
        <w:t>, р</w:t>
      </w:r>
      <w:r w:rsidRPr="00F14AD5">
        <w:rPr>
          <w:sz w:val="28"/>
          <w:szCs w:val="28"/>
        </w:rPr>
        <w:t xml:space="preserve">асходы на </w:t>
      </w:r>
      <w:proofErr w:type="spellStart"/>
      <w:r w:rsidRPr="00F14AD5">
        <w:rPr>
          <w:sz w:val="28"/>
          <w:szCs w:val="28"/>
        </w:rPr>
        <w:t>рото-норо-адено</w:t>
      </w:r>
      <w:proofErr w:type="spellEnd"/>
      <w:r w:rsidRPr="00F14AD5">
        <w:rPr>
          <w:sz w:val="28"/>
          <w:szCs w:val="28"/>
        </w:rPr>
        <w:t xml:space="preserve"> вирусный антиген</w:t>
      </w:r>
      <w:r>
        <w:rPr>
          <w:sz w:val="28"/>
          <w:szCs w:val="28"/>
        </w:rPr>
        <w:t>,</w:t>
      </w:r>
      <w:r w:rsidRPr="00F14AD5">
        <w:t xml:space="preserve"> </w:t>
      </w:r>
      <w:r>
        <w:t>п</w:t>
      </w:r>
      <w:r w:rsidRPr="00F14AD5">
        <w:rPr>
          <w:sz w:val="28"/>
          <w:szCs w:val="28"/>
        </w:rPr>
        <w:t xml:space="preserve">роведение дератизации; обследование и </w:t>
      </w:r>
      <w:proofErr w:type="spellStart"/>
      <w:r w:rsidRPr="00F14AD5">
        <w:rPr>
          <w:sz w:val="28"/>
          <w:szCs w:val="28"/>
        </w:rPr>
        <w:t>акарицидная</w:t>
      </w:r>
      <w:proofErr w:type="spellEnd"/>
      <w:r w:rsidRPr="00F14AD5">
        <w:rPr>
          <w:sz w:val="28"/>
          <w:szCs w:val="28"/>
        </w:rPr>
        <w:t xml:space="preserve"> обработка территории лагеря</w:t>
      </w:r>
      <w:r>
        <w:rPr>
          <w:sz w:val="28"/>
          <w:szCs w:val="28"/>
        </w:rPr>
        <w:t xml:space="preserve"> и др.) и 3 352 707,95 руб. на организацию и проведение питания детей.</w:t>
      </w:r>
    </w:p>
    <w:p w14:paraId="1A924B16" w14:textId="77777777" w:rsidR="00600ACC" w:rsidRDefault="00600ACC" w:rsidP="00600ACC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 провести в 2023 году летние смены лагерей труда и отдыха и</w:t>
      </w:r>
    </w:p>
    <w:p w14:paraId="79574655" w14:textId="77777777" w:rsidR="00600ACC" w:rsidRPr="003E6C2F" w:rsidRDefault="00600ACC" w:rsidP="00600ACC">
      <w:pPr>
        <w:widowControl w:val="0"/>
        <w:tabs>
          <w:tab w:val="left" w:pos="0"/>
          <w:tab w:val="left" w:pos="851"/>
          <w:tab w:val="left" w:pos="1134"/>
          <w:tab w:val="left" w:pos="1276"/>
        </w:tabs>
        <w:spacing w:line="276" w:lineRule="auto"/>
        <w:jc w:val="both"/>
        <w:rPr>
          <w:sz w:val="28"/>
          <w:szCs w:val="28"/>
        </w:rPr>
      </w:pPr>
      <w:r w:rsidRPr="003E6C2F">
        <w:rPr>
          <w:sz w:val="28"/>
          <w:szCs w:val="28"/>
        </w:rPr>
        <w:t xml:space="preserve"> в одном из лагерей</w:t>
      </w:r>
      <w:r w:rsidRPr="00BF4A7A">
        <w:rPr>
          <w:sz w:val="28"/>
          <w:szCs w:val="28"/>
        </w:rPr>
        <w:t xml:space="preserve"> </w:t>
      </w:r>
      <w:r w:rsidRPr="004701B5">
        <w:rPr>
          <w:sz w:val="28"/>
          <w:szCs w:val="28"/>
        </w:rPr>
        <w:t>дневного пребывания</w:t>
      </w:r>
      <w:r>
        <w:rPr>
          <w:sz w:val="28"/>
          <w:szCs w:val="28"/>
        </w:rPr>
        <w:t xml:space="preserve"> на базе образовательной организации</w:t>
      </w:r>
      <w:r w:rsidRPr="003E6C2F">
        <w:rPr>
          <w:sz w:val="28"/>
          <w:szCs w:val="28"/>
        </w:rPr>
        <w:t xml:space="preserve"> режима работы с 8:30 ч. до 18:00 ч.</w:t>
      </w:r>
      <w:r>
        <w:rPr>
          <w:sz w:val="28"/>
          <w:szCs w:val="28"/>
        </w:rPr>
        <w:t xml:space="preserve"> с</w:t>
      </w:r>
      <w:r w:rsidRPr="003E6C2F">
        <w:rPr>
          <w:sz w:val="28"/>
          <w:szCs w:val="28"/>
        </w:rPr>
        <w:t xml:space="preserve"> дневн</w:t>
      </w:r>
      <w:r>
        <w:rPr>
          <w:sz w:val="28"/>
          <w:szCs w:val="28"/>
        </w:rPr>
        <w:t>ым</w:t>
      </w:r>
      <w:r w:rsidRPr="003E6C2F">
        <w:rPr>
          <w:sz w:val="28"/>
          <w:szCs w:val="28"/>
        </w:rPr>
        <w:t xml:space="preserve"> сн</w:t>
      </w:r>
      <w:r>
        <w:rPr>
          <w:sz w:val="28"/>
          <w:szCs w:val="28"/>
        </w:rPr>
        <w:t>ом</w:t>
      </w:r>
      <w:r w:rsidRPr="003E6C2F">
        <w:rPr>
          <w:sz w:val="28"/>
          <w:szCs w:val="28"/>
        </w:rPr>
        <w:t xml:space="preserve"> для детей в возрасте до 10 лет не предоставляется возможным </w:t>
      </w:r>
      <w:r>
        <w:rPr>
          <w:sz w:val="28"/>
          <w:szCs w:val="28"/>
        </w:rPr>
        <w:t>по причине</w:t>
      </w:r>
      <w:r w:rsidRPr="003E6C2F">
        <w:rPr>
          <w:sz w:val="28"/>
          <w:szCs w:val="28"/>
        </w:rPr>
        <w:t xml:space="preserve"> отсутстви</w:t>
      </w:r>
      <w:r>
        <w:rPr>
          <w:sz w:val="28"/>
          <w:szCs w:val="28"/>
        </w:rPr>
        <w:t>я</w:t>
      </w:r>
      <w:r w:rsidRPr="003E6C2F">
        <w:rPr>
          <w:sz w:val="28"/>
          <w:szCs w:val="28"/>
        </w:rPr>
        <w:t xml:space="preserve"> дополнительного финансирования в бюджете округа на 2023 год. </w:t>
      </w:r>
    </w:p>
    <w:p w14:paraId="243225B0" w14:textId="77777777" w:rsidR="00600ACC" w:rsidRDefault="00600ACC" w:rsidP="00600ACC">
      <w:pPr>
        <w:spacing w:line="276" w:lineRule="auto"/>
        <w:ind w:firstLine="360"/>
        <w:jc w:val="both"/>
        <w:rPr>
          <w:sz w:val="28"/>
          <w:szCs w:val="28"/>
        </w:rPr>
      </w:pPr>
    </w:p>
    <w:p w14:paraId="32DC9FB0" w14:textId="77777777" w:rsidR="00600ACC" w:rsidRDefault="00600ACC" w:rsidP="00600ACC">
      <w:pPr>
        <w:spacing w:after="200"/>
        <w:contextualSpacing/>
        <w:jc w:val="both"/>
        <w:rPr>
          <w:color w:val="000000"/>
        </w:rPr>
      </w:pPr>
    </w:p>
    <w:p w14:paraId="54E6F91B" w14:textId="77777777" w:rsidR="00600ACC" w:rsidRDefault="00600ACC" w:rsidP="00600ACC">
      <w:pPr>
        <w:spacing w:after="200"/>
        <w:contextualSpacing/>
        <w:jc w:val="both"/>
        <w:rPr>
          <w:color w:val="000000"/>
        </w:rPr>
      </w:pPr>
    </w:p>
    <w:p w14:paraId="3BEF564D" w14:textId="77777777" w:rsidR="00600ACC" w:rsidRDefault="00600ACC" w:rsidP="00600ACC">
      <w:pPr>
        <w:spacing w:after="200"/>
        <w:contextualSpacing/>
        <w:jc w:val="both"/>
        <w:rPr>
          <w:color w:val="000000"/>
        </w:rPr>
      </w:pPr>
    </w:p>
    <w:p w14:paraId="67CEAB7A" w14:textId="77777777" w:rsidR="00600ACC" w:rsidRDefault="00600ACC" w:rsidP="00600ACC">
      <w:pPr>
        <w:spacing w:after="200"/>
        <w:contextualSpacing/>
        <w:jc w:val="both"/>
        <w:rPr>
          <w:color w:val="000000"/>
        </w:rPr>
      </w:pPr>
    </w:p>
    <w:p w14:paraId="7E95498C" w14:textId="77777777" w:rsidR="00600ACC" w:rsidRDefault="00600ACC" w:rsidP="00600ACC">
      <w:pPr>
        <w:spacing w:after="200"/>
        <w:contextualSpacing/>
        <w:jc w:val="both"/>
        <w:rPr>
          <w:color w:val="000000"/>
        </w:rPr>
      </w:pPr>
    </w:p>
    <w:p w14:paraId="40338515" w14:textId="77777777" w:rsidR="00600ACC" w:rsidRDefault="00600ACC" w:rsidP="00600ACC">
      <w:pPr>
        <w:spacing w:after="200"/>
        <w:contextualSpacing/>
        <w:jc w:val="both"/>
        <w:rPr>
          <w:color w:val="000000"/>
        </w:rPr>
      </w:pPr>
    </w:p>
    <w:p w14:paraId="13854EF9" w14:textId="77777777" w:rsidR="00600ACC" w:rsidRDefault="00600ACC" w:rsidP="00600ACC">
      <w:pPr>
        <w:spacing w:after="200"/>
        <w:contextualSpacing/>
        <w:jc w:val="both"/>
        <w:rPr>
          <w:color w:val="000000"/>
        </w:rPr>
      </w:pPr>
    </w:p>
    <w:p w14:paraId="7C335FD9" w14:textId="77777777" w:rsidR="00600ACC" w:rsidRDefault="00600ACC" w:rsidP="00600ACC">
      <w:pPr>
        <w:spacing w:after="200"/>
        <w:contextualSpacing/>
        <w:jc w:val="both"/>
        <w:rPr>
          <w:color w:val="000000"/>
        </w:rPr>
      </w:pPr>
    </w:p>
    <w:p w14:paraId="59F10D47" w14:textId="77777777" w:rsidR="00600ACC" w:rsidRDefault="00600ACC" w:rsidP="00600ACC">
      <w:pPr>
        <w:spacing w:after="200"/>
        <w:contextualSpacing/>
        <w:jc w:val="both"/>
        <w:rPr>
          <w:color w:val="000000"/>
        </w:rPr>
      </w:pPr>
    </w:p>
    <w:p w14:paraId="0F9749F7" w14:textId="77777777" w:rsidR="00600ACC" w:rsidRDefault="00600ACC" w:rsidP="00600ACC">
      <w:pPr>
        <w:spacing w:after="200"/>
        <w:contextualSpacing/>
        <w:jc w:val="both"/>
        <w:rPr>
          <w:color w:val="000000"/>
        </w:rPr>
      </w:pPr>
    </w:p>
    <w:p w14:paraId="39FD5528" w14:textId="77777777" w:rsidR="00600ACC" w:rsidRDefault="00600ACC" w:rsidP="00600ACC">
      <w:pPr>
        <w:spacing w:after="200"/>
        <w:contextualSpacing/>
        <w:jc w:val="both"/>
        <w:rPr>
          <w:color w:val="000000"/>
        </w:rPr>
      </w:pPr>
    </w:p>
    <w:p w14:paraId="46B8C3DC" w14:textId="77777777" w:rsidR="00600ACC" w:rsidRDefault="00600ACC" w:rsidP="00600ACC">
      <w:pPr>
        <w:spacing w:after="200"/>
        <w:contextualSpacing/>
        <w:jc w:val="both"/>
        <w:rPr>
          <w:color w:val="000000"/>
        </w:rPr>
      </w:pPr>
    </w:p>
    <w:p w14:paraId="393EB114" w14:textId="77777777" w:rsidR="00600ACC" w:rsidRDefault="00600ACC" w:rsidP="00600ACC">
      <w:pPr>
        <w:spacing w:after="200"/>
        <w:contextualSpacing/>
        <w:jc w:val="both"/>
        <w:rPr>
          <w:color w:val="000000"/>
        </w:rPr>
      </w:pPr>
    </w:p>
    <w:p w14:paraId="18AFCAF4" w14:textId="2B09BC99" w:rsidR="00600ACC" w:rsidRDefault="00600ACC" w:rsidP="00513307">
      <w:pPr>
        <w:spacing w:line="360" w:lineRule="auto"/>
        <w:jc w:val="both"/>
        <w:rPr>
          <w:sz w:val="28"/>
          <w:szCs w:val="28"/>
        </w:rPr>
      </w:pPr>
    </w:p>
    <w:p w14:paraId="2F94F7C6" w14:textId="00F237A2" w:rsidR="00600ACC" w:rsidRDefault="00600ACC" w:rsidP="00513307">
      <w:pPr>
        <w:spacing w:line="360" w:lineRule="auto"/>
        <w:jc w:val="both"/>
        <w:rPr>
          <w:sz w:val="28"/>
          <w:szCs w:val="28"/>
        </w:rPr>
      </w:pPr>
    </w:p>
    <w:p w14:paraId="674CE704" w14:textId="0C4761E5" w:rsidR="00600ACC" w:rsidRDefault="00600ACC" w:rsidP="00513307">
      <w:pPr>
        <w:spacing w:line="360" w:lineRule="auto"/>
        <w:jc w:val="both"/>
        <w:rPr>
          <w:sz w:val="28"/>
          <w:szCs w:val="28"/>
        </w:rPr>
      </w:pPr>
    </w:p>
    <w:p w14:paraId="29833A2D" w14:textId="2A5B9BBA" w:rsidR="00600ACC" w:rsidRDefault="00600ACC" w:rsidP="00513307">
      <w:pPr>
        <w:spacing w:line="360" w:lineRule="auto"/>
        <w:jc w:val="both"/>
        <w:rPr>
          <w:sz w:val="28"/>
          <w:szCs w:val="28"/>
        </w:rPr>
      </w:pPr>
    </w:p>
    <w:p w14:paraId="1771FE12" w14:textId="0B2CC7AB" w:rsidR="00600ACC" w:rsidRDefault="00600ACC" w:rsidP="00513307">
      <w:pPr>
        <w:spacing w:line="360" w:lineRule="auto"/>
        <w:jc w:val="both"/>
        <w:rPr>
          <w:sz w:val="28"/>
          <w:szCs w:val="28"/>
        </w:rPr>
      </w:pPr>
    </w:p>
    <w:p w14:paraId="4FF49767" w14:textId="756131AB" w:rsidR="00600ACC" w:rsidRDefault="00600ACC" w:rsidP="00513307">
      <w:pPr>
        <w:spacing w:line="360" w:lineRule="auto"/>
        <w:jc w:val="both"/>
        <w:rPr>
          <w:sz w:val="28"/>
          <w:szCs w:val="28"/>
        </w:rPr>
      </w:pPr>
    </w:p>
    <w:p w14:paraId="2CBB5280" w14:textId="2958C933" w:rsidR="00600ACC" w:rsidRDefault="00600ACC" w:rsidP="00513307">
      <w:pPr>
        <w:spacing w:line="360" w:lineRule="auto"/>
        <w:jc w:val="both"/>
        <w:rPr>
          <w:sz w:val="28"/>
          <w:szCs w:val="28"/>
        </w:rPr>
      </w:pPr>
    </w:p>
    <w:p w14:paraId="4E2B750E" w14:textId="74367785" w:rsidR="00600ACC" w:rsidRDefault="00600ACC" w:rsidP="00513307">
      <w:pPr>
        <w:spacing w:line="360" w:lineRule="auto"/>
        <w:jc w:val="both"/>
        <w:rPr>
          <w:sz w:val="28"/>
          <w:szCs w:val="28"/>
        </w:rPr>
      </w:pPr>
    </w:p>
    <w:p w14:paraId="6894168F" w14:textId="77777777" w:rsidR="00600ACC" w:rsidRPr="00513307" w:rsidRDefault="00600ACC" w:rsidP="00513307">
      <w:pPr>
        <w:spacing w:line="360" w:lineRule="auto"/>
        <w:jc w:val="both"/>
        <w:rPr>
          <w:sz w:val="28"/>
          <w:szCs w:val="28"/>
        </w:rPr>
      </w:pPr>
    </w:p>
    <w:sectPr w:rsidR="00600ACC" w:rsidRPr="00513307" w:rsidSect="001D6464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07"/>
    <w:rsid w:val="00121005"/>
    <w:rsid w:val="001D6464"/>
    <w:rsid w:val="00331BFE"/>
    <w:rsid w:val="00384BD8"/>
    <w:rsid w:val="00482EA4"/>
    <w:rsid w:val="00513307"/>
    <w:rsid w:val="00600ACC"/>
    <w:rsid w:val="00714828"/>
    <w:rsid w:val="00830DF9"/>
    <w:rsid w:val="00D8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F43D"/>
  <w15:chartTrackingRefBased/>
  <w15:docId w15:val="{99AD342B-226C-416F-A26A-3E8E6FC0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3307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5133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21005"/>
    <w:pPr>
      <w:ind w:left="720"/>
      <w:contextualSpacing/>
    </w:pPr>
  </w:style>
  <w:style w:type="paragraph" w:styleId="2">
    <w:name w:val="Body Text 2"/>
    <w:basedOn w:val="a"/>
    <w:link w:val="20"/>
    <w:rsid w:val="00121005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12100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1055</Words>
  <Characters>6017</Characters>
  <Application>Microsoft Office Word</Application>
  <DocSecurity>0</DocSecurity>
  <Lines>50</Lines>
  <Paragraphs>14</Paragraphs>
  <ScaleCrop>false</ScaleCrop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9</cp:revision>
  <dcterms:created xsi:type="dcterms:W3CDTF">2023-02-02T04:03:00Z</dcterms:created>
  <dcterms:modified xsi:type="dcterms:W3CDTF">2023-02-26T23:01:00Z</dcterms:modified>
</cp:coreProperties>
</file>