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0F93" w14:textId="23AFBD9F" w:rsidR="00727EF6" w:rsidRPr="00A80935" w:rsidRDefault="00727EF6" w:rsidP="00F23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9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0" wp14:anchorId="278DD466" wp14:editId="79F0C022">
            <wp:simplePos x="0" y="0"/>
            <wp:positionH relativeFrom="column">
              <wp:posOffset>2586990</wp:posOffset>
            </wp:positionH>
            <wp:positionV relativeFrom="paragraph">
              <wp:posOffset>-492760</wp:posOffset>
            </wp:positionV>
            <wp:extent cx="618406" cy="903824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06" cy="903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C92CC1" w14:textId="77777777" w:rsidR="00727EF6" w:rsidRPr="00CA72BD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33BABDB" w14:textId="329B4B7C" w:rsidR="00727EF6" w:rsidRPr="004A38C8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38C8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АДМИНИСТРАЦИЯ</w:t>
      </w:r>
    </w:p>
    <w:p w14:paraId="133CBEB6" w14:textId="0AABB588" w:rsidR="00727EF6" w:rsidRPr="004A38C8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38C8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 xml:space="preserve">ЧУГУЕВСКОГО МУНИЦИПАЛЬНОГО </w:t>
      </w:r>
      <w:r w:rsidR="003C0488" w:rsidRPr="004A38C8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ОКРУГА</w:t>
      </w:r>
    </w:p>
    <w:p w14:paraId="1C6D10E7" w14:textId="785FE1F1" w:rsidR="00727EF6" w:rsidRPr="004A38C8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38C8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ПРИМОРСКОГО КРАЯ</w:t>
      </w:r>
    </w:p>
    <w:p w14:paraId="1F2E3E05" w14:textId="77777777" w:rsidR="00727EF6" w:rsidRPr="00A80935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4C0DFFF6" w14:textId="77777777" w:rsidR="00727EF6" w:rsidRPr="00A80935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50215868" w14:textId="77777777" w:rsidR="00727EF6" w:rsidRPr="004A38C8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</w:pPr>
      <w:r w:rsidRPr="004A38C8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ПОСТАНОВЛЕНИЕ</w:t>
      </w:r>
    </w:p>
    <w:p w14:paraId="2A497808" w14:textId="77777777" w:rsidR="00727EF6" w:rsidRPr="00A80935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5F8E941C" w14:textId="77777777" w:rsidR="00727EF6" w:rsidRPr="00A80935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7BD4E1C4" w14:textId="1847F12E" w:rsidR="00727EF6" w:rsidRDefault="0096150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июня 2025 года                                       </w:t>
      </w:r>
      <w:r w:rsidR="00727EF6" w:rsidRPr="00A80935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465-НПА</w:t>
      </w:r>
    </w:p>
    <w:p w14:paraId="30E6161D" w14:textId="77777777" w:rsidR="00727EF6" w:rsidRPr="00CA72BD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27F9C396" w14:textId="77777777" w:rsidR="00727EF6" w:rsidRPr="00CA72BD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038484" w14:textId="5A4D3AD2" w:rsidR="00727EF6" w:rsidRPr="00624CB5" w:rsidRDefault="00435FC4" w:rsidP="00F23FC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56301224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округа от 25 декабря 2020 года № 325-НПА «Об утверждении административного регламента предоставления муниципальной услуги «Подготовка аукциона по продаже земельного участка или аукциона на право заключения договора аренды</w:t>
      </w:r>
      <w:r w:rsidR="00D0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земельного участка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»» </w:t>
      </w:r>
    </w:p>
    <w:bookmarkEnd w:id="0"/>
    <w:p w14:paraId="70FF8468" w14:textId="77777777" w:rsidR="00727EF6" w:rsidRPr="00CA72BD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77C6D" w14:textId="77777777" w:rsidR="00727EF6" w:rsidRPr="00CA72BD" w:rsidRDefault="00727EF6" w:rsidP="00F23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FD144" w14:textId="4773C9FE" w:rsidR="00727EF6" w:rsidRPr="00310B90" w:rsidRDefault="00310B90" w:rsidP="00F23FC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F0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</w:t>
      </w:r>
      <w:r w:rsidR="00F03872" w:rsidRPr="00CC398B">
        <w:rPr>
          <w:rFonts w:ascii="Times New Roman" w:hAnsi="Times New Roman" w:cs="Times New Roman"/>
          <w:sz w:val="28"/>
          <w:szCs w:val="28"/>
        </w:rPr>
        <w:t>стать</w:t>
      </w:r>
      <w:r w:rsidR="00F03872">
        <w:rPr>
          <w:rFonts w:ascii="Times New Roman" w:hAnsi="Times New Roman" w:cs="Times New Roman"/>
          <w:sz w:val="28"/>
          <w:szCs w:val="28"/>
        </w:rPr>
        <w:t>ёй</w:t>
      </w:r>
      <w:r w:rsidR="00F03872" w:rsidRPr="00CC398B">
        <w:rPr>
          <w:rFonts w:ascii="Times New Roman" w:hAnsi="Times New Roman" w:cs="Times New Roman"/>
          <w:sz w:val="28"/>
          <w:szCs w:val="28"/>
        </w:rPr>
        <w:t xml:space="preserve"> 39.</w:t>
      </w:r>
      <w:r w:rsidR="00F03872">
        <w:rPr>
          <w:rFonts w:ascii="Times New Roman" w:hAnsi="Times New Roman" w:cs="Times New Roman"/>
          <w:sz w:val="28"/>
          <w:szCs w:val="28"/>
        </w:rPr>
        <w:t>11</w:t>
      </w:r>
      <w:r w:rsidR="00F03872" w:rsidRPr="00CC398B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</w:t>
      </w:r>
      <w:r w:rsidR="00F03872">
        <w:rPr>
          <w:rFonts w:ascii="Times New Roman" w:hAnsi="Times New Roman" w:cs="Times New Roman"/>
          <w:sz w:val="28"/>
          <w:szCs w:val="28"/>
        </w:rPr>
        <w:t>,</w:t>
      </w:r>
      <w:r w:rsidRPr="00310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310B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43 Устава Чугуевского муниципального округа, администрация Чугуевского муниципального округа</w:t>
      </w:r>
    </w:p>
    <w:p w14:paraId="37EBEC9A" w14:textId="079B3B93" w:rsidR="00727EF6" w:rsidRPr="00CA72BD" w:rsidRDefault="00727EF6" w:rsidP="00F23F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49256B" w14:textId="77777777" w:rsidR="00624CB5" w:rsidRPr="00CA72BD" w:rsidRDefault="00624CB5" w:rsidP="00F23F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0B40C" w14:textId="77777777" w:rsidR="00727EF6" w:rsidRPr="00624CB5" w:rsidRDefault="00727EF6" w:rsidP="00F23F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C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138EBC9" w14:textId="295E7FFE" w:rsidR="00727EF6" w:rsidRPr="00CA72BD" w:rsidRDefault="00727EF6" w:rsidP="00F2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10566" w14:textId="77777777" w:rsidR="00624CB5" w:rsidRPr="00CA72BD" w:rsidRDefault="00624CB5" w:rsidP="00F2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4B9E2E" w14:textId="21344385" w:rsidR="00310B90" w:rsidRPr="0047057B" w:rsidRDefault="00CA72BD" w:rsidP="00F23FC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0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Чугуевского муниципального округа от 25 декабря 2020 года </w:t>
      </w:r>
      <w:r w:rsidR="00592870">
        <w:rPr>
          <w:rFonts w:ascii="Times New Roman" w:eastAsia="Times New Roman" w:hAnsi="Times New Roman" w:cs="Times New Roman"/>
          <w:sz w:val="28"/>
          <w:szCs w:val="28"/>
          <w:lang w:eastAsia="ru-RU"/>
        </w:rPr>
        <w:t>№ 32</w:t>
      </w:r>
      <w:r w:rsidR="00D073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-НПА </w:t>
      </w:r>
      <w:r w:rsidR="00F0387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273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="00F03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аукциона по продаже земельного участка или аукциона на право заключения договора аренды земельного участка»</w:t>
      </w:r>
      <w:r w:rsidR="00C273A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Регламент) следующие изменения:</w:t>
      </w:r>
    </w:p>
    <w:p w14:paraId="335E721D" w14:textId="2C17E7F5" w:rsidR="0047057B" w:rsidRDefault="0082656C" w:rsidP="00F23FC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26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 раздела 7 Регламента изложить в новой редакции:</w:t>
      </w:r>
    </w:p>
    <w:p w14:paraId="0DA09E8A" w14:textId="71BD650C" w:rsidR="0082656C" w:rsidRDefault="0082656C" w:rsidP="00F23FC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«7.1. Для принятия решения о проведении аукциона по продаже земельного участка, находящегося в государственной или муниципальной собственности или аукциона на право заключения договора аренды </w:t>
      </w:r>
      <w:r w:rsidR="001F69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</w:t>
      </w:r>
      <w:r w:rsidRPr="00826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находящегося в государственной или муниципальной собственности - </w:t>
      </w:r>
      <w:r w:rsidRPr="008265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чем тридцать дней со дня поступления соответствующего заявления</w:t>
      </w:r>
      <w:r w:rsidR="001F6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орган;»</w:t>
      </w:r>
      <w:r w:rsidR="00F23F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B0105E" w14:textId="3BCE93D1" w:rsidR="0048347E" w:rsidRPr="00D25BF2" w:rsidRDefault="00A308B2" w:rsidP="00F23FC7">
      <w:pPr>
        <w:pStyle w:val="a3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B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 7.2 раздела 7 Регламента изложить в новой редакции:</w:t>
      </w:r>
    </w:p>
    <w:p w14:paraId="63F7FE11" w14:textId="604D36BB" w:rsidR="001F69CA" w:rsidRDefault="001F69CA" w:rsidP="00F23FC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«7.2. Для принятия решения об отказе в проведении аукциона по продаже земельного участка, находящегося в государственной или муниципальной собственности или аукциона на право заключения договора аренды земельного участка,</w:t>
      </w:r>
      <w:r w:rsidRPr="00826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находящегося в государственной или муниципальной собственности - </w:t>
      </w:r>
      <w:r w:rsidRPr="008265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чем тридцать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орган.»</w:t>
      </w:r>
      <w:r w:rsidR="00F23F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ADB188" w14:textId="0578B1FA" w:rsidR="001F69CA" w:rsidRDefault="00B2744A" w:rsidP="00F23FC7">
      <w:pPr>
        <w:pStyle w:val="a3"/>
        <w:numPr>
          <w:ilvl w:val="0"/>
          <w:numId w:val="3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4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13 пункта 11.1 раздела 11 Регламента изложить в новой редакции:</w:t>
      </w:r>
    </w:p>
    <w:p w14:paraId="48CD086A" w14:textId="15CD74A5" w:rsidR="00A308B2" w:rsidRDefault="00A308B2" w:rsidP="00F23FC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«13) земельный участок расположен в границах территории, в отношении которой заключен договор о комплексом развитии или принято решение </w:t>
      </w:r>
      <w:r w:rsidR="006F7D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комплексном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развитии территории, реализация которого обеспечивается в соответствии с Градостроительным кодексом Российской Федерации</w:t>
      </w:r>
      <w:r w:rsidR="006F7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юридическом лицом, определенным Российской Федерацией или субъектом Российской Федерации;»</w:t>
      </w:r>
      <w:r w:rsidR="00F23F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EFBE25" w14:textId="111A8CAF" w:rsidR="006F7D98" w:rsidRDefault="004D02C3" w:rsidP="00F23FC7">
      <w:pPr>
        <w:pStyle w:val="a3"/>
        <w:numPr>
          <w:ilvl w:val="0"/>
          <w:numId w:val="3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третий пункта 17.4 раздела 17 Регламента</w:t>
      </w:r>
      <w:r w:rsidR="0076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14:paraId="3B9A5DA0" w14:textId="490E1710" w:rsidR="00764057" w:rsidRDefault="00764057" w:rsidP="00F23FC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«В случаи соответствия предоставленных документов</w:t>
      </w:r>
      <w:r w:rsidR="00882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приложенных к заявлению о предоставлении муниципальной услуги, требованиям действующего законодательства Российской Федерации, отсутствия </w:t>
      </w:r>
      <w:r w:rsidR="00513E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отказа, предусмотренных настоящим административного регламента, в срок не более чем тридцать дней со дня поступления соответствующего заявления в уполномоченный орган, принимает решение в форме постановления о проведении аукциона по продаже земельного участка или права заключения договора аренды земельного участка.».</w:t>
      </w:r>
    </w:p>
    <w:p w14:paraId="5DFCB813" w14:textId="20F547C6" w:rsidR="00CA72BD" w:rsidRDefault="00CA72BD" w:rsidP="00CA72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CA7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Чугуевского муниципального округа в сети «Интернет». </w:t>
      </w:r>
    </w:p>
    <w:p w14:paraId="7ADBFADB" w14:textId="65EEC522" w:rsidR="0082656C" w:rsidRPr="00513EF1" w:rsidRDefault="0082656C" w:rsidP="00F23FC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8961A" w14:textId="77777777" w:rsidR="0047057B" w:rsidRPr="00513EF1" w:rsidRDefault="0047057B" w:rsidP="00F23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67367F" w14:textId="3E900F94" w:rsidR="00786AD9" w:rsidRPr="00513EF1" w:rsidRDefault="00786AD9" w:rsidP="00F23F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FCFA2" w14:textId="77777777" w:rsidR="00BE75FB" w:rsidRPr="00BE75FB" w:rsidRDefault="00BE75FB" w:rsidP="00BE75F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главы администрации </w:t>
      </w:r>
    </w:p>
    <w:p w14:paraId="27382814" w14:textId="288ECB05" w:rsidR="00D073D2" w:rsidRPr="00BE75FB" w:rsidRDefault="00BE75FB" w:rsidP="00BE75F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Чугуевского муниципального округа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E75FB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Кузьменчук</w:t>
      </w:r>
    </w:p>
    <w:sectPr w:rsidR="00D073D2" w:rsidRPr="00BE75FB" w:rsidSect="00193F37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2075"/>
    <w:multiLevelType w:val="hybridMultilevel"/>
    <w:tmpl w:val="E1483E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FD64EE"/>
    <w:multiLevelType w:val="hybridMultilevel"/>
    <w:tmpl w:val="99E2F942"/>
    <w:lvl w:ilvl="0" w:tplc="D5BAFAEA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AA35D2"/>
    <w:multiLevelType w:val="hybridMultilevel"/>
    <w:tmpl w:val="E10C2002"/>
    <w:lvl w:ilvl="0" w:tplc="5364992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175103"/>
    <w:multiLevelType w:val="hybridMultilevel"/>
    <w:tmpl w:val="653C19E6"/>
    <w:lvl w:ilvl="0" w:tplc="220EDB5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F8D3CEA"/>
    <w:multiLevelType w:val="hybridMultilevel"/>
    <w:tmpl w:val="83A0FED6"/>
    <w:lvl w:ilvl="0" w:tplc="256CE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F1F2F9F"/>
    <w:multiLevelType w:val="hybridMultilevel"/>
    <w:tmpl w:val="ED7690FE"/>
    <w:lvl w:ilvl="0" w:tplc="FA460A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B33A7C"/>
    <w:multiLevelType w:val="hybridMultilevel"/>
    <w:tmpl w:val="96B08DCE"/>
    <w:lvl w:ilvl="0" w:tplc="853CC87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8"/>
        <w:szCs w:val="28"/>
      </w:rPr>
    </w:lvl>
    <w:lvl w:ilvl="1" w:tplc="7696D8CE">
      <w:numFmt w:val="none"/>
      <w:lvlText w:val=""/>
      <w:lvlJc w:val="left"/>
      <w:pPr>
        <w:tabs>
          <w:tab w:val="num" w:pos="218"/>
        </w:tabs>
      </w:pPr>
    </w:lvl>
    <w:lvl w:ilvl="2" w:tplc="05A4B128">
      <w:numFmt w:val="none"/>
      <w:lvlText w:val=""/>
      <w:lvlJc w:val="left"/>
      <w:pPr>
        <w:tabs>
          <w:tab w:val="num" w:pos="218"/>
        </w:tabs>
      </w:pPr>
    </w:lvl>
    <w:lvl w:ilvl="3" w:tplc="DFFA00A0">
      <w:numFmt w:val="none"/>
      <w:lvlText w:val=""/>
      <w:lvlJc w:val="left"/>
      <w:pPr>
        <w:tabs>
          <w:tab w:val="num" w:pos="218"/>
        </w:tabs>
      </w:pPr>
    </w:lvl>
    <w:lvl w:ilvl="4" w:tplc="618A4F12">
      <w:numFmt w:val="none"/>
      <w:lvlText w:val=""/>
      <w:lvlJc w:val="left"/>
      <w:pPr>
        <w:tabs>
          <w:tab w:val="num" w:pos="218"/>
        </w:tabs>
      </w:pPr>
    </w:lvl>
    <w:lvl w:ilvl="5" w:tplc="C99C02FC">
      <w:numFmt w:val="none"/>
      <w:lvlText w:val=""/>
      <w:lvlJc w:val="left"/>
      <w:pPr>
        <w:tabs>
          <w:tab w:val="num" w:pos="218"/>
        </w:tabs>
      </w:pPr>
    </w:lvl>
    <w:lvl w:ilvl="6" w:tplc="EFD6684E">
      <w:numFmt w:val="none"/>
      <w:lvlText w:val=""/>
      <w:lvlJc w:val="left"/>
      <w:pPr>
        <w:tabs>
          <w:tab w:val="num" w:pos="218"/>
        </w:tabs>
      </w:pPr>
    </w:lvl>
    <w:lvl w:ilvl="7" w:tplc="EBFCD798">
      <w:numFmt w:val="none"/>
      <w:lvlText w:val=""/>
      <w:lvlJc w:val="left"/>
      <w:pPr>
        <w:tabs>
          <w:tab w:val="num" w:pos="218"/>
        </w:tabs>
      </w:pPr>
    </w:lvl>
    <w:lvl w:ilvl="8" w:tplc="5AC22476">
      <w:numFmt w:val="none"/>
      <w:lvlText w:val=""/>
      <w:lvlJc w:val="left"/>
      <w:pPr>
        <w:tabs>
          <w:tab w:val="num" w:pos="218"/>
        </w:tabs>
      </w:pPr>
    </w:lvl>
  </w:abstractNum>
  <w:num w:numId="1" w16cid:durableId="8313358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189753">
    <w:abstractNumId w:val="1"/>
  </w:num>
  <w:num w:numId="3" w16cid:durableId="712072682">
    <w:abstractNumId w:val="2"/>
  </w:num>
  <w:num w:numId="4" w16cid:durableId="304773785">
    <w:abstractNumId w:val="4"/>
  </w:num>
  <w:num w:numId="5" w16cid:durableId="535436666">
    <w:abstractNumId w:val="5"/>
  </w:num>
  <w:num w:numId="6" w16cid:durableId="1307320246">
    <w:abstractNumId w:val="3"/>
  </w:num>
  <w:num w:numId="7" w16cid:durableId="1567766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F6"/>
    <w:rsid w:val="0000688D"/>
    <w:rsid w:val="000115E6"/>
    <w:rsid w:val="00011D7F"/>
    <w:rsid w:val="00020FFA"/>
    <w:rsid w:val="00080577"/>
    <w:rsid w:val="000870B2"/>
    <w:rsid w:val="000A028B"/>
    <w:rsid w:val="00193F37"/>
    <w:rsid w:val="001A7451"/>
    <w:rsid w:val="001B3E18"/>
    <w:rsid w:val="001B4AE5"/>
    <w:rsid w:val="001B7F55"/>
    <w:rsid w:val="001C5E9E"/>
    <w:rsid w:val="001D1674"/>
    <w:rsid w:val="001F69CA"/>
    <w:rsid w:val="00225AEC"/>
    <w:rsid w:val="0027536A"/>
    <w:rsid w:val="00280764"/>
    <w:rsid w:val="00286409"/>
    <w:rsid w:val="002B5561"/>
    <w:rsid w:val="00310B90"/>
    <w:rsid w:val="00313AE4"/>
    <w:rsid w:val="003B3892"/>
    <w:rsid w:val="003C0488"/>
    <w:rsid w:val="00435FC4"/>
    <w:rsid w:val="00463B7B"/>
    <w:rsid w:val="0047057B"/>
    <w:rsid w:val="00474DFE"/>
    <w:rsid w:val="0048347E"/>
    <w:rsid w:val="00490B05"/>
    <w:rsid w:val="004A070E"/>
    <w:rsid w:val="004A38C8"/>
    <w:rsid w:val="004C0B9B"/>
    <w:rsid w:val="004D02C3"/>
    <w:rsid w:val="004D2274"/>
    <w:rsid w:val="00501A64"/>
    <w:rsid w:val="00513EF1"/>
    <w:rsid w:val="00535680"/>
    <w:rsid w:val="00544116"/>
    <w:rsid w:val="00565C5B"/>
    <w:rsid w:val="00571D6A"/>
    <w:rsid w:val="00592870"/>
    <w:rsid w:val="005D7DB2"/>
    <w:rsid w:val="00624CB5"/>
    <w:rsid w:val="00647104"/>
    <w:rsid w:val="00647462"/>
    <w:rsid w:val="006535A4"/>
    <w:rsid w:val="006E24E4"/>
    <w:rsid w:val="006F15F1"/>
    <w:rsid w:val="006F7D98"/>
    <w:rsid w:val="00727EF6"/>
    <w:rsid w:val="0074051D"/>
    <w:rsid w:val="00745F48"/>
    <w:rsid w:val="007615B9"/>
    <w:rsid w:val="00764057"/>
    <w:rsid w:val="00786AD9"/>
    <w:rsid w:val="00801933"/>
    <w:rsid w:val="0082603E"/>
    <w:rsid w:val="0082656C"/>
    <w:rsid w:val="00852D29"/>
    <w:rsid w:val="0088253B"/>
    <w:rsid w:val="008923B9"/>
    <w:rsid w:val="008A4C5D"/>
    <w:rsid w:val="008B45EE"/>
    <w:rsid w:val="008C7526"/>
    <w:rsid w:val="008D6B73"/>
    <w:rsid w:val="00916761"/>
    <w:rsid w:val="00961506"/>
    <w:rsid w:val="00967B28"/>
    <w:rsid w:val="00A308B2"/>
    <w:rsid w:val="00A4025F"/>
    <w:rsid w:val="00A41812"/>
    <w:rsid w:val="00A41A4B"/>
    <w:rsid w:val="00A60B39"/>
    <w:rsid w:val="00A619FB"/>
    <w:rsid w:val="00AA1D85"/>
    <w:rsid w:val="00AA70AA"/>
    <w:rsid w:val="00AC0787"/>
    <w:rsid w:val="00AC4D2C"/>
    <w:rsid w:val="00AE39A5"/>
    <w:rsid w:val="00B2744A"/>
    <w:rsid w:val="00B60D8F"/>
    <w:rsid w:val="00B66AB7"/>
    <w:rsid w:val="00B73B0A"/>
    <w:rsid w:val="00BE75FB"/>
    <w:rsid w:val="00BF606C"/>
    <w:rsid w:val="00C02BDE"/>
    <w:rsid w:val="00C273A2"/>
    <w:rsid w:val="00C4645B"/>
    <w:rsid w:val="00C81F80"/>
    <w:rsid w:val="00CA72BD"/>
    <w:rsid w:val="00CD6073"/>
    <w:rsid w:val="00CF399C"/>
    <w:rsid w:val="00D073D2"/>
    <w:rsid w:val="00D23A31"/>
    <w:rsid w:val="00D25BF2"/>
    <w:rsid w:val="00D26325"/>
    <w:rsid w:val="00D32492"/>
    <w:rsid w:val="00D418F9"/>
    <w:rsid w:val="00D45545"/>
    <w:rsid w:val="00E149FD"/>
    <w:rsid w:val="00EF63CF"/>
    <w:rsid w:val="00F03872"/>
    <w:rsid w:val="00F055AB"/>
    <w:rsid w:val="00F23FC7"/>
    <w:rsid w:val="00F24461"/>
    <w:rsid w:val="00FC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DC1F"/>
  <w15:docId w15:val="{0EDF45D4-6D72-4685-8E02-0F934DB3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0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5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56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E39A5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E39A5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AA70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A70A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10719-0B84-4CC8-B578-1CC6DF091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Soboleva</cp:lastModifiedBy>
  <cp:revision>31</cp:revision>
  <cp:lastPrinted>2025-06-16T00:39:00Z</cp:lastPrinted>
  <dcterms:created xsi:type="dcterms:W3CDTF">2025-05-30T06:39:00Z</dcterms:created>
  <dcterms:modified xsi:type="dcterms:W3CDTF">2025-06-19T02:43:00Z</dcterms:modified>
</cp:coreProperties>
</file>