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D19C9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3924">
        <w:rPr>
          <w:rFonts w:ascii="Times New Roman" w:hAnsi="Times New Roman" w:cs="Times New Roman"/>
          <w:b/>
          <w:sz w:val="26"/>
          <w:szCs w:val="26"/>
        </w:rPr>
        <w:t>1</w:t>
      </w:r>
      <w:r w:rsidR="00173267">
        <w:rPr>
          <w:rFonts w:ascii="Times New Roman" w:hAnsi="Times New Roman" w:cs="Times New Roman"/>
          <w:b/>
          <w:sz w:val="26"/>
          <w:szCs w:val="26"/>
        </w:rPr>
        <w:t>1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9C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03B8">
        <w:rPr>
          <w:rFonts w:ascii="Times New Roman" w:hAnsi="Times New Roman" w:cs="Times New Roman"/>
          <w:b/>
          <w:sz w:val="26"/>
          <w:szCs w:val="26"/>
        </w:rPr>
        <w:t>1</w:t>
      </w:r>
      <w:r w:rsidR="00173267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30671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.2022 года</w:t>
      </w:r>
    </w:p>
    <w:p w:rsidR="0013288C" w:rsidRDefault="00421672" w:rsidP="000B48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</w:t>
      </w:r>
      <w:r w:rsidR="0030671A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  образовательного  учреждения  </w:t>
      </w:r>
    </w:p>
    <w:p w:rsidR="000B4838" w:rsidRDefault="00C7174A" w:rsidP="000B48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174A">
        <w:rPr>
          <w:rFonts w:ascii="Times New Roman" w:hAnsi="Times New Roman" w:cs="Times New Roman"/>
          <w:b/>
          <w:sz w:val="26"/>
          <w:szCs w:val="26"/>
        </w:rPr>
        <w:t>«</w:t>
      </w:r>
      <w:r w:rsidR="00173267">
        <w:rPr>
          <w:rFonts w:ascii="Times New Roman" w:hAnsi="Times New Roman" w:cs="Times New Roman"/>
          <w:b/>
          <w:sz w:val="26"/>
          <w:szCs w:val="26"/>
        </w:rPr>
        <w:t>Д</w:t>
      </w:r>
      <w:r w:rsidR="0030671A">
        <w:rPr>
          <w:rFonts w:ascii="Times New Roman" w:hAnsi="Times New Roman" w:cs="Times New Roman"/>
          <w:b/>
          <w:sz w:val="26"/>
          <w:szCs w:val="26"/>
        </w:rPr>
        <w:t>етский сад №</w:t>
      </w:r>
      <w:r w:rsidR="00FD19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3267">
        <w:rPr>
          <w:rFonts w:ascii="Times New Roman" w:hAnsi="Times New Roman" w:cs="Times New Roman"/>
          <w:b/>
          <w:sz w:val="26"/>
          <w:szCs w:val="26"/>
        </w:rPr>
        <w:t>21</w:t>
      </w:r>
      <w:r w:rsidRPr="00C7174A">
        <w:rPr>
          <w:rFonts w:ascii="Times New Roman" w:hAnsi="Times New Roman" w:cs="Times New Roman"/>
          <w:b/>
          <w:sz w:val="26"/>
          <w:szCs w:val="26"/>
        </w:rPr>
        <w:t xml:space="preserve">» с. </w:t>
      </w:r>
      <w:r w:rsidR="00173267">
        <w:rPr>
          <w:rFonts w:ascii="Times New Roman" w:hAnsi="Times New Roman" w:cs="Times New Roman"/>
          <w:b/>
          <w:sz w:val="26"/>
          <w:szCs w:val="26"/>
        </w:rPr>
        <w:t>Архиповка</w:t>
      </w:r>
      <w:r w:rsidR="0015374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4599D" w:rsidRDefault="0015374C" w:rsidP="000B48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D19C9" w:rsidRPr="005E1FD3" w:rsidRDefault="00FD19C9" w:rsidP="00FD19C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FD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5E1FD3">
        <w:rPr>
          <w:rFonts w:ascii="Times New Roman" w:hAnsi="Times New Roman" w:cs="Times New Roman"/>
          <w:sz w:val="26"/>
          <w:szCs w:val="26"/>
        </w:rPr>
        <w:t>Согласно приказа финансового управления администрации Чугуевского муниципального округа от 22 декабря 2021 года № 67 «Об утверждении плана проведения отделом внутреннего муниц</w:t>
      </w:r>
      <w:bookmarkStart w:id="0" w:name="_GoBack"/>
      <w:bookmarkEnd w:id="0"/>
      <w:r w:rsidRPr="005E1FD3">
        <w:rPr>
          <w:rFonts w:ascii="Times New Roman" w:hAnsi="Times New Roman" w:cs="Times New Roman"/>
          <w:sz w:val="26"/>
          <w:szCs w:val="26"/>
        </w:rPr>
        <w:t xml:space="preserve">ипального финансового контроля финансового управления  администрации Чугуевского муниципального округа контрольных мероприятий на 2022 год» в период  с 20 июня  по 22 июля  2022 года проведено контрольное мероприятие  по теме </w:t>
      </w:r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осуществления расходов бюджета Чугуевского муниципального округа на реализацию подпрограммы № 1</w:t>
      </w:r>
      <w:proofErr w:type="gramEnd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системы дошкольного образования в </w:t>
      </w:r>
      <w:proofErr w:type="spellStart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Чугуевском</w:t>
      </w:r>
      <w:proofErr w:type="spellEnd"/>
      <w:r w:rsidRPr="005E1F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округе» на 2020-2024 годы муниципальной программы «Развитие  образования Чугуевского муниципального округа» на 2020-2024 годы за 2021 год»</w:t>
      </w:r>
    </w:p>
    <w:p w:rsidR="00FD19C9" w:rsidRDefault="00FD19C9" w:rsidP="00FD19C9">
      <w:pPr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по результатам камеральной  проверки </w:t>
      </w:r>
      <w:r w:rsidRPr="00FD19C9">
        <w:rPr>
          <w:rFonts w:ascii="Times New Roman" w:hAnsi="Times New Roman" w:cs="Times New Roman"/>
          <w:sz w:val="26"/>
          <w:szCs w:val="26"/>
        </w:rPr>
        <w:t xml:space="preserve">муниципального казенного   дошкольного образовательного  учреждения  «Детский сад №21» </w:t>
      </w:r>
      <w:proofErr w:type="spellStart"/>
      <w:r w:rsidRPr="00FD19C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D19C9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FD19C9">
        <w:rPr>
          <w:rFonts w:ascii="Times New Roman" w:hAnsi="Times New Roman" w:cs="Times New Roman"/>
          <w:sz w:val="26"/>
          <w:szCs w:val="26"/>
        </w:rPr>
        <w:t>рхиповка</w:t>
      </w:r>
      <w:proofErr w:type="spellEnd"/>
      <w:r w:rsidRPr="00FD19C9">
        <w:rPr>
          <w:rFonts w:ascii="Times New Roman" w:hAnsi="Times New Roman" w:cs="Times New Roman"/>
          <w:sz w:val="26"/>
          <w:szCs w:val="26"/>
        </w:rPr>
        <w:t xml:space="preserve"> выявлены следующие нарушения:</w:t>
      </w:r>
    </w:p>
    <w:p w:rsidR="00FD19C9" w:rsidRPr="00FD19C9" w:rsidRDefault="00FD19C9" w:rsidP="00FD19C9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19C9">
        <w:rPr>
          <w:rFonts w:ascii="Times New Roman" w:hAnsi="Times New Roman" w:cs="Times New Roman"/>
          <w:sz w:val="26"/>
          <w:szCs w:val="26"/>
        </w:rPr>
        <w:t xml:space="preserve">    1. По </w:t>
      </w:r>
      <w:r w:rsidRPr="00FD19C9">
        <w:rPr>
          <w:rFonts w:ascii="Times New Roman" w:eastAsia="Calibri" w:hAnsi="Times New Roman" w:cs="Times New Roman"/>
          <w:sz w:val="26"/>
          <w:szCs w:val="26"/>
          <w:lang w:eastAsia="ru-RU"/>
        </w:rPr>
        <w:t>15 муниципальным контрактам (договорам) установлено:</w:t>
      </w:r>
    </w:p>
    <w:p w:rsidR="00FD19C9" w:rsidRPr="00FD19C9" w:rsidRDefault="00FD19C9" w:rsidP="00FD19C9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1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нарушение сроков оплаты поставленных товаров, оказанных услуг, выполненных работ, предусмотренные условиями муниципальных контрактов (договоров) – 7 случаев; </w:t>
      </w:r>
    </w:p>
    <w:p w:rsidR="00FD19C9" w:rsidRPr="00FD19C9" w:rsidRDefault="00FD19C9" w:rsidP="00FD19C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19C9">
        <w:rPr>
          <w:rFonts w:ascii="Times New Roman" w:eastAsia="Calibri" w:hAnsi="Times New Roman" w:cs="Times New Roman"/>
          <w:sz w:val="26"/>
          <w:szCs w:val="26"/>
          <w:lang w:eastAsia="ru-RU"/>
        </w:rPr>
        <w:t>- нарушение условий муниципальных контрактов (договоров) в части документарного оформления фактов поставки товаров, выполнения работ, оказания услуг – 10 случаев;</w:t>
      </w:r>
    </w:p>
    <w:p w:rsidR="00FD19C9" w:rsidRPr="00FD19C9" w:rsidRDefault="00FD19C9" w:rsidP="00FD19C9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D19C9">
        <w:rPr>
          <w:rFonts w:ascii="Times New Roman" w:eastAsia="Calibri" w:hAnsi="Times New Roman" w:cs="Times New Roman"/>
          <w:sz w:val="26"/>
          <w:szCs w:val="26"/>
          <w:lang w:eastAsia="ru-RU"/>
        </w:rPr>
        <w:t>- нарушение статьи 9 Закона № 402-ФЗ в части совершения факта хозяйственной жизни (отсутствие в товарных накладных даты получения) – 2 случая.</w:t>
      </w:r>
    </w:p>
    <w:sectPr w:rsidR="00FD19C9" w:rsidRPr="00FD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0F" w:rsidRDefault="00DE670F" w:rsidP="003D40FE">
      <w:pPr>
        <w:spacing w:after="0" w:line="240" w:lineRule="auto"/>
      </w:pPr>
      <w:r>
        <w:separator/>
      </w:r>
    </w:p>
  </w:endnote>
  <w:endnote w:type="continuationSeparator" w:id="0">
    <w:p w:rsidR="00DE670F" w:rsidRDefault="00DE670F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0F" w:rsidRDefault="00DE670F" w:rsidP="003D40FE">
      <w:pPr>
        <w:spacing w:after="0" w:line="240" w:lineRule="auto"/>
      </w:pPr>
      <w:r>
        <w:separator/>
      </w:r>
    </w:p>
  </w:footnote>
  <w:footnote w:type="continuationSeparator" w:id="0">
    <w:p w:rsidR="00DE670F" w:rsidRDefault="00DE670F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47496"/>
    <w:rsid w:val="0005301F"/>
    <w:rsid w:val="0007497D"/>
    <w:rsid w:val="000A16DF"/>
    <w:rsid w:val="000A73E2"/>
    <w:rsid w:val="000B4838"/>
    <w:rsid w:val="000F09BE"/>
    <w:rsid w:val="000F3924"/>
    <w:rsid w:val="0013288C"/>
    <w:rsid w:val="001358AB"/>
    <w:rsid w:val="0015374C"/>
    <w:rsid w:val="00173267"/>
    <w:rsid w:val="001E6C5B"/>
    <w:rsid w:val="00244056"/>
    <w:rsid w:val="00246119"/>
    <w:rsid w:val="00257BEA"/>
    <w:rsid w:val="002656AD"/>
    <w:rsid w:val="002D2D50"/>
    <w:rsid w:val="0030166C"/>
    <w:rsid w:val="0030671A"/>
    <w:rsid w:val="00306BFA"/>
    <w:rsid w:val="003178B5"/>
    <w:rsid w:val="003670DC"/>
    <w:rsid w:val="003834C7"/>
    <w:rsid w:val="00394A84"/>
    <w:rsid w:val="003A7452"/>
    <w:rsid w:val="003B6728"/>
    <w:rsid w:val="003C4E59"/>
    <w:rsid w:val="003D15FD"/>
    <w:rsid w:val="003D40FE"/>
    <w:rsid w:val="003F03B8"/>
    <w:rsid w:val="003F3786"/>
    <w:rsid w:val="00421672"/>
    <w:rsid w:val="00436296"/>
    <w:rsid w:val="004A6F85"/>
    <w:rsid w:val="004B0293"/>
    <w:rsid w:val="005049B2"/>
    <w:rsid w:val="0053066E"/>
    <w:rsid w:val="005354D6"/>
    <w:rsid w:val="00560BFC"/>
    <w:rsid w:val="005B5DFD"/>
    <w:rsid w:val="005D19E3"/>
    <w:rsid w:val="005F4958"/>
    <w:rsid w:val="005F5EB1"/>
    <w:rsid w:val="00602285"/>
    <w:rsid w:val="00623E72"/>
    <w:rsid w:val="006442C7"/>
    <w:rsid w:val="00652445"/>
    <w:rsid w:val="00685021"/>
    <w:rsid w:val="006B791B"/>
    <w:rsid w:val="0071635E"/>
    <w:rsid w:val="00733848"/>
    <w:rsid w:val="00737500"/>
    <w:rsid w:val="0074599D"/>
    <w:rsid w:val="00746423"/>
    <w:rsid w:val="00764743"/>
    <w:rsid w:val="00780C96"/>
    <w:rsid w:val="007871BD"/>
    <w:rsid w:val="007A22EE"/>
    <w:rsid w:val="007A4FE6"/>
    <w:rsid w:val="007B1A75"/>
    <w:rsid w:val="007E434F"/>
    <w:rsid w:val="007F79F8"/>
    <w:rsid w:val="00805009"/>
    <w:rsid w:val="00825100"/>
    <w:rsid w:val="00841DA5"/>
    <w:rsid w:val="00953D45"/>
    <w:rsid w:val="00957251"/>
    <w:rsid w:val="00995B63"/>
    <w:rsid w:val="009B307D"/>
    <w:rsid w:val="009D6C53"/>
    <w:rsid w:val="00A15753"/>
    <w:rsid w:val="00A2450B"/>
    <w:rsid w:val="00A51D12"/>
    <w:rsid w:val="00A839C0"/>
    <w:rsid w:val="00A843F5"/>
    <w:rsid w:val="00B0619F"/>
    <w:rsid w:val="00B15300"/>
    <w:rsid w:val="00B327BA"/>
    <w:rsid w:val="00B813D0"/>
    <w:rsid w:val="00B8259C"/>
    <w:rsid w:val="00B85552"/>
    <w:rsid w:val="00BB64FE"/>
    <w:rsid w:val="00BC7575"/>
    <w:rsid w:val="00C12F7A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40F71"/>
    <w:rsid w:val="00DA136D"/>
    <w:rsid w:val="00DE670F"/>
    <w:rsid w:val="00DF3E5F"/>
    <w:rsid w:val="00E13856"/>
    <w:rsid w:val="00E45E6F"/>
    <w:rsid w:val="00E715E9"/>
    <w:rsid w:val="00E876A0"/>
    <w:rsid w:val="00EE4B93"/>
    <w:rsid w:val="00EF74D5"/>
    <w:rsid w:val="00F146C2"/>
    <w:rsid w:val="00F2147F"/>
    <w:rsid w:val="00F269E7"/>
    <w:rsid w:val="00F656BE"/>
    <w:rsid w:val="00FB00E1"/>
    <w:rsid w:val="00FB47F7"/>
    <w:rsid w:val="00FD19C9"/>
    <w:rsid w:val="00FE3866"/>
    <w:rsid w:val="00FE46C4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66C9-4D72-44E8-B9D2-8DFB9BE5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24</cp:revision>
  <cp:lastPrinted>2022-07-21T05:08:00Z</cp:lastPrinted>
  <dcterms:created xsi:type="dcterms:W3CDTF">2022-05-24T23:15:00Z</dcterms:created>
  <dcterms:modified xsi:type="dcterms:W3CDTF">2023-12-05T01:48:00Z</dcterms:modified>
</cp:coreProperties>
</file>