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7C7B5" w14:textId="77777777" w:rsidR="0030646B" w:rsidRDefault="0030646B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E83044" w14:textId="1641599E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56C43C4" wp14:editId="15707DC4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079F1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2F934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F13E2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9EAB6B1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4C6F8C3A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610EE95" w14:textId="05754B18" w:rsidR="00A63E74" w:rsidRPr="004039C4" w:rsidRDefault="00A63E74" w:rsidP="00057D1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ОКРУГА </w:t>
      </w:r>
    </w:p>
    <w:p w14:paraId="029DB881" w14:textId="3197AAA8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Р Е Ш Е Н И </w:t>
      </w:r>
      <w:r w:rsidR="00E003DA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14:paraId="77BBCF67" w14:textId="77777777" w:rsidR="00A63E74" w:rsidRPr="00A63E74" w:rsidRDefault="00A63E74" w:rsidP="00A63E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109881" w14:textId="7CE8C028" w:rsidR="00A63E74" w:rsidRP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решение</w:t>
      </w:r>
    </w:p>
    <w:p w14:paraId="6B8200D2" w14:textId="0820C255" w:rsid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Думы Чугуевского муниципального округа</w:t>
      </w:r>
    </w:p>
    <w:p w14:paraId="1A6D2326" w14:textId="77777777" w:rsidR="00E003DA" w:rsidRDefault="002511DC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02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декабря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E731A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года</w:t>
      </w:r>
      <w:r w:rsid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637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E003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«Правила благоустройства</w:t>
      </w:r>
    </w:p>
    <w:p w14:paraId="46B787F8" w14:textId="1AD5ED22" w:rsidR="00A63E74" w:rsidRP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территории</w:t>
      </w:r>
      <w:r w:rsidR="00E003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 муниципального округа»</w:t>
      </w:r>
    </w:p>
    <w:p w14:paraId="7D94CA81" w14:textId="77777777" w:rsidR="00267B62" w:rsidRDefault="00267B62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159B87" w14:textId="1BF6F3E4" w:rsidR="00A63E74" w:rsidRPr="00E003DA" w:rsidRDefault="00A63E74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3CFC6109" w14:textId="0DAC6351" w:rsidR="00A63E74" w:rsidRPr="00E003DA" w:rsidRDefault="00A63E74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73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gramStart"/>
      <w:r w:rsidR="00B73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</w:t>
      </w:r>
      <w:r w:rsidR="002511DC"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proofErr w:type="gramEnd"/>
      <w:r w:rsidRPr="00E00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4A6E8B9" w14:textId="3E9740F9" w:rsidR="0056620A" w:rsidRPr="00A63E74" w:rsidRDefault="0056620A" w:rsidP="00A63E74">
      <w:pPr>
        <w:tabs>
          <w:tab w:val="left" w:pos="528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71B7A" w14:textId="5D5463F2" w:rsidR="00A63E74" w:rsidRPr="00E003DA" w:rsidRDefault="00A63E74" w:rsidP="00A63E74">
      <w:pPr>
        <w:tabs>
          <w:tab w:val="left" w:pos="-426"/>
        </w:tabs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003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3D2D85" w:rsidRPr="00E003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E003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2315D750" w14:textId="64F92507" w:rsidR="00A63E74" w:rsidRPr="00E003DA" w:rsidRDefault="00A63E74" w:rsidP="00BA2D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Внести</w:t>
      </w:r>
      <w:r w:rsidR="0056620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63A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F5773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благоустройства на территории Чугуевского муниципального округа</w:t>
      </w:r>
      <w:r w:rsidR="00FB63A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утверждённые решением Думы Чугуевского муниципального округа от 0</w:t>
      </w:r>
      <w:r w:rsidR="0054730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B63A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30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декабря 2024 </w:t>
      </w:r>
      <w:r w:rsidR="00FB63A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№ </w:t>
      </w:r>
      <w:r w:rsidR="0054730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637</w:t>
      </w:r>
      <w:r w:rsidR="00FB63A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(далее - Правила), следующие изменения</w:t>
      </w:r>
      <w:r w:rsidR="0056620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50E74C1" w14:textId="6617D33E" w:rsidR="00756BFC" w:rsidRPr="00E003DA" w:rsidRDefault="00CC2118" w:rsidP="00BA2D2F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="00BF5F7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 27 статьи</w:t>
      </w:r>
      <w:r w:rsidR="00756BF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</w:t>
      </w:r>
      <w:r w:rsidR="008D05A9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Правил дополнить </w:t>
      </w:r>
      <w:r w:rsidR="00BF5F7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пунктами 27.1, 27.2</w:t>
      </w:r>
      <w:r w:rsidR="009016D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D108F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05A9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</w:t>
      </w:r>
      <w:r w:rsidR="00FB7EA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содержания:</w:t>
      </w:r>
    </w:p>
    <w:p w14:paraId="45404B8B" w14:textId="305ED314" w:rsidR="00AD108F" w:rsidRPr="00E003DA" w:rsidRDefault="009016D3" w:rsidP="0034617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«27</w:t>
      </w:r>
      <w:r w:rsidR="00FB7EAA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.1. </w:t>
      </w:r>
      <w:r w:rsidR="00756BFC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Некапитальн</w:t>
      </w:r>
      <w:r w:rsidR="00FB7EAA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ый</w:t>
      </w:r>
      <w:r w:rsidR="00756BFC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</w:t>
      </w:r>
      <w:r w:rsidR="00756BFC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нестационарны</w:t>
      </w:r>
      <w:r w:rsidR="00FB7EAA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й</w:t>
      </w:r>
      <w:r w:rsidR="00756BFC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</w:t>
      </w:r>
      <w:r w:rsidR="00FB7EAA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объект</w:t>
      </w:r>
      <w:r w:rsidR="00756BFC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AD108F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–</w:t>
      </w:r>
      <w:r w:rsidR="00756BFC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AD108F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временные </w:t>
      </w:r>
      <w:r w:rsidR="00AD108F" w:rsidRPr="00E003DA">
        <w:rPr>
          <w:rFonts w:ascii="Times New Roman" w:hAnsi="Times New Roman" w:cs="Times New Roman"/>
          <w:sz w:val="26"/>
          <w:szCs w:val="26"/>
        </w:rPr>
        <w:t>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</w:t>
      </w:r>
      <w:r w:rsidR="00CC2118" w:rsidRPr="00E003DA">
        <w:rPr>
          <w:rFonts w:ascii="Times New Roman" w:hAnsi="Times New Roman" w:cs="Times New Roman"/>
          <w:sz w:val="26"/>
          <w:szCs w:val="26"/>
        </w:rPr>
        <w:t>.</w:t>
      </w:r>
    </w:p>
    <w:p w14:paraId="3A42A274" w14:textId="19DDF06B" w:rsidR="00AD108F" w:rsidRPr="00E003DA" w:rsidRDefault="009016D3" w:rsidP="00BA2D2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sz w:val="26"/>
          <w:szCs w:val="26"/>
        </w:rPr>
        <w:t>27</w:t>
      </w:r>
      <w:r w:rsidR="00AD108F" w:rsidRPr="00E003DA">
        <w:rPr>
          <w:rFonts w:ascii="Times New Roman" w:hAnsi="Times New Roman" w:cs="Times New Roman"/>
          <w:sz w:val="26"/>
          <w:szCs w:val="26"/>
        </w:rPr>
        <w:t xml:space="preserve">.2. </w:t>
      </w:r>
      <w:r w:rsidR="00AD108F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Некапитальны</w:t>
      </w:r>
      <w:r w:rsidR="00255A75" w:rsidRPr="00E003D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е строения, сооружения </w:t>
      </w:r>
      <w:r w:rsidR="00AD108F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– </w:t>
      </w:r>
      <w:r w:rsidR="00D73E1A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временные </w:t>
      </w:r>
      <w:r w:rsidR="00AD108F" w:rsidRPr="00E003DA">
        <w:rPr>
          <w:rFonts w:ascii="Times New Roman" w:hAnsi="Times New Roman" w:cs="Times New Roman"/>
          <w:sz w:val="26"/>
          <w:szCs w:val="26"/>
        </w:rPr>
        <w:t>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</w:t>
      </w:r>
      <w:r w:rsidR="00CC2118" w:rsidRPr="00E003DA">
        <w:rPr>
          <w:rFonts w:ascii="Times New Roman" w:hAnsi="Times New Roman" w:cs="Times New Roman"/>
          <w:sz w:val="26"/>
          <w:szCs w:val="26"/>
        </w:rPr>
        <w:t>.</w:t>
      </w:r>
      <w:r w:rsidRPr="00E003DA">
        <w:rPr>
          <w:rFonts w:ascii="Times New Roman" w:hAnsi="Times New Roman" w:cs="Times New Roman"/>
          <w:sz w:val="26"/>
          <w:szCs w:val="26"/>
        </w:rPr>
        <w:t>»</w:t>
      </w:r>
      <w:r w:rsidR="00AD108F" w:rsidRPr="00E003DA">
        <w:rPr>
          <w:rFonts w:ascii="Times New Roman" w:hAnsi="Times New Roman" w:cs="Times New Roman"/>
          <w:sz w:val="26"/>
          <w:szCs w:val="26"/>
        </w:rPr>
        <w:t>;</w:t>
      </w:r>
    </w:p>
    <w:p w14:paraId="391B2132" w14:textId="5292E64A" w:rsidR="00BF5F7C" w:rsidRPr="00E003DA" w:rsidRDefault="00CC2118" w:rsidP="00BF5F7C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</w:t>
      </w:r>
      <w:r w:rsidR="00BF5F7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 29 статьи 2 Правил дополнить пунктом 29.1, следующего содержания:</w:t>
      </w:r>
    </w:p>
    <w:p w14:paraId="7983FA2A" w14:textId="177359D1" w:rsidR="004039C4" w:rsidRPr="00E003DA" w:rsidRDefault="00BA2D2F" w:rsidP="00403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sz w:val="26"/>
          <w:szCs w:val="26"/>
        </w:rPr>
        <w:t xml:space="preserve">        </w:t>
      </w:r>
      <w:r w:rsidR="009016D3" w:rsidRPr="00E003DA">
        <w:rPr>
          <w:rFonts w:ascii="Times New Roman" w:hAnsi="Times New Roman" w:cs="Times New Roman"/>
          <w:sz w:val="26"/>
          <w:szCs w:val="26"/>
        </w:rPr>
        <w:t>«29.1</w:t>
      </w:r>
      <w:r w:rsidR="004039C4" w:rsidRPr="00E003DA">
        <w:rPr>
          <w:rFonts w:ascii="Times New Roman" w:hAnsi="Times New Roman" w:cs="Times New Roman"/>
          <w:sz w:val="26"/>
          <w:szCs w:val="26"/>
        </w:rPr>
        <w:t xml:space="preserve">. </w:t>
      </w:r>
      <w:r w:rsidR="004349AA" w:rsidRPr="00E003DA">
        <w:rPr>
          <w:rFonts w:ascii="Times New Roman" w:hAnsi="Times New Roman" w:cs="Times New Roman"/>
          <w:sz w:val="26"/>
          <w:szCs w:val="26"/>
        </w:rPr>
        <w:t>Нестационарный</w:t>
      </w:r>
      <w:r w:rsidR="004039C4" w:rsidRPr="00E003DA">
        <w:rPr>
          <w:rFonts w:ascii="Times New Roman" w:hAnsi="Times New Roman" w:cs="Times New Roman"/>
          <w:sz w:val="26"/>
          <w:szCs w:val="26"/>
        </w:rPr>
        <w:t xml:space="preserve"> </w:t>
      </w:r>
      <w:r w:rsidR="00AD108F" w:rsidRPr="00E003DA">
        <w:rPr>
          <w:rFonts w:ascii="Times New Roman" w:hAnsi="Times New Roman" w:cs="Times New Roman"/>
          <w:sz w:val="26"/>
          <w:szCs w:val="26"/>
        </w:rPr>
        <w:t>торговый </w:t>
      </w:r>
      <w:proofErr w:type="gramStart"/>
      <w:r w:rsidR="00AD108F" w:rsidRPr="00E003DA">
        <w:rPr>
          <w:rFonts w:ascii="Times New Roman" w:hAnsi="Times New Roman" w:cs="Times New Roman"/>
          <w:sz w:val="26"/>
          <w:szCs w:val="26"/>
        </w:rPr>
        <w:t>объект</w:t>
      </w:r>
      <w:r w:rsidR="00E003DA">
        <w:rPr>
          <w:rFonts w:ascii="Times New Roman" w:hAnsi="Times New Roman" w:cs="Times New Roman"/>
          <w:sz w:val="26"/>
          <w:szCs w:val="26"/>
        </w:rPr>
        <w:t xml:space="preserve"> </w:t>
      </w:r>
      <w:r w:rsidR="00AD108F" w:rsidRPr="00E003DA">
        <w:rPr>
          <w:rFonts w:ascii="Times New Roman" w:hAnsi="Times New Roman" w:cs="Times New Roman"/>
          <w:sz w:val="26"/>
          <w:szCs w:val="26"/>
        </w:rPr>
        <w:t> -</w:t>
      </w:r>
      <w:proofErr w:type="gramEnd"/>
      <w:r w:rsidR="004039C4" w:rsidRPr="00E003DA">
        <w:rPr>
          <w:rFonts w:ascii="Times New Roman" w:hAnsi="Times New Roman" w:cs="Times New Roman"/>
          <w:sz w:val="26"/>
          <w:szCs w:val="26"/>
        </w:rPr>
        <w:t xml:space="preserve"> </w:t>
      </w:r>
      <w:r w:rsidR="00AD108F" w:rsidRPr="00E003DA">
        <w:rPr>
          <w:rFonts w:ascii="Times New Roman" w:hAnsi="Times New Roman" w:cs="Times New Roman"/>
          <w:sz w:val="26"/>
          <w:szCs w:val="26"/>
        </w:rPr>
        <w:t> торговый</w:t>
      </w:r>
      <w:r w:rsidR="004039C4" w:rsidRPr="00E003DA">
        <w:rPr>
          <w:rFonts w:ascii="Times New Roman" w:hAnsi="Times New Roman" w:cs="Times New Roman"/>
          <w:sz w:val="26"/>
          <w:szCs w:val="26"/>
        </w:rPr>
        <w:t xml:space="preserve"> </w:t>
      </w:r>
      <w:r w:rsidR="00AD108F" w:rsidRPr="00E003DA">
        <w:rPr>
          <w:rFonts w:ascii="Times New Roman" w:hAnsi="Times New Roman" w:cs="Times New Roman"/>
          <w:sz w:val="26"/>
          <w:szCs w:val="26"/>
        </w:rPr>
        <w:t> объект,</w:t>
      </w:r>
      <w:r w:rsidR="00E003DA">
        <w:rPr>
          <w:rFonts w:ascii="Times New Roman" w:hAnsi="Times New Roman" w:cs="Times New Roman"/>
          <w:sz w:val="26"/>
          <w:szCs w:val="26"/>
        </w:rPr>
        <w:t xml:space="preserve"> </w:t>
      </w:r>
      <w:r w:rsidR="00AD108F" w:rsidRPr="00E003DA">
        <w:rPr>
          <w:rFonts w:ascii="Times New Roman" w:hAnsi="Times New Roman" w:cs="Times New Roman"/>
          <w:sz w:val="26"/>
          <w:szCs w:val="26"/>
        </w:rPr>
        <w:t>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</w:t>
      </w:r>
      <w:r w:rsidR="000716DC" w:rsidRPr="00E003DA">
        <w:rPr>
          <w:rFonts w:ascii="Times New Roman" w:hAnsi="Times New Roman" w:cs="Times New Roman"/>
          <w:sz w:val="26"/>
          <w:szCs w:val="26"/>
        </w:rPr>
        <w:t>м числе передвижное сооружение</w:t>
      </w:r>
      <w:r w:rsidR="00CC2118" w:rsidRPr="00E003DA">
        <w:rPr>
          <w:rFonts w:ascii="Times New Roman" w:hAnsi="Times New Roman" w:cs="Times New Roman"/>
          <w:sz w:val="26"/>
          <w:szCs w:val="26"/>
        </w:rPr>
        <w:t>.</w:t>
      </w:r>
      <w:r w:rsidR="000716DC" w:rsidRPr="00E003DA">
        <w:rPr>
          <w:rFonts w:ascii="Times New Roman" w:hAnsi="Times New Roman" w:cs="Times New Roman"/>
          <w:sz w:val="26"/>
          <w:szCs w:val="26"/>
        </w:rPr>
        <w:t>»</w:t>
      </w:r>
      <w:r w:rsidR="00CC2118" w:rsidRPr="00E003DA">
        <w:rPr>
          <w:rFonts w:ascii="Times New Roman" w:hAnsi="Times New Roman" w:cs="Times New Roman"/>
          <w:sz w:val="26"/>
          <w:szCs w:val="26"/>
        </w:rPr>
        <w:t>;</w:t>
      </w:r>
    </w:p>
    <w:p w14:paraId="4634F652" w14:textId="3F495C80" w:rsidR="00BF5F7C" w:rsidRPr="00E003DA" w:rsidRDefault="00E003DA" w:rsidP="000716DC">
      <w:pPr>
        <w:pStyle w:val="a3"/>
        <w:numPr>
          <w:ilvl w:val="0"/>
          <w:numId w:val="3"/>
        </w:numPr>
        <w:spacing w:after="0" w:line="360" w:lineRule="auto"/>
        <w:ind w:hanging="21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2118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="00BF5F7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 30 статьи 2 Правил изложить в новой редакции:</w:t>
      </w:r>
    </w:p>
    <w:p w14:paraId="4AC62545" w14:textId="48ECEB6F" w:rsidR="00BF5F7C" w:rsidRPr="00E003DA" w:rsidRDefault="00BF5F7C" w:rsidP="000716DC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«30. </w:t>
      </w:r>
      <w:r w:rsidRPr="00E003DA">
        <w:rPr>
          <w:rFonts w:ascii="Times New Roman" w:hAnsi="Times New Roman" w:cs="Times New Roman"/>
          <w:sz w:val="26"/>
          <w:szCs w:val="26"/>
        </w:rPr>
        <w:t>Обезвреживание отходов - уменьшение массы отходов, изменение их состава, физических и химических свойств (включая сжигание, за исключением сжигания, связанного с использованием твердых коммунальных отходов в качестве возобновляемого источника энергии (вторичных энергетических ресурсов), и (или) обеззараживание на специализированных установках) в целях снижения негативного воздействия отходов на здоровье человека и окружающую среду</w:t>
      </w:r>
      <w:r w:rsidR="00CC2118" w:rsidRPr="00E003DA">
        <w:rPr>
          <w:rFonts w:ascii="Times New Roman" w:hAnsi="Times New Roman" w:cs="Times New Roman"/>
          <w:sz w:val="26"/>
          <w:szCs w:val="26"/>
        </w:rPr>
        <w:t>.»;</w:t>
      </w:r>
    </w:p>
    <w:p w14:paraId="0D4756CC" w14:textId="3E8D9BE1" w:rsidR="00BF5F7C" w:rsidRPr="00E003DA" w:rsidRDefault="00BF5F7C" w:rsidP="00BF5F7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4)</w:t>
      </w:r>
      <w:r w:rsidR="00CC2118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ч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 31 статьи 2 Правил дополнить пунктом 31.1, следующего содержания:</w:t>
      </w:r>
    </w:p>
    <w:p w14:paraId="4B08F1D9" w14:textId="3AA2083E" w:rsidR="00AD108F" w:rsidRPr="00E003DA" w:rsidRDefault="009016D3" w:rsidP="00BF5F7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sz w:val="26"/>
          <w:szCs w:val="26"/>
        </w:rPr>
        <w:t>«31.1. Объект капитального строительства - 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</w:t>
      </w:r>
      <w:r w:rsidR="00CC2118" w:rsidRPr="00E003DA">
        <w:rPr>
          <w:rFonts w:ascii="Times New Roman" w:hAnsi="Times New Roman" w:cs="Times New Roman"/>
          <w:sz w:val="26"/>
          <w:szCs w:val="26"/>
        </w:rPr>
        <w:t>.»;</w:t>
      </w:r>
    </w:p>
    <w:p w14:paraId="5EAD330F" w14:textId="1F498A64" w:rsidR="00AD108F" w:rsidRPr="00E003DA" w:rsidRDefault="000716DC" w:rsidP="0034617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</w:t>
      </w:r>
      <w:r w:rsidR="00F46AE2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 w:rsidR="00CC2118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ч</w:t>
      </w: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асть</w:t>
      </w:r>
      <w:r w:rsidR="00AD108F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34 статьи 2 Правил изложить в новой редакции: </w:t>
      </w:r>
    </w:p>
    <w:p w14:paraId="35F93FD3" w14:textId="147A3D5E" w:rsidR="00AD108F" w:rsidRPr="00E003DA" w:rsidRDefault="00AD108F" w:rsidP="00F46AE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«34. </w:t>
      </w:r>
      <w:r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Объекты размещения отх</w:t>
      </w:r>
      <w:r w:rsidR="00F46AE2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одов - специально оборудованные </w:t>
      </w:r>
      <w:r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сооружения, предназначенные для размещения отходов, в том числе отходов недропользования (за исключением объектов хранения вскрышных и вмещающих горных пород, которые подлежат использованию и включающие в себя объекты хранения отходов и объекты захоронения отходов</w:t>
      </w:r>
      <w:r w:rsidR="00E003D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CC2118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.»;</w:t>
      </w:r>
    </w:p>
    <w:p w14:paraId="1FD29C08" w14:textId="7EA26D13" w:rsidR="00F46AE2" w:rsidRPr="00E003DA" w:rsidRDefault="000716DC" w:rsidP="00F46AE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</w:t>
      </w:r>
      <w:r w:rsidR="00F46AE2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 w:rsidR="00CC2118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ч</w:t>
      </w: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асть</w:t>
      </w:r>
      <w:r w:rsidR="00F46AE2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70 статьи 2 Правил изложить в новой редакции: </w:t>
      </w:r>
    </w:p>
    <w:p w14:paraId="66E34AB4" w14:textId="022E740A" w:rsidR="00AF76FD" w:rsidRPr="00E003DA" w:rsidRDefault="00F46AE2" w:rsidP="00F46AE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E90A83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«</w:t>
      </w:r>
      <w:r w:rsidR="00AD108F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70. </w:t>
      </w:r>
      <w:r w:rsidR="00D960DE" w:rsidRPr="00E003DA">
        <w:rPr>
          <w:rFonts w:ascii="Times New Roman" w:hAnsi="Times New Roman" w:cs="Times New Roman"/>
          <w:sz w:val="26"/>
          <w:szCs w:val="26"/>
        </w:rPr>
        <w:t xml:space="preserve">Утилизация отходов -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(рециклинг), их возврат в производственный цикл после соответствующей подготовки (регенерация), извлечение полезных компонентов для их повторного применения (рекуперация), а также использование твердых коммунальных отходов </w:t>
      </w:r>
      <w:r w:rsidR="00D960DE" w:rsidRPr="00E003DA">
        <w:rPr>
          <w:rFonts w:ascii="Times New Roman" w:hAnsi="Times New Roman" w:cs="Times New Roman"/>
          <w:sz w:val="26"/>
          <w:szCs w:val="26"/>
        </w:rPr>
        <w:lastRenderedPageBreak/>
        <w:t>в качестве возобновляемого источника энергии (вторичных энергетических ресурсов) после извлечения из них полезных компонентов на объектах обработки, соответствующих требованиям, (энергетическая утилизация</w:t>
      </w:r>
      <w:r w:rsidR="00CC2118" w:rsidRPr="00E003DA">
        <w:rPr>
          <w:rFonts w:ascii="Times New Roman" w:hAnsi="Times New Roman" w:cs="Times New Roman"/>
          <w:sz w:val="26"/>
          <w:szCs w:val="26"/>
        </w:rPr>
        <w:t>).</w:t>
      </w:r>
      <w:r w:rsidR="00D960DE" w:rsidRPr="00E003DA">
        <w:rPr>
          <w:rFonts w:ascii="Times New Roman" w:hAnsi="Times New Roman" w:cs="Times New Roman"/>
          <w:sz w:val="26"/>
          <w:szCs w:val="26"/>
        </w:rPr>
        <w:t>»</w:t>
      </w:r>
      <w:r w:rsidR="00CC2118" w:rsidRPr="00E003DA">
        <w:rPr>
          <w:rFonts w:ascii="Times New Roman" w:hAnsi="Times New Roman" w:cs="Times New Roman"/>
          <w:sz w:val="26"/>
          <w:szCs w:val="26"/>
        </w:rPr>
        <w:t>;</w:t>
      </w:r>
    </w:p>
    <w:p w14:paraId="7A162B56" w14:textId="7676C1DA" w:rsidR="00B04E90" w:rsidRPr="00E003DA" w:rsidRDefault="000716DC" w:rsidP="000C6602">
      <w:pPr>
        <w:pStyle w:val="HTML"/>
        <w:shd w:val="clear" w:color="auto" w:fill="FFFFFF"/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03DA">
        <w:rPr>
          <w:rFonts w:ascii="Times New Roman" w:hAnsi="Times New Roman" w:cs="Times New Roman"/>
          <w:sz w:val="26"/>
          <w:szCs w:val="26"/>
        </w:rPr>
        <w:t>7</w:t>
      </w:r>
      <w:r w:rsidR="00B04E90" w:rsidRPr="00E003DA">
        <w:rPr>
          <w:rFonts w:ascii="Times New Roman" w:hAnsi="Times New Roman" w:cs="Times New Roman"/>
          <w:sz w:val="26"/>
          <w:szCs w:val="26"/>
        </w:rPr>
        <w:t xml:space="preserve">)  </w:t>
      </w:r>
      <w:r w:rsidR="004E58A8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1E7682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ункт 1 части 4</w:t>
      </w:r>
      <w:r w:rsidR="00B04E90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 8 </w:t>
      </w:r>
      <w:r w:rsidR="005A20D3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Правил </w:t>
      </w:r>
      <w:r w:rsidR="00B04E90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в следующей редакции: </w:t>
      </w:r>
    </w:p>
    <w:p w14:paraId="43BF08EA" w14:textId="0B5AB138" w:rsidR="000C6602" w:rsidRPr="00E003DA" w:rsidRDefault="000C6602" w:rsidP="000C66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0716DC" w:rsidRPr="00E003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</w:t>
      </w:r>
      <w:r w:rsidR="00CC2118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брос всякого рода грунта и мусора в не отведенных для этого целей местах, засорять (бытовым, строительным мусором, бумагой, окурками, использованными упаковками, бутылками, битым стеклом, порубочными остатками, ветками, корнями деревьев и пр.) проезжую часть улиц, придомовые территории, кюветы, тротуары, дворы, тупики улиц, скверы, парки и другие места общего пользования, выливать на улицы, придомовые территории, соседние территории и в ливневую канали</w:t>
      </w:r>
      <w:r w:rsidR="00CC2118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зацию жидкие отходы и нечистоты</w:t>
      </w:r>
      <w:r w:rsidR="000716DC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254EF5D" w14:textId="62E1DF47" w:rsidR="000C6602" w:rsidRPr="00E003DA" w:rsidRDefault="000C6602" w:rsidP="000C66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Осуществление сброса воды и сточных вод в водопроводные, канализационные, дренажные, ливневые колодцы и трубопроводы, а также в других неустановленных местах</w:t>
      </w:r>
      <w:r w:rsidR="00CC2118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;»;</w:t>
      </w:r>
    </w:p>
    <w:p w14:paraId="17F1D030" w14:textId="7E621F0B" w:rsidR="00AE6E93" w:rsidRPr="00E003DA" w:rsidRDefault="00651EF1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</w:t>
      </w:r>
      <w:r w:rsidR="008D05A9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="0041317B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</w:t>
      </w:r>
      <w:r w:rsidR="0041317B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CC2118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ункт 4 </w:t>
      </w:r>
      <w:r w:rsidR="00FC7582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части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1 </w:t>
      </w:r>
      <w:r w:rsidR="002C7140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</w:t>
      </w:r>
      <w:r w:rsidR="008C6A4A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тать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</w:t>
      </w:r>
      <w:r w:rsidR="00FC7582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4B7988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16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Правил дополнить абза</w:t>
      </w:r>
      <w:r w:rsidR="00724313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цем 5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следующего содержания</w:t>
      </w:r>
      <w:r w:rsidR="002C7140" w:rsidRPr="00E003D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51FF2A77" w14:textId="195BA6BA" w:rsidR="00F207A0" w:rsidRPr="00E003DA" w:rsidRDefault="0004764C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F46AE2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="00F207A0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благоустройстве территории места (площадки) для накопления ТКО необходимо учитывать природные и те</w:t>
      </w:r>
      <w:r w:rsidR="00F46AE2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хногенные особенности местности, в том числе </w:t>
      </w:r>
      <w:r w:rsidR="00F207A0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последствия проникновения домашних животных, периодичность вывоза и</w:t>
      </w:r>
      <w:r w:rsidR="00711D14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морфологический состав отходов</w:t>
      </w:r>
      <w:r w:rsidR="00CC2118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.»;</w:t>
      </w:r>
    </w:p>
    <w:p w14:paraId="1FF77F28" w14:textId="486E3E34" w:rsidR="008D05A9" w:rsidRPr="00E003DA" w:rsidRDefault="00346179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51EF1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="008D05A9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04764C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C2118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ункт 5 </w:t>
      </w:r>
      <w:r w:rsidR="00FC7582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части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1 статьи 16 Правил дополнить абзацем </w:t>
      </w:r>
      <w:r w:rsidR="00F46AE2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5</w:t>
      </w:r>
      <w:r w:rsidR="008D05A9" w:rsidRPr="00E003D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следующего содержания</w:t>
      </w:r>
      <w:r w:rsidR="008D05A9" w:rsidRPr="00E003D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626D118D" w14:textId="6E59942A" w:rsidR="006035F1" w:rsidRPr="00E003DA" w:rsidRDefault="008D05A9" w:rsidP="0034617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764C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6035F1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месте (площадке) для накопления ТКО</w:t>
      </w:r>
      <w:r w:rsidR="009135F6" w:rsidRPr="00E003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6035F1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9135F6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 учетом сложившейся застройки, </w:t>
      </w:r>
      <w:r w:rsidR="00F46AE2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размещается</w:t>
      </w:r>
      <w:r w:rsidR="006035F1" w:rsidRPr="00E003D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 </w:t>
      </w:r>
      <w:r w:rsidR="006035F1" w:rsidRPr="00E003DA">
        <w:rPr>
          <w:rStyle w:val="a7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не более</w:t>
      </w:r>
      <w:r w:rsidR="004D223F" w:rsidRPr="00E003DA">
        <w:rPr>
          <w:rStyle w:val="a7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35F1" w:rsidRPr="00E003DA">
        <w:rPr>
          <w:rStyle w:val="a7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8 контейнеров для смешанного накопления отходов</w:t>
      </w:r>
      <w:r w:rsidR="00CC2118" w:rsidRPr="00E003DA">
        <w:rPr>
          <w:rStyle w:val="a7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.</w:t>
      </w:r>
      <w:r w:rsidR="0004764C" w:rsidRPr="00E003DA">
        <w:rPr>
          <w:rStyle w:val="a7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»</w:t>
      </w:r>
      <w:r w:rsidR="00CC2118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;</w:t>
      </w:r>
    </w:p>
    <w:p w14:paraId="2B057A01" w14:textId="2597F464" w:rsidR="000716DC" w:rsidRPr="00E003DA" w:rsidRDefault="00651EF1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</w:t>
      </w:r>
      <w:r w:rsidR="005B37AE" w:rsidRPr="00E003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 w:rsidR="00CC2118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6F2E22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ополнить Правила статьей 19.1.</w:t>
      </w:r>
      <w:r w:rsidR="004A4E15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716D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следующего содержания: </w:t>
      </w:r>
    </w:p>
    <w:p w14:paraId="0FF5109D" w14:textId="6069A4E7" w:rsidR="005B37AE" w:rsidRPr="00E003DA" w:rsidRDefault="004A4E15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6274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Статья 19.1. 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архитектурным решениям объектов капитального строительства и н</w:t>
      </w:r>
      <w:r w:rsidR="00E9152C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естационарных некапитальных объектов, включая н</w:t>
      </w:r>
      <w:r w:rsidR="0016274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естационарные торговые объекты.</w:t>
      </w:r>
    </w:p>
    <w:p w14:paraId="7518B525" w14:textId="51876D94" w:rsidR="00E9152C" w:rsidRPr="00E003DA" w:rsidRDefault="00E9152C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капитальном ремонте объектов капитального строитель</w:t>
      </w:r>
      <w:r w:rsidR="0039214F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ва, связанном с заменой либо установкой элементов покрытия крыш,</w:t>
      </w:r>
      <w:r w:rsidR="0039214F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навесов и козырьков к применению допустимы материалы, соотве</w:t>
      </w:r>
      <w:r w:rsidR="0016274A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тствующие следующим требованиям</w:t>
      </w:r>
      <w:r w:rsidR="00CC2118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7E4A494" w14:textId="27ED94F8" w:rsidR="0039214F" w:rsidRPr="00E003DA" w:rsidRDefault="0039214F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Для скатных и плоских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кровель, покрытий навесов и козырьков допускается применять цвета красно-коричневых, терракотовых и серых оттенков, приближенным к цветам палитры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RAL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Classic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: 3007,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3009,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3011,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8002,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8004,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8011,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8012,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8014,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8015,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8016 (за исключением 8003,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8007,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B3B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8008).</w:t>
      </w:r>
    </w:p>
    <w:p w14:paraId="38DB1E45" w14:textId="68CD373C" w:rsidR="00C54B3B" w:rsidRPr="00E003DA" w:rsidRDefault="00C54B3B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внешние металлические и пластмассовые элементы крыши (трубы, отливы и т.п), за исключением функциональных элементов</w:t>
      </w:r>
      <w:r w:rsidR="00DF1C53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эксплуатируемой крыши (детские площадки, террасы, ограждения и др.) должны выполняться в едином цветовом решении. В пределах одного объекта капитального строительства для кровель, покрытий навесов и козырьков должны применяться материалы в едином цветовом решении.</w:t>
      </w:r>
    </w:p>
    <w:p w14:paraId="23CCD4D0" w14:textId="6052D43C" w:rsidR="00DF1C53" w:rsidRPr="00E003DA" w:rsidRDefault="00DF1C53" w:rsidP="004A4E1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материалов с однородной текстурой, без выраженного красочного слоя (натуральные материалы и </w:t>
      </w:r>
      <w:r w:rsidR="00C77B76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материалы,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имитирующие натуральные) разрешено отклонение от перечня допустимых цветов, при условии, что они повторяют свой натуральный цвет</w:t>
      </w:r>
      <w:r w:rsidR="00CC2118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0F1B6BF6" w14:textId="125B7042" w:rsidR="0050048D" w:rsidRPr="00E003DA" w:rsidRDefault="00EA44F8" w:rsidP="00D1640C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2</w:t>
      </w:r>
      <w:r w:rsidR="0050048D" w:rsidRPr="00E003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 </w:t>
      </w:r>
    </w:p>
    <w:p w14:paraId="74A51BED" w14:textId="06882917" w:rsidR="00346179" w:rsidRPr="00E003DA" w:rsidRDefault="00EA44F8" w:rsidP="00057D1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3DA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вступает в силу </w:t>
      </w:r>
      <w:r w:rsidR="00D1640C" w:rsidRPr="00E003D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 дня </w:t>
      </w:r>
      <w:r w:rsidRPr="00E003DA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14:paraId="309D0091" w14:textId="77777777" w:rsidR="00057D13" w:rsidRPr="00E003DA" w:rsidRDefault="00057D13" w:rsidP="00057D1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3CCF826" w14:textId="77777777" w:rsidR="006E390B" w:rsidRPr="00E003DA" w:rsidRDefault="006E390B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14:paraId="14C35AD2" w14:textId="5F7E2BD8" w:rsidR="00FE41BF" w:rsidRDefault="006E390B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81327F"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Pr="00E003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И.В. Щенёв</w:t>
      </w:r>
    </w:p>
    <w:p w14:paraId="0664E4A6" w14:textId="67A46C59" w:rsidR="00C77B76" w:rsidRDefault="00C77B76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DD8D71" w14:textId="34E90C7F" w:rsidR="00C77B76" w:rsidRPr="00C77B76" w:rsidRDefault="00C77B76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C77B7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«01» сентября 2025 года</w:t>
      </w:r>
    </w:p>
    <w:p w14:paraId="6B9136B5" w14:textId="721FB072" w:rsidR="00C77B76" w:rsidRPr="00C77B76" w:rsidRDefault="00C77B76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C77B7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№ 708 – НПА </w:t>
      </w:r>
    </w:p>
    <w:sectPr w:rsidR="00C77B76" w:rsidRPr="00C77B76" w:rsidSect="00E003DA">
      <w:pgSz w:w="11906" w:h="16838"/>
      <w:pgMar w:top="993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41089"/>
    <w:multiLevelType w:val="hybridMultilevel"/>
    <w:tmpl w:val="BAD614E2"/>
    <w:lvl w:ilvl="0" w:tplc="967450EA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B963A19"/>
    <w:multiLevelType w:val="hybridMultilevel"/>
    <w:tmpl w:val="AAF4C5B8"/>
    <w:lvl w:ilvl="0" w:tplc="B4FA613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3A5B98"/>
    <w:multiLevelType w:val="hybridMultilevel"/>
    <w:tmpl w:val="0A407430"/>
    <w:lvl w:ilvl="0" w:tplc="B8E81E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EC66B2A"/>
    <w:multiLevelType w:val="hybridMultilevel"/>
    <w:tmpl w:val="E02A4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7314A"/>
    <w:multiLevelType w:val="hybridMultilevel"/>
    <w:tmpl w:val="0A407430"/>
    <w:lvl w:ilvl="0" w:tplc="B8E81E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4A5"/>
    <w:rsid w:val="000168FD"/>
    <w:rsid w:val="00034D35"/>
    <w:rsid w:val="00040F54"/>
    <w:rsid w:val="00041937"/>
    <w:rsid w:val="00046C1A"/>
    <w:rsid w:val="0004764C"/>
    <w:rsid w:val="00057D13"/>
    <w:rsid w:val="000716DC"/>
    <w:rsid w:val="00073482"/>
    <w:rsid w:val="00097BFC"/>
    <w:rsid w:val="000C6602"/>
    <w:rsid w:val="000E3388"/>
    <w:rsid w:val="000F7761"/>
    <w:rsid w:val="0016274A"/>
    <w:rsid w:val="001D1F1C"/>
    <w:rsid w:val="001E7682"/>
    <w:rsid w:val="00214F77"/>
    <w:rsid w:val="00215EB9"/>
    <w:rsid w:val="0023475A"/>
    <w:rsid w:val="0024110F"/>
    <w:rsid w:val="002511DC"/>
    <w:rsid w:val="0025161B"/>
    <w:rsid w:val="00251766"/>
    <w:rsid w:val="00255A75"/>
    <w:rsid w:val="00267B62"/>
    <w:rsid w:val="002C7140"/>
    <w:rsid w:val="0030646B"/>
    <w:rsid w:val="0031587E"/>
    <w:rsid w:val="00325C36"/>
    <w:rsid w:val="00346179"/>
    <w:rsid w:val="00384CE3"/>
    <w:rsid w:val="00385A25"/>
    <w:rsid w:val="00387121"/>
    <w:rsid w:val="0039084B"/>
    <w:rsid w:val="0039214F"/>
    <w:rsid w:val="003962A0"/>
    <w:rsid w:val="003B7DFB"/>
    <w:rsid w:val="003D2D85"/>
    <w:rsid w:val="003D7C02"/>
    <w:rsid w:val="003E4A91"/>
    <w:rsid w:val="003F0E73"/>
    <w:rsid w:val="003F77C1"/>
    <w:rsid w:val="004039C4"/>
    <w:rsid w:val="0041317B"/>
    <w:rsid w:val="00432CA7"/>
    <w:rsid w:val="004349AA"/>
    <w:rsid w:val="00446B98"/>
    <w:rsid w:val="00463695"/>
    <w:rsid w:val="004A4E15"/>
    <w:rsid w:val="004B7988"/>
    <w:rsid w:val="004D223F"/>
    <w:rsid w:val="004E4F8A"/>
    <w:rsid w:val="004E58A8"/>
    <w:rsid w:val="0050048D"/>
    <w:rsid w:val="00513512"/>
    <w:rsid w:val="00531035"/>
    <w:rsid w:val="00537C62"/>
    <w:rsid w:val="0054730A"/>
    <w:rsid w:val="0056620A"/>
    <w:rsid w:val="0058599D"/>
    <w:rsid w:val="005A20D3"/>
    <w:rsid w:val="005A562A"/>
    <w:rsid w:val="005B37AE"/>
    <w:rsid w:val="005B60F4"/>
    <w:rsid w:val="005C10CE"/>
    <w:rsid w:val="005E731A"/>
    <w:rsid w:val="005F25F4"/>
    <w:rsid w:val="006035F1"/>
    <w:rsid w:val="00616A65"/>
    <w:rsid w:val="00651EF1"/>
    <w:rsid w:val="00680858"/>
    <w:rsid w:val="0068469D"/>
    <w:rsid w:val="006C30F2"/>
    <w:rsid w:val="006D7212"/>
    <w:rsid w:val="006E390B"/>
    <w:rsid w:val="006F2E22"/>
    <w:rsid w:val="006F6B79"/>
    <w:rsid w:val="00711D14"/>
    <w:rsid w:val="00724313"/>
    <w:rsid w:val="00756BFC"/>
    <w:rsid w:val="00792A2A"/>
    <w:rsid w:val="007F3783"/>
    <w:rsid w:val="0081327F"/>
    <w:rsid w:val="00831CB1"/>
    <w:rsid w:val="008569B5"/>
    <w:rsid w:val="008739D3"/>
    <w:rsid w:val="008820C5"/>
    <w:rsid w:val="008840D8"/>
    <w:rsid w:val="008C6A4A"/>
    <w:rsid w:val="008D05A9"/>
    <w:rsid w:val="008D5DD1"/>
    <w:rsid w:val="009016D3"/>
    <w:rsid w:val="009135F6"/>
    <w:rsid w:val="00985784"/>
    <w:rsid w:val="009950CB"/>
    <w:rsid w:val="009E67AB"/>
    <w:rsid w:val="009E69E6"/>
    <w:rsid w:val="00A63E74"/>
    <w:rsid w:val="00AC722E"/>
    <w:rsid w:val="00AD108F"/>
    <w:rsid w:val="00AD6359"/>
    <w:rsid w:val="00AE34AC"/>
    <w:rsid w:val="00AE6E93"/>
    <w:rsid w:val="00AF66B6"/>
    <w:rsid w:val="00AF76FD"/>
    <w:rsid w:val="00B04E90"/>
    <w:rsid w:val="00B170C5"/>
    <w:rsid w:val="00B17DB7"/>
    <w:rsid w:val="00B7389C"/>
    <w:rsid w:val="00BA2D2F"/>
    <w:rsid w:val="00BC67FB"/>
    <w:rsid w:val="00BE0284"/>
    <w:rsid w:val="00BF5F7C"/>
    <w:rsid w:val="00C22366"/>
    <w:rsid w:val="00C23755"/>
    <w:rsid w:val="00C35C66"/>
    <w:rsid w:val="00C54B3B"/>
    <w:rsid w:val="00C75820"/>
    <w:rsid w:val="00C77B76"/>
    <w:rsid w:val="00CC100A"/>
    <w:rsid w:val="00CC2118"/>
    <w:rsid w:val="00CE0437"/>
    <w:rsid w:val="00CF3BEC"/>
    <w:rsid w:val="00D1640C"/>
    <w:rsid w:val="00D23BA4"/>
    <w:rsid w:val="00D25936"/>
    <w:rsid w:val="00D42414"/>
    <w:rsid w:val="00D52BF7"/>
    <w:rsid w:val="00D73E1A"/>
    <w:rsid w:val="00D960DE"/>
    <w:rsid w:val="00DF1C53"/>
    <w:rsid w:val="00DF1F11"/>
    <w:rsid w:val="00E003DA"/>
    <w:rsid w:val="00E12EBA"/>
    <w:rsid w:val="00E212A2"/>
    <w:rsid w:val="00E352EF"/>
    <w:rsid w:val="00E37461"/>
    <w:rsid w:val="00E52DB8"/>
    <w:rsid w:val="00E90A83"/>
    <w:rsid w:val="00E9152C"/>
    <w:rsid w:val="00EA44F8"/>
    <w:rsid w:val="00EF34A5"/>
    <w:rsid w:val="00F207A0"/>
    <w:rsid w:val="00F456C7"/>
    <w:rsid w:val="00F46AE2"/>
    <w:rsid w:val="00F55656"/>
    <w:rsid w:val="00F5773A"/>
    <w:rsid w:val="00F73952"/>
    <w:rsid w:val="00F8070F"/>
    <w:rsid w:val="00F96282"/>
    <w:rsid w:val="00FB63A5"/>
    <w:rsid w:val="00FB7EAA"/>
    <w:rsid w:val="00FC7582"/>
    <w:rsid w:val="00F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A367"/>
  <w15:docId w15:val="{6B203149-0FB2-4DEF-AB18-7C812384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2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0168F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04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4E9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1594C-F88E-4763-B3FA-20FCAB2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dumachuguevka@mail.ru</cp:lastModifiedBy>
  <cp:revision>5</cp:revision>
  <cp:lastPrinted>2025-09-01T05:55:00Z</cp:lastPrinted>
  <dcterms:created xsi:type="dcterms:W3CDTF">2025-08-26T01:07:00Z</dcterms:created>
  <dcterms:modified xsi:type="dcterms:W3CDTF">2025-09-01T05:55:00Z</dcterms:modified>
</cp:coreProperties>
</file>