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4D5" w:rsidRPr="008554FA" w:rsidRDefault="009B24D5" w:rsidP="009B24D5">
      <w:pPr>
        <w:pStyle w:val="3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514E98A" wp14:editId="2E502315">
            <wp:simplePos x="0" y="0"/>
            <wp:positionH relativeFrom="column">
              <wp:posOffset>2695575</wp:posOffset>
            </wp:positionH>
            <wp:positionV relativeFrom="paragraph">
              <wp:posOffset>87630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:rsidR="009B24D5" w:rsidRPr="008554FA" w:rsidRDefault="009B24D5" w:rsidP="009B24D5">
      <w:pPr>
        <w:pStyle w:val="a3"/>
        <w:rPr>
          <w:rFonts w:ascii="Times New Roman" w:hAnsi="Times New Roman"/>
        </w:rPr>
      </w:pPr>
    </w:p>
    <w:p w:rsidR="009B24D5" w:rsidRPr="008554FA" w:rsidRDefault="009B24D5" w:rsidP="009B24D5">
      <w:pPr>
        <w:pStyle w:val="a3"/>
        <w:rPr>
          <w:rFonts w:ascii="Times New Roman" w:hAnsi="Times New Roman"/>
        </w:rPr>
      </w:pPr>
    </w:p>
    <w:p w:rsidR="009B24D5" w:rsidRDefault="009B24D5" w:rsidP="009B24D5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9B24D5" w:rsidRDefault="009B24D5" w:rsidP="009B24D5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9B24D5" w:rsidRDefault="009B24D5" w:rsidP="009B24D5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9B24D5" w:rsidRPr="008554FA" w:rsidRDefault="009B24D5" w:rsidP="009B24D5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АДМИНИСТРАЦИЯ</w:t>
      </w:r>
    </w:p>
    <w:p w:rsidR="009B24D5" w:rsidRPr="008554FA" w:rsidRDefault="009B24D5" w:rsidP="009B24D5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  <w:r>
        <w:rPr>
          <w:rFonts w:ascii="Times New Roman" w:hAnsi="Times New Roman"/>
          <w:b/>
          <w:spacing w:val="34"/>
          <w:sz w:val="24"/>
          <w:szCs w:val="24"/>
        </w:rPr>
        <w:t>ЧУГУЕВСКОГО МУНИЦИПАЛЬНОГО </w:t>
      </w:r>
      <w:r w:rsidRPr="008554FA">
        <w:rPr>
          <w:rFonts w:ascii="Times New Roman" w:hAnsi="Times New Roman"/>
          <w:b/>
          <w:spacing w:val="34"/>
          <w:sz w:val="24"/>
          <w:szCs w:val="24"/>
        </w:rPr>
        <w:t>РАЙОНА</w:t>
      </w:r>
    </w:p>
    <w:p w:rsidR="009B24D5" w:rsidRPr="008554FA" w:rsidRDefault="009B24D5" w:rsidP="009B24D5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ПРИМОРСКОГО КРАЯ</w:t>
      </w:r>
    </w:p>
    <w:p w:rsidR="009B24D5" w:rsidRPr="00B348E3" w:rsidRDefault="009B24D5" w:rsidP="009B24D5">
      <w:pPr>
        <w:pStyle w:val="a3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9B24D5" w:rsidRPr="00B348E3" w:rsidRDefault="009B24D5" w:rsidP="009B24D5">
      <w:pPr>
        <w:pStyle w:val="a3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9B24D5" w:rsidRPr="001439B6" w:rsidRDefault="009B24D5" w:rsidP="009B24D5">
      <w:pPr>
        <w:pStyle w:val="a3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1439B6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:rsidR="009B24D5" w:rsidRPr="008554FA" w:rsidRDefault="009B24D5" w:rsidP="009B24D5">
      <w:pPr>
        <w:pStyle w:val="a3"/>
        <w:rPr>
          <w:rFonts w:ascii="Times New Roman" w:hAnsi="Times New Roman"/>
          <w:b/>
          <w:spacing w:val="24"/>
          <w:sz w:val="16"/>
          <w:szCs w:val="16"/>
        </w:rPr>
      </w:pPr>
    </w:p>
    <w:p w:rsidR="009B24D5" w:rsidRPr="00BE3561" w:rsidRDefault="009B24D5" w:rsidP="009B24D5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:rsidR="009B24D5" w:rsidRPr="00A17D4A" w:rsidRDefault="00D41584" w:rsidP="009B24D5">
      <w:pPr>
        <w:pStyle w:val="a3"/>
        <w:jc w:val="both"/>
        <w:rPr>
          <w:rFonts w:ascii="Times New Roman" w:hAnsi="Times New Roman"/>
          <w:b/>
          <w:sz w:val="20"/>
        </w:rPr>
      </w:pPr>
      <w:r w:rsidRPr="00D41584">
        <w:rPr>
          <w:rFonts w:ascii="Times New Roman" w:hAnsi="Times New Roman"/>
          <w:b/>
          <w:sz w:val="20"/>
          <w:u w:val="single"/>
        </w:rPr>
        <w:t>29 марта 2018 года</w:t>
      </w:r>
      <w:r w:rsidR="009B24D5">
        <w:rPr>
          <w:rFonts w:ascii="Times New Roman" w:hAnsi="Times New Roman"/>
          <w:sz w:val="20"/>
        </w:rPr>
        <w:t xml:space="preserve">                                              </w:t>
      </w:r>
      <w:proofErr w:type="gramStart"/>
      <w:r w:rsidR="009B24D5" w:rsidRPr="008554FA">
        <w:rPr>
          <w:rFonts w:ascii="Times New Roman" w:hAnsi="Times New Roman"/>
          <w:sz w:val="20"/>
        </w:rPr>
        <w:t>с</w:t>
      </w:r>
      <w:proofErr w:type="gramEnd"/>
      <w:r w:rsidR="009B24D5" w:rsidRPr="008554FA">
        <w:rPr>
          <w:rFonts w:ascii="Times New Roman" w:hAnsi="Times New Roman"/>
          <w:sz w:val="20"/>
        </w:rPr>
        <w:t>. Чугуевка</w:t>
      </w:r>
      <w:r w:rsidR="009B24D5">
        <w:rPr>
          <w:rFonts w:ascii="Times New Roman" w:hAnsi="Times New Roman"/>
          <w:sz w:val="20"/>
        </w:rPr>
        <w:t xml:space="preserve">                                                         № </w:t>
      </w:r>
      <w:r w:rsidR="009B24D5">
        <w:rPr>
          <w:rFonts w:ascii="Times New Roman" w:hAnsi="Times New Roman"/>
          <w:b/>
          <w:sz w:val="20"/>
        </w:rPr>
        <w:t>_</w:t>
      </w:r>
      <w:r w:rsidRPr="00D41584">
        <w:rPr>
          <w:rFonts w:ascii="Times New Roman" w:hAnsi="Times New Roman"/>
          <w:b/>
          <w:sz w:val="20"/>
          <w:u w:val="single"/>
        </w:rPr>
        <w:t>178-НПА</w:t>
      </w:r>
      <w:r w:rsidR="009B24D5">
        <w:rPr>
          <w:rFonts w:ascii="Times New Roman" w:hAnsi="Times New Roman"/>
          <w:b/>
          <w:sz w:val="20"/>
        </w:rPr>
        <w:t>_</w:t>
      </w:r>
      <w:bookmarkStart w:id="0" w:name="_GoBack"/>
      <w:bookmarkEnd w:id="0"/>
    </w:p>
    <w:p w:rsidR="009B24D5" w:rsidRDefault="009B24D5" w:rsidP="009B24D5">
      <w:pPr>
        <w:pStyle w:val="a3"/>
        <w:jc w:val="center"/>
        <w:rPr>
          <w:rFonts w:ascii="Times New Roman" w:hAnsi="Times New Roman"/>
          <w:b/>
          <w:bCs/>
        </w:rPr>
      </w:pPr>
    </w:p>
    <w:p w:rsidR="009B24D5" w:rsidRDefault="009B24D5" w:rsidP="009B24D5">
      <w:pPr>
        <w:pStyle w:val="a3"/>
        <w:jc w:val="center"/>
        <w:rPr>
          <w:rFonts w:ascii="Times New Roman" w:hAnsi="Times New Roman"/>
          <w:b/>
          <w:bCs/>
        </w:rPr>
      </w:pPr>
    </w:p>
    <w:p w:rsidR="00800457" w:rsidRPr="00800457" w:rsidRDefault="009B24D5" w:rsidP="00800457">
      <w:pPr>
        <w:jc w:val="center"/>
        <w:rPr>
          <w:b/>
          <w:sz w:val="26"/>
          <w:szCs w:val="26"/>
        </w:rPr>
      </w:pPr>
      <w:r w:rsidRPr="00A17D4A">
        <w:rPr>
          <w:b/>
          <w:bCs/>
          <w:sz w:val="26"/>
          <w:szCs w:val="26"/>
        </w:rPr>
        <w:t xml:space="preserve">О  </w:t>
      </w:r>
      <w:r>
        <w:rPr>
          <w:b/>
          <w:bCs/>
          <w:sz w:val="26"/>
          <w:szCs w:val="26"/>
        </w:rPr>
        <w:t xml:space="preserve">внесении изменений в постановление администрации Чугуевского муниципального района от </w:t>
      </w:r>
      <w:r w:rsidR="00800457">
        <w:rPr>
          <w:b/>
          <w:bCs/>
          <w:sz w:val="26"/>
          <w:szCs w:val="26"/>
        </w:rPr>
        <w:t>14 июня</w:t>
      </w:r>
      <w:r>
        <w:rPr>
          <w:b/>
          <w:bCs/>
          <w:sz w:val="26"/>
          <w:szCs w:val="26"/>
        </w:rPr>
        <w:t xml:space="preserve"> 201</w:t>
      </w:r>
      <w:r w:rsidR="00800457">
        <w:rPr>
          <w:b/>
          <w:bCs/>
          <w:sz w:val="26"/>
          <w:szCs w:val="26"/>
        </w:rPr>
        <w:t>7</w:t>
      </w:r>
      <w:r>
        <w:rPr>
          <w:b/>
          <w:bCs/>
          <w:sz w:val="26"/>
          <w:szCs w:val="26"/>
        </w:rPr>
        <w:t xml:space="preserve"> года № </w:t>
      </w:r>
      <w:r w:rsidR="00800457" w:rsidRPr="00800457">
        <w:rPr>
          <w:b/>
          <w:bCs/>
          <w:sz w:val="26"/>
          <w:szCs w:val="26"/>
        </w:rPr>
        <w:t>362</w:t>
      </w:r>
      <w:r w:rsidRPr="00800457">
        <w:rPr>
          <w:b/>
          <w:bCs/>
          <w:sz w:val="26"/>
          <w:szCs w:val="26"/>
        </w:rPr>
        <w:t>-НПА «</w:t>
      </w:r>
      <w:r w:rsidR="00800457" w:rsidRPr="00800457">
        <w:rPr>
          <w:b/>
          <w:sz w:val="26"/>
          <w:szCs w:val="26"/>
        </w:rPr>
        <w:t>Об утверждении административного регламента предоставления муниципальной услуги  «Присвоение спортивных разрядов и квалификационных категорий спортивных судей»</w:t>
      </w:r>
    </w:p>
    <w:p w:rsidR="00800457" w:rsidRPr="00136F28" w:rsidRDefault="00800457" w:rsidP="00800457">
      <w:pPr>
        <w:jc w:val="center"/>
        <w:rPr>
          <w:b/>
          <w:sz w:val="28"/>
          <w:szCs w:val="28"/>
        </w:rPr>
      </w:pPr>
    </w:p>
    <w:p w:rsidR="009B24D5" w:rsidRPr="00DA22AC" w:rsidRDefault="009B24D5" w:rsidP="00800457">
      <w:pPr>
        <w:spacing w:line="360" w:lineRule="auto"/>
        <w:jc w:val="both"/>
        <w:rPr>
          <w:sz w:val="26"/>
          <w:szCs w:val="26"/>
        </w:rPr>
      </w:pPr>
      <w:r w:rsidRPr="00DA22AC">
        <w:rPr>
          <w:sz w:val="26"/>
          <w:szCs w:val="26"/>
        </w:rPr>
        <w:t xml:space="preserve">На основании Федерального </w:t>
      </w:r>
      <w:hyperlink r:id="rId6" w:history="1">
        <w:r w:rsidRPr="00DA22AC">
          <w:rPr>
            <w:sz w:val="26"/>
            <w:szCs w:val="26"/>
          </w:rPr>
          <w:t>закона</w:t>
        </w:r>
      </w:hyperlink>
      <w:r w:rsidRPr="00DA22AC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Федерального </w:t>
      </w:r>
      <w:hyperlink r:id="rId7" w:history="1">
        <w:r w:rsidRPr="00DA22AC">
          <w:rPr>
            <w:sz w:val="26"/>
            <w:szCs w:val="26"/>
          </w:rPr>
          <w:t>закона</w:t>
        </w:r>
      </w:hyperlink>
      <w:r w:rsidRPr="00DA22AC">
        <w:rPr>
          <w:sz w:val="26"/>
          <w:szCs w:val="26"/>
        </w:rPr>
        <w:t xml:space="preserve"> от </w:t>
      </w:r>
      <w:r w:rsidRPr="00DA22AC">
        <w:rPr>
          <w:rStyle w:val="a4"/>
          <w:sz w:val="26"/>
          <w:szCs w:val="26"/>
        </w:rPr>
        <w:t xml:space="preserve">27.07.2010 № 210-ФЗ «Об организации предоставления государственных и муниципальных услуг», Федерального закона от 02.05.2006 № 59-ФЗ «О порядке рассмотрения обращений граждан Российской Федерации», </w:t>
      </w:r>
      <w:r w:rsidRPr="00DA22AC">
        <w:rPr>
          <w:sz w:val="26"/>
          <w:szCs w:val="26"/>
        </w:rPr>
        <w:t xml:space="preserve">руководствуясь </w:t>
      </w:r>
      <w:hyperlink r:id="rId8" w:history="1">
        <w:r w:rsidRPr="00DA22AC">
          <w:rPr>
            <w:sz w:val="26"/>
            <w:szCs w:val="26"/>
          </w:rPr>
          <w:t>Уставом</w:t>
        </w:r>
      </w:hyperlink>
      <w:r w:rsidRPr="00DA22AC">
        <w:rPr>
          <w:sz w:val="26"/>
          <w:szCs w:val="26"/>
        </w:rPr>
        <w:t xml:space="preserve"> Чугуевского муниципального района, администрация Чугуевского муниципального района</w:t>
      </w:r>
    </w:p>
    <w:p w:rsidR="009B24D5" w:rsidRPr="00DA22AC" w:rsidRDefault="009B24D5" w:rsidP="00800457">
      <w:pPr>
        <w:widowControl w:val="0"/>
        <w:suppressAutoHyphens/>
        <w:autoSpaceDE w:val="0"/>
        <w:autoSpaceDN w:val="0"/>
        <w:adjustRightInd w:val="0"/>
        <w:spacing w:line="360" w:lineRule="auto"/>
        <w:ind w:firstLine="539"/>
        <w:jc w:val="both"/>
        <w:rPr>
          <w:sz w:val="26"/>
          <w:szCs w:val="26"/>
        </w:rPr>
      </w:pPr>
    </w:p>
    <w:p w:rsidR="009B24D5" w:rsidRDefault="009B24D5" w:rsidP="00800457">
      <w:pPr>
        <w:widowControl w:val="0"/>
        <w:suppressAutoHyphens/>
        <w:autoSpaceDE w:val="0"/>
        <w:autoSpaceDN w:val="0"/>
        <w:adjustRightInd w:val="0"/>
        <w:spacing w:line="360" w:lineRule="auto"/>
        <w:ind w:right="282"/>
        <w:jc w:val="both"/>
        <w:rPr>
          <w:b/>
          <w:sz w:val="26"/>
          <w:szCs w:val="26"/>
        </w:rPr>
      </w:pPr>
      <w:r w:rsidRPr="00A17D4A">
        <w:rPr>
          <w:b/>
          <w:sz w:val="26"/>
          <w:szCs w:val="26"/>
        </w:rPr>
        <w:t>ПОСТАНОВЛЯЕТ:</w:t>
      </w:r>
    </w:p>
    <w:p w:rsidR="009B24D5" w:rsidRDefault="009B24D5" w:rsidP="00800457">
      <w:pPr>
        <w:widowControl w:val="0"/>
        <w:suppressAutoHyphens/>
        <w:autoSpaceDE w:val="0"/>
        <w:autoSpaceDN w:val="0"/>
        <w:adjustRightInd w:val="0"/>
        <w:spacing w:line="360" w:lineRule="auto"/>
        <w:ind w:right="282"/>
        <w:jc w:val="both"/>
        <w:rPr>
          <w:b/>
          <w:sz w:val="26"/>
          <w:szCs w:val="26"/>
        </w:rPr>
      </w:pPr>
    </w:p>
    <w:p w:rsidR="009B24D5" w:rsidRPr="00961323" w:rsidRDefault="009B24D5" w:rsidP="00800457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DA22AC">
        <w:rPr>
          <w:sz w:val="26"/>
          <w:szCs w:val="26"/>
        </w:rPr>
        <w:t>1.</w:t>
      </w:r>
      <w:r w:rsidRPr="00961323">
        <w:rPr>
          <w:sz w:val="26"/>
          <w:szCs w:val="26"/>
        </w:rPr>
        <w:t xml:space="preserve"> Внести в постановление администрации Чугуевского муниципального района от </w:t>
      </w:r>
      <w:r w:rsidR="00800457">
        <w:rPr>
          <w:sz w:val="26"/>
          <w:szCs w:val="26"/>
        </w:rPr>
        <w:t>14 июня 2017 года</w:t>
      </w:r>
      <w:r w:rsidRPr="00961323">
        <w:rPr>
          <w:sz w:val="26"/>
          <w:szCs w:val="26"/>
        </w:rPr>
        <w:t xml:space="preserve"> № </w:t>
      </w:r>
      <w:r w:rsidR="00800457">
        <w:rPr>
          <w:sz w:val="26"/>
          <w:szCs w:val="26"/>
        </w:rPr>
        <w:t>362</w:t>
      </w:r>
      <w:r w:rsidRPr="00961323">
        <w:rPr>
          <w:sz w:val="26"/>
          <w:szCs w:val="26"/>
        </w:rPr>
        <w:t xml:space="preserve">-НПА </w:t>
      </w:r>
      <w:r w:rsidR="00800457" w:rsidRPr="00800457">
        <w:rPr>
          <w:b/>
          <w:bCs/>
          <w:sz w:val="26"/>
          <w:szCs w:val="26"/>
        </w:rPr>
        <w:t xml:space="preserve"> </w:t>
      </w:r>
      <w:r w:rsidR="00800457" w:rsidRPr="00800457">
        <w:rPr>
          <w:bCs/>
          <w:sz w:val="26"/>
          <w:szCs w:val="26"/>
        </w:rPr>
        <w:t>«</w:t>
      </w:r>
      <w:r w:rsidR="00800457" w:rsidRPr="00800457">
        <w:rPr>
          <w:sz w:val="26"/>
          <w:szCs w:val="26"/>
        </w:rPr>
        <w:t>Об утверждении административного регламента предоставления муниципальной услуги  «Присвоение спортивных разрядов и квалификационных категорий спортивных судей»</w:t>
      </w:r>
      <w:r w:rsidR="00800457">
        <w:rPr>
          <w:sz w:val="26"/>
          <w:szCs w:val="26"/>
        </w:rPr>
        <w:t xml:space="preserve"> </w:t>
      </w:r>
      <w:r w:rsidRPr="00961323">
        <w:rPr>
          <w:sz w:val="26"/>
          <w:szCs w:val="26"/>
        </w:rPr>
        <w:t xml:space="preserve"> </w:t>
      </w:r>
      <w:r w:rsidRPr="00961323">
        <w:rPr>
          <w:sz w:val="28"/>
          <w:szCs w:val="28"/>
        </w:rPr>
        <w:t xml:space="preserve"> </w:t>
      </w:r>
      <w:r w:rsidRPr="00961323">
        <w:rPr>
          <w:sz w:val="26"/>
          <w:szCs w:val="26"/>
        </w:rPr>
        <w:t xml:space="preserve">следующие изменения: </w:t>
      </w:r>
    </w:p>
    <w:p w:rsidR="009B24D5" w:rsidRPr="0053128D" w:rsidRDefault="009B24D5" w:rsidP="009B24D5">
      <w:pPr>
        <w:spacing w:line="360" w:lineRule="auto"/>
        <w:ind w:firstLine="540"/>
        <w:outlineLvl w:val="0"/>
        <w:rPr>
          <w:sz w:val="26"/>
          <w:szCs w:val="26"/>
        </w:rPr>
      </w:pPr>
      <w:r w:rsidRPr="0053128D">
        <w:rPr>
          <w:sz w:val="26"/>
          <w:szCs w:val="26"/>
        </w:rPr>
        <w:t>1.1. Раздел 5 изложить в новой редакции:</w:t>
      </w:r>
    </w:p>
    <w:p w:rsidR="009B24D5" w:rsidRDefault="009B24D5" w:rsidP="009B24D5">
      <w:pPr>
        <w:spacing w:line="360" w:lineRule="auto"/>
        <w:ind w:firstLine="540"/>
        <w:jc w:val="both"/>
        <w:outlineLvl w:val="0"/>
        <w:rPr>
          <w:sz w:val="26"/>
          <w:szCs w:val="26"/>
        </w:rPr>
      </w:pPr>
      <w:r w:rsidRPr="0053128D">
        <w:rPr>
          <w:b/>
          <w:sz w:val="26"/>
          <w:szCs w:val="26"/>
        </w:rPr>
        <w:t>«Раздел 5</w:t>
      </w:r>
      <w:r>
        <w:rPr>
          <w:sz w:val="26"/>
          <w:szCs w:val="26"/>
        </w:rPr>
        <w:t xml:space="preserve"> </w:t>
      </w:r>
      <w:r w:rsidRPr="0053128D">
        <w:rPr>
          <w:b/>
          <w:sz w:val="26"/>
          <w:szCs w:val="26"/>
        </w:rPr>
        <w:t xml:space="preserve">Досудебный (внесудебный) порядок обжалования решений и действий (бездействия) органа, </w:t>
      </w:r>
      <w:r w:rsidR="000B6E79">
        <w:rPr>
          <w:b/>
          <w:sz w:val="26"/>
          <w:szCs w:val="26"/>
        </w:rPr>
        <w:t xml:space="preserve">предоставляющего муниципальную услугу, а также </w:t>
      </w:r>
      <w:r w:rsidRPr="0053128D">
        <w:rPr>
          <w:b/>
          <w:sz w:val="26"/>
          <w:szCs w:val="26"/>
        </w:rPr>
        <w:t xml:space="preserve">должностных лиц органа </w:t>
      </w:r>
      <w:r w:rsidR="001B0130">
        <w:rPr>
          <w:b/>
          <w:sz w:val="26"/>
          <w:szCs w:val="26"/>
        </w:rPr>
        <w:t>или</w:t>
      </w:r>
      <w:r w:rsidRPr="0053128D">
        <w:rPr>
          <w:b/>
          <w:sz w:val="26"/>
          <w:szCs w:val="26"/>
        </w:rPr>
        <w:t xml:space="preserve"> муниципальных служащих</w:t>
      </w:r>
      <w:r w:rsidR="000B6E79">
        <w:rPr>
          <w:b/>
          <w:sz w:val="26"/>
          <w:szCs w:val="26"/>
        </w:rPr>
        <w:t>.</w:t>
      </w:r>
      <w:r w:rsidR="001B0130">
        <w:rPr>
          <w:b/>
          <w:sz w:val="26"/>
          <w:szCs w:val="26"/>
        </w:rPr>
        <w:t xml:space="preserve"> 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color w:val="FF0000"/>
          <w:sz w:val="26"/>
          <w:szCs w:val="26"/>
        </w:rPr>
      </w:pPr>
      <w:r w:rsidRPr="00961323">
        <w:rPr>
          <w:sz w:val="26"/>
          <w:szCs w:val="26"/>
        </w:rPr>
        <w:lastRenderedPageBreak/>
        <w:t xml:space="preserve">5.1. Решения и действия (бездействие) </w:t>
      </w:r>
      <w:r w:rsidR="000B6E79">
        <w:rPr>
          <w:sz w:val="26"/>
          <w:szCs w:val="26"/>
        </w:rPr>
        <w:t xml:space="preserve"> органа </w:t>
      </w:r>
      <w:r w:rsidRPr="00961323">
        <w:rPr>
          <w:sz w:val="26"/>
          <w:szCs w:val="26"/>
        </w:rPr>
        <w:t>администрации Чугуевского муниципального района,  должностных лиц, муниципальных служащих администрации Чугуевского муницип</w:t>
      </w:r>
      <w:r w:rsidR="000B6E79">
        <w:rPr>
          <w:sz w:val="26"/>
          <w:szCs w:val="26"/>
        </w:rPr>
        <w:t>ального района</w:t>
      </w:r>
      <w:r w:rsidRPr="00961323">
        <w:rPr>
          <w:sz w:val="26"/>
          <w:szCs w:val="26"/>
        </w:rPr>
        <w:t xml:space="preserve"> в ходе предоставления муниципальной услуги на основании настоящего административного регламента  могут быть обжалованы заявителем в досудебном (внесудебном) порядке. 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5.2. Досудебный (внесудебный) порядок обжалования, установленный настоящим разделом, применяется ко всем административным процедурам, перечисленным в </w:t>
      </w:r>
      <w:hyperlink r:id="rId9" w:history="1">
        <w:r w:rsidRPr="00961323">
          <w:rPr>
            <w:sz w:val="26"/>
            <w:szCs w:val="26"/>
          </w:rPr>
          <w:t xml:space="preserve">разделе </w:t>
        </w:r>
        <w:r>
          <w:rPr>
            <w:sz w:val="26"/>
            <w:szCs w:val="26"/>
          </w:rPr>
          <w:t>3</w:t>
        </w:r>
      </w:hyperlink>
      <w:r w:rsidRPr="00961323">
        <w:rPr>
          <w:sz w:val="26"/>
          <w:szCs w:val="26"/>
        </w:rPr>
        <w:t xml:space="preserve"> настоящего административного регламента.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Заявитель, либо его уполномоченный представитель вправе обратиться с жалобой в следующих случаях:</w:t>
      </w:r>
    </w:p>
    <w:p w:rsidR="009B24D5" w:rsidRDefault="009B24D5" w:rsidP="009B24D5">
      <w:pPr>
        <w:spacing w:line="360" w:lineRule="auto"/>
        <w:ind w:firstLine="540"/>
        <w:jc w:val="both"/>
        <w:outlineLvl w:val="0"/>
        <w:rPr>
          <w:bCs/>
          <w:sz w:val="26"/>
          <w:szCs w:val="26"/>
        </w:rPr>
      </w:pPr>
      <w:r w:rsidRPr="00961323">
        <w:rPr>
          <w:sz w:val="26"/>
          <w:szCs w:val="26"/>
        </w:rPr>
        <w:t>нарушения срока регистрации запроса о предоставлении муниципальной услуги, запроса о п</w:t>
      </w:r>
      <w:r w:rsidRPr="00961323">
        <w:rPr>
          <w:bCs/>
          <w:sz w:val="26"/>
          <w:szCs w:val="26"/>
        </w:rPr>
        <w:t xml:space="preserve">редоставление </w:t>
      </w:r>
      <w:r w:rsidR="000B6E79">
        <w:rPr>
          <w:bCs/>
          <w:sz w:val="26"/>
          <w:szCs w:val="26"/>
        </w:rPr>
        <w:t>муниципальной</w:t>
      </w:r>
      <w:r w:rsidRPr="00961323">
        <w:rPr>
          <w:bCs/>
          <w:sz w:val="26"/>
          <w:szCs w:val="26"/>
        </w:rPr>
        <w:t xml:space="preserve"> услуг</w:t>
      </w:r>
      <w:r w:rsidR="000B6E79">
        <w:rPr>
          <w:bCs/>
          <w:sz w:val="26"/>
          <w:szCs w:val="26"/>
        </w:rPr>
        <w:t>и</w:t>
      </w:r>
      <w:r w:rsidRPr="00961323">
        <w:rPr>
          <w:bCs/>
          <w:sz w:val="26"/>
          <w:szCs w:val="26"/>
        </w:rPr>
        <w:t xml:space="preserve"> при однократном обращении заявителя;</w:t>
      </w:r>
    </w:p>
    <w:p w:rsidR="009B24D5" w:rsidRDefault="009B24D5" w:rsidP="009B24D5">
      <w:pPr>
        <w:spacing w:line="360" w:lineRule="auto"/>
        <w:ind w:firstLine="540"/>
        <w:jc w:val="both"/>
        <w:outlineLvl w:val="0"/>
        <w:rPr>
          <w:sz w:val="26"/>
          <w:szCs w:val="26"/>
        </w:rPr>
      </w:pPr>
      <w:r w:rsidRPr="00961323">
        <w:rPr>
          <w:sz w:val="26"/>
          <w:szCs w:val="26"/>
        </w:rPr>
        <w:t>нарушения срока предоставления муниципальной услуги;</w:t>
      </w:r>
    </w:p>
    <w:p w:rsidR="009B24D5" w:rsidRDefault="009B24D5" w:rsidP="009B24D5">
      <w:pPr>
        <w:spacing w:line="360" w:lineRule="auto"/>
        <w:ind w:firstLine="540"/>
        <w:jc w:val="both"/>
        <w:outlineLvl w:val="0"/>
        <w:rPr>
          <w:sz w:val="26"/>
          <w:szCs w:val="26"/>
        </w:rPr>
      </w:pPr>
      <w:r w:rsidRPr="00961323">
        <w:rPr>
          <w:sz w:val="26"/>
          <w:szCs w:val="26"/>
        </w:rPr>
        <w:t>требования у заявителя документов, не предусмотренных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района для предоставления муниципальной услуги;</w:t>
      </w:r>
    </w:p>
    <w:p w:rsidR="009B24D5" w:rsidRDefault="009B24D5" w:rsidP="009B24D5">
      <w:pPr>
        <w:spacing w:line="360" w:lineRule="auto"/>
        <w:ind w:firstLine="540"/>
        <w:jc w:val="both"/>
        <w:outlineLvl w:val="0"/>
        <w:rPr>
          <w:sz w:val="26"/>
          <w:szCs w:val="26"/>
        </w:rPr>
      </w:pPr>
      <w:r w:rsidRPr="00961323">
        <w:rPr>
          <w:sz w:val="26"/>
          <w:szCs w:val="26"/>
        </w:rPr>
        <w:t>отказа заявителю в приеме документов, предоставление которых предусмотрено нормативными правовыми актами Российской Федерации,</w:t>
      </w:r>
      <w:r w:rsidRPr="00B7796C">
        <w:rPr>
          <w:sz w:val="26"/>
          <w:szCs w:val="26"/>
        </w:rPr>
        <w:t xml:space="preserve"> </w:t>
      </w:r>
      <w:r w:rsidRPr="00961323">
        <w:rPr>
          <w:sz w:val="26"/>
          <w:szCs w:val="26"/>
        </w:rPr>
        <w:t>нормативными правовыми актами Приморского края</w:t>
      </w:r>
      <w:r>
        <w:rPr>
          <w:sz w:val="26"/>
          <w:szCs w:val="26"/>
        </w:rPr>
        <w:t>,</w:t>
      </w:r>
      <w:r w:rsidRPr="00961323">
        <w:rPr>
          <w:sz w:val="26"/>
          <w:szCs w:val="26"/>
        </w:rPr>
        <w:t xml:space="preserve"> муниципальными правовыми актами Чугуевского муниципального района для предоставления муниципальной услуги;</w:t>
      </w:r>
    </w:p>
    <w:p w:rsidR="009B24D5" w:rsidRDefault="009B24D5" w:rsidP="009B24D5">
      <w:pPr>
        <w:spacing w:line="360" w:lineRule="auto"/>
        <w:ind w:firstLine="540"/>
        <w:jc w:val="both"/>
        <w:outlineLvl w:val="0"/>
        <w:rPr>
          <w:sz w:val="26"/>
          <w:szCs w:val="26"/>
        </w:rPr>
      </w:pPr>
      <w:proofErr w:type="gramStart"/>
      <w:r w:rsidRPr="00961323">
        <w:rPr>
          <w:sz w:val="26"/>
          <w:szCs w:val="26"/>
        </w:rPr>
        <w:t>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Приморского края</w:t>
      </w:r>
      <w:r>
        <w:rPr>
          <w:sz w:val="26"/>
          <w:szCs w:val="26"/>
        </w:rPr>
        <w:t xml:space="preserve">, </w:t>
      </w:r>
      <w:r w:rsidRPr="00961323">
        <w:rPr>
          <w:sz w:val="26"/>
          <w:szCs w:val="26"/>
        </w:rPr>
        <w:t>муниципальными правовыми актами Чугуевского муниципального района;</w:t>
      </w:r>
      <w:proofErr w:type="gramEnd"/>
    </w:p>
    <w:p w:rsidR="009B24D5" w:rsidRDefault="009B24D5" w:rsidP="009B24D5">
      <w:pPr>
        <w:spacing w:line="360" w:lineRule="auto"/>
        <w:ind w:firstLine="540"/>
        <w:jc w:val="both"/>
        <w:outlineLvl w:val="0"/>
        <w:rPr>
          <w:sz w:val="26"/>
          <w:szCs w:val="26"/>
        </w:rPr>
      </w:pPr>
      <w:r w:rsidRPr="00961323">
        <w:rPr>
          <w:sz w:val="26"/>
          <w:szCs w:val="26"/>
        </w:rPr>
        <w:t>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Чугуевского муниципального района;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color w:val="FF0000"/>
          <w:sz w:val="26"/>
          <w:szCs w:val="26"/>
        </w:rPr>
      </w:pPr>
      <w:proofErr w:type="gramStart"/>
      <w:r w:rsidRPr="00961323">
        <w:rPr>
          <w:sz w:val="26"/>
          <w:szCs w:val="26"/>
        </w:rPr>
        <w:t>отказа администрации Чугуевского муниципального района</w:t>
      </w:r>
      <w:r w:rsidR="000B6E79">
        <w:rPr>
          <w:sz w:val="26"/>
          <w:szCs w:val="26"/>
        </w:rPr>
        <w:t xml:space="preserve">, </w:t>
      </w:r>
      <w:r w:rsidRPr="00961323">
        <w:rPr>
          <w:sz w:val="26"/>
          <w:szCs w:val="26"/>
        </w:rPr>
        <w:t xml:space="preserve"> должностных лиц, муниципальных служащих администрации Чугуевского муниципального </w:t>
      </w:r>
      <w:r w:rsidRPr="00961323">
        <w:rPr>
          <w:sz w:val="26"/>
          <w:szCs w:val="26"/>
        </w:rPr>
        <w:lastRenderedPageBreak/>
        <w:t>района, в исправлении допущенных опечаток и ошибок,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нарушения срока или порядка выдачи документов по результатам  предоставления муниципальной услуги;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961323">
        <w:rPr>
          <w:sz w:val="26"/>
          <w:szCs w:val="26"/>
        </w:rPr>
        <w:t xml:space="preserve">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</w:t>
      </w:r>
      <w:r>
        <w:rPr>
          <w:sz w:val="26"/>
          <w:szCs w:val="26"/>
        </w:rPr>
        <w:t>нормативными правовыми</w:t>
      </w:r>
      <w:r w:rsidRPr="00961323">
        <w:rPr>
          <w:sz w:val="26"/>
          <w:szCs w:val="26"/>
        </w:rPr>
        <w:t xml:space="preserve"> </w:t>
      </w:r>
      <w:r>
        <w:rPr>
          <w:sz w:val="26"/>
          <w:szCs w:val="26"/>
        </w:rPr>
        <w:t>актами</w:t>
      </w:r>
      <w:r w:rsidRPr="00961323">
        <w:rPr>
          <w:sz w:val="26"/>
          <w:szCs w:val="26"/>
        </w:rPr>
        <w:t xml:space="preserve"> Российской Федерации, законами и нормативными правовыми актами Приморского края, </w:t>
      </w:r>
      <w:r>
        <w:rPr>
          <w:sz w:val="26"/>
          <w:szCs w:val="26"/>
        </w:rPr>
        <w:t xml:space="preserve">муниципальными </w:t>
      </w:r>
      <w:r w:rsidRPr="00961323">
        <w:rPr>
          <w:sz w:val="26"/>
          <w:szCs w:val="26"/>
        </w:rPr>
        <w:t>правовыми актами Чугуевского муниципального района.</w:t>
      </w:r>
      <w:proofErr w:type="gramEnd"/>
    </w:p>
    <w:p w:rsidR="00950148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5.3. Жалоба на решения и действия (бездействие) администрации Чугуевского муниципального района, должностных лиц, муниципальных служащих администрации Чугуевского муниципального района, подается в письменной форме на бумажном носителе, в электронной форме в орган, предос</w:t>
      </w:r>
      <w:r w:rsidR="00950148">
        <w:rPr>
          <w:sz w:val="26"/>
          <w:szCs w:val="26"/>
        </w:rPr>
        <w:t>тавляющий муниципальную услугу.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Жалоба  на  решения и действия (бездействие) администрации Чугуевского муниципального района, должностных лиц, муниципальных служащих администрации Чугуевского муниципального района подается в администрацию Чугуевского муниципального района.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Личный прием заявителей производится  по адресу: ул. 50 лет Октября, д. 193, с. Чугуевка Чугуевского района Приморского края, согласно ежемесячному графику, утвержденному главой администрации Чугуевского муниципального района и размещенному на  официальном сайте администрации Чугуевского муниципального района.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случае подачи жалобы на личном приеме гражданин (уполномоченный заявитель) представляет документ, удостоверяющий его личность, в соответствии с законодательством Российской Федерации.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случае</w:t>
      </w:r>
      <w:proofErr w:type="gramStart"/>
      <w:r>
        <w:rPr>
          <w:sz w:val="26"/>
          <w:szCs w:val="26"/>
        </w:rPr>
        <w:t>,</w:t>
      </w:r>
      <w:proofErr w:type="gramEnd"/>
      <w:r w:rsidRPr="00961323">
        <w:rPr>
          <w:sz w:val="26"/>
          <w:szCs w:val="26"/>
        </w:rPr>
        <w:t xml:space="preserve">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961323">
        <w:rPr>
          <w:sz w:val="26"/>
          <w:szCs w:val="26"/>
        </w:rPr>
        <w:t>представлена</w:t>
      </w:r>
      <w:proofErr w:type="gramEnd"/>
      <w:r w:rsidRPr="00961323">
        <w:rPr>
          <w:sz w:val="26"/>
          <w:szCs w:val="26"/>
        </w:rPr>
        <w:t>: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lastRenderedPageBreak/>
        <w:t xml:space="preserve">а) оформленная в соответствии с </w:t>
      </w:r>
      <w:hyperlink r:id="rId10" w:history="1">
        <w:r w:rsidRPr="00961323">
          <w:rPr>
            <w:sz w:val="26"/>
            <w:szCs w:val="26"/>
          </w:rPr>
          <w:t>законодательством</w:t>
        </w:r>
      </w:hyperlink>
      <w:r w:rsidRPr="00961323">
        <w:rPr>
          <w:sz w:val="26"/>
          <w:szCs w:val="26"/>
        </w:rPr>
        <w:t xml:space="preserve"> Российской Федерации доверенность (для физических лиц);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9B24D5" w:rsidRPr="00961323" w:rsidRDefault="009B24D5" w:rsidP="009B24D5">
      <w:pPr>
        <w:spacing w:line="360" w:lineRule="auto"/>
        <w:ind w:left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5.4. Жалоба должна содержать: </w:t>
      </w:r>
    </w:p>
    <w:p w:rsidR="009B24D5" w:rsidRPr="00961323" w:rsidRDefault="009B24D5" w:rsidP="009B24D5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наименование органа, предоставляющего муниципальную услугу, должностного лица </w:t>
      </w:r>
      <w:r>
        <w:rPr>
          <w:sz w:val="26"/>
          <w:szCs w:val="26"/>
        </w:rPr>
        <w:t xml:space="preserve">соответствующего </w:t>
      </w:r>
      <w:r w:rsidRPr="00961323">
        <w:rPr>
          <w:sz w:val="26"/>
          <w:szCs w:val="26"/>
        </w:rPr>
        <w:t xml:space="preserve">органа, решения и действия (бездействие) которых обжалуются; 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961323">
        <w:rPr>
          <w:sz w:val="26"/>
          <w:szCs w:val="26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961323">
        <w:rPr>
          <w:sz w:val="26"/>
          <w:szCs w:val="26"/>
        </w:rPr>
        <w:t>сведения об обжалуемых решениях и действиях (бездействии) органа, предоставляющего муниципальную услугу, должностного лица</w:t>
      </w:r>
      <w:r w:rsidR="00AB7330">
        <w:rPr>
          <w:sz w:val="26"/>
          <w:szCs w:val="26"/>
        </w:rPr>
        <w:t xml:space="preserve"> органа</w:t>
      </w:r>
      <w:r w:rsidRPr="00961323">
        <w:rPr>
          <w:sz w:val="26"/>
          <w:szCs w:val="26"/>
        </w:rPr>
        <w:t xml:space="preserve">, </w:t>
      </w:r>
      <w:r w:rsidR="00950148">
        <w:rPr>
          <w:sz w:val="26"/>
          <w:szCs w:val="26"/>
        </w:rPr>
        <w:t xml:space="preserve">или </w:t>
      </w:r>
      <w:r w:rsidRPr="00961323">
        <w:rPr>
          <w:sz w:val="26"/>
          <w:szCs w:val="26"/>
        </w:rPr>
        <w:t xml:space="preserve">муниципального служащего, 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</w:t>
      </w:r>
      <w:r w:rsidR="00950148">
        <w:rPr>
          <w:sz w:val="26"/>
          <w:szCs w:val="26"/>
        </w:rPr>
        <w:t xml:space="preserve">или </w:t>
      </w:r>
      <w:r w:rsidRPr="00961323">
        <w:rPr>
          <w:sz w:val="26"/>
          <w:szCs w:val="26"/>
        </w:rPr>
        <w:t>муниципального служащего, могут быть представлены документы (при н</w:t>
      </w:r>
      <w:r>
        <w:rPr>
          <w:sz w:val="26"/>
          <w:szCs w:val="26"/>
        </w:rPr>
        <w:t>аличии), подтверждающие доводы З</w:t>
      </w:r>
      <w:r w:rsidRPr="00961323">
        <w:rPr>
          <w:sz w:val="26"/>
          <w:szCs w:val="26"/>
        </w:rPr>
        <w:t>аявителя, либо их копии.</w:t>
      </w:r>
      <w:proofErr w:type="gramEnd"/>
    </w:p>
    <w:p w:rsidR="00AB7330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5.5. Жалоба подлежит регистрации в день ее поступления в администрацию Чугуевского муниципального района, орган, предоставляющ</w:t>
      </w:r>
      <w:r>
        <w:rPr>
          <w:sz w:val="26"/>
          <w:szCs w:val="26"/>
        </w:rPr>
        <w:t>ий</w:t>
      </w:r>
      <w:r w:rsidR="00AB7330">
        <w:rPr>
          <w:sz w:val="26"/>
          <w:szCs w:val="26"/>
        </w:rPr>
        <w:t xml:space="preserve"> муниципальную услугу.</w:t>
      </w:r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Жалоба, поступившая  в орган, предоставляющий муниципальную услугу, подлежит рассмотрению должностными лицами, указанными в пункте 5.3 настоящего административного регламента, в течение пятнадцати рабочих дней со дня ее регистрации.</w:t>
      </w:r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В случае, обжалования отказа органа, предоставляющего муниципальную услугу, в приеме документов у заявителя, либо уполномоченного представителя, либо в исправлении допущенных опечаток и ошибок или в случае обжалования </w:t>
      </w:r>
      <w:r w:rsidRPr="00961323">
        <w:rPr>
          <w:sz w:val="26"/>
          <w:szCs w:val="26"/>
        </w:rPr>
        <w:lastRenderedPageBreak/>
        <w:t>нарушения установленного срока таких исправлений - в течение пяти рабочих дней со дня ее регистрации.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По результатам рассмотрения жалобы должностные лица, указанные в </w:t>
      </w:r>
      <w:hyperlink r:id="rId11" w:history="1">
        <w:r w:rsidRPr="00961323">
          <w:rPr>
            <w:sz w:val="26"/>
            <w:szCs w:val="26"/>
          </w:rPr>
          <w:t>пункте 5.3</w:t>
        </w:r>
      </w:hyperlink>
      <w:r w:rsidRPr="00961323">
        <w:rPr>
          <w:sz w:val="26"/>
          <w:szCs w:val="26"/>
        </w:rPr>
        <w:t xml:space="preserve"> настоящего административного регламента, принимают одно из следующих решений: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961323">
        <w:rPr>
          <w:sz w:val="26"/>
          <w:szCs w:val="26"/>
        </w:rPr>
        <w:t>жалоба удовлетворяется, в том числе в форме отмены принятого решения, исправления администрацией Чугуевского муниципального района, орган</w:t>
      </w:r>
      <w:r>
        <w:rPr>
          <w:sz w:val="26"/>
          <w:szCs w:val="26"/>
        </w:rPr>
        <w:t>ом</w:t>
      </w:r>
      <w:r w:rsidRPr="00961323">
        <w:rPr>
          <w:sz w:val="26"/>
          <w:szCs w:val="26"/>
        </w:rPr>
        <w:t>, предоставляющи</w:t>
      </w:r>
      <w:r>
        <w:rPr>
          <w:sz w:val="26"/>
          <w:szCs w:val="26"/>
        </w:rPr>
        <w:t>м</w:t>
      </w:r>
      <w:r w:rsidRPr="00961323">
        <w:rPr>
          <w:sz w:val="26"/>
          <w:szCs w:val="26"/>
        </w:rPr>
        <w:t xml:space="preserve"> муниципальную услугу</w:t>
      </w:r>
      <w:r>
        <w:rPr>
          <w:sz w:val="26"/>
          <w:szCs w:val="26"/>
        </w:rPr>
        <w:t>,</w:t>
      </w:r>
      <w:r w:rsidRPr="00961323">
        <w:rPr>
          <w:sz w:val="26"/>
          <w:szCs w:val="26"/>
        </w:rPr>
        <w:t xml:space="preserve">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района;</w:t>
      </w:r>
      <w:proofErr w:type="gramEnd"/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удовлетворении жалобы отказывается.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Не позднее дня, следующего за днем принятия решения по жалобе, заявителю в письменной форме  и по желанию заявителя в электронной форме направляется мотивированный ответ о результатах рассмотрения жалобы.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Ответ на жалобу направляется в форме электронного документа по адресу электронной почты, указанному в жалобе, поступившей в форме электронного документа, и в письменной форме по почтовому адресу, указанному в жалобе, поступившей  в письменной форме. </w:t>
      </w:r>
      <w:proofErr w:type="gramStart"/>
      <w:r w:rsidRPr="00961323">
        <w:rPr>
          <w:sz w:val="26"/>
          <w:szCs w:val="26"/>
        </w:rPr>
        <w:t>Кроме того, на поступившую жалобу, которая затрагивает интересы неопределенного круга лиц, в частности на жалобу, в которой обжалуется судебное решение, вынесенное в отношении неопределенного круга лиц, ответ, в том числе с разъяснением порядка  обжалования судебного решения, может быть размещен с соблюдением требований части 2 статьи 6 Федерального закона от 02.05.2006 № 59-ФЗ «О порядке рассмотрения граждан Российской Федерации» на официальном сайте</w:t>
      </w:r>
      <w:proofErr w:type="gramEnd"/>
      <w:r w:rsidRPr="00961323">
        <w:rPr>
          <w:sz w:val="26"/>
          <w:szCs w:val="26"/>
        </w:rPr>
        <w:t xml:space="preserve"> администрации Чугуевского муниципального района.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случае</w:t>
      </w:r>
      <w:proofErr w:type="gramStart"/>
      <w:r w:rsidRPr="00961323">
        <w:rPr>
          <w:sz w:val="26"/>
          <w:szCs w:val="26"/>
        </w:rPr>
        <w:t>,</w:t>
      </w:r>
      <w:proofErr w:type="gramEnd"/>
      <w:r w:rsidRPr="00961323">
        <w:rPr>
          <w:sz w:val="26"/>
          <w:szCs w:val="26"/>
        </w:rPr>
        <w:t xml:space="preserve"> если текст письменной жалобы не позволяет определить суть жалобы, ответ на жалобу не дается и она не подлежит направлению на рассмотрение в орган местного самоуправления или должностному лицу в соответствии с их компетенцией, о чем в течение </w:t>
      </w:r>
      <w:r>
        <w:rPr>
          <w:sz w:val="26"/>
          <w:szCs w:val="26"/>
        </w:rPr>
        <w:t>семи</w:t>
      </w:r>
      <w:r w:rsidRPr="00961323">
        <w:rPr>
          <w:sz w:val="26"/>
          <w:szCs w:val="26"/>
        </w:rPr>
        <w:t xml:space="preserve"> дней со дня её регистрации сообщается заявителю, направившему обращение.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961323">
        <w:rPr>
          <w:sz w:val="26"/>
          <w:szCs w:val="26"/>
        </w:rPr>
        <w:lastRenderedPageBreak/>
        <w:t xml:space="preserve">В случае поступления письменной жалобы, содержащей  вопрос, ответ на который размещен в соответствии с частью 4 статьи 10 Федерального закона от 02.05.2006 № 59-ФЗ «О порядке рассмотрения граждан Российской Федерации» на официальном сайте администрации Чугуевского муниципального района, гражданину, направившему жалобу, в течение </w:t>
      </w:r>
      <w:r>
        <w:rPr>
          <w:sz w:val="26"/>
          <w:szCs w:val="26"/>
        </w:rPr>
        <w:t>семи</w:t>
      </w:r>
      <w:r w:rsidRPr="00961323">
        <w:rPr>
          <w:sz w:val="26"/>
          <w:szCs w:val="26"/>
        </w:rPr>
        <w:t xml:space="preserve"> дней со дня её регистрации сообщается электронный адрес официального сайта администрации Чугуевского муниципального района, на котором размещен ответ</w:t>
      </w:r>
      <w:proofErr w:type="gramEnd"/>
      <w:r w:rsidRPr="00961323">
        <w:rPr>
          <w:sz w:val="26"/>
          <w:szCs w:val="26"/>
        </w:rPr>
        <w:t xml:space="preserve"> на вопрос, поставленный в жалобе, при этом жалоба, содержащая обжалование судебного решения, не возвращается.</w:t>
      </w:r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Должностные лица, указанные в </w:t>
      </w:r>
      <w:hyperlink r:id="rId12" w:history="1">
        <w:r w:rsidRPr="00961323">
          <w:rPr>
            <w:sz w:val="26"/>
            <w:szCs w:val="26"/>
          </w:rPr>
          <w:t>пункте 5.3</w:t>
        </w:r>
      </w:hyperlink>
      <w:r w:rsidRPr="00961323">
        <w:rPr>
          <w:sz w:val="26"/>
          <w:szCs w:val="26"/>
        </w:rPr>
        <w:t xml:space="preserve"> настоящего административного регламента, отказывают в удовлетворении жалобы в следующих случаях:</w:t>
      </w:r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подача жалобы лицом, полномочия которого не подтверждены в порядке, установленном законодательством Российской Федерации и настоящим административным регламентом;</w:t>
      </w:r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наличие решения по жалобе, принятого ранее в соответствии с требованиями настоящего административного регламента в отношении того же заявителя и по тому же предмету жалобы.</w:t>
      </w:r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961323">
        <w:rPr>
          <w:sz w:val="26"/>
          <w:szCs w:val="26"/>
        </w:rPr>
        <w:t xml:space="preserve">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должностные лица, указанные в </w:t>
      </w:r>
      <w:hyperlink r:id="rId13" w:history="1">
        <w:r w:rsidRPr="00961323">
          <w:rPr>
            <w:sz w:val="26"/>
            <w:szCs w:val="26"/>
          </w:rPr>
          <w:t>пункте 5.3</w:t>
        </w:r>
      </w:hyperlink>
      <w:r w:rsidRPr="00961323">
        <w:rPr>
          <w:sz w:val="26"/>
          <w:szCs w:val="26"/>
        </w:rPr>
        <w:t xml:space="preserve"> настоящего административного регламента, вправе оставить жалобу без ответа по существу поставленных в ней вопросов, сообщив заявителю, направившему жалобу, в течение тридцати дней со дня регистрации жалобы о недопустимости злоупотребления правом.</w:t>
      </w:r>
      <w:proofErr w:type="gramEnd"/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случае</w:t>
      </w:r>
      <w:proofErr w:type="gramStart"/>
      <w:r w:rsidRPr="00961323">
        <w:rPr>
          <w:sz w:val="26"/>
          <w:szCs w:val="26"/>
        </w:rPr>
        <w:t>,</w:t>
      </w:r>
      <w:proofErr w:type="gramEnd"/>
      <w:r w:rsidRPr="00961323">
        <w:rPr>
          <w:sz w:val="26"/>
          <w:szCs w:val="26"/>
        </w:rPr>
        <w:t xml:space="preserve"> если текст жалобы не поддается прочтению, ответ на жалобу не дается, и она не подлежит направлению на рассмотрение в орган местного самоуправления или должностному лицу в соответствии с их компетенцией, о чем в течение семи дней со дня регистрации жалобы сообщается гражданину, направившему жалобу, если его фамилия и почтовый адрес поддаются прочтению.</w:t>
      </w:r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случае</w:t>
      </w:r>
      <w:proofErr w:type="gramStart"/>
      <w:r w:rsidRPr="00961323">
        <w:rPr>
          <w:sz w:val="26"/>
          <w:szCs w:val="26"/>
        </w:rPr>
        <w:t>,</w:t>
      </w:r>
      <w:proofErr w:type="gramEnd"/>
      <w:r w:rsidRPr="00961323">
        <w:rPr>
          <w:sz w:val="26"/>
          <w:szCs w:val="26"/>
        </w:rPr>
        <w:t xml:space="preserve"> если в жалобе содержится вопрос, на который заявителю, направившему жалобу, неоднократно давались письменные ответы по существу в </w:t>
      </w:r>
      <w:r w:rsidRPr="00961323">
        <w:rPr>
          <w:sz w:val="26"/>
          <w:szCs w:val="26"/>
        </w:rPr>
        <w:lastRenderedPageBreak/>
        <w:t>связи с ранее направляемыми жалобами, и при этом в жалобе не приводятся новые доводы или обстоятельства</w:t>
      </w:r>
      <w:r>
        <w:rPr>
          <w:sz w:val="26"/>
          <w:szCs w:val="26"/>
        </w:rPr>
        <w:t>,</w:t>
      </w:r>
      <w:r w:rsidRPr="00961323">
        <w:rPr>
          <w:sz w:val="26"/>
          <w:szCs w:val="26"/>
        </w:rPr>
        <w:t xml:space="preserve"> должностные лица, указанные в </w:t>
      </w:r>
      <w:hyperlink r:id="rId14" w:history="1">
        <w:r w:rsidRPr="00961323">
          <w:rPr>
            <w:sz w:val="26"/>
            <w:szCs w:val="26"/>
          </w:rPr>
          <w:t>пункте 5.3</w:t>
        </w:r>
      </w:hyperlink>
      <w:r w:rsidRPr="00961323">
        <w:rPr>
          <w:sz w:val="26"/>
          <w:szCs w:val="26"/>
        </w:rPr>
        <w:t xml:space="preserve"> настоящего административного регламента, вправе принять решение о безосновательности очередной жалобы и прекращении переписки с гражданином, направившим жалобу, по данному вопросу при условии, что указанная жалоба и ранее направляемые жалобы направлялись в один и тот же государственный орган, орган местного самоуправления или одному и тому же должностному лицу. О данном решении гражданин, направивший жалобу, уведомляется в течение тридцати дней со дня регистрации жалобы.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случае</w:t>
      </w:r>
      <w:proofErr w:type="gramStart"/>
      <w:r w:rsidRPr="00961323">
        <w:rPr>
          <w:sz w:val="26"/>
          <w:szCs w:val="26"/>
        </w:rPr>
        <w:t>,</w:t>
      </w:r>
      <w:proofErr w:type="gramEnd"/>
      <w:r w:rsidRPr="00961323">
        <w:rPr>
          <w:sz w:val="26"/>
          <w:szCs w:val="26"/>
        </w:rPr>
        <w:t xml:space="preserve"> если в жалобе не указаны фамилия заявителя, направившего жалобу, или почтовый адрес, по которому должен быть направлен ответ, ответ на жалобу не дается.</w:t>
      </w:r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5.6.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5" w:history="1">
        <w:r w:rsidRPr="00961323">
          <w:rPr>
            <w:sz w:val="26"/>
            <w:szCs w:val="26"/>
          </w:rPr>
          <w:t>статьей 5.63</w:t>
        </w:r>
      </w:hyperlink>
      <w:r w:rsidRPr="00961323">
        <w:rPr>
          <w:sz w:val="26"/>
          <w:szCs w:val="26"/>
        </w:rPr>
        <w:t xml:space="preserve"> Кодекса Российской Федерации об административных правонарушениях, или преступления должностные лица, указанные в </w:t>
      </w:r>
      <w:hyperlink r:id="rId16" w:history="1">
        <w:r w:rsidRPr="00961323">
          <w:rPr>
            <w:sz w:val="26"/>
            <w:szCs w:val="26"/>
          </w:rPr>
          <w:t>пункте 5.3</w:t>
        </w:r>
      </w:hyperlink>
      <w:r w:rsidRPr="00961323">
        <w:rPr>
          <w:sz w:val="26"/>
          <w:szCs w:val="26"/>
        </w:rPr>
        <w:t xml:space="preserve"> настоящего административного регламента, незамедлительно направляют имеющиеся материалы в органы прокуратуры.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5.7. Решения, действия (бездействие) администрации Чугуевского муниципального района,</w:t>
      </w:r>
      <w:r w:rsidRPr="00D8089C">
        <w:rPr>
          <w:sz w:val="26"/>
          <w:szCs w:val="26"/>
        </w:rPr>
        <w:t xml:space="preserve"> </w:t>
      </w:r>
      <w:r w:rsidRPr="00961323">
        <w:rPr>
          <w:sz w:val="26"/>
          <w:szCs w:val="26"/>
        </w:rPr>
        <w:t xml:space="preserve"> должностных лиц, муниципальных служащих администрации Чугуевского муниципального района, принятые в ходе предоставления муниципальной услуги на основании настоящего административного регламента, по результатам рассмотрения жалоб могут быть обжалованы в судебном порядке</w:t>
      </w:r>
      <w:proofErr w:type="gramStart"/>
      <w:r w:rsidRPr="00961323">
        <w:rPr>
          <w:sz w:val="26"/>
          <w:szCs w:val="26"/>
        </w:rPr>
        <w:t>.</w:t>
      </w:r>
      <w:r w:rsidR="00800457">
        <w:rPr>
          <w:sz w:val="26"/>
          <w:szCs w:val="26"/>
        </w:rPr>
        <w:t>»</w:t>
      </w:r>
      <w:proofErr w:type="gramEnd"/>
    </w:p>
    <w:p w:rsidR="009B24D5" w:rsidRPr="00A17D4A" w:rsidRDefault="009B24D5" w:rsidP="009B24D5">
      <w:pPr>
        <w:pStyle w:val="ConsPlusNormal"/>
        <w:suppressAutoHyphens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A17D4A">
        <w:rPr>
          <w:rFonts w:ascii="Times New Roman" w:hAnsi="Times New Roman" w:cs="Times New Roman"/>
          <w:sz w:val="26"/>
          <w:szCs w:val="26"/>
        </w:rPr>
        <w:t>2. </w:t>
      </w:r>
      <w:r>
        <w:rPr>
          <w:rFonts w:ascii="Times New Roman" w:hAnsi="Times New Roman" w:cs="Times New Roman"/>
          <w:sz w:val="26"/>
          <w:szCs w:val="26"/>
        </w:rPr>
        <w:t xml:space="preserve">Настоящее  </w:t>
      </w:r>
      <w:r w:rsidRPr="00A17D4A">
        <w:rPr>
          <w:rFonts w:ascii="Times New Roman" w:hAnsi="Times New Roman" w:cs="Times New Roman"/>
          <w:sz w:val="26"/>
          <w:szCs w:val="26"/>
        </w:rPr>
        <w:t xml:space="preserve"> постановление </w:t>
      </w:r>
      <w:r>
        <w:rPr>
          <w:rFonts w:ascii="Times New Roman" w:hAnsi="Times New Roman" w:cs="Times New Roman"/>
          <w:sz w:val="26"/>
          <w:szCs w:val="26"/>
        </w:rPr>
        <w:t xml:space="preserve">вступает в силу со дня его </w:t>
      </w:r>
      <w:r w:rsidRPr="00A17D4A">
        <w:rPr>
          <w:rFonts w:ascii="Times New Roman" w:hAnsi="Times New Roman" w:cs="Times New Roman"/>
          <w:sz w:val="26"/>
          <w:szCs w:val="26"/>
        </w:rPr>
        <w:t xml:space="preserve"> официально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A17D4A">
        <w:rPr>
          <w:rFonts w:ascii="Times New Roman" w:hAnsi="Times New Roman" w:cs="Times New Roman"/>
          <w:sz w:val="26"/>
          <w:szCs w:val="26"/>
        </w:rPr>
        <w:t xml:space="preserve"> </w:t>
      </w:r>
      <w:r w:rsidRPr="0022655D">
        <w:rPr>
          <w:rFonts w:ascii="Times New Roman" w:hAnsi="Times New Roman" w:cs="Times New Roman"/>
          <w:sz w:val="26"/>
          <w:szCs w:val="26"/>
        </w:rPr>
        <w:t>опубликования и размещению на официальном сайте Чугуевского муниципального</w:t>
      </w:r>
      <w:r w:rsidRPr="00A17D4A">
        <w:rPr>
          <w:rFonts w:ascii="Times New Roman" w:hAnsi="Times New Roman" w:cs="Times New Roman"/>
          <w:sz w:val="26"/>
          <w:szCs w:val="26"/>
        </w:rPr>
        <w:t xml:space="preserve"> района.</w:t>
      </w:r>
    </w:p>
    <w:p w:rsidR="009B24D5" w:rsidRDefault="009B24D5" w:rsidP="009B24D5">
      <w:pPr>
        <w:pStyle w:val="ConsPlusNormal"/>
        <w:suppressAutoHyphens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800457" w:rsidRPr="00A17D4A" w:rsidRDefault="00800457" w:rsidP="009B24D5">
      <w:pPr>
        <w:pStyle w:val="ConsPlusNormal"/>
        <w:suppressAutoHyphens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3284"/>
        <w:gridCol w:w="2471"/>
      </w:tblGrid>
      <w:tr w:rsidR="009B24D5" w:rsidRPr="00600A14" w:rsidTr="00F26EA4">
        <w:tc>
          <w:tcPr>
            <w:tcW w:w="3794" w:type="dxa"/>
            <w:shd w:val="clear" w:color="auto" w:fill="auto"/>
          </w:tcPr>
          <w:p w:rsidR="009B24D5" w:rsidRPr="00600A14" w:rsidRDefault="009B24D5" w:rsidP="00F26EA4">
            <w:pPr>
              <w:pStyle w:val="a3"/>
              <w:suppressAutoHyphens/>
              <w:rPr>
                <w:rFonts w:ascii="Times New Roman" w:hAnsi="Times New Roman"/>
                <w:sz w:val="26"/>
                <w:szCs w:val="26"/>
              </w:rPr>
            </w:pPr>
            <w:r w:rsidRPr="00600A14">
              <w:rPr>
                <w:rFonts w:ascii="Times New Roman" w:hAnsi="Times New Roman"/>
                <w:sz w:val="26"/>
                <w:szCs w:val="26"/>
              </w:rPr>
              <w:t xml:space="preserve">Глава Чугуевского </w:t>
            </w:r>
          </w:p>
          <w:p w:rsidR="009B24D5" w:rsidRPr="00600A14" w:rsidRDefault="009B24D5" w:rsidP="00F26EA4">
            <w:pPr>
              <w:pStyle w:val="a3"/>
              <w:suppressAutoHyphens/>
              <w:rPr>
                <w:rFonts w:ascii="Times New Roman" w:hAnsi="Times New Roman"/>
                <w:sz w:val="26"/>
                <w:szCs w:val="26"/>
              </w:rPr>
            </w:pPr>
            <w:r w:rsidRPr="00600A14">
              <w:rPr>
                <w:rFonts w:ascii="Times New Roman" w:hAnsi="Times New Roman"/>
                <w:sz w:val="26"/>
                <w:szCs w:val="26"/>
              </w:rPr>
              <w:t xml:space="preserve">муниципального района, </w:t>
            </w:r>
          </w:p>
          <w:p w:rsidR="009B24D5" w:rsidRPr="00600A14" w:rsidRDefault="009B24D5" w:rsidP="00F26EA4">
            <w:pPr>
              <w:pStyle w:val="ConsPlusNormal"/>
              <w:suppressAutoHyphens/>
              <w:ind w:firstLine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00A14">
              <w:rPr>
                <w:rFonts w:ascii="Times New Roman" w:hAnsi="Times New Roman"/>
                <w:sz w:val="26"/>
                <w:szCs w:val="26"/>
              </w:rPr>
              <w:t xml:space="preserve">глава администрации  </w:t>
            </w:r>
          </w:p>
        </w:tc>
        <w:tc>
          <w:tcPr>
            <w:tcW w:w="3284" w:type="dxa"/>
            <w:shd w:val="clear" w:color="auto" w:fill="auto"/>
          </w:tcPr>
          <w:p w:rsidR="009B24D5" w:rsidRPr="00600A14" w:rsidRDefault="009B24D5" w:rsidP="00F26EA4">
            <w:pPr>
              <w:pStyle w:val="ConsPlusNormal"/>
              <w:suppressAutoHyphens/>
              <w:ind w:firstLine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00A14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</w:p>
        </w:tc>
        <w:tc>
          <w:tcPr>
            <w:tcW w:w="2471" w:type="dxa"/>
            <w:shd w:val="clear" w:color="auto" w:fill="auto"/>
          </w:tcPr>
          <w:p w:rsidR="009B24D5" w:rsidRPr="00600A14" w:rsidRDefault="009B24D5" w:rsidP="00F26EA4">
            <w:pPr>
              <w:pStyle w:val="ConsPlusNormal"/>
              <w:suppressAutoHyphens/>
              <w:ind w:firstLine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B24D5" w:rsidRPr="00600A14" w:rsidRDefault="009B24D5" w:rsidP="00F26EA4">
            <w:pPr>
              <w:pStyle w:val="ConsPlusNormal"/>
              <w:suppressAutoHyphens/>
              <w:ind w:firstLine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B24D5" w:rsidRPr="00600A14" w:rsidRDefault="009B24D5" w:rsidP="00F26EA4">
            <w:pPr>
              <w:pStyle w:val="ConsPlusNormal"/>
              <w:suppressAutoHyphens/>
              <w:ind w:firstLine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Р.Ю.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Деменёв</w:t>
            </w:r>
            <w:proofErr w:type="spellEnd"/>
          </w:p>
        </w:tc>
      </w:tr>
    </w:tbl>
    <w:p w:rsidR="009B24D5" w:rsidRPr="0050367A" w:rsidRDefault="009B24D5" w:rsidP="009B24D5">
      <w:pPr>
        <w:pStyle w:val="a3"/>
        <w:suppressAutoHyphens/>
        <w:spacing w:line="240" w:lineRule="atLeast"/>
        <w:rPr>
          <w:rFonts w:ascii="Times New Roman" w:hAnsi="Times New Roman"/>
          <w:sz w:val="28"/>
          <w:szCs w:val="28"/>
        </w:rPr>
      </w:pPr>
      <w:r w:rsidRPr="0050367A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9B24D5" w:rsidRDefault="009B24D5" w:rsidP="009B24D5">
      <w:pPr>
        <w:spacing w:line="360" w:lineRule="auto"/>
      </w:pPr>
    </w:p>
    <w:p w:rsidR="00600A1F" w:rsidRDefault="00600A1F"/>
    <w:sectPr w:rsidR="00600A1F" w:rsidSect="0022655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4D5"/>
    <w:rsid w:val="000B6E79"/>
    <w:rsid w:val="001B0130"/>
    <w:rsid w:val="005B2F15"/>
    <w:rsid w:val="00600A1F"/>
    <w:rsid w:val="00800457"/>
    <w:rsid w:val="00950148"/>
    <w:rsid w:val="009B24D5"/>
    <w:rsid w:val="00AB7330"/>
    <w:rsid w:val="00C52393"/>
    <w:rsid w:val="00D41584"/>
    <w:rsid w:val="00D61DAF"/>
    <w:rsid w:val="00F8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B24D5"/>
    <w:pPr>
      <w:keepNext/>
      <w:ind w:firstLine="720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B24D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9B24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9B24D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Цветовое выделение для Нормальный"/>
    <w:rsid w:val="009B24D5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9B24D5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004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045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B24D5"/>
    <w:pPr>
      <w:keepNext/>
      <w:ind w:firstLine="720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B24D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9B24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9B24D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Цветовое выделение для Нормальный"/>
    <w:rsid w:val="009B24D5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9B24D5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004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04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68421B127E36438624AA7F29E9C240E970D73D824DABE5727B301D8EBA2EED77HBI" TargetMode="External"/><Relationship Id="rId13" Type="http://schemas.openxmlformats.org/officeDocument/2006/relationships/hyperlink" Target="consultantplus://offline/ref=F4540561BAC79A53510511077107B7C84DB185FB5DBBED3AE8F3EB99B2E1E8D79045279EDBC537326EA21373DAc0X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5944B6BDC74FDC1C0E6AA8C36B457D630A02BBEFF2E9E87F5CDCB3F1BAG4H" TargetMode="External"/><Relationship Id="rId12" Type="http://schemas.openxmlformats.org/officeDocument/2006/relationships/hyperlink" Target="consultantplus://offline/ref=F4540561BAC79A53510511077107B7C84DB185FB5DBBED3AE8F3EB99B2E1E8D79045279EDBC537326EA21373DAc0X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836A1FA50B6D76491DBDB5703E10C4086B98F284DB3493BCF329AF793650D9711482C63175A5824941EDE96q5e8X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55944B6BDC74FDC1C0E6AA8C36B457D630A05BCE5F2E9E87F5CDCB3F1BAG4H" TargetMode="External"/><Relationship Id="rId11" Type="http://schemas.openxmlformats.org/officeDocument/2006/relationships/hyperlink" Target="consultantplus://offline/ref=154A4C317F3F75BFC692ECCEBF93C6BA2A102B28AA53508A9C2DA58D0AF4EE81707E7CDC23A42FCF98486DBDi5W7X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A7ED79487F01DE0DC8B9CCB46C5F79B185A6F85D59ED6EB62B46FB3E7EB1908893144C0E00BBBEJ9A" TargetMode="External"/><Relationship Id="rId10" Type="http://schemas.openxmlformats.org/officeDocument/2006/relationships/hyperlink" Target="consultantplus://offline/ref=7DA6F98159E76C561895BDC187406E14245173D83EA697C125A60F94D18E0CCF525C40D206C8C72FfCK9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735E93196AF0C2197A5D15CD0C48236CF0F628DA08B3D23DBEF4662002D5440AEB96DC246847EAD148F0D2ATBbDW" TargetMode="External"/><Relationship Id="rId14" Type="http://schemas.openxmlformats.org/officeDocument/2006/relationships/hyperlink" Target="consultantplus://offline/ref=F4540561BAC79A53510511077107B7C84DB185FB5DBBED3AE8F3EB99B2E1E8D79045279EDBC537326EA21373DAc0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7</Pages>
  <Words>2264</Words>
  <Characters>12911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Atomic</cp:lastModifiedBy>
  <cp:revision>4</cp:revision>
  <cp:lastPrinted>2018-03-26T04:53:00Z</cp:lastPrinted>
  <dcterms:created xsi:type="dcterms:W3CDTF">2018-03-21T00:25:00Z</dcterms:created>
  <dcterms:modified xsi:type="dcterms:W3CDTF">2018-03-29T23:54:00Z</dcterms:modified>
</cp:coreProperties>
</file>