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02" w:rsidRDefault="004C0002" w:rsidP="004C000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D88D59" wp14:editId="5DB35131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002" w:rsidRDefault="004C0002" w:rsidP="004C0002">
      <w:pPr>
        <w:jc w:val="center"/>
      </w:pPr>
    </w:p>
    <w:p w:rsidR="004C0002" w:rsidRDefault="004C0002" w:rsidP="004C0002">
      <w:pPr>
        <w:pStyle w:val="a3"/>
        <w:tabs>
          <w:tab w:val="left" w:pos="0"/>
        </w:tabs>
        <w:rPr>
          <w:sz w:val="52"/>
        </w:rPr>
      </w:pPr>
    </w:p>
    <w:p w:rsidR="004C0002" w:rsidRDefault="004C0002" w:rsidP="004C000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C0002" w:rsidRDefault="004C0002" w:rsidP="004C000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C0002" w:rsidRDefault="004C0002" w:rsidP="004C000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C0002" w:rsidRPr="00BC3A8E" w:rsidRDefault="004C0002" w:rsidP="004C0002">
      <w:pPr>
        <w:pStyle w:val="a3"/>
        <w:tabs>
          <w:tab w:val="left" w:pos="0"/>
        </w:tabs>
        <w:rPr>
          <w:sz w:val="36"/>
          <w:szCs w:val="36"/>
        </w:rPr>
      </w:pPr>
    </w:p>
    <w:p w:rsidR="004C0002" w:rsidRDefault="004C0002" w:rsidP="004C000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9180" w:type="dxa"/>
        <w:tblLook w:val="0000" w:firstRow="0" w:lastRow="0" w:firstColumn="0" w:lastColumn="0" w:noHBand="0" w:noVBand="0"/>
      </w:tblPr>
      <w:tblGrid>
        <w:gridCol w:w="2671"/>
        <w:gridCol w:w="1406"/>
        <w:gridCol w:w="4111"/>
        <w:gridCol w:w="992"/>
      </w:tblGrid>
      <w:tr w:rsidR="004C0002" w:rsidRPr="00B646C3" w:rsidTr="00652A21">
        <w:trPr>
          <w:trHeight w:val="121"/>
        </w:trPr>
        <w:tc>
          <w:tcPr>
            <w:tcW w:w="2671" w:type="dxa"/>
          </w:tcPr>
          <w:p w:rsidR="004C0002" w:rsidRPr="00875A08" w:rsidRDefault="004C0002" w:rsidP="00652A21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25.10.2019г.</w:t>
            </w:r>
          </w:p>
        </w:tc>
        <w:tc>
          <w:tcPr>
            <w:tcW w:w="5517" w:type="dxa"/>
            <w:gridSpan w:val="2"/>
          </w:tcPr>
          <w:p w:rsidR="004C0002" w:rsidRPr="00B646C3" w:rsidRDefault="004C0002" w:rsidP="00652A2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002" w:rsidRPr="00B646C3" w:rsidRDefault="004C0002" w:rsidP="00652A2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№ 486</w:t>
            </w:r>
          </w:p>
        </w:tc>
      </w:tr>
      <w:tr w:rsidR="004C0002" w:rsidRPr="00B646C3" w:rsidTr="003B5159">
        <w:trPr>
          <w:gridAfter w:val="2"/>
          <w:wAfter w:w="5103" w:type="dxa"/>
          <w:trHeight w:val="410"/>
        </w:trPr>
        <w:tc>
          <w:tcPr>
            <w:tcW w:w="4077" w:type="dxa"/>
            <w:gridSpan w:val="2"/>
          </w:tcPr>
          <w:p w:rsidR="004C0002" w:rsidRPr="002B3E97" w:rsidRDefault="004C0002" w:rsidP="00652A21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4C0002">
              <w:rPr>
                <w:b/>
                <w:sz w:val="26"/>
                <w:szCs w:val="26"/>
              </w:rPr>
              <w:t>О структуре администрации Чуг</w:t>
            </w:r>
            <w:r w:rsidRPr="004C0002">
              <w:rPr>
                <w:b/>
                <w:sz w:val="26"/>
                <w:szCs w:val="26"/>
              </w:rPr>
              <w:t>у</w:t>
            </w:r>
            <w:r w:rsidRPr="004C0002">
              <w:rPr>
                <w:b/>
                <w:sz w:val="26"/>
                <w:szCs w:val="26"/>
              </w:rPr>
              <w:t>евского  муниципального района</w:t>
            </w:r>
          </w:p>
        </w:tc>
      </w:tr>
    </w:tbl>
    <w:p w:rsidR="00FB7162" w:rsidRDefault="00FB7162" w:rsidP="00FB71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7162" w:rsidRPr="00A37F7E" w:rsidRDefault="00FB7162" w:rsidP="00FB71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На основании статьи 17 Устава Чугуевского муниципального района, Дума Чугуевского муниципального района</w:t>
      </w:r>
    </w:p>
    <w:p w:rsidR="00FB7162" w:rsidRPr="00A37F7E" w:rsidRDefault="00FB7162" w:rsidP="00FB71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7162" w:rsidRPr="00A37F7E" w:rsidRDefault="00FB7162" w:rsidP="00FB71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РЕШИЛА:</w:t>
      </w:r>
    </w:p>
    <w:p w:rsidR="00FB7162" w:rsidRPr="00A37F7E" w:rsidRDefault="00FB7162" w:rsidP="00FB71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7162" w:rsidRPr="00A37F7E" w:rsidRDefault="00FB7162" w:rsidP="00FB71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ab/>
      </w:r>
      <w:r w:rsidRPr="00A37F7E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FB7162" w:rsidRPr="00A37F7E" w:rsidRDefault="00FB7162" w:rsidP="00FB71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Утвердить прилагаемую структуру администрации Чугуевского муниципал</w:t>
      </w:r>
      <w:r w:rsidRPr="00A37F7E">
        <w:rPr>
          <w:rFonts w:ascii="Times New Roman" w:hAnsi="Times New Roman" w:cs="Times New Roman"/>
          <w:sz w:val="26"/>
          <w:szCs w:val="26"/>
        </w:rPr>
        <w:t>ь</w:t>
      </w:r>
      <w:r w:rsidRPr="00A37F7E">
        <w:rPr>
          <w:rFonts w:ascii="Times New Roman" w:hAnsi="Times New Roman" w:cs="Times New Roman"/>
          <w:sz w:val="26"/>
          <w:szCs w:val="26"/>
        </w:rPr>
        <w:t>ного района.</w:t>
      </w:r>
    </w:p>
    <w:p w:rsidR="00FB7162" w:rsidRPr="00A37F7E" w:rsidRDefault="00FB7162" w:rsidP="00FB71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7162" w:rsidRPr="00A37F7E" w:rsidRDefault="00FB7162" w:rsidP="00FB71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F7E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FB7162" w:rsidRPr="00A37F7E" w:rsidRDefault="00FB7162" w:rsidP="00FB71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Считать утратившими силу решение Думы Чугуевского муниципального ра</w:t>
      </w:r>
      <w:r w:rsidRPr="00A37F7E">
        <w:rPr>
          <w:rFonts w:ascii="Times New Roman" w:hAnsi="Times New Roman" w:cs="Times New Roman"/>
          <w:sz w:val="26"/>
          <w:szCs w:val="26"/>
        </w:rPr>
        <w:t>й</w:t>
      </w:r>
      <w:r w:rsidRPr="00A37F7E">
        <w:rPr>
          <w:rFonts w:ascii="Times New Roman" w:hAnsi="Times New Roman" w:cs="Times New Roman"/>
          <w:sz w:val="26"/>
          <w:szCs w:val="26"/>
        </w:rPr>
        <w:t>она от 27 ноября 2015 года № 28 «О структуре администрации Чугуевского мун</w:t>
      </w:r>
      <w:r w:rsidRPr="00A37F7E">
        <w:rPr>
          <w:rFonts w:ascii="Times New Roman" w:hAnsi="Times New Roman" w:cs="Times New Roman"/>
          <w:sz w:val="26"/>
          <w:szCs w:val="26"/>
        </w:rPr>
        <w:t>и</w:t>
      </w:r>
      <w:r w:rsidRPr="00A37F7E">
        <w:rPr>
          <w:rFonts w:ascii="Times New Roman" w:hAnsi="Times New Roman" w:cs="Times New Roman"/>
          <w:sz w:val="26"/>
          <w:szCs w:val="26"/>
        </w:rPr>
        <w:t>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A37F7E">
        <w:rPr>
          <w:rFonts w:ascii="Times New Roman" w:hAnsi="Times New Roman" w:cs="Times New Roman"/>
          <w:sz w:val="26"/>
          <w:szCs w:val="26"/>
        </w:rPr>
        <w:t>.</w:t>
      </w:r>
    </w:p>
    <w:p w:rsidR="00FB7162" w:rsidRPr="00A37F7E" w:rsidRDefault="00FB7162" w:rsidP="00FB716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B7162" w:rsidRPr="00A37F7E" w:rsidRDefault="00FB7162" w:rsidP="00FB7162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37F7E">
        <w:rPr>
          <w:rFonts w:ascii="Times New Roman" w:hAnsi="Times New Roman" w:cs="Times New Roman"/>
          <w:b/>
          <w:sz w:val="26"/>
          <w:szCs w:val="26"/>
        </w:rPr>
        <w:t xml:space="preserve">Статья 3. </w:t>
      </w:r>
    </w:p>
    <w:p w:rsidR="00FB7162" w:rsidRDefault="00FB7162" w:rsidP="00FB71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2020 года и подлежит офиц</w:t>
      </w:r>
      <w:r w:rsidRPr="00A37F7E">
        <w:rPr>
          <w:rFonts w:ascii="Times New Roman" w:hAnsi="Times New Roman" w:cs="Times New Roman"/>
          <w:sz w:val="26"/>
          <w:szCs w:val="26"/>
        </w:rPr>
        <w:t>и</w:t>
      </w:r>
      <w:r w:rsidRPr="00A37F7E">
        <w:rPr>
          <w:rFonts w:ascii="Times New Roman" w:hAnsi="Times New Roman" w:cs="Times New Roman"/>
          <w:sz w:val="26"/>
          <w:szCs w:val="26"/>
        </w:rPr>
        <w:t>альному опубликованию.</w:t>
      </w:r>
    </w:p>
    <w:p w:rsidR="00FB7162" w:rsidRPr="00A37F7E" w:rsidRDefault="00FB7162" w:rsidP="00FB716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B7162" w:rsidRPr="00A37F7E" w:rsidRDefault="00FB7162" w:rsidP="00FB7162">
      <w:pPr>
        <w:ind w:left="3240" w:hanging="3240"/>
        <w:jc w:val="both"/>
        <w:rPr>
          <w:sz w:val="26"/>
          <w:szCs w:val="26"/>
        </w:rPr>
      </w:pPr>
    </w:p>
    <w:p w:rsidR="00FB7162" w:rsidRPr="00A37F7E" w:rsidRDefault="00FB7162" w:rsidP="00FB7162">
      <w:pPr>
        <w:ind w:left="3240" w:hanging="3240"/>
        <w:jc w:val="both"/>
        <w:rPr>
          <w:sz w:val="26"/>
          <w:szCs w:val="26"/>
        </w:rPr>
      </w:pPr>
      <w:r w:rsidRPr="00A37F7E">
        <w:rPr>
          <w:sz w:val="26"/>
          <w:szCs w:val="26"/>
        </w:rPr>
        <w:t>Председатель Думы</w:t>
      </w:r>
    </w:p>
    <w:p w:rsidR="00FB7162" w:rsidRPr="00A37F7E" w:rsidRDefault="00FB7162" w:rsidP="00FB716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F7E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A37F7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</w:t>
      </w:r>
      <w:r w:rsidRPr="00A37F7E">
        <w:rPr>
          <w:sz w:val="26"/>
          <w:szCs w:val="26"/>
        </w:rPr>
        <w:t xml:space="preserve">   </w:t>
      </w:r>
      <w:r w:rsidRPr="00A37F7E">
        <w:rPr>
          <w:rFonts w:ascii="Times New Roman" w:hAnsi="Times New Roman" w:cs="Times New Roman"/>
          <w:sz w:val="26"/>
          <w:szCs w:val="26"/>
        </w:rPr>
        <w:t>П.И. Федоренко</w:t>
      </w:r>
    </w:p>
    <w:p w:rsidR="00FB7162" w:rsidRPr="00853C19" w:rsidRDefault="00FB7162" w:rsidP="00FB716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bookmarkStart w:id="0" w:name="_GoBack"/>
      <w:bookmarkEnd w:id="0"/>
      <w:r>
        <w:rPr>
          <w:rFonts w:eastAsia="Calibri"/>
          <w:bCs/>
          <w:sz w:val="26"/>
          <w:szCs w:val="28"/>
          <w:lang w:eastAsia="en-US"/>
        </w:rPr>
        <w:lastRenderedPageBreak/>
        <w:t xml:space="preserve">Приложение </w:t>
      </w:r>
    </w:p>
    <w:p w:rsidR="00FB7162" w:rsidRPr="00853C19" w:rsidRDefault="00FB7162" w:rsidP="00FB716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Pr="00853C19">
        <w:rPr>
          <w:rFonts w:eastAsia="Calibri"/>
          <w:bCs/>
          <w:sz w:val="26"/>
          <w:szCs w:val="28"/>
          <w:lang w:eastAsia="en-US"/>
        </w:rPr>
        <w:t>решени</w:t>
      </w:r>
      <w:r>
        <w:rPr>
          <w:rFonts w:eastAsia="Calibri"/>
          <w:bCs/>
          <w:sz w:val="26"/>
          <w:szCs w:val="28"/>
          <w:lang w:eastAsia="en-US"/>
        </w:rPr>
        <w:t>ю</w:t>
      </w:r>
      <w:r w:rsidRPr="00853C19">
        <w:rPr>
          <w:rFonts w:eastAsia="Calibri"/>
          <w:bCs/>
          <w:sz w:val="26"/>
          <w:szCs w:val="28"/>
          <w:lang w:eastAsia="en-US"/>
        </w:rPr>
        <w:t xml:space="preserve"> Думы Чугуевского </w:t>
      </w:r>
    </w:p>
    <w:p w:rsidR="00FB7162" w:rsidRPr="00853C19" w:rsidRDefault="00FB7162" w:rsidP="00FB716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FB7162" w:rsidRDefault="00FB7162" w:rsidP="00FB716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853C19">
        <w:rPr>
          <w:rFonts w:eastAsia="Calibri"/>
          <w:bCs/>
          <w:sz w:val="26"/>
          <w:szCs w:val="28"/>
          <w:lang w:eastAsia="en-US"/>
        </w:rPr>
        <w:t>от</w:t>
      </w:r>
      <w:r>
        <w:rPr>
          <w:rFonts w:eastAsia="Calibri"/>
          <w:bCs/>
          <w:sz w:val="26"/>
          <w:szCs w:val="28"/>
          <w:lang w:eastAsia="en-US"/>
        </w:rPr>
        <w:t xml:space="preserve"> «</w:t>
      </w:r>
      <w:r>
        <w:rPr>
          <w:rFonts w:eastAsia="Calibri"/>
          <w:bCs/>
          <w:sz w:val="26"/>
          <w:szCs w:val="28"/>
          <w:lang w:eastAsia="en-US"/>
        </w:rPr>
        <w:t>25</w:t>
      </w:r>
      <w:r>
        <w:rPr>
          <w:rFonts w:eastAsia="Calibri"/>
          <w:bCs/>
          <w:sz w:val="26"/>
          <w:szCs w:val="28"/>
          <w:lang w:eastAsia="en-US"/>
        </w:rPr>
        <w:t xml:space="preserve">» октября 2019 года № </w:t>
      </w:r>
      <w:r>
        <w:rPr>
          <w:rFonts w:eastAsia="Calibri"/>
          <w:bCs/>
          <w:sz w:val="26"/>
          <w:szCs w:val="28"/>
          <w:lang w:eastAsia="en-US"/>
        </w:rPr>
        <w:t>486</w:t>
      </w:r>
    </w:p>
    <w:p w:rsidR="00FB7162" w:rsidRPr="00853C19" w:rsidRDefault="00FB7162" w:rsidP="00FB716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FB7162" w:rsidRDefault="00FB7162" w:rsidP="00FB7162">
      <w:pPr>
        <w:jc w:val="right"/>
        <w:rPr>
          <w:b/>
          <w:sz w:val="26"/>
          <w:szCs w:val="26"/>
        </w:rPr>
      </w:pPr>
    </w:p>
    <w:p w:rsidR="00FB7162" w:rsidRDefault="00FB7162" w:rsidP="00FB7162">
      <w:pPr>
        <w:jc w:val="right"/>
        <w:rPr>
          <w:b/>
          <w:sz w:val="26"/>
          <w:szCs w:val="26"/>
        </w:rPr>
      </w:pPr>
    </w:p>
    <w:p w:rsidR="00FB7162" w:rsidRDefault="00FB7162" w:rsidP="00FB716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СТРУКТУРА </w:t>
      </w:r>
    </w:p>
    <w:p w:rsidR="00FB7162" w:rsidRDefault="00FB7162" w:rsidP="00FB7162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ЧУГУЕВСКОГО МУНИЦИПАЛЬНОГО РАЙОНА</w:t>
      </w:r>
    </w:p>
    <w:p w:rsidR="00FB7162" w:rsidRPr="00853C19" w:rsidRDefault="00FB7162" w:rsidP="00FB716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B7162" w:rsidRDefault="00FB7162" w:rsidP="00FB716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74569D">
        <w:rPr>
          <w:sz w:val="26"/>
          <w:szCs w:val="26"/>
        </w:rPr>
        <w:t>.</w:t>
      </w:r>
      <w:r>
        <w:rPr>
          <w:sz w:val="26"/>
          <w:szCs w:val="26"/>
        </w:rPr>
        <w:t xml:space="preserve">ГЛАВА ЧУГУЕВСКОГО МУНИЦИПАЛЬНОГО РАЙОНА, </w:t>
      </w:r>
    </w:p>
    <w:p w:rsidR="00FB7162" w:rsidRPr="00AA66E7" w:rsidRDefault="00FB7162" w:rsidP="00FB716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B7162" w:rsidRDefault="00FB7162" w:rsidP="00FB7162">
      <w:pPr>
        <w:rPr>
          <w:sz w:val="26"/>
          <w:szCs w:val="26"/>
        </w:rPr>
      </w:pP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>1. Первый заместитель главы администрации Чугуевского муниципального района;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>2. Заместитель главы администрации Чугуевского муниципального района;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>3. Заместитель главы администрации Чугуевского муниципального района;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>4. Заместитель главы администрации Чугуевского муниципального района;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>5. Руководитель аппарата администрации Чугуевского муниципального района;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>6. Помощник главы администрации Чугуевского муниципального района;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>7. Правовое управление: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 xml:space="preserve">          7.1) отдел муниципального контроля;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>8. Отдел по делам гражданской обороны и чрезвычайным ситуациям;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 xml:space="preserve">9. Мобилизационный отдел. </w:t>
      </w:r>
    </w:p>
    <w:p w:rsidR="00FB7162" w:rsidRDefault="00FB7162" w:rsidP="00FB7162">
      <w:pPr>
        <w:rPr>
          <w:sz w:val="26"/>
          <w:szCs w:val="26"/>
        </w:rPr>
      </w:pPr>
    </w:p>
    <w:p w:rsidR="00FB7162" w:rsidRDefault="00FB7162" w:rsidP="00FB716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ПЕРВЫЙ ЗАМЕСТИТЕЛЬ ГЛАВЫ АДМИНИСТРАЦИИ</w:t>
      </w:r>
    </w:p>
    <w:p w:rsidR="00FB7162" w:rsidRPr="00AA66E7" w:rsidRDefault="00FB7162" w:rsidP="00FB7162">
      <w:pPr>
        <w:jc w:val="center"/>
        <w:rPr>
          <w:sz w:val="26"/>
          <w:szCs w:val="26"/>
        </w:rPr>
      </w:pP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1. Управление экономического развития и потребительского рынка: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1.1) отдел закупок;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2. Управление имущественных и земельных отношений;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3. Управление архитектуры и градостроительства.</w:t>
      </w:r>
    </w:p>
    <w:p w:rsidR="00FB7162" w:rsidRDefault="00FB7162" w:rsidP="00FB7162">
      <w:pPr>
        <w:rPr>
          <w:sz w:val="26"/>
          <w:szCs w:val="26"/>
        </w:rPr>
      </w:pPr>
    </w:p>
    <w:p w:rsidR="00FB7162" w:rsidRDefault="00FB7162" w:rsidP="00FB716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AF3241">
        <w:rPr>
          <w:sz w:val="26"/>
          <w:szCs w:val="26"/>
        </w:rPr>
        <w:t xml:space="preserve">. </w:t>
      </w:r>
      <w:r>
        <w:rPr>
          <w:sz w:val="26"/>
          <w:szCs w:val="26"/>
        </w:rPr>
        <w:t>ЗАМЕСТИТЕЛЬ ГЛАВЫ АДМИНИСТРАЦИИ</w:t>
      </w:r>
    </w:p>
    <w:p w:rsidR="00FB7162" w:rsidRDefault="00FB7162" w:rsidP="00FB7162">
      <w:pPr>
        <w:jc w:val="center"/>
        <w:rPr>
          <w:sz w:val="26"/>
          <w:szCs w:val="26"/>
        </w:rPr>
      </w:pPr>
    </w:p>
    <w:p w:rsidR="00FB7162" w:rsidRDefault="00FB7162" w:rsidP="00FB7162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1. Управление жизнеобеспечения;</w:t>
      </w:r>
    </w:p>
    <w:p w:rsidR="00FB7162" w:rsidRDefault="00FB7162" w:rsidP="00FB7162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Управление</w:t>
      </w:r>
      <w:r w:rsidRPr="001C644C">
        <w:rPr>
          <w:sz w:val="26"/>
          <w:szCs w:val="26"/>
        </w:rPr>
        <w:t xml:space="preserve"> по благоустройству;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3. Отдел по исполнению административного законодательства;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4.Чугуевский территориальный отдел;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5. Кокшаровский территориальный отдел;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6. Шумненский территориальный отдел.</w:t>
      </w:r>
    </w:p>
    <w:p w:rsidR="00FB7162" w:rsidRDefault="00FB7162" w:rsidP="00FB7162">
      <w:pPr>
        <w:jc w:val="both"/>
        <w:rPr>
          <w:sz w:val="26"/>
          <w:szCs w:val="26"/>
        </w:rPr>
      </w:pPr>
    </w:p>
    <w:p w:rsidR="00FB7162" w:rsidRDefault="00FB7162" w:rsidP="00FB716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ЗАМЕСТИТЕЛЬ ГЛАВЫ АДМИНИСТРАЦИИ</w:t>
      </w:r>
    </w:p>
    <w:p w:rsidR="00FB7162" w:rsidRDefault="00FB7162" w:rsidP="00FB7162">
      <w:pPr>
        <w:rPr>
          <w:sz w:val="26"/>
          <w:szCs w:val="26"/>
        </w:rPr>
      </w:pPr>
      <w:r>
        <w:rPr>
          <w:sz w:val="26"/>
          <w:szCs w:val="26"/>
        </w:rPr>
        <w:t>1. Финансовое управление (с правом юридического лица):</w:t>
      </w:r>
    </w:p>
    <w:p w:rsidR="00FB7162" w:rsidRPr="00B22029" w:rsidRDefault="00FB7162" w:rsidP="00FB7162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1.1</w:t>
      </w:r>
      <w:r w:rsidRPr="00B22029">
        <w:rPr>
          <w:sz w:val="26"/>
          <w:szCs w:val="26"/>
        </w:rPr>
        <w:t>) бюджетный отдел;</w:t>
      </w:r>
    </w:p>
    <w:p w:rsidR="00FB7162" w:rsidRPr="00B22029" w:rsidRDefault="00FB7162" w:rsidP="00FB7162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1.2</w:t>
      </w:r>
      <w:r w:rsidRPr="00B22029">
        <w:rPr>
          <w:sz w:val="26"/>
          <w:szCs w:val="26"/>
        </w:rPr>
        <w:t>) отдел учета</w:t>
      </w:r>
      <w:r>
        <w:rPr>
          <w:sz w:val="26"/>
          <w:szCs w:val="26"/>
        </w:rPr>
        <w:t xml:space="preserve"> и отчетности</w:t>
      </w:r>
      <w:r w:rsidRPr="00B22029">
        <w:rPr>
          <w:sz w:val="26"/>
          <w:szCs w:val="26"/>
        </w:rPr>
        <w:t>;</w:t>
      </w:r>
    </w:p>
    <w:p w:rsidR="00FB7162" w:rsidRDefault="00FB7162" w:rsidP="00FB7162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1.3</w:t>
      </w:r>
      <w:r w:rsidRPr="00B22029">
        <w:rPr>
          <w:sz w:val="26"/>
          <w:szCs w:val="26"/>
        </w:rPr>
        <w:t>)</w:t>
      </w:r>
      <w:r>
        <w:rPr>
          <w:sz w:val="26"/>
          <w:szCs w:val="26"/>
        </w:rPr>
        <w:t xml:space="preserve"> отдел внутреннего финансового муниципального контроля.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27A9">
        <w:rPr>
          <w:sz w:val="26"/>
          <w:szCs w:val="26"/>
        </w:rPr>
        <w:t>Отдел бу</w:t>
      </w:r>
      <w:r>
        <w:rPr>
          <w:sz w:val="26"/>
          <w:szCs w:val="26"/>
        </w:rPr>
        <w:t>хгалтерского учета и отчетности.</w:t>
      </w:r>
    </w:p>
    <w:p w:rsidR="00FB7162" w:rsidRDefault="00FB7162" w:rsidP="00FB7162">
      <w:pPr>
        <w:jc w:val="center"/>
        <w:rPr>
          <w:sz w:val="26"/>
          <w:szCs w:val="26"/>
        </w:rPr>
      </w:pPr>
    </w:p>
    <w:p w:rsidR="00FB7162" w:rsidRDefault="00FB7162" w:rsidP="00FB7162">
      <w:pPr>
        <w:jc w:val="center"/>
        <w:rPr>
          <w:sz w:val="26"/>
          <w:szCs w:val="26"/>
        </w:rPr>
      </w:pPr>
    </w:p>
    <w:p w:rsidR="00FB7162" w:rsidRDefault="00FB7162" w:rsidP="00FB7162">
      <w:pPr>
        <w:jc w:val="center"/>
        <w:rPr>
          <w:sz w:val="26"/>
          <w:szCs w:val="26"/>
        </w:rPr>
      </w:pPr>
      <w:r w:rsidRPr="00BF5AA4">
        <w:rPr>
          <w:sz w:val="26"/>
          <w:szCs w:val="26"/>
        </w:rPr>
        <w:t>V.</w:t>
      </w:r>
      <w:r>
        <w:rPr>
          <w:sz w:val="26"/>
          <w:szCs w:val="26"/>
        </w:rPr>
        <w:t xml:space="preserve"> </w:t>
      </w:r>
      <w:r w:rsidRPr="00BF5AA4">
        <w:rPr>
          <w:sz w:val="26"/>
          <w:szCs w:val="26"/>
        </w:rPr>
        <w:t>ЗАМЕСТИТЕЛЬ ГЛАВЫ АДМИНИСТРАЦИИ</w:t>
      </w:r>
    </w:p>
    <w:p w:rsidR="00FB7162" w:rsidRDefault="00FB7162" w:rsidP="00FB7162">
      <w:pPr>
        <w:jc w:val="both"/>
        <w:rPr>
          <w:sz w:val="26"/>
          <w:szCs w:val="26"/>
        </w:rPr>
      </w:pP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1. Управление образования;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2. Управление социально-культурной деятельности: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3. Отдел по делам несовершеннолетних и защите их прав;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4. Отдел опеки и попечительства;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5. Отдел охраны труда.</w:t>
      </w:r>
    </w:p>
    <w:p w:rsidR="00FB7162" w:rsidRDefault="00FB7162" w:rsidP="00FB7162">
      <w:pPr>
        <w:jc w:val="both"/>
        <w:rPr>
          <w:sz w:val="26"/>
          <w:szCs w:val="26"/>
        </w:rPr>
      </w:pPr>
    </w:p>
    <w:p w:rsidR="00FB7162" w:rsidRDefault="00FB7162" w:rsidP="00FB7162">
      <w:pPr>
        <w:jc w:val="both"/>
        <w:rPr>
          <w:sz w:val="26"/>
          <w:szCs w:val="26"/>
        </w:rPr>
      </w:pPr>
    </w:p>
    <w:p w:rsidR="00FB7162" w:rsidRDefault="00FB7162" w:rsidP="00FB7162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РУКОВОДИТЕЛЬ АППАРАТА АДМИНИСТРАЦИИ</w:t>
      </w:r>
    </w:p>
    <w:p w:rsidR="00FB7162" w:rsidRPr="00AA66E7" w:rsidRDefault="00FB7162" w:rsidP="00FB7162">
      <w:pPr>
        <w:jc w:val="center"/>
        <w:rPr>
          <w:sz w:val="26"/>
          <w:szCs w:val="26"/>
        </w:rPr>
      </w:pP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1. Управление организационной работы;</w:t>
      </w:r>
    </w:p>
    <w:p w:rsidR="00FB7162" w:rsidRDefault="00FB7162" w:rsidP="00FB7162">
      <w:pPr>
        <w:jc w:val="both"/>
        <w:rPr>
          <w:sz w:val="26"/>
          <w:szCs w:val="26"/>
        </w:rPr>
      </w:pPr>
      <w:r>
        <w:rPr>
          <w:sz w:val="26"/>
          <w:szCs w:val="26"/>
        </w:rPr>
        <w:t>2. Архивный отдел;</w:t>
      </w:r>
    </w:p>
    <w:p w:rsidR="00FB7162" w:rsidRDefault="00FB7162" w:rsidP="00FB7162">
      <w:pPr>
        <w:jc w:val="both"/>
      </w:pPr>
      <w:r>
        <w:rPr>
          <w:sz w:val="26"/>
          <w:szCs w:val="26"/>
        </w:rPr>
        <w:t>3. Отдел ЗАГС.</w:t>
      </w:r>
    </w:p>
    <w:p w:rsidR="00ED5EB6" w:rsidRDefault="003B5159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02"/>
    <w:rsid w:val="001E790C"/>
    <w:rsid w:val="002D1B47"/>
    <w:rsid w:val="003B5159"/>
    <w:rsid w:val="004C0002"/>
    <w:rsid w:val="004E0554"/>
    <w:rsid w:val="005E0779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000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C00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B71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B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000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C00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B71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B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2019-10-27T23:11:00Z</dcterms:created>
  <dcterms:modified xsi:type="dcterms:W3CDTF">2019-10-28T00:33:00Z</dcterms:modified>
</cp:coreProperties>
</file>