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4164" w14:textId="77777777"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8432D75" wp14:editId="5433AF47">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7F9A" w14:textId="77777777" w:rsidR="00DE139A" w:rsidRPr="00374D24" w:rsidRDefault="00DE139A" w:rsidP="00DE139A">
      <w:pPr>
        <w:pStyle w:val="a3"/>
        <w:ind w:firstLine="720"/>
        <w:rPr>
          <w:rFonts w:ascii="Times New Roman" w:hAnsi="Times New Roman"/>
          <w:sz w:val="26"/>
          <w:szCs w:val="26"/>
        </w:rPr>
      </w:pPr>
    </w:p>
    <w:p w14:paraId="5B7834D3" w14:textId="77777777" w:rsidR="00DE139A" w:rsidRPr="00374D24" w:rsidRDefault="00DE139A" w:rsidP="00DE139A">
      <w:pPr>
        <w:pStyle w:val="a3"/>
        <w:ind w:firstLine="720"/>
        <w:rPr>
          <w:rFonts w:ascii="Times New Roman" w:hAnsi="Times New Roman"/>
          <w:sz w:val="26"/>
          <w:szCs w:val="26"/>
        </w:rPr>
      </w:pPr>
    </w:p>
    <w:p w14:paraId="2D8F627D" w14:textId="77777777" w:rsidR="00DE139A" w:rsidRPr="00374D24" w:rsidRDefault="00714C7A" w:rsidP="00DE139A">
      <w:pPr>
        <w:pStyle w:val="a3"/>
        <w:ind w:firstLine="720"/>
        <w:rPr>
          <w:rFonts w:ascii="Times New Roman" w:hAnsi="Times New Roman"/>
          <w:sz w:val="26"/>
          <w:szCs w:val="26"/>
        </w:rPr>
      </w:pPr>
      <w:r>
        <w:rPr>
          <w:rFonts w:ascii="Times New Roman" w:hAnsi="Times New Roman"/>
          <w:sz w:val="26"/>
          <w:szCs w:val="26"/>
        </w:rPr>
        <w:t xml:space="preserve">                                         </w:t>
      </w:r>
    </w:p>
    <w:p w14:paraId="70C21519" w14:textId="77777777" w:rsidR="00DE139A" w:rsidRPr="00374D24" w:rsidRDefault="00DE139A" w:rsidP="00DE139A">
      <w:pPr>
        <w:pStyle w:val="a3"/>
        <w:ind w:firstLine="720"/>
        <w:rPr>
          <w:rFonts w:ascii="Times New Roman" w:hAnsi="Times New Roman"/>
          <w:b/>
          <w:spacing w:val="34"/>
          <w:sz w:val="26"/>
          <w:szCs w:val="26"/>
        </w:rPr>
      </w:pPr>
    </w:p>
    <w:p w14:paraId="60B0490E" w14:textId="77777777" w:rsidR="00DE139A" w:rsidRPr="003A5907" w:rsidRDefault="00714C7A" w:rsidP="00714C7A">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АДМИНИСТРАЦИЯ</w:t>
      </w:r>
    </w:p>
    <w:p w14:paraId="65EF8A5B" w14:textId="6B93D5BD"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143C9C">
        <w:rPr>
          <w:rFonts w:ascii="Times New Roman" w:hAnsi="Times New Roman"/>
          <w:b/>
          <w:spacing w:val="34"/>
          <w:sz w:val="26"/>
          <w:szCs w:val="26"/>
        </w:rPr>
        <w:t>ОКРУГА</w:t>
      </w:r>
    </w:p>
    <w:p w14:paraId="319BB0F5" w14:textId="77777777"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3CE0700F" w14:textId="77777777" w:rsidR="00DE139A" w:rsidRPr="003A5907" w:rsidRDefault="00DE139A" w:rsidP="00DE139A">
      <w:pPr>
        <w:pStyle w:val="a3"/>
        <w:ind w:firstLine="720"/>
        <w:rPr>
          <w:rFonts w:ascii="Times New Roman" w:hAnsi="Times New Roman"/>
          <w:b/>
          <w:spacing w:val="34"/>
          <w:sz w:val="26"/>
          <w:szCs w:val="26"/>
        </w:rPr>
      </w:pPr>
    </w:p>
    <w:p w14:paraId="0937CD1D" w14:textId="77777777" w:rsidR="00DE139A" w:rsidRDefault="00714C7A" w:rsidP="00714C7A">
      <w:pPr>
        <w:pStyle w:val="a3"/>
        <w:ind w:firstLine="720"/>
        <w:rPr>
          <w:rFonts w:ascii="Times New Roman" w:hAnsi="Times New Roman"/>
          <w:b/>
          <w:spacing w:val="24"/>
          <w:sz w:val="26"/>
          <w:szCs w:val="26"/>
        </w:rPr>
      </w:pPr>
      <w:r>
        <w:rPr>
          <w:rFonts w:ascii="Times New Roman" w:hAnsi="Times New Roman"/>
          <w:b/>
          <w:spacing w:val="24"/>
          <w:sz w:val="26"/>
          <w:szCs w:val="26"/>
        </w:rPr>
        <w:t xml:space="preserve">                             </w:t>
      </w:r>
      <w:r w:rsidR="00DE139A" w:rsidRPr="003A5907">
        <w:rPr>
          <w:rFonts w:ascii="Times New Roman" w:hAnsi="Times New Roman"/>
          <w:b/>
          <w:spacing w:val="24"/>
          <w:sz w:val="26"/>
          <w:szCs w:val="26"/>
        </w:rPr>
        <w:t>ПОСТАНОВЛЕНИЕ</w:t>
      </w:r>
    </w:p>
    <w:p w14:paraId="3CC486F6" w14:textId="77777777" w:rsidR="009F4E5C" w:rsidRPr="003A5907" w:rsidRDefault="009F4E5C" w:rsidP="00714C7A">
      <w:pPr>
        <w:pStyle w:val="a3"/>
        <w:ind w:firstLine="720"/>
        <w:rPr>
          <w:rFonts w:ascii="Times New Roman" w:hAnsi="Times New Roman"/>
          <w:b/>
          <w:spacing w:val="24"/>
          <w:sz w:val="26"/>
          <w:szCs w:val="26"/>
        </w:rPr>
      </w:pPr>
    </w:p>
    <w:p w14:paraId="5A7A5266" w14:textId="49D46FD2" w:rsidR="00DE139A" w:rsidRPr="003A5907" w:rsidRDefault="00DE139A" w:rsidP="00143C9C">
      <w:pPr>
        <w:pStyle w:val="a3"/>
        <w:jc w:val="center"/>
        <w:rPr>
          <w:rFonts w:ascii="Times New Roman" w:hAnsi="Times New Roman"/>
          <w:color w:val="FF0000"/>
          <w:sz w:val="26"/>
          <w:szCs w:val="20"/>
        </w:rPr>
      </w:pPr>
      <w:r w:rsidRPr="003A5907">
        <w:rPr>
          <w:rFonts w:ascii="Times New Roman" w:hAnsi="Times New Roman"/>
          <w:sz w:val="26"/>
          <w:szCs w:val="20"/>
        </w:rPr>
        <w:t>с. Чугуевка</w:t>
      </w:r>
    </w:p>
    <w:p w14:paraId="21B7F464" w14:textId="77777777" w:rsidR="00714C7A" w:rsidRPr="003A5907" w:rsidRDefault="00714C7A" w:rsidP="00F91FFB">
      <w:pPr>
        <w:pStyle w:val="a3"/>
        <w:rPr>
          <w:rFonts w:ascii="Times New Roman" w:hAnsi="Times New Roman"/>
          <w:b/>
          <w:bCs/>
          <w:sz w:val="26"/>
          <w:szCs w:val="26"/>
        </w:rPr>
      </w:pPr>
    </w:p>
    <w:p w14:paraId="292751EF" w14:textId="77777777" w:rsidR="00DE139A" w:rsidRPr="0003725C" w:rsidRDefault="00DE139A" w:rsidP="00DE139A">
      <w:pPr>
        <w:ind w:firstLine="720"/>
        <w:jc w:val="center"/>
        <w:rPr>
          <w:b/>
          <w:sz w:val="28"/>
          <w:szCs w:val="28"/>
        </w:rPr>
      </w:pPr>
      <w:r w:rsidRPr="0003725C">
        <w:rPr>
          <w:b/>
          <w:bCs/>
          <w:sz w:val="28"/>
          <w:szCs w:val="28"/>
        </w:rPr>
        <w:t xml:space="preserve">Об утверждении административного регламента </w:t>
      </w:r>
      <w:r w:rsidRPr="0003725C">
        <w:rPr>
          <w:b/>
          <w:sz w:val="28"/>
          <w:szCs w:val="28"/>
        </w:rPr>
        <w:t xml:space="preserve">предоставления </w:t>
      </w:r>
    </w:p>
    <w:p w14:paraId="647EFABD" w14:textId="77777777" w:rsidR="00DE139A" w:rsidRPr="0003725C" w:rsidRDefault="00DE139A" w:rsidP="00DE139A">
      <w:pPr>
        <w:ind w:firstLine="720"/>
        <w:jc w:val="center"/>
        <w:rPr>
          <w:b/>
          <w:sz w:val="28"/>
          <w:szCs w:val="28"/>
        </w:rPr>
      </w:pPr>
      <w:r w:rsidRPr="0003725C">
        <w:rPr>
          <w:b/>
          <w:sz w:val="28"/>
          <w:szCs w:val="28"/>
        </w:rPr>
        <w:t xml:space="preserve">муниципальной услуги </w:t>
      </w:r>
      <w:r w:rsidR="00D560E1">
        <w:rPr>
          <w:b/>
          <w:sz w:val="28"/>
          <w:szCs w:val="28"/>
        </w:rPr>
        <w:t xml:space="preserve"> </w:t>
      </w:r>
      <w:r w:rsidR="00357E86">
        <w:rPr>
          <w:b/>
          <w:sz w:val="28"/>
          <w:szCs w:val="28"/>
        </w:rPr>
        <w:t>«У</w:t>
      </w:r>
      <w:r w:rsidR="00977204" w:rsidRPr="0003725C">
        <w:rPr>
          <w:b/>
          <w:sz w:val="28"/>
          <w:szCs w:val="28"/>
        </w:rPr>
        <w:t>становлени</w:t>
      </w:r>
      <w:r w:rsidR="00357E86">
        <w:rPr>
          <w:b/>
          <w:sz w:val="28"/>
          <w:szCs w:val="28"/>
        </w:rPr>
        <w:t>е</w:t>
      </w:r>
      <w:r w:rsidR="00977204" w:rsidRPr="0003725C">
        <w:rPr>
          <w:b/>
          <w:sz w:val="28"/>
          <w:szCs w:val="28"/>
        </w:rPr>
        <w:t xml:space="preserve">  публичного сервитута в отдельных целях</w:t>
      </w:r>
      <w:r w:rsidR="00357E86">
        <w:rPr>
          <w:b/>
          <w:sz w:val="28"/>
          <w:szCs w:val="28"/>
        </w:rPr>
        <w:t>»</w:t>
      </w:r>
      <w:r w:rsidRPr="0003725C">
        <w:rPr>
          <w:b/>
          <w:sz w:val="28"/>
          <w:szCs w:val="28"/>
        </w:rPr>
        <w:t xml:space="preserve"> </w:t>
      </w:r>
    </w:p>
    <w:p w14:paraId="76661859" w14:textId="77777777" w:rsidR="00714C7A" w:rsidRPr="003A5907" w:rsidRDefault="00714C7A" w:rsidP="002943A5">
      <w:pPr>
        <w:rPr>
          <w:sz w:val="26"/>
          <w:szCs w:val="26"/>
        </w:rPr>
      </w:pPr>
    </w:p>
    <w:p w14:paraId="45C0F98E" w14:textId="6920BFA2" w:rsidR="00DE139A" w:rsidRPr="003A5907" w:rsidRDefault="00DE139A" w:rsidP="00DE139A">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w:t>
      </w:r>
      <w:r w:rsidR="00D20A7F" w:rsidRPr="00D20A7F">
        <w:rPr>
          <w:rFonts w:ascii="Times New Roman" w:hAnsi="Times New Roman"/>
          <w:sz w:val="26"/>
          <w:szCs w:val="26"/>
        </w:rPr>
        <w:t xml:space="preserve"> </w:t>
      </w:r>
      <w:r w:rsidRPr="003A5907">
        <w:rPr>
          <w:rFonts w:ascii="Times New Roman" w:hAnsi="Times New Roman"/>
          <w:sz w:val="26"/>
          <w:szCs w:val="26"/>
        </w:rPr>
        <w:t xml:space="preserve">в соответствии с постановлением администрации Чугуевского муниципального </w:t>
      </w:r>
      <w:r w:rsidR="00143C9C">
        <w:rPr>
          <w:rFonts w:ascii="Times New Roman" w:hAnsi="Times New Roman"/>
          <w:sz w:val="26"/>
          <w:szCs w:val="26"/>
        </w:rPr>
        <w:t>округа</w:t>
      </w:r>
      <w:r w:rsidRPr="003A5907">
        <w:rPr>
          <w:rFonts w:ascii="Times New Roman" w:hAnsi="Times New Roman"/>
          <w:sz w:val="26"/>
          <w:szCs w:val="26"/>
        </w:rPr>
        <w:t xml:space="preserve"> от </w:t>
      </w:r>
      <w:r w:rsidR="00143C9C">
        <w:rPr>
          <w:rFonts w:ascii="Times New Roman" w:hAnsi="Times New Roman"/>
          <w:sz w:val="26"/>
          <w:szCs w:val="26"/>
        </w:rPr>
        <w:t>18</w:t>
      </w:r>
      <w:r w:rsidRPr="003A5907">
        <w:rPr>
          <w:rFonts w:ascii="Times New Roman" w:hAnsi="Times New Roman"/>
          <w:sz w:val="26"/>
          <w:szCs w:val="26"/>
        </w:rPr>
        <w:t xml:space="preserve"> </w:t>
      </w:r>
      <w:r w:rsidR="00143C9C">
        <w:rPr>
          <w:rFonts w:ascii="Times New Roman" w:hAnsi="Times New Roman"/>
          <w:sz w:val="26"/>
          <w:szCs w:val="26"/>
        </w:rPr>
        <w:t>ноября</w:t>
      </w:r>
      <w:r w:rsidRPr="003A5907">
        <w:rPr>
          <w:rFonts w:ascii="Times New Roman" w:hAnsi="Times New Roman"/>
          <w:sz w:val="26"/>
          <w:szCs w:val="26"/>
        </w:rPr>
        <w:t xml:space="preserve"> 20</w:t>
      </w:r>
      <w:r w:rsidR="00143C9C">
        <w:rPr>
          <w:rFonts w:ascii="Times New Roman" w:hAnsi="Times New Roman"/>
          <w:sz w:val="26"/>
          <w:szCs w:val="26"/>
        </w:rPr>
        <w:t>2</w:t>
      </w:r>
      <w:r w:rsidRPr="003A5907">
        <w:rPr>
          <w:rFonts w:ascii="Times New Roman" w:hAnsi="Times New Roman"/>
          <w:sz w:val="26"/>
          <w:szCs w:val="26"/>
        </w:rPr>
        <w:t xml:space="preserve">0 года № </w:t>
      </w:r>
      <w:r w:rsidR="00143C9C">
        <w:rPr>
          <w:rFonts w:ascii="Times New Roman" w:hAnsi="Times New Roman"/>
          <w:sz w:val="26"/>
          <w:szCs w:val="26"/>
        </w:rPr>
        <w:t>18</w:t>
      </w:r>
      <w:r w:rsidRPr="003A5907">
        <w:rPr>
          <w:rFonts w:ascii="Times New Roman" w:hAnsi="Times New Roman"/>
          <w:sz w:val="26"/>
          <w:szCs w:val="26"/>
        </w:rPr>
        <w:t xml:space="preserve">5-НПА «О порядке разработки и утверждения административных </w:t>
      </w:r>
      <w:r w:rsidR="00143C9C">
        <w:rPr>
          <w:rFonts w:ascii="Times New Roman" w:hAnsi="Times New Roman"/>
          <w:sz w:val="26"/>
          <w:szCs w:val="26"/>
        </w:rPr>
        <w:t>Р</w:t>
      </w:r>
      <w:r w:rsidRPr="003A5907">
        <w:rPr>
          <w:rFonts w:ascii="Times New Roman" w:hAnsi="Times New Roman"/>
          <w:sz w:val="26"/>
          <w:szCs w:val="26"/>
        </w:rPr>
        <w:t xml:space="preserve">егламентов предоставления муниципальных услуг Чугуевского муниципального </w:t>
      </w:r>
      <w:r w:rsidR="00143C9C">
        <w:rPr>
          <w:rFonts w:ascii="Times New Roman" w:hAnsi="Times New Roman"/>
          <w:sz w:val="26"/>
          <w:szCs w:val="26"/>
        </w:rPr>
        <w:t>округа</w:t>
      </w:r>
      <w:r w:rsidRPr="003A5907">
        <w:rPr>
          <w:rFonts w:ascii="Times New Roman" w:hAnsi="Times New Roman"/>
          <w:sz w:val="26"/>
          <w:szCs w:val="26"/>
        </w:rPr>
        <w:t>»,</w:t>
      </w:r>
      <w:r>
        <w:rPr>
          <w:rFonts w:ascii="Times New Roman" w:hAnsi="Times New Roman"/>
          <w:sz w:val="26"/>
          <w:szCs w:val="26"/>
        </w:rPr>
        <w:t xml:space="preserve"> статьей </w:t>
      </w:r>
      <w:r w:rsidR="00143C9C">
        <w:rPr>
          <w:rFonts w:ascii="Times New Roman" w:hAnsi="Times New Roman"/>
          <w:sz w:val="26"/>
          <w:szCs w:val="26"/>
        </w:rPr>
        <w:t>43</w:t>
      </w:r>
      <w:r>
        <w:rPr>
          <w:rFonts w:ascii="Times New Roman" w:hAnsi="Times New Roman"/>
          <w:sz w:val="26"/>
          <w:szCs w:val="26"/>
        </w:rPr>
        <w:t xml:space="preserve"> Устава Чугуевского муниципального </w:t>
      </w:r>
      <w:r w:rsidR="00143C9C">
        <w:rPr>
          <w:rFonts w:ascii="Times New Roman" w:hAnsi="Times New Roman"/>
          <w:sz w:val="26"/>
          <w:szCs w:val="26"/>
        </w:rPr>
        <w:t>округа</w:t>
      </w:r>
      <w:r>
        <w:rPr>
          <w:rFonts w:ascii="Times New Roman" w:hAnsi="Times New Roman"/>
          <w:sz w:val="26"/>
          <w:szCs w:val="26"/>
        </w:rPr>
        <w:t xml:space="preserve">, </w:t>
      </w:r>
      <w:r w:rsidRPr="003A5907">
        <w:rPr>
          <w:rFonts w:ascii="Times New Roman" w:hAnsi="Times New Roman"/>
          <w:sz w:val="26"/>
          <w:szCs w:val="26"/>
        </w:rPr>
        <w:t xml:space="preserve">администрация Чугуевского муниципального </w:t>
      </w:r>
      <w:r w:rsidR="00143C9C">
        <w:rPr>
          <w:rFonts w:ascii="Times New Roman" w:hAnsi="Times New Roman"/>
          <w:sz w:val="26"/>
          <w:szCs w:val="26"/>
        </w:rPr>
        <w:t>округа</w:t>
      </w:r>
    </w:p>
    <w:p w14:paraId="173293BB" w14:textId="77777777" w:rsidR="00DE139A" w:rsidRPr="003A5907" w:rsidRDefault="00DE139A" w:rsidP="00DE139A">
      <w:pPr>
        <w:pStyle w:val="a3"/>
        <w:ind w:firstLine="720"/>
        <w:rPr>
          <w:rFonts w:ascii="Times New Roman" w:hAnsi="Times New Roman"/>
          <w:sz w:val="26"/>
          <w:szCs w:val="26"/>
        </w:rPr>
      </w:pPr>
    </w:p>
    <w:p w14:paraId="0A5A29EE" w14:textId="77777777"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14:paraId="40073D64" w14:textId="77777777" w:rsidR="00714C7A" w:rsidRPr="003A5907" w:rsidRDefault="00714C7A" w:rsidP="00DE139A">
      <w:pPr>
        <w:pStyle w:val="a3"/>
        <w:rPr>
          <w:rFonts w:ascii="Times New Roman" w:hAnsi="Times New Roman"/>
          <w:b/>
          <w:sz w:val="26"/>
          <w:szCs w:val="26"/>
        </w:rPr>
      </w:pPr>
    </w:p>
    <w:p w14:paraId="70CB0C6D" w14:textId="77777777"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977204" w:rsidRPr="00977204">
        <w:rPr>
          <w:rFonts w:ascii="Times New Roman" w:hAnsi="Times New Roman" w:cs="Times New Roman"/>
          <w:sz w:val="26"/>
          <w:szCs w:val="26"/>
        </w:rPr>
        <w:t>Установление  публичного сервитута в отдельных целях</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14:paraId="38A8AF67" w14:textId="6388ABAC" w:rsidR="00DE139A" w:rsidRPr="003A5907" w:rsidRDefault="00DE139A" w:rsidP="00DE139A">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 xml:space="preserve">2. Направить настоящее постановление для официального опубликования и размещения на официальном сайте Чугуевского муниципального </w:t>
      </w:r>
      <w:r w:rsidR="00143C9C">
        <w:rPr>
          <w:rFonts w:ascii="Times New Roman" w:hAnsi="Times New Roman" w:cs="Times New Roman"/>
          <w:sz w:val="26"/>
          <w:szCs w:val="26"/>
        </w:rPr>
        <w:t>округа</w:t>
      </w:r>
      <w:r w:rsidRPr="003A5907">
        <w:rPr>
          <w:rFonts w:ascii="Times New Roman" w:hAnsi="Times New Roman" w:cs="Times New Roman"/>
          <w:sz w:val="26"/>
          <w:szCs w:val="26"/>
        </w:rPr>
        <w:t>.</w:t>
      </w:r>
    </w:p>
    <w:p w14:paraId="3A5DDB5C" w14:textId="4B757E46" w:rsidR="00DE139A" w:rsidRDefault="00DE139A" w:rsidP="00DE139A">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Контроль за исполнением настоящего постановления возложить на первого заместителя главы администрации Чугуевского муниципального </w:t>
      </w:r>
      <w:r w:rsidR="00143C9C">
        <w:rPr>
          <w:rStyle w:val="a4"/>
          <w:rFonts w:ascii="Times New Roman" w:hAnsi="Times New Roman"/>
          <w:i w:val="0"/>
          <w:sz w:val="26"/>
          <w:szCs w:val="26"/>
        </w:rPr>
        <w:t>округа                     Н.В. Кузьменчук</w:t>
      </w:r>
      <w:r w:rsidR="00D20A7F">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14:paraId="3DB52333" w14:textId="77777777" w:rsidR="00DE139A" w:rsidRPr="00D20A7F" w:rsidRDefault="00D20A7F" w:rsidP="00714C7A">
      <w:pPr>
        <w:autoSpaceDE w:val="0"/>
        <w:autoSpaceDN w:val="0"/>
        <w:adjustRightInd w:val="0"/>
        <w:spacing w:line="360" w:lineRule="auto"/>
        <w:ind w:firstLine="709"/>
        <w:jc w:val="both"/>
        <w:rPr>
          <w:color w:val="FF0000"/>
          <w:sz w:val="26"/>
          <w:szCs w:val="26"/>
        </w:rPr>
      </w:pPr>
      <w:r>
        <w:rPr>
          <w:rStyle w:val="a4"/>
          <w:i w:val="0"/>
          <w:sz w:val="26"/>
          <w:szCs w:val="26"/>
        </w:rPr>
        <w:t>4.</w:t>
      </w:r>
      <w:r w:rsidRPr="00D20A7F">
        <w:rPr>
          <w:sz w:val="26"/>
          <w:szCs w:val="26"/>
        </w:rPr>
        <w:t xml:space="preserve"> </w:t>
      </w:r>
      <w:r w:rsidR="00714C7A">
        <w:rPr>
          <w:rFonts w:eastAsiaTheme="minorHAnsi"/>
          <w:sz w:val="26"/>
          <w:szCs w:val="26"/>
          <w:lang w:eastAsia="en-US"/>
        </w:rPr>
        <w:t>Настоящее постановление вступает в силу со дня его официального опубликования.</w:t>
      </w:r>
    </w:p>
    <w:p w14:paraId="48E85675" w14:textId="77777777" w:rsidR="00D20A7F" w:rsidRDefault="00D20A7F" w:rsidP="00DE139A">
      <w:pPr>
        <w:pStyle w:val="a3"/>
        <w:rPr>
          <w:rFonts w:ascii="Times New Roman" w:hAnsi="Times New Roman"/>
          <w:sz w:val="26"/>
          <w:szCs w:val="26"/>
        </w:rPr>
      </w:pPr>
    </w:p>
    <w:p w14:paraId="14499628" w14:textId="77777777" w:rsidR="00931C28" w:rsidRDefault="00931C28" w:rsidP="00931C28">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14:paraId="6612333A" w14:textId="6DEFD652" w:rsidR="00931C28" w:rsidRDefault="00931C28" w:rsidP="00931C28">
      <w:pPr>
        <w:pStyle w:val="a3"/>
        <w:rPr>
          <w:rFonts w:ascii="Times New Roman" w:hAnsi="Times New Roman"/>
          <w:sz w:val="26"/>
          <w:szCs w:val="26"/>
        </w:rPr>
      </w:pPr>
      <w:r w:rsidRPr="00CB3479">
        <w:rPr>
          <w:rFonts w:ascii="Times New Roman" w:hAnsi="Times New Roman"/>
          <w:sz w:val="26"/>
          <w:szCs w:val="26"/>
        </w:rPr>
        <w:t xml:space="preserve">муниципального </w:t>
      </w:r>
      <w:r w:rsidR="00143C9C">
        <w:rPr>
          <w:rFonts w:ascii="Times New Roman" w:hAnsi="Times New Roman"/>
          <w:sz w:val="26"/>
          <w:szCs w:val="26"/>
        </w:rPr>
        <w:t>округа</w:t>
      </w:r>
      <w:r>
        <w:rPr>
          <w:rFonts w:ascii="Times New Roman" w:hAnsi="Times New Roman"/>
          <w:sz w:val="26"/>
          <w:szCs w:val="26"/>
        </w:rPr>
        <w:t xml:space="preserve">,                                                                  </w:t>
      </w:r>
    </w:p>
    <w:p w14:paraId="634428D6" w14:textId="77777777" w:rsidR="00D90659" w:rsidRPr="00107ECE" w:rsidRDefault="00931C28" w:rsidP="00931C28">
      <w:pPr>
        <w:pStyle w:val="a3"/>
        <w:rPr>
          <w:rFonts w:ascii="Times New Roman" w:hAnsi="Times New Roman"/>
          <w:sz w:val="26"/>
          <w:szCs w:val="26"/>
        </w:rPr>
      </w:pPr>
      <w:r>
        <w:rPr>
          <w:rFonts w:ascii="Times New Roman" w:hAnsi="Times New Roman"/>
          <w:sz w:val="26"/>
          <w:szCs w:val="26"/>
        </w:rPr>
        <w:t>глава администрации                                                                                  Р.Ю. Деменев</w:t>
      </w:r>
      <w:r w:rsidR="00D90659">
        <w:rPr>
          <w:rFonts w:ascii="Times New Roman" w:hAnsi="Times New Roman"/>
          <w:sz w:val="26"/>
          <w:szCs w:val="26"/>
        </w:rPr>
        <w:t xml:space="preserve">                  </w:t>
      </w:r>
    </w:p>
    <w:p w14:paraId="48DF81BE" w14:textId="77777777" w:rsidR="00DE139A" w:rsidRDefault="00DE139A" w:rsidP="00DE139A">
      <w:pPr>
        <w:pStyle w:val="a3"/>
        <w:rPr>
          <w:rFonts w:ascii="Times New Roman" w:hAnsi="Times New Roman"/>
          <w:sz w:val="26"/>
          <w:szCs w:val="26"/>
        </w:rPr>
      </w:pPr>
    </w:p>
    <w:p w14:paraId="4181345C" w14:textId="77777777" w:rsidR="00D62F72" w:rsidRDefault="00D62F72"/>
    <w:p w14:paraId="14C27B33" w14:textId="77777777" w:rsidR="003C66CA" w:rsidRDefault="003C66CA"/>
    <w:p w14:paraId="03FD1BD6" w14:textId="77777777" w:rsidR="003C66CA" w:rsidRDefault="003C66CA"/>
    <w:p w14:paraId="20219F16" w14:textId="77777777" w:rsidR="003C66CA" w:rsidRDefault="003C66CA"/>
    <w:p w14:paraId="44E0C743" w14:textId="77777777" w:rsidR="003C66CA" w:rsidRDefault="003C66CA"/>
    <w:p w14:paraId="7E493EFC" w14:textId="77777777" w:rsidR="003C66CA" w:rsidRDefault="003C66CA"/>
    <w:p w14:paraId="5B024E18" w14:textId="77777777" w:rsidR="003C66CA" w:rsidRDefault="003C66CA"/>
    <w:p w14:paraId="027AD500" w14:textId="77777777" w:rsidR="003C66CA" w:rsidRDefault="003C66CA" w:rsidP="00DA07F6"/>
    <w:tbl>
      <w:tblPr>
        <w:tblpPr w:leftFromText="180" w:rightFromText="180" w:horzAnchor="margin" w:tblpXSpec="right" w:tblpY="-465"/>
        <w:tblW w:w="3936" w:type="dxa"/>
        <w:tblLook w:val="04A0" w:firstRow="1" w:lastRow="0" w:firstColumn="1" w:lastColumn="0" w:noHBand="0" w:noVBand="1"/>
      </w:tblPr>
      <w:tblGrid>
        <w:gridCol w:w="3936"/>
      </w:tblGrid>
      <w:tr w:rsidR="003C66CA" w:rsidRPr="003C66CA" w14:paraId="05F530D7" w14:textId="77777777" w:rsidTr="00143C9C">
        <w:trPr>
          <w:trHeight w:val="2054"/>
        </w:trPr>
        <w:tc>
          <w:tcPr>
            <w:tcW w:w="3936" w:type="dxa"/>
            <w:shd w:val="clear" w:color="auto" w:fill="auto"/>
          </w:tcPr>
          <w:p w14:paraId="3D4A1227" w14:textId="77777777" w:rsidR="003C66CA" w:rsidRPr="003C66CA" w:rsidRDefault="003C66CA" w:rsidP="00DA07F6">
            <w:pPr>
              <w:autoSpaceDE w:val="0"/>
              <w:autoSpaceDN w:val="0"/>
              <w:adjustRightInd w:val="0"/>
              <w:rPr>
                <w:rFonts w:eastAsia="Calibri"/>
                <w:sz w:val="28"/>
                <w:szCs w:val="28"/>
                <w:lang w:eastAsia="en-US"/>
              </w:rPr>
            </w:pPr>
          </w:p>
          <w:p w14:paraId="1E61B3FF" w14:textId="0DB28750" w:rsidR="003C66CA" w:rsidRPr="00143C9C" w:rsidRDefault="00DA07F6" w:rsidP="00DA07F6">
            <w:pPr>
              <w:autoSpaceDE w:val="0"/>
              <w:autoSpaceDN w:val="0"/>
              <w:adjustRightInd w:val="0"/>
              <w:rPr>
                <w:rFonts w:eastAsia="Calibri"/>
                <w:sz w:val="26"/>
                <w:szCs w:val="26"/>
                <w:lang w:eastAsia="en-US"/>
              </w:rPr>
            </w:pPr>
            <w:r w:rsidRPr="00143C9C">
              <w:rPr>
                <w:rFonts w:eastAsia="Calibri"/>
                <w:sz w:val="26"/>
                <w:szCs w:val="26"/>
                <w:lang w:eastAsia="en-US"/>
              </w:rPr>
              <w:t>Утвержден</w:t>
            </w:r>
          </w:p>
          <w:p w14:paraId="3F7329A7" w14:textId="2115F604" w:rsidR="003C66CA" w:rsidRPr="00143C9C" w:rsidRDefault="00DA07F6" w:rsidP="00DA07F6">
            <w:pPr>
              <w:autoSpaceDE w:val="0"/>
              <w:autoSpaceDN w:val="0"/>
              <w:adjustRightInd w:val="0"/>
              <w:rPr>
                <w:rFonts w:eastAsia="Calibri"/>
                <w:sz w:val="26"/>
                <w:szCs w:val="26"/>
                <w:lang w:eastAsia="en-US"/>
              </w:rPr>
            </w:pPr>
            <w:r w:rsidRPr="00143C9C">
              <w:rPr>
                <w:rFonts w:eastAsia="Calibri"/>
                <w:sz w:val="26"/>
                <w:szCs w:val="26"/>
                <w:lang w:eastAsia="en-US"/>
              </w:rPr>
              <w:t xml:space="preserve">постановлением администрации Чугуевского муниципального </w:t>
            </w:r>
            <w:r w:rsidR="00143C9C">
              <w:rPr>
                <w:rFonts w:eastAsia="Calibri"/>
                <w:sz w:val="26"/>
                <w:szCs w:val="26"/>
                <w:lang w:eastAsia="en-US"/>
              </w:rPr>
              <w:t>округа</w:t>
            </w:r>
            <w:r w:rsidRPr="00143C9C">
              <w:rPr>
                <w:rFonts w:eastAsia="Calibri"/>
                <w:sz w:val="26"/>
                <w:szCs w:val="26"/>
                <w:lang w:eastAsia="en-US"/>
              </w:rPr>
              <w:t xml:space="preserve"> Приморского края</w:t>
            </w:r>
          </w:p>
          <w:p w14:paraId="4011CD13" w14:textId="2B459E37" w:rsidR="003C66CA" w:rsidRPr="003C66CA" w:rsidRDefault="00DA07F6" w:rsidP="00143C9C">
            <w:pPr>
              <w:autoSpaceDE w:val="0"/>
              <w:autoSpaceDN w:val="0"/>
              <w:adjustRightInd w:val="0"/>
              <w:ind w:left="-284" w:firstLine="284"/>
              <w:rPr>
                <w:rFonts w:eastAsia="Calibri"/>
                <w:sz w:val="28"/>
                <w:szCs w:val="28"/>
                <w:lang w:eastAsia="en-US"/>
              </w:rPr>
            </w:pPr>
            <w:r w:rsidRPr="00143C9C">
              <w:rPr>
                <w:rFonts w:eastAsia="Calibri"/>
                <w:sz w:val="26"/>
                <w:szCs w:val="26"/>
                <w:lang w:eastAsia="en-US"/>
              </w:rPr>
              <w:t xml:space="preserve">от </w:t>
            </w:r>
            <w:r w:rsidR="003C66CA" w:rsidRPr="00143C9C">
              <w:rPr>
                <w:rFonts w:eastAsia="Calibri"/>
                <w:sz w:val="26"/>
                <w:szCs w:val="26"/>
                <w:lang w:eastAsia="en-US"/>
              </w:rPr>
              <w:t>«</w:t>
            </w:r>
            <w:r w:rsidR="00143C9C" w:rsidRPr="00143C9C">
              <w:rPr>
                <w:rFonts w:eastAsia="Calibri"/>
                <w:sz w:val="26"/>
                <w:szCs w:val="26"/>
                <w:lang w:eastAsia="en-US"/>
              </w:rPr>
              <w:softHyphen/>
            </w:r>
            <w:r w:rsidR="00143C9C" w:rsidRPr="00143C9C">
              <w:rPr>
                <w:rFonts w:eastAsia="Calibri"/>
                <w:sz w:val="26"/>
                <w:szCs w:val="26"/>
                <w:lang w:eastAsia="en-US"/>
              </w:rPr>
              <w:softHyphen/>
              <w:t>___</w:t>
            </w:r>
            <w:proofErr w:type="gramStart"/>
            <w:r w:rsidR="00143C9C" w:rsidRPr="00143C9C">
              <w:rPr>
                <w:rFonts w:eastAsia="Calibri"/>
                <w:sz w:val="26"/>
                <w:szCs w:val="26"/>
                <w:lang w:eastAsia="en-US"/>
              </w:rPr>
              <w:t>_</w:t>
            </w:r>
            <w:r w:rsidR="003C66CA" w:rsidRPr="00143C9C">
              <w:rPr>
                <w:rFonts w:eastAsia="Calibri"/>
                <w:sz w:val="26"/>
                <w:szCs w:val="26"/>
                <w:lang w:eastAsia="en-US"/>
              </w:rPr>
              <w:t>»</w:t>
            </w:r>
            <w:r w:rsidR="00143C9C">
              <w:rPr>
                <w:rFonts w:eastAsia="Calibri"/>
                <w:sz w:val="26"/>
                <w:szCs w:val="26"/>
                <w:lang w:eastAsia="en-US"/>
              </w:rPr>
              <w:t>_</w:t>
            </w:r>
            <w:proofErr w:type="gramEnd"/>
            <w:r w:rsidR="00143C9C">
              <w:rPr>
                <w:rFonts w:eastAsia="Calibri"/>
                <w:sz w:val="26"/>
                <w:szCs w:val="26"/>
                <w:lang w:eastAsia="en-US"/>
              </w:rPr>
              <w:t>____</w:t>
            </w:r>
            <w:r w:rsidR="004449CA">
              <w:rPr>
                <w:rFonts w:eastAsia="Calibri"/>
                <w:sz w:val="26"/>
                <w:szCs w:val="26"/>
                <w:lang w:eastAsia="en-US"/>
              </w:rPr>
              <w:t>________</w:t>
            </w:r>
            <w:r w:rsidR="003C66CA" w:rsidRPr="00143C9C">
              <w:rPr>
                <w:rFonts w:eastAsia="Calibri"/>
                <w:sz w:val="26"/>
                <w:szCs w:val="26"/>
                <w:lang w:eastAsia="en-US"/>
              </w:rPr>
              <w:t>20</w:t>
            </w:r>
            <w:r w:rsidRPr="00143C9C">
              <w:rPr>
                <w:rFonts w:eastAsia="Calibri"/>
                <w:sz w:val="26"/>
                <w:szCs w:val="26"/>
                <w:lang w:eastAsia="en-US"/>
              </w:rPr>
              <w:t>20</w:t>
            </w:r>
            <w:r w:rsidR="00143C9C" w:rsidRPr="00143C9C">
              <w:rPr>
                <w:rFonts w:eastAsia="Calibri"/>
                <w:sz w:val="26"/>
                <w:szCs w:val="26"/>
                <w:lang w:eastAsia="en-US"/>
              </w:rPr>
              <w:t xml:space="preserve"> </w:t>
            </w:r>
            <w:r w:rsidR="003C66CA" w:rsidRPr="00143C9C">
              <w:rPr>
                <w:rFonts w:eastAsia="Calibri"/>
                <w:sz w:val="26"/>
                <w:szCs w:val="26"/>
                <w:lang w:eastAsia="en-US"/>
              </w:rPr>
              <w:t>г.</w:t>
            </w:r>
            <w:r w:rsidR="009F4E5C">
              <w:rPr>
                <w:rFonts w:eastAsia="Calibri"/>
                <w:sz w:val="28"/>
                <w:szCs w:val="28"/>
                <w:lang w:eastAsia="en-US"/>
              </w:rPr>
              <w:t xml:space="preserve"> </w:t>
            </w:r>
          </w:p>
        </w:tc>
      </w:tr>
    </w:tbl>
    <w:p w14:paraId="2A5F60E7" w14:textId="77777777" w:rsidR="003C66CA" w:rsidRPr="003C66CA" w:rsidRDefault="003C66CA" w:rsidP="003C66CA">
      <w:pPr>
        <w:autoSpaceDE w:val="0"/>
        <w:autoSpaceDN w:val="0"/>
        <w:adjustRightInd w:val="0"/>
        <w:jc w:val="center"/>
        <w:rPr>
          <w:rFonts w:eastAsia="Calibri"/>
          <w:sz w:val="28"/>
          <w:szCs w:val="28"/>
          <w:lang w:eastAsia="en-US"/>
        </w:rPr>
      </w:pPr>
    </w:p>
    <w:p w14:paraId="28154B9F" w14:textId="77777777" w:rsidR="003C66CA" w:rsidRPr="003C66CA" w:rsidRDefault="003C66CA" w:rsidP="003C66CA">
      <w:pPr>
        <w:autoSpaceDE w:val="0"/>
        <w:autoSpaceDN w:val="0"/>
        <w:adjustRightInd w:val="0"/>
        <w:jc w:val="center"/>
        <w:rPr>
          <w:rFonts w:eastAsia="Calibri"/>
          <w:sz w:val="28"/>
          <w:szCs w:val="28"/>
          <w:lang w:eastAsia="en-US"/>
        </w:rPr>
      </w:pPr>
    </w:p>
    <w:p w14:paraId="5402D419" w14:textId="77777777" w:rsidR="003C66CA" w:rsidRPr="003C66CA" w:rsidRDefault="003C66CA" w:rsidP="003C66CA">
      <w:pPr>
        <w:autoSpaceDE w:val="0"/>
        <w:autoSpaceDN w:val="0"/>
        <w:adjustRightInd w:val="0"/>
        <w:jc w:val="center"/>
        <w:rPr>
          <w:rFonts w:eastAsia="Calibri"/>
          <w:sz w:val="28"/>
          <w:szCs w:val="28"/>
          <w:lang w:eastAsia="en-US"/>
        </w:rPr>
      </w:pPr>
    </w:p>
    <w:p w14:paraId="0B8FABE9" w14:textId="77777777" w:rsidR="003C66CA" w:rsidRPr="003C66CA" w:rsidRDefault="003C66CA" w:rsidP="003C66CA">
      <w:pPr>
        <w:autoSpaceDE w:val="0"/>
        <w:autoSpaceDN w:val="0"/>
        <w:adjustRightInd w:val="0"/>
        <w:jc w:val="center"/>
        <w:rPr>
          <w:rFonts w:eastAsia="Calibri"/>
          <w:sz w:val="28"/>
          <w:szCs w:val="28"/>
          <w:lang w:eastAsia="en-US"/>
        </w:rPr>
      </w:pPr>
    </w:p>
    <w:p w14:paraId="21C2C18B" w14:textId="77777777" w:rsidR="003C66CA" w:rsidRPr="003C66CA" w:rsidRDefault="003C66CA" w:rsidP="003C66CA">
      <w:pPr>
        <w:autoSpaceDE w:val="0"/>
        <w:autoSpaceDN w:val="0"/>
        <w:adjustRightInd w:val="0"/>
        <w:jc w:val="center"/>
        <w:rPr>
          <w:rFonts w:eastAsia="Calibri"/>
          <w:sz w:val="28"/>
          <w:szCs w:val="28"/>
          <w:lang w:eastAsia="en-US"/>
        </w:rPr>
      </w:pPr>
    </w:p>
    <w:p w14:paraId="4787B84E" w14:textId="77777777" w:rsidR="003C66CA" w:rsidRPr="003C66CA" w:rsidRDefault="003C66CA" w:rsidP="00357E86">
      <w:pPr>
        <w:autoSpaceDE w:val="0"/>
        <w:autoSpaceDN w:val="0"/>
        <w:adjustRightInd w:val="0"/>
        <w:rPr>
          <w:rFonts w:eastAsia="Calibri"/>
          <w:sz w:val="28"/>
          <w:szCs w:val="28"/>
          <w:lang w:eastAsia="en-US"/>
        </w:rPr>
      </w:pPr>
    </w:p>
    <w:p w14:paraId="3CB654C3" w14:textId="77777777" w:rsidR="003C66CA" w:rsidRPr="003C66CA" w:rsidRDefault="003C66CA" w:rsidP="003C66CA">
      <w:pPr>
        <w:autoSpaceDE w:val="0"/>
        <w:autoSpaceDN w:val="0"/>
        <w:adjustRightInd w:val="0"/>
        <w:jc w:val="center"/>
        <w:rPr>
          <w:rFonts w:eastAsia="Calibri"/>
          <w:sz w:val="28"/>
          <w:szCs w:val="28"/>
          <w:lang w:eastAsia="en-US"/>
        </w:rPr>
      </w:pPr>
    </w:p>
    <w:p w14:paraId="39DEA12B" w14:textId="016EE6E2" w:rsidR="003C66CA" w:rsidRPr="0003725C" w:rsidRDefault="00553333" w:rsidP="003C66CA">
      <w:pPr>
        <w:autoSpaceDE w:val="0"/>
        <w:autoSpaceDN w:val="0"/>
        <w:adjustRightInd w:val="0"/>
        <w:jc w:val="center"/>
        <w:rPr>
          <w:rFonts w:eastAsia="Calibri"/>
          <w:b/>
          <w:sz w:val="28"/>
          <w:szCs w:val="28"/>
          <w:lang w:eastAsia="en-US"/>
        </w:rPr>
      </w:pPr>
      <w:r>
        <w:rPr>
          <w:rFonts w:eastAsia="Calibri"/>
          <w:b/>
          <w:sz w:val="28"/>
          <w:szCs w:val="28"/>
          <w:lang w:eastAsia="en-US"/>
        </w:rPr>
        <w:t>«</w:t>
      </w:r>
      <w:r w:rsidR="00DA07F6" w:rsidRPr="0003725C">
        <w:rPr>
          <w:rFonts w:eastAsia="Calibri"/>
          <w:b/>
          <w:sz w:val="28"/>
          <w:szCs w:val="28"/>
          <w:lang w:eastAsia="en-US"/>
        </w:rPr>
        <w:t xml:space="preserve">Административный регламент предоставления муниципальной услуги </w:t>
      </w:r>
      <w:r w:rsidR="00357E86">
        <w:rPr>
          <w:rFonts w:eastAsia="Calibri"/>
          <w:b/>
          <w:sz w:val="28"/>
          <w:szCs w:val="28"/>
          <w:lang w:eastAsia="en-US"/>
        </w:rPr>
        <w:t>«У</w:t>
      </w:r>
      <w:r w:rsidR="00DA07F6" w:rsidRPr="0003725C">
        <w:rPr>
          <w:rFonts w:eastAsia="Calibri"/>
          <w:b/>
          <w:sz w:val="28"/>
          <w:szCs w:val="28"/>
          <w:lang w:eastAsia="en-US"/>
        </w:rPr>
        <w:t>становлени</w:t>
      </w:r>
      <w:r w:rsidR="00357E86">
        <w:rPr>
          <w:rFonts w:eastAsia="Calibri"/>
          <w:b/>
          <w:sz w:val="28"/>
          <w:szCs w:val="28"/>
          <w:lang w:eastAsia="en-US"/>
        </w:rPr>
        <w:t>е</w:t>
      </w:r>
      <w:r w:rsidR="00DA07F6" w:rsidRPr="0003725C">
        <w:rPr>
          <w:rFonts w:eastAsia="Calibri"/>
          <w:b/>
          <w:sz w:val="28"/>
          <w:szCs w:val="28"/>
          <w:lang w:eastAsia="en-US"/>
        </w:rPr>
        <w:t xml:space="preserve"> публичн</w:t>
      </w:r>
      <w:r w:rsidR="00D560E1">
        <w:rPr>
          <w:rFonts w:eastAsia="Calibri"/>
          <w:b/>
          <w:sz w:val="28"/>
          <w:szCs w:val="28"/>
          <w:lang w:eastAsia="en-US"/>
        </w:rPr>
        <w:t>ого сервитута в отдельных целях</w:t>
      </w:r>
      <w:r w:rsidR="00357E86">
        <w:rPr>
          <w:rFonts w:eastAsia="Calibri"/>
          <w:b/>
          <w:sz w:val="28"/>
          <w:szCs w:val="28"/>
          <w:lang w:eastAsia="en-US"/>
        </w:rPr>
        <w:t>»</w:t>
      </w:r>
    </w:p>
    <w:p w14:paraId="2CD9D0C7" w14:textId="77777777" w:rsidR="003C66CA" w:rsidRPr="003C66CA" w:rsidRDefault="003C66CA" w:rsidP="003C66CA">
      <w:pPr>
        <w:autoSpaceDE w:val="0"/>
        <w:autoSpaceDN w:val="0"/>
        <w:adjustRightInd w:val="0"/>
        <w:ind w:firstLine="709"/>
        <w:jc w:val="center"/>
        <w:rPr>
          <w:rFonts w:eastAsia="Calibri"/>
          <w:sz w:val="28"/>
          <w:szCs w:val="28"/>
          <w:lang w:eastAsia="en-US"/>
        </w:rPr>
      </w:pPr>
    </w:p>
    <w:p w14:paraId="3B2B3A2F" w14:textId="77777777" w:rsidR="003C66CA" w:rsidRPr="00CE1DD0" w:rsidRDefault="003C66CA" w:rsidP="0024098C">
      <w:pPr>
        <w:autoSpaceDE w:val="0"/>
        <w:autoSpaceDN w:val="0"/>
        <w:adjustRightInd w:val="0"/>
        <w:spacing w:line="360" w:lineRule="auto"/>
        <w:ind w:firstLine="851"/>
        <w:contextualSpacing/>
        <w:jc w:val="center"/>
        <w:rPr>
          <w:rFonts w:eastAsia="Calibri"/>
          <w:sz w:val="26"/>
          <w:szCs w:val="26"/>
          <w:lang w:eastAsia="en-US"/>
        </w:rPr>
      </w:pPr>
      <w:r w:rsidRPr="00CE1DD0">
        <w:rPr>
          <w:rFonts w:eastAsia="Calibri"/>
          <w:sz w:val="26"/>
          <w:szCs w:val="26"/>
          <w:lang w:eastAsia="en-US"/>
        </w:rPr>
        <w:t>I. ОБЩИЕ ПОЛОЖЕНИЯ</w:t>
      </w:r>
    </w:p>
    <w:p w14:paraId="0463F964" w14:textId="77777777" w:rsidR="003C66CA" w:rsidRPr="00CE1DD0" w:rsidRDefault="003C66CA" w:rsidP="0024098C">
      <w:pPr>
        <w:numPr>
          <w:ilvl w:val="0"/>
          <w:numId w:val="1"/>
        </w:numPr>
        <w:tabs>
          <w:tab w:val="left" w:pos="1134"/>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Предмет регулирования административного регламента</w:t>
      </w:r>
    </w:p>
    <w:p w14:paraId="0A631C6A" w14:textId="77777777" w:rsidR="003C66CA" w:rsidRPr="00CE1DD0" w:rsidRDefault="003C66CA" w:rsidP="0024098C">
      <w:pPr>
        <w:numPr>
          <w:ilvl w:val="1"/>
          <w:numId w:val="8"/>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Настоящий административный регламент предо</w:t>
      </w:r>
      <w:r w:rsidR="0003725C" w:rsidRPr="00CE1DD0">
        <w:rPr>
          <w:rFonts w:eastAsia="Calibri"/>
          <w:sz w:val="26"/>
          <w:szCs w:val="26"/>
          <w:lang w:eastAsia="en-US"/>
        </w:rPr>
        <w:t>ставления</w:t>
      </w:r>
      <w:r w:rsidRPr="00CE1DD0">
        <w:rPr>
          <w:rFonts w:eastAsia="Calibri"/>
          <w:sz w:val="26"/>
          <w:szCs w:val="26"/>
          <w:lang w:eastAsia="en-US"/>
        </w:rPr>
        <w:t xml:space="preserve"> муниципальной услуги </w:t>
      </w:r>
      <w:r w:rsidR="00357E86" w:rsidRPr="00CE1DD0">
        <w:rPr>
          <w:rFonts w:eastAsia="Calibri"/>
          <w:sz w:val="26"/>
          <w:szCs w:val="26"/>
          <w:lang w:eastAsia="en-US"/>
        </w:rPr>
        <w:t>«У</w:t>
      </w:r>
      <w:r w:rsidR="00B86E10" w:rsidRPr="00CE1DD0">
        <w:rPr>
          <w:rFonts w:eastAsia="Calibri"/>
          <w:sz w:val="26"/>
          <w:szCs w:val="26"/>
          <w:lang w:eastAsia="en-US"/>
        </w:rPr>
        <w:t>становлени</w:t>
      </w:r>
      <w:r w:rsidR="00357E86" w:rsidRPr="00CE1DD0">
        <w:rPr>
          <w:rFonts w:eastAsia="Calibri"/>
          <w:sz w:val="26"/>
          <w:szCs w:val="26"/>
          <w:lang w:eastAsia="en-US"/>
        </w:rPr>
        <w:t>е</w:t>
      </w:r>
      <w:r w:rsidR="00B86E10" w:rsidRPr="00CE1DD0">
        <w:rPr>
          <w:rFonts w:eastAsia="Calibri"/>
          <w:sz w:val="26"/>
          <w:szCs w:val="26"/>
          <w:lang w:eastAsia="en-US"/>
        </w:rPr>
        <w:t xml:space="preserve"> </w:t>
      </w:r>
      <w:r w:rsidRPr="00CE1DD0">
        <w:rPr>
          <w:rFonts w:eastAsia="Calibri"/>
          <w:sz w:val="26"/>
          <w:szCs w:val="26"/>
          <w:lang w:eastAsia="en-US"/>
        </w:rPr>
        <w:t xml:space="preserve"> публичного сервитута в отдельных целях</w:t>
      </w:r>
      <w:r w:rsidR="00357E86" w:rsidRPr="00CE1DD0">
        <w:rPr>
          <w:rFonts w:eastAsia="Calibri"/>
          <w:sz w:val="26"/>
          <w:szCs w:val="26"/>
          <w:lang w:eastAsia="en-US"/>
        </w:rPr>
        <w:t>»</w:t>
      </w:r>
      <w:r w:rsidRPr="00CE1DD0">
        <w:rPr>
          <w:rFonts w:eastAsia="Calibri"/>
          <w:sz w:val="26"/>
          <w:szCs w:val="26"/>
          <w:lang w:eastAsia="en-US"/>
        </w:rPr>
        <w:t xml:space="preserve">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отдельных целях»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357E86" w:rsidRPr="00CE1DD0">
        <w:rPr>
          <w:rFonts w:eastAsia="Calibri"/>
          <w:sz w:val="26"/>
          <w:szCs w:val="26"/>
          <w:lang w:eastAsia="en-US"/>
        </w:rPr>
        <w:t xml:space="preserve">на территории </w:t>
      </w:r>
      <w:r w:rsidR="0003725C" w:rsidRPr="00CE1DD0">
        <w:rPr>
          <w:rFonts w:eastAsia="Calibri"/>
          <w:sz w:val="26"/>
          <w:szCs w:val="26"/>
          <w:lang w:eastAsia="en-US"/>
        </w:rPr>
        <w:t>Чугуевского муниципального округа</w:t>
      </w:r>
      <w:r w:rsidRPr="00CE1DD0">
        <w:rPr>
          <w:rFonts w:eastAsia="Calibri"/>
          <w:sz w:val="26"/>
          <w:szCs w:val="26"/>
          <w:lang w:eastAsia="en-US"/>
        </w:rPr>
        <w:t xml:space="preserve"> полномочий по предоставлению муниципальной услуги.</w:t>
      </w:r>
    </w:p>
    <w:p w14:paraId="1745D2FF" w14:textId="77777777" w:rsidR="003C66CA" w:rsidRPr="00CE1DD0" w:rsidRDefault="003C66CA" w:rsidP="0024098C">
      <w:pPr>
        <w:numPr>
          <w:ilvl w:val="1"/>
          <w:numId w:val="8"/>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Муниципальная услуга предоставляется в целях:</w:t>
      </w:r>
    </w:p>
    <w:p w14:paraId="6CBC34DC" w14:textId="77777777" w:rsidR="003C66CA" w:rsidRPr="00CE1DD0" w:rsidRDefault="003C66CA" w:rsidP="0024098C">
      <w:pPr>
        <w:tabs>
          <w:tab w:val="left" w:pos="709"/>
          <w:tab w:val="left" w:pos="851"/>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w:t>
      </w:r>
      <w:r w:rsidRPr="00CE1DD0">
        <w:rPr>
          <w:rFonts w:eastAsia="Calibri"/>
          <w:sz w:val="26"/>
          <w:szCs w:val="26"/>
          <w:lang w:eastAsia="en-US"/>
        </w:rPr>
        <w:lastRenderedPageBreak/>
        <w:t>связи с изъятием земельных участков, на которых они ранее располагались, для муниципальных нужд (далее также - инженерные сооружения);</w:t>
      </w:r>
    </w:p>
    <w:p w14:paraId="0B44CCEB"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6976038C"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3) 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муниципальной собственности, в границах полосы отвода автомобильной дороги;</w:t>
      </w:r>
    </w:p>
    <w:p w14:paraId="6F730A31"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4) размещение автомобильных дорог местного значения и железнодорожных путей в туннелях;</w:t>
      </w:r>
    </w:p>
    <w:p w14:paraId="2B5AEF11"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w:t>
      </w:r>
    </w:p>
    <w:p w14:paraId="5A921CFE"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1.3. Предоставление муниципальной услуги не допускается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326F107E"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9D891E7"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2) эксплуатации, реконструкции существующих инженерных сооружений;</w:t>
      </w:r>
    </w:p>
    <w:p w14:paraId="34624CD8" w14:textId="77777777" w:rsidR="003C66CA" w:rsidRPr="00CE1DD0" w:rsidRDefault="003C66CA"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3) размещения инженерных сооружений, которые переносятся с земельных участков, изымаемых для государственных или муниципальных нужд.</w:t>
      </w:r>
    </w:p>
    <w:p w14:paraId="3A2AD2F6" w14:textId="77777777"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Круг заявителей</w:t>
      </w:r>
    </w:p>
    <w:p w14:paraId="17EBEEB4"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lastRenderedPageBreak/>
        <w:t>2.1. Муниципальная услуга предоставляется организациям, предусмотренным статьей 39.40 Земельного кодекса Российской Федерации (далее - заявитель).</w:t>
      </w:r>
    </w:p>
    <w:p w14:paraId="51311FDE"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64A0757E" w14:textId="77777777" w:rsidR="003C66CA" w:rsidRPr="00CE1DD0" w:rsidRDefault="003C66CA" w:rsidP="0024098C">
      <w:pPr>
        <w:numPr>
          <w:ilvl w:val="0"/>
          <w:numId w:val="8"/>
        </w:numPr>
        <w:tabs>
          <w:tab w:val="left" w:pos="851"/>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Требования к порядку информирования о предоставлении муниципальной услуги</w:t>
      </w:r>
    </w:p>
    <w:p w14:paraId="7AC8478C" w14:textId="77777777" w:rsidR="003C66CA" w:rsidRPr="00CE1DD0" w:rsidRDefault="003C66CA" w:rsidP="0024098C">
      <w:pPr>
        <w:spacing w:line="360" w:lineRule="auto"/>
        <w:ind w:firstLine="851"/>
        <w:jc w:val="both"/>
        <w:rPr>
          <w:sz w:val="26"/>
          <w:szCs w:val="26"/>
        </w:rPr>
      </w:pPr>
      <w:r w:rsidRPr="00CE1DD0">
        <w:rPr>
          <w:sz w:val="26"/>
          <w:szCs w:val="26"/>
        </w:rPr>
        <w:t>3.1. Порядок получения информации по вопросам предоставления муниципальной услуги</w:t>
      </w:r>
    </w:p>
    <w:p w14:paraId="706DD1D3" w14:textId="77777777" w:rsidR="003C66CA" w:rsidRPr="00CE1DD0" w:rsidRDefault="003C66CA" w:rsidP="0024098C">
      <w:pPr>
        <w:spacing w:line="360" w:lineRule="auto"/>
        <w:ind w:firstLine="851"/>
        <w:jc w:val="both"/>
        <w:rPr>
          <w:sz w:val="26"/>
          <w:szCs w:val="26"/>
        </w:rPr>
      </w:pPr>
      <w:r w:rsidRPr="00CE1DD0">
        <w:rPr>
          <w:sz w:val="26"/>
          <w:szCs w:val="26"/>
        </w:rPr>
        <w:t>Информирование о порядке предоставления муниципальной услуги осуществляется:</w:t>
      </w:r>
    </w:p>
    <w:p w14:paraId="4017712E" w14:textId="49A57A25"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 xml:space="preserve">специалистом </w:t>
      </w:r>
      <w:r w:rsidR="0003725C" w:rsidRPr="00CE1DD0">
        <w:rPr>
          <w:sz w:val="26"/>
          <w:szCs w:val="26"/>
        </w:rPr>
        <w:t xml:space="preserve">управления имущественных и земельных отношений администрации Чугуевского муниципального </w:t>
      </w:r>
      <w:r w:rsidR="00831128">
        <w:rPr>
          <w:sz w:val="26"/>
          <w:szCs w:val="26"/>
        </w:rPr>
        <w:t>округа</w:t>
      </w:r>
      <w:r w:rsidRPr="00CE1DD0">
        <w:rPr>
          <w:sz w:val="26"/>
          <w:szCs w:val="26"/>
        </w:rPr>
        <w:t>, ответственным за предоставление муниципальной услуги, при непосредственном обращении заявителя в </w:t>
      </w:r>
      <w:r w:rsidR="0003725C" w:rsidRPr="00CE1DD0">
        <w:rPr>
          <w:sz w:val="26"/>
          <w:szCs w:val="26"/>
        </w:rPr>
        <w:t xml:space="preserve">администрацию Чугуевского муниципального </w:t>
      </w:r>
      <w:r w:rsidR="00831128">
        <w:rPr>
          <w:sz w:val="26"/>
          <w:szCs w:val="26"/>
        </w:rPr>
        <w:t>округа</w:t>
      </w:r>
      <w:r w:rsidRPr="00CE1DD0">
        <w:rPr>
          <w:sz w:val="26"/>
          <w:szCs w:val="26"/>
        </w:rPr>
        <w:t>;</w:t>
      </w:r>
    </w:p>
    <w:p w14:paraId="5E5DD058" w14:textId="3206D952"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393569" w:rsidRPr="00CE1DD0">
        <w:rPr>
          <w:sz w:val="26"/>
          <w:szCs w:val="26"/>
        </w:rPr>
        <w:t xml:space="preserve">администрацией Чугуевского муниципального </w:t>
      </w:r>
      <w:r w:rsidR="00831128">
        <w:rPr>
          <w:sz w:val="26"/>
          <w:szCs w:val="26"/>
        </w:rPr>
        <w:t>округа</w:t>
      </w:r>
      <w:r w:rsidRPr="00CE1DD0">
        <w:rPr>
          <w:sz w:val="26"/>
          <w:szCs w:val="26"/>
        </w:rPr>
        <w:t>;</w:t>
      </w:r>
    </w:p>
    <w:p w14:paraId="500EA99E" w14:textId="77777777"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посредством телефонной, факсимильной и иных средств телекоммуникационной связи;</w:t>
      </w:r>
    </w:p>
    <w:p w14:paraId="5D8DF095" w14:textId="77777777"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путем оформления информационных стендов в местах предоставления муниципальной услуги;</w:t>
      </w:r>
    </w:p>
    <w:p w14:paraId="29536A55" w14:textId="667C5374"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 xml:space="preserve">путем размещения информации на официальном сайте </w:t>
      </w:r>
      <w:r w:rsidR="00393569" w:rsidRPr="00CE1DD0">
        <w:rPr>
          <w:sz w:val="26"/>
          <w:szCs w:val="26"/>
        </w:rPr>
        <w:t xml:space="preserve">Чугуевского муниципального </w:t>
      </w:r>
      <w:proofErr w:type="gramStart"/>
      <w:r w:rsidR="00831128">
        <w:rPr>
          <w:sz w:val="26"/>
          <w:szCs w:val="26"/>
        </w:rPr>
        <w:t>округа</w:t>
      </w:r>
      <w:r w:rsidR="003D3AFD" w:rsidRPr="00CE1DD0">
        <w:rPr>
          <w:sz w:val="26"/>
          <w:szCs w:val="26"/>
        </w:rPr>
        <w:t xml:space="preserve"> </w:t>
      </w:r>
      <w:r w:rsidR="00393569" w:rsidRPr="00CE1DD0">
        <w:rPr>
          <w:sz w:val="26"/>
          <w:szCs w:val="26"/>
        </w:rPr>
        <w:t xml:space="preserve"> </w:t>
      </w:r>
      <w:r w:rsidR="00393569" w:rsidRPr="00CE1DD0">
        <w:rPr>
          <w:sz w:val="26"/>
          <w:szCs w:val="26"/>
          <w:lang w:val="en-US"/>
        </w:rPr>
        <w:t>www</w:t>
      </w:r>
      <w:r w:rsidR="00393569" w:rsidRPr="00CE1DD0">
        <w:rPr>
          <w:sz w:val="26"/>
          <w:szCs w:val="26"/>
        </w:rPr>
        <w:t>.</w:t>
      </w:r>
      <w:proofErr w:type="spellStart"/>
      <w:r w:rsidR="00393569" w:rsidRPr="00CE1DD0">
        <w:rPr>
          <w:sz w:val="26"/>
          <w:szCs w:val="26"/>
          <w:lang w:val="en-US"/>
        </w:rPr>
        <w:t>chuguevsky</w:t>
      </w:r>
      <w:proofErr w:type="spellEnd"/>
      <w:r w:rsidR="00393569" w:rsidRPr="00CE1DD0">
        <w:rPr>
          <w:sz w:val="26"/>
          <w:szCs w:val="26"/>
        </w:rPr>
        <w:t>.</w:t>
      </w:r>
      <w:proofErr w:type="spellStart"/>
      <w:r w:rsidR="00393569" w:rsidRPr="00CE1DD0">
        <w:rPr>
          <w:sz w:val="26"/>
          <w:szCs w:val="26"/>
          <w:lang w:val="en-US"/>
        </w:rPr>
        <w:t>ru</w:t>
      </w:r>
      <w:proofErr w:type="spellEnd"/>
      <w:proofErr w:type="gramEnd"/>
      <w:r w:rsidRPr="00CE1DD0">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00230F6E" w14:textId="77777777" w:rsidR="003C66CA" w:rsidRPr="00CE1DD0" w:rsidRDefault="003C66CA" w:rsidP="0024098C">
      <w:pPr>
        <w:numPr>
          <w:ilvl w:val="0"/>
          <w:numId w:val="9"/>
        </w:numPr>
        <w:tabs>
          <w:tab w:val="left" w:pos="993"/>
        </w:tabs>
        <w:spacing w:line="360" w:lineRule="auto"/>
        <w:ind w:left="0" w:firstLine="851"/>
        <w:jc w:val="both"/>
        <w:rPr>
          <w:sz w:val="26"/>
          <w:szCs w:val="26"/>
        </w:rPr>
      </w:pPr>
      <w:r w:rsidRPr="00CE1DD0">
        <w:rPr>
          <w:sz w:val="26"/>
          <w:szCs w:val="26"/>
        </w:rPr>
        <w:t>посредством ответов на письменные обращения заявителей.</w:t>
      </w:r>
    </w:p>
    <w:p w14:paraId="5C13AC8D" w14:textId="77777777" w:rsidR="003C66CA" w:rsidRPr="00CE1DD0" w:rsidRDefault="003C66CA" w:rsidP="0024098C">
      <w:pPr>
        <w:spacing w:line="360" w:lineRule="auto"/>
        <w:ind w:firstLine="851"/>
        <w:jc w:val="both"/>
        <w:rPr>
          <w:sz w:val="26"/>
          <w:szCs w:val="26"/>
        </w:rPr>
      </w:pPr>
      <w:r w:rsidRPr="00CE1DD0">
        <w:rPr>
          <w:sz w:val="26"/>
          <w:szCs w:val="26"/>
        </w:rPr>
        <w:lastRenderedPageBreak/>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00BA23FD" w:rsidRPr="00CE1DD0">
        <w:rPr>
          <w:sz w:val="26"/>
          <w:szCs w:val="26"/>
        </w:rPr>
        <w:t>органа местного самоуправления</w:t>
      </w:r>
      <w:r w:rsidRPr="00CE1DD0">
        <w:rPr>
          <w:sz w:val="26"/>
          <w:szCs w:val="26"/>
        </w:rPr>
        <w:t>.</w:t>
      </w:r>
    </w:p>
    <w:p w14:paraId="79CF82E6" w14:textId="77777777" w:rsidR="003C66CA" w:rsidRPr="00CE1DD0" w:rsidRDefault="003C66CA" w:rsidP="0024098C">
      <w:pPr>
        <w:spacing w:line="360" w:lineRule="auto"/>
        <w:ind w:firstLine="851"/>
        <w:jc w:val="both"/>
        <w:rPr>
          <w:sz w:val="26"/>
          <w:szCs w:val="26"/>
        </w:rPr>
      </w:pPr>
      <w:r w:rsidRPr="00CE1DD0">
        <w:rPr>
          <w:sz w:val="26"/>
          <w:szCs w:val="26"/>
        </w:rPr>
        <w:t xml:space="preserve">Специалист обязан сообщить график приема граждан, точный почтовый адрес </w:t>
      </w:r>
      <w:r w:rsidR="00BA23FD" w:rsidRPr="00CE1DD0">
        <w:rPr>
          <w:sz w:val="26"/>
          <w:szCs w:val="26"/>
        </w:rPr>
        <w:t>692623, Приморский край, Чугуевский район, с. Чугуевка, ул. 50 лет Октября, д. 193</w:t>
      </w:r>
      <w:r w:rsidRPr="00CE1DD0">
        <w:rPr>
          <w:sz w:val="26"/>
          <w:szCs w:val="26"/>
        </w:rPr>
        <w:t>, способ проезда к нему, а при необходимости - требования к письменному обращению.</w:t>
      </w:r>
    </w:p>
    <w:p w14:paraId="28DDAC70" w14:textId="77777777" w:rsidR="003C66CA" w:rsidRPr="00CE1DD0" w:rsidRDefault="003C66CA" w:rsidP="0024098C">
      <w:pPr>
        <w:spacing w:line="360" w:lineRule="auto"/>
        <w:ind w:firstLine="851"/>
        <w:jc w:val="both"/>
        <w:rPr>
          <w:sz w:val="26"/>
          <w:szCs w:val="26"/>
        </w:rPr>
      </w:pPr>
      <w:r w:rsidRPr="00CE1DD0">
        <w:rPr>
          <w:sz w:val="26"/>
          <w:szCs w:val="26"/>
        </w:rPr>
        <w:t>Информирование по телефону о порядке предоставления муниципальной услуги осуществляется в</w:t>
      </w:r>
      <w:r w:rsidR="00BA23FD" w:rsidRPr="00CE1DD0">
        <w:rPr>
          <w:sz w:val="26"/>
          <w:szCs w:val="26"/>
        </w:rPr>
        <w:t xml:space="preserve"> соответствии с графиком работы: понедельник – четверг с 08:45 до 17:00 часов, пятница с 08:45 до 16:45, </w:t>
      </w:r>
      <w:r w:rsidR="002C3078" w:rsidRPr="00CE1DD0">
        <w:rPr>
          <w:sz w:val="26"/>
          <w:szCs w:val="26"/>
        </w:rPr>
        <w:t>перерыв с 13:00 до 14:00 часов, выходные дни – суббота, воскресенье, праздничные дни</w:t>
      </w:r>
      <w:r w:rsidRPr="00CE1DD0">
        <w:rPr>
          <w:sz w:val="26"/>
          <w:szCs w:val="26"/>
        </w:rPr>
        <w:t>.</w:t>
      </w:r>
    </w:p>
    <w:p w14:paraId="5B2D1A54" w14:textId="77777777" w:rsidR="003C66CA" w:rsidRPr="00CE1DD0" w:rsidRDefault="003C66CA" w:rsidP="0024098C">
      <w:pPr>
        <w:spacing w:line="360" w:lineRule="auto"/>
        <w:ind w:firstLine="851"/>
        <w:jc w:val="both"/>
        <w:rPr>
          <w:sz w:val="26"/>
          <w:szCs w:val="26"/>
        </w:rPr>
      </w:pPr>
      <w:r w:rsidRPr="00CE1DD0">
        <w:rPr>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6C57F9F4" w14:textId="77777777" w:rsidR="003C66CA" w:rsidRPr="00CE1DD0" w:rsidRDefault="003C66CA" w:rsidP="0024098C">
      <w:pPr>
        <w:spacing w:line="360" w:lineRule="auto"/>
        <w:ind w:firstLine="851"/>
        <w:jc w:val="both"/>
        <w:rPr>
          <w:sz w:val="26"/>
          <w:szCs w:val="26"/>
        </w:rPr>
      </w:pPr>
      <w:r w:rsidRPr="00CE1DD0">
        <w:rPr>
          <w:sz w:val="26"/>
          <w:szCs w:val="26"/>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14:paraId="061D05FF" w14:textId="77777777" w:rsidR="003C66CA" w:rsidRPr="00CE1DD0" w:rsidRDefault="003C66CA" w:rsidP="0024098C">
      <w:pPr>
        <w:spacing w:line="360" w:lineRule="auto"/>
        <w:ind w:firstLine="851"/>
        <w:jc w:val="both"/>
        <w:rPr>
          <w:sz w:val="26"/>
          <w:szCs w:val="26"/>
        </w:rPr>
      </w:pPr>
      <w:r w:rsidRPr="00CE1DD0">
        <w:rPr>
          <w:sz w:val="26"/>
          <w:szCs w:val="26"/>
        </w:rPr>
        <w:t>Разговор по телефону не должен продолжаться более десяти минут.</w:t>
      </w:r>
    </w:p>
    <w:p w14:paraId="227BC0F6" w14:textId="77777777" w:rsidR="003C66CA" w:rsidRPr="00CE1DD0" w:rsidRDefault="003C66CA" w:rsidP="0024098C">
      <w:pPr>
        <w:spacing w:line="360" w:lineRule="auto"/>
        <w:ind w:firstLine="851"/>
        <w:jc w:val="both"/>
        <w:rPr>
          <w:sz w:val="26"/>
          <w:szCs w:val="26"/>
        </w:rPr>
      </w:pPr>
      <w:r w:rsidRPr="00CE1DD0">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00A64F20" w14:textId="77777777" w:rsidR="003C66CA" w:rsidRPr="00CE1DD0" w:rsidRDefault="003C66CA" w:rsidP="0024098C">
      <w:pPr>
        <w:spacing w:line="360" w:lineRule="auto"/>
        <w:ind w:firstLine="851"/>
        <w:jc w:val="both"/>
        <w:rPr>
          <w:sz w:val="26"/>
          <w:szCs w:val="26"/>
        </w:rPr>
      </w:pPr>
      <w:r w:rsidRPr="00CE1DD0">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736231E" w14:textId="77777777" w:rsidR="003C66CA" w:rsidRPr="00CE1DD0" w:rsidRDefault="003C66CA" w:rsidP="0024098C">
      <w:pPr>
        <w:spacing w:line="360" w:lineRule="auto"/>
        <w:ind w:firstLine="851"/>
        <w:jc w:val="both"/>
        <w:rPr>
          <w:sz w:val="26"/>
          <w:szCs w:val="26"/>
        </w:rPr>
      </w:pPr>
      <w:r w:rsidRPr="00CE1DD0">
        <w:rPr>
          <w:sz w:val="26"/>
          <w:szCs w:val="26"/>
        </w:rPr>
        <w:t>о перечне категорий лиц, имеющих право на получение муниципальной услуги;</w:t>
      </w:r>
    </w:p>
    <w:p w14:paraId="42EDFAFC" w14:textId="77777777" w:rsidR="003C66CA" w:rsidRPr="00CE1DD0" w:rsidRDefault="003C66CA" w:rsidP="0024098C">
      <w:pPr>
        <w:spacing w:line="360" w:lineRule="auto"/>
        <w:ind w:firstLine="851"/>
        <w:jc w:val="both"/>
        <w:rPr>
          <w:sz w:val="26"/>
          <w:szCs w:val="26"/>
        </w:rPr>
      </w:pPr>
      <w:r w:rsidRPr="00CE1DD0">
        <w:rPr>
          <w:sz w:val="26"/>
          <w:szCs w:val="26"/>
        </w:rPr>
        <w:t>о перечне документов, необходимых для получения муниципальной услуги;</w:t>
      </w:r>
    </w:p>
    <w:p w14:paraId="3EC266A8" w14:textId="77777777" w:rsidR="003C66CA" w:rsidRPr="00CE1DD0" w:rsidRDefault="003C66CA" w:rsidP="0024098C">
      <w:pPr>
        <w:spacing w:line="360" w:lineRule="auto"/>
        <w:ind w:firstLine="851"/>
        <w:jc w:val="both"/>
        <w:rPr>
          <w:sz w:val="26"/>
          <w:szCs w:val="26"/>
        </w:rPr>
      </w:pPr>
      <w:r w:rsidRPr="00CE1DD0">
        <w:rPr>
          <w:sz w:val="26"/>
          <w:szCs w:val="26"/>
        </w:rPr>
        <w:t>о сроках предоставления муниципальной услуги;</w:t>
      </w:r>
    </w:p>
    <w:p w14:paraId="42E919BE" w14:textId="77777777" w:rsidR="003C66CA" w:rsidRPr="00CE1DD0" w:rsidRDefault="003C66CA" w:rsidP="0024098C">
      <w:pPr>
        <w:spacing w:line="360" w:lineRule="auto"/>
        <w:ind w:firstLine="851"/>
        <w:jc w:val="both"/>
        <w:rPr>
          <w:sz w:val="26"/>
          <w:szCs w:val="26"/>
        </w:rPr>
      </w:pPr>
      <w:r w:rsidRPr="00CE1DD0">
        <w:rPr>
          <w:sz w:val="26"/>
          <w:szCs w:val="26"/>
        </w:rPr>
        <w:t>об основаниях отказа в предоставлении муниципальной услуги;</w:t>
      </w:r>
    </w:p>
    <w:p w14:paraId="038D5848" w14:textId="10DF04CB" w:rsidR="003C66CA" w:rsidRPr="00CE1DD0" w:rsidRDefault="003C66CA" w:rsidP="0024098C">
      <w:pPr>
        <w:spacing w:line="360" w:lineRule="auto"/>
        <w:ind w:firstLine="851"/>
        <w:jc w:val="both"/>
        <w:rPr>
          <w:sz w:val="26"/>
          <w:szCs w:val="26"/>
        </w:rPr>
      </w:pPr>
      <w:r w:rsidRPr="00CE1DD0">
        <w:rPr>
          <w:sz w:val="26"/>
          <w:szCs w:val="26"/>
        </w:rPr>
        <w:lastRenderedPageBreak/>
        <w:t xml:space="preserve">о месте размещения на сайте </w:t>
      </w:r>
      <w:r w:rsidR="00651D42" w:rsidRPr="00CE1DD0">
        <w:rPr>
          <w:sz w:val="26"/>
          <w:szCs w:val="26"/>
        </w:rPr>
        <w:t xml:space="preserve">Чугуевского муниципального </w:t>
      </w:r>
      <w:r w:rsidR="00831128">
        <w:rPr>
          <w:sz w:val="26"/>
          <w:szCs w:val="26"/>
        </w:rPr>
        <w:t>округа</w:t>
      </w:r>
      <w:r w:rsidR="00651D42" w:rsidRPr="00CE1DD0">
        <w:rPr>
          <w:sz w:val="26"/>
          <w:szCs w:val="26"/>
        </w:rPr>
        <w:t xml:space="preserve"> </w:t>
      </w:r>
      <w:r w:rsidR="00651D42" w:rsidRPr="00CE1DD0">
        <w:rPr>
          <w:sz w:val="26"/>
          <w:szCs w:val="26"/>
          <w:lang w:val="en-US"/>
        </w:rPr>
        <w:t>www</w:t>
      </w:r>
      <w:r w:rsidR="00651D42" w:rsidRPr="00CE1DD0">
        <w:rPr>
          <w:sz w:val="26"/>
          <w:szCs w:val="26"/>
        </w:rPr>
        <w:t>.</w:t>
      </w:r>
      <w:proofErr w:type="spellStart"/>
      <w:r w:rsidR="00651D42" w:rsidRPr="00CE1DD0">
        <w:rPr>
          <w:sz w:val="26"/>
          <w:szCs w:val="26"/>
          <w:lang w:val="en-US"/>
        </w:rPr>
        <w:t>chuguevsky</w:t>
      </w:r>
      <w:proofErr w:type="spellEnd"/>
      <w:r w:rsidR="00651D42" w:rsidRPr="00CE1DD0">
        <w:rPr>
          <w:sz w:val="26"/>
          <w:szCs w:val="26"/>
        </w:rPr>
        <w:t>.</w:t>
      </w:r>
      <w:proofErr w:type="spellStart"/>
      <w:r w:rsidR="00651D42" w:rsidRPr="00CE1DD0">
        <w:rPr>
          <w:sz w:val="26"/>
          <w:szCs w:val="26"/>
          <w:lang w:val="en-US"/>
        </w:rPr>
        <w:t>ru</w:t>
      </w:r>
      <w:proofErr w:type="spellEnd"/>
      <w:r w:rsidRPr="00CE1DD0">
        <w:rPr>
          <w:sz w:val="26"/>
          <w:szCs w:val="26"/>
        </w:rPr>
        <w:t xml:space="preserve"> информации по вопросам предоставления муниципальной услуги.</w:t>
      </w:r>
    </w:p>
    <w:p w14:paraId="608075DB" w14:textId="7B29D2E8" w:rsidR="003C66CA" w:rsidRPr="00CE1DD0" w:rsidRDefault="003C66CA" w:rsidP="0024098C">
      <w:pPr>
        <w:spacing w:line="360" w:lineRule="auto"/>
        <w:ind w:firstLine="851"/>
        <w:jc w:val="both"/>
        <w:rPr>
          <w:sz w:val="26"/>
          <w:szCs w:val="26"/>
        </w:rPr>
      </w:pPr>
      <w:r w:rsidRPr="00CE1DD0">
        <w:rPr>
          <w:sz w:val="26"/>
          <w:szCs w:val="26"/>
        </w:rPr>
        <w:t xml:space="preserve">3.4. На сайте </w:t>
      </w:r>
      <w:r w:rsidR="00651D42" w:rsidRPr="00CE1DD0">
        <w:rPr>
          <w:sz w:val="26"/>
          <w:szCs w:val="26"/>
        </w:rPr>
        <w:t xml:space="preserve">Чугуевского муниципального </w:t>
      </w:r>
      <w:r w:rsidR="00831128">
        <w:rPr>
          <w:sz w:val="26"/>
          <w:szCs w:val="26"/>
        </w:rPr>
        <w:t>округа</w:t>
      </w:r>
      <w:r w:rsidR="00651D42" w:rsidRPr="00CE1DD0">
        <w:rPr>
          <w:sz w:val="26"/>
          <w:szCs w:val="26"/>
        </w:rPr>
        <w:t xml:space="preserve"> </w:t>
      </w:r>
      <w:r w:rsidR="00651D42" w:rsidRPr="00CE1DD0">
        <w:rPr>
          <w:sz w:val="26"/>
          <w:szCs w:val="26"/>
          <w:lang w:val="en-US"/>
        </w:rPr>
        <w:t>www</w:t>
      </w:r>
      <w:r w:rsidR="00651D42" w:rsidRPr="00CE1DD0">
        <w:rPr>
          <w:sz w:val="26"/>
          <w:szCs w:val="26"/>
        </w:rPr>
        <w:t>.</w:t>
      </w:r>
      <w:proofErr w:type="spellStart"/>
      <w:r w:rsidR="00651D42" w:rsidRPr="00CE1DD0">
        <w:rPr>
          <w:sz w:val="26"/>
          <w:szCs w:val="26"/>
          <w:lang w:val="en-US"/>
        </w:rPr>
        <w:t>chuguevsky</w:t>
      </w:r>
      <w:proofErr w:type="spellEnd"/>
      <w:r w:rsidR="00651D42" w:rsidRPr="00CE1DD0">
        <w:rPr>
          <w:sz w:val="26"/>
          <w:szCs w:val="26"/>
        </w:rPr>
        <w:t>.</w:t>
      </w:r>
      <w:proofErr w:type="spellStart"/>
      <w:r w:rsidR="00651D42" w:rsidRPr="00CE1DD0">
        <w:rPr>
          <w:sz w:val="26"/>
          <w:szCs w:val="26"/>
          <w:lang w:val="en-US"/>
        </w:rPr>
        <w:t>ru</w:t>
      </w:r>
      <w:proofErr w:type="spellEnd"/>
      <w:r w:rsidRPr="00CE1DD0">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3B363923" w14:textId="785F015A" w:rsidR="003C66CA" w:rsidRPr="00CE1DD0" w:rsidRDefault="003C66CA" w:rsidP="0024098C">
      <w:pPr>
        <w:spacing w:line="360" w:lineRule="auto"/>
        <w:ind w:firstLine="851"/>
        <w:jc w:val="both"/>
        <w:rPr>
          <w:sz w:val="26"/>
          <w:szCs w:val="26"/>
        </w:rPr>
      </w:pPr>
      <w:r w:rsidRPr="00CE1DD0">
        <w:rPr>
          <w:sz w:val="26"/>
          <w:szCs w:val="26"/>
        </w:rPr>
        <w:t xml:space="preserve">о месте нахождения и графике работы </w:t>
      </w:r>
      <w:r w:rsidR="00AD11BB" w:rsidRPr="00CE1DD0">
        <w:rPr>
          <w:sz w:val="26"/>
          <w:szCs w:val="26"/>
        </w:rPr>
        <w:t xml:space="preserve">управления имущественных и земельных отношений администрации Чугуевского муниципального </w:t>
      </w:r>
      <w:r w:rsidR="00831128">
        <w:rPr>
          <w:sz w:val="26"/>
          <w:szCs w:val="26"/>
        </w:rPr>
        <w:t>округа</w:t>
      </w:r>
      <w:r w:rsidRPr="00CE1DD0">
        <w:rPr>
          <w:sz w:val="26"/>
          <w:szCs w:val="26"/>
        </w:rPr>
        <w:t xml:space="preserve"> и ее структурных подразделений, ответственных за предоставление муниципальной услуги, а также МФЦ;</w:t>
      </w:r>
    </w:p>
    <w:p w14:paraId="2A3AC0BE" w14:textId="2C8917AD" w:rsidR="003C66CA" w:rsidRPr="00CE1DD0" w:rsidRDefault="003C66CA" w:rsidP="0024098C">
      <w:pPr>
        <w:spacing w:line="360" w:lineRule="auto"/>
        <w:ind w:firstLine="851"/>
        <w:jc w:val="both"/>
        <w:rPr>
          <w:sz w:val="26"/>
          <w:szCs w:val="26"/>
        </w:rPr>
      </w:pPr>
      <w:r w:rsidRPr="00CE1DD0">
        <w:rPr>
          <w:sz w:val="26"/>
          <w:szCs w:val="26"/>
        </w:rPr>
        <w:t xml:space="preserve">справочные телефоны структурных подразделений </w:t>
      </w:r>
      <w:r w:rsidR="00AD11BB" w:rsidRPr="00CE1DD0">
        <w:rPr>
          <w:sz w:val="26"/>
          <w:szCs w:val="26"/>
        </w:rPr>
        <w:t xml:space="preserve">администрации Чугуевского муниципального </w:t>
      </w:r>
      <w:r w:rsidR="005F0159">
        <w:rPr>
          <w:sz w:val="26"/>
          <w:szCs w:val="26"/>
        </w:rPr>
        <w:t>округа</w:t>
      </w:r>
      <w:r w:rsidRPr="00CE1DD0">
        <w:rPr>
          <w:sz w:val="26"/>
          <w:szCs w:val="26"/>
        </w:rPr>
        <w:t>;</w:t>
      </w:r>
    </w:p>
    <w:p w14:paraId="2B010860" w14:textId="78EE4AFF" w:rsidR="00AD11BB" w:rsidRPr="00CE1DD0" w:rsidRDefault="003C66CA" w:rsidP="0024098C">
      <w:pPr>
        <w:spacing w:line="360" w:lineRule="auto"/>
        <w:ind w:firstLine="851"/>
        <w:jc w:val="both"/>
        <w:rPr>
          <w:sz w:val="26"/>
          <w:szCs w:val="26"/>
        </w:rPr>
      </w:pPr>
      <w:r w:rsidRPr="00CE1DD0">
        <w:rPr>
          <w:sz w:val="26"/>
          <w:szCs w:val="26"/>
        </w:rPr>
        <w:t>адрес официального сайта</w:t>
      </w:r>
      <w:r w:rsidR="00AD11BB" w:rsidRPr="00CE1DD0">
        <w:rPr>
          <w:sz w:val="26"/>
          <w:szCs w:val="26"/>
        </w:rPr>
        <w:t xml:space="preserve"> администрации Чугуевского муниципального </w:t>
      </w:r>
      <w:r w:rsidR="005F0159">
        <w:rPr>
          <w:sz w:val="26"/>
          <w:szCs w:val="26"/>
        </w:rPr>
        <w:t>округа</w:t>
      </w:r>
      <w:r w:rsidR="00D64677" w:rsidRPr="00CE1DD0">
        <w:rPr>
          <w:sz w:val="26"/>
          <w:szCs w:val="26"/>
        </w:rPr>
        <w:t>,</w:t>
      </w:r>
      <w:r w:rsidRPr="00CE1DD0">
        <w:rPr>
          <w:sz w:val="26"/>
          <w:szCs w:val="26"/>
        </w:rPr>
        <w:t xml:space="preserve"> а также электронной почты и (или) формы обратной связи </w:t>
      </w:r>
      <w:r w:rsidR="00AD11BB" w:rsidRPr="00CE1DD0">
        <w:rPr>
          <w:sz w:val="26"/>
          <w:szCs w:val="26"/>
        </w:rPr>
        <w:t xml:space="preserve">администрации Чугуевского муниципального </w:t>
      </w:r>
      <w:r w:rsidR="005F0159">
        <w:rPr>
          <w:sz w:val="26"/>
          <w:szCs w:val="26"/>
        </w:rPr>
        <w:t>округа</w:t>
      </w:r>
      <w:r w:rsidRPr="00CE1DD0">
        <w:rPr>
          <w:sz w:val="26"/>
          <w:szCs w:val="26"/>
        </w:rPr>
        <w:t>, в сети Интернет.</w:t>
      </w:r>
    </w:p>
    <w:p w14:paraId="61AB0C10" w14:textId="77777777" w:rsidR="00D64677" w:rsidRPr="00CE1DD0" w:rsidRDefault="00D64677" w:rsidP="0024098C">
      <w:pPr>
        <w:spacing w:line="360" w:lineRule="auto"/>
        <w:ind w:firstLine="851"/>
        <w:jc w:val="both"/>
        <w:rPr>
          <w:sz w:val="26"/>
          <w:szCs w:val="26"/>
        </w:rPr>
      </w:pPr>
    </w:p>
    <w:p w14:paraId="79FA9CB3" w14:textId="77777777" w:rsidR="003C66CA" w:rsidRPr="00CE1DD0" w:rsidRDefault="003C66CA" w:rsidP="0024098C">
      <w:pPr>
        <w:autoSpaceDE w:val="0"/>
        <w:autoSpaceDN w:val="0"/>
        <w:adjustRightInd w:val="0"/>
        <w:spacing w:line="360" w:lineRule="auto"/>
        <w:ind w:firstLine="851"/>
        <w:jc w:val="center"/>
        <w:rPr>
          <w:rFonts w:eastAsia="Calibri"/>
          <w:sz w:val="26"/>
          <w:szCs w:val="26"/>
          <w:lang w:eastAsia="en-US"/>
        </w:rPr>
      </w:pPr>
      <w:r w:rsidRPr="00CE1DD0">
        <w:rPr>
          <w:rFonts w:eastAsia="Calibri"/>
          <w:sz w:val="26"/>
          <w:szCs w:val="26"/>
          <w:lang w:eastAsia="en-US"/>
        </w:rPr>
        <w:t>II. СТАНДАРТ ПРЕДОСТАВЛЕНИЯ МУНИЦИПАЛЬНОЙ УСЛУГИ</w:t>
      </w:r>
    </w:p>
    <w:p w14:paraId="1E5A6588" w14:textId="77777777"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Наименование муниципальной услуги</w:t>
      </w:r>
    </w:p>
    <w:p w14:paraId="0CF5D878"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Установление публичного сервитута в отдельных целях.</w:t>
      </w:r>
    </w:p>
    <w:p w14:paraId="4E7E20B3" w14:textId="77777777"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Наименование органа, предоставляющего муниципальную услугу</w:t>
      </w:r>
    </w:p>
    <w:p w14:paraId="57B95A34" w14:textId="42CD7AEB"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Предоставление муниципальной услуги осуществляется </w:t>
      </w:r>
      <w:r w:rsidR="00AD11BB" w:rsidRPr="00CE1DD0">
        <w:rPr>
          <w:rFonts w:eastAsia="Calibri"/>
          <w:sz w:val="26"/>
          <w:szCs w:val="26"/>
          <w:lang w:eastAsia="en-US"/>
        </w:rPr>
        <w:t xml:space="preserve">администрацией Чугуевского муниципального </w:t>
      </w:r>
      <w:r w:rsidR="005F0159">
        <w:rPr>
          <w:sz w:val="26"/>
          <w:szCs w:val="26"/>
        </w:rPr>
        <w:t>округа</w:t>
      </w:r>
      <w:r w:rsidR="00AD11BB" w:rsidRPr="00CE1DD0">
        <w:rPr>
          <w:rFonts w:eastAsia="Calibri"/>
          <w:sz w:val="26"/>
          <w:szCs w:val="26"/>
          <w:lang w:eastAsia="en-US"/>
        </w:rPr>
        <w:t xml:space="preserve"> управлени</w:t>
      </w:r>
      <w:r w:rsidR="00D64677" w:rsidRPr="00CE1DD0">
        <w:rPr>
          <w:rFonts w:eastAsia="Calibri"/>
          <w:sz w:val="26"/>
          <w:szCs w:val="26"/>
          <w:lang w:eastAsia="en-US"/>
        </w:rPr>
        <w:t>ем</w:t>
      </w:r>
      <w:r w:rsidR="00AD11BB" w:rsidRPr="00CE1DD0">
        <w:rPr>
          <w:rFonts w:eastAsia="Calibri"/>
          <w:sz w:val="26"/>
          <w:szCs w:val="26"/>
          <w:lang w:eastAsia="en-US"/>
        </w:rPr>
        <w:t xml:space="preserve"> имущественных и земельных отношений администрации Чугуевского муниципального </w:t>
      </w:r>
      <w:r w:rsidR="005F0159">
        <w:rPr>
          <w:rFonts w:eastAsia="Calibri"/>
          <w:sz w:val="26"/>
          <w:szCs w:val="26"/>
          <w:lang w:eastAsia="en-US"/>
        </w:rPr>
        <w:t>округа</w:t>
      </w:r>
      <w:r w:rsidRPr="00CE1DD0">
        <w:rPr>
          <w:rFonts w:eastAsia="Calibri"/>
          <w:sz w:val="26"/>
          <w:szCs w:val="26"/>
          <w:lang w:eastAsia="en-US"/>
        </w:rPr>
        <w:t xml:space="preserve"> (далее – </w:t>
      </w:r>
      <w:r w:rsidR="00AD11BB" w:rsidRPr="00CE1DD0">
        <w:rPr>
          <w:rFonts w:eastAsia="Calibri"/>
          <w:sz w:val="26"/>
          <w:szCs w:val="26"/>
          <w:lang w:eastAsia="en-US"/>
        </w:rPr>
        <w:t>уполномоченный орган</w:t>
      </w:r>
      <w:r w:rsidRPr="00CE1DD0">
        <w:rPr>
          <w:rFonts w:eastAsia="Calibri"/>
          <w:sz w:val="26"/>
          <w:szCs w:val="26"/>
          <w:lang w:eastAsia="en-US"/>
        </w:rPr>
        <w:t>)</w:t>
      </w:r>
    </w:p>
    <w:p w14:paraId="7CC65B4C" w14:textId="77777777"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Описание результатов предоставления муниципальной услуги</w:t>
      </w:r>
    </w:p>
    <w:p w14:paraId="60A96DB7" w14:textId="77777777" w:rsidR="003C66CA" w:rsidRPr="00CE1DD0" w:rsidRDefault="003C66CA" w:rsidP="0024098C">
      <w:pPr>
        <w:autoSpaceDE w:val="0"/>
        <w:autoSpaceDN w:val="0"/>
        <w:adjustRightInd w:val="0"/>
        <w:spacing w:line="360" w:lineRule="auto"/>
        <w:ind w:firstLine="851"/>
        <w:contextualSpacing/>
        <w:jc w:val="both"/>
        <w:rPr>
          <w:rFonts w:eastAsia="Calibri"/>
          <w:sz w:val="26"/>
          <w:szCs w:val="26"/>
        </w:rPr>
      </w:pPr>
      <w:r w:rsidRPr="00CE1DD0">
        <w:rPr>
          <w:rFonts w:eastAsia="Calibri"/>
          <w:sz w:val="26"/>
          <w:szCs w:val="26"/>
        </w:rPr>
        <w:t>Результатом предоставления муниципальной услуги является:</w:t>
      </w:r>
    </w:p>
    <w:p w14:paraId="5EE2F01A"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решение об установлении публичного сервитута;</w:t>
      </w:r>
    </w:p>
    <w:p w14:paraId="4322017E" w14:textId="77777777" w:rsidR="003C66CA"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lastRenderedPageBreak/>
        <w:t>- решение об отказе в установлении публичного сервитута с указанием оснований такого отказа.</w:t>
      </w:r>
    </w:p>
    <w:p w14:paraId="3A6FD59F" w14:textId="77777777" w:rsidR="00BA607D" w:rsidRPr="00CE1DD0" w:rsidRDefault="00BA607D" w:rsidP="0024098C">
      <w:pPr>
        <w:autoSpaceDE w:val="0"/>
        <w:autoSpaceDN w:val="0"/>
        <w:adjustRightInd w:val="0"/>
        <w:spacing w:line="360" w:lineRule="auto"/>
        <w:ind w:firstLine="851"/>
        <w:jc w:val="both"/>
        <w:rPr>
          <w:rFonts w:eastAsia="Calibri"/>
          <w:sz w:val="26"/>
          <w:szCs w:val="26"/>
        </w:rPr>
      </w:pPr>
    </w:p>
    <w:p w14:paraId="6F63114C" w14:textId="77777777" w:rsidR="003C66CA" w:rsidRPr="00CE1DD0" w:rsidRDefault="003C66CA" w:rsidP="0024098C">
      <w:pPr>
        <w:numPr>
          <w:ilvl w:val="0"/>
          <w:numId w:val="8"/>
        </w:numPr>
        <w:tabs>
          <w:tab w:val="left" w:pos="993"/>
          <w:tab w:val="left" w:pos="1134"/>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Срок предоставления муниципальной услуги</w:t>
      </w:r>
    </w:p>
    <w:p w14:paraId="469B76F6"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7.1. В течение не более пяти рабочих дней со дня поступления в уполномоченный орган ходатайства об установлении публичного сервитута </w:t>
      </w:r>
      <w:r w:rsidR="00C53C1A" w:rsidRPr="00CE1DD0">
        <w:rPr>
          <w:rFonts w:eastAsia="Calibri"/>
          <w:sz w:val="26"/>
          <w:szCs w:val="26"/>
        </w:rPr>
        <w:t>уполномоченный орган</w:t>
      </w:r>
      <w:r w:rsidRPr="00CE1DD0">
        <w:rPr>
          <w:rFonts w:eastAsia="Calibri"/>
          <w:sz w:val="26"/>
          <w:szCs w:val="26"/>
        </w:rPr>
        <w:t xml:space="preserve"> принимает ходатайство к рассмотрению или отказывает в рассмотрении ходатайства.</w:t>
      </w:r>
    </w:p>
    <w:p w14:paraId="552F9A00"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В случае принятия решения об отказе в рассмотрении ходатайства об установлении публичного сервитута </w:t>
      </w:r>
      <w:r w:rsidR="00C53C1A" w:rsidRPr="00CE1DD0">
        <w:rPr>
          <w:rFonts w:eastAsia="Calibri"/>
          <w:sz w:val="26"/>
          <w:szCs w:val="26"/>
        </w:rPr>
        <w:t>уполномоченный орган</w:t>
      </w:r>
      <w:r w:rsidRPr="00CE1DD0">
        <w:rPr>
          <w:rFonts w:eastAsia="Calibri"/>
          <w:sz w:val="26"/>
          <w:szCs w:val="26"/>
        </w:rPr>
        <w:t xml:space="preserve">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14:paraId="1E33DBA7"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7.2. Решение об установлении публичного сервитута принимается в форме</w:t>
      </w:r>
      <w:r w:rsidRPr="00CE1DD0">
        <w:rPr>
          <w:rFonts w:eastAsia="Calibri"/>
          <w:color w:val="464C55"/>
          <w:sz w:val="26"/>
          <w:szCs w:val="26"/>
          <w:shd w:val="clear" w:color="auto" w:fill="FFFFFF"/>
        </w:rPr>
        <w:t xml:space="preserve"> </w:t>
      </w:r>
      <w:r w:rsidR="00C53C1A" w:rsidRPr="00CE1DD0">
        <w:rPr>
          <w:rFonts w:eastAsia="Calibri"/>
          <w:color w:val="464C55"/>
          <w:sz w:val="26"/>
          <w:szCs w:val="26"/>
          <w:shd w:val="clear" w:color="auto" w:fill="FFFFFF"/>
        </w:rPr>
        <w:t>постановления</w:t>
      </w:r>
      <w:r w:rsidRPr="00CE1DD0">
        <w:rPr>
          <w:rFonts w:eastAsia="Calibri"/>
          <w:sz w:val="26"/>
          <w:szCs w:val="26"/>
        </w:rPr>
        <w:t>:</w:t>
      </w:r>
    </w:p>
    <w:p w14:paraId="467E4D7D"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в течение двадцати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подпунктом 3 пункта 1.2 настоящего регламента.</w:t>
      </w:r>
    </w:p>
    <w:p w14:paraId="766F9A9C"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7" w:anchor="dst2016" w:history="1">
        <w:r w:rsidRPr="00CE1DD0">
          <w:rPr>
            <w:rFonts w:eastAsia="Calibri"/>
            <w:sz w:val="26"/>
            <w:szCs w:val="26"/>
          </w:rPr>
          <w:t>подпунктами 1</w:t>
        </w:r>
      </w:hyperlink>
      <w:r w:rsidRPr="00CE1DD0">
        <w:rPr>
          <w:rFonts w:eastAsia="Calibri"/>
          <w:sz w:val="26"/>
          <w:szCs w:val="26"/>
        </w:rPr>
        <w:t>, </w:t>
      </w:r>
      <w:hyperlink r:id="rId8" w:anchor="dst2017" w:history="1">
        <w:r w:rsidRPr="00CE1DD0">
          <w:rPr>
            <w:rFonts w:eastAsia="Calibri"/>
            <w:sz w:val="26"/>
            <w:szCs w:val="26"/>
          </w:rPr>
          <w:t>2</w:t>
        </w:r>
      </w:hyperlink>
      <w:r w:rsidRPr="00CE1DD0">
        <w:rPr>
          <w:rFonts w:eastAsia="Calibri"/>
          <w:sz w:val="26"/>
          <w:szCs w:val="26"/>
        </w:rPr>
        <w:t>, </w:t>
      </w:r>
      <w:hyperlink r:id="rId9" w:anchor="dst2019" w:history="1">
        <w:r w:rsidRPr="00CE1DD0">
          <w:rPr>
            <w:rFonts w:eastAsia="Calibri"/>
            <w:sz w:val="26"/>
            <w:szCs w:val="26"/>
          </w:rPr>
          <w:t>4</w:t>
        </w:r>
      </w:hyperlink>
      <w:r w:rsidRPr="00CE1DD0">
        <w:rPr>
          <w:rFonts w:eastAsia="Calibri"/>
          <w:sz w:val="26"/>
          <w:szCs w:val="26"/>
        </w:rPr>
        <w:t> и 5 пункта 1.2 настоящего регламента,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0" w:anchor="dst2085" w:history="1">
        <w:r w:rsidRPr="00CE1DD0">
          <w:rPr>
            <w:rFonts w:eastAsia="Calibri"/>
            <w:sz w:val="26"/>
            <w:szCs w:val="26"/>
          </w:rPr>
          <w:t>подпунктом 1 пункта 17.4 настоящего регламента.</w:t>
        </w:r>
      </w:hyperlink>
    </w:p>
    <w:p w14:paraId="328B4996"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7.3. В течение пяти рабочих дней со дня принятия решения об установлении публичного сервитута</w:t>
      </w:r>
      <w:r w:rsidR="00C53C1A" w:rsidRPr="00CE1DD0">
        <w:rPr>
          <w:rFonts w:eastAsia="Calibri"/>
          <w:sz w:val="26"/>
          <w:szCs w:val="26"/>
        </w:rPr>
        <w:t xml:space="preserve"> уполномоченный орган</w:t>
      </w:r>
      <w:r w:rsidRPr="00CE1DD0">
        <w:rPr>
          <w:rFonts w:eastAsia="Calibri"/>
          <w:sz w:val="26"/>
          <w:szCs w:val="26"/>
        </w:rPr>
        <w:t xml:space="preserve">, обязан: </w:t>
      </w:r>
    </w:p>
    <w:p w14:paraId="2492BD29" w14:textId="77777777"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rPr>
        <w:t>-</w:t>
      </w:r>
      <w:r w:rsidRPr="00CE1DD0">
        <w:rPr>
          <w:rFonts w:eastAsia="Calibri"/>
          <w:sz w:val="26"/>
          <w:szCs w:val="26"/>
          <w:shd w:val="clear" w:color="auto" w:fill="FFFFFF"/>
        </w:rPr>
        <w:t xml:space="preserve"> разместить решение об установлении публичного сервитута на своем официальном сайте в информационно-телекоммуникационной сети </w:t>
      </w:r>
      <w:r w:rsidR="00D64677" w:rsidRPr="00CE1DD0">
        <w:rPr>
          <w:rFonts w:eastAsia="Calibri"/>
          <w:sz w:val="26"/>
          <w:szCs w:val="26"/>
          <w:shd w:val="clear" w:color="auto" w:fill="FFFFFF"/>
        </w:rPr>
        <w:t>и</w:t>
      </w:r>
      <w:r w:rsidRPr="00CE1DD0">
        <w:rPr>
          <w:rFonts w:eastAsia="Calibri"/>
          <w:sz w:val="26"/>
          <w:szCs w:val="26"/>
          <w:shd w:val="clear" w:color="auto" w:fill="FFFFFF"/>
        </w:rPr>
        <w:t>нтернет;</w:t>
      </w:r>
    </w:p>
    <w:p w14:paraId="2C6F942E" w14:textId="1E9E6356"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xml:space="preserve">-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w:t>
      </w:r>
      <w:r w:rsidR="00BA607D">
        <w:rPr>
          <w:rFonts w:eastAsia="Calibri"/>
          <w:sz w:val="26"/>
          <w:szCs w:val="26"/>
          <w:shd w:val="clear" w:color="auto" w:fill="FFFFFF"/>
        </w:rPr>
        <w:t xml:space="preserve">Чугуевского муниципального </w:t>
      </w:r>
      <w:r w:rsidR="00BB3B4E">
        <w:rPr>
          <w:rFonts w:eastAsia="Calibri"/>
          <w:sz w:val="26"/>
          <w:szCs w:val="26"/>
          <w:shd w:val="clear" w:color="auto" w:fill="FFFFFF"/>
        </w:rPr>
        <w:t>округа</w:t>
      </w:r>
      <w:r w:rsidRPr="00CE1DD0">
        <w:rPr>
          <w:rFonts w:eastAsia="Calibri"/>
          <w:sz w:val="26"/>
          <w:szCs w:val="26"/>
          <w:shd w:val="clear" w:color="auto" w:fill="FFFFFF"/>
        </w:rPr>
        <w:t xml:space="preserve"> </w:t>
      </w:r>
      <w:r w:rsidRPr="00CE1DD0">
        <w:rPr>
          <w:rFonts w:eastAsia="Calibri"/>
          <w:sz w:val="26"/>
          <w:szCs w:val="26"/>
          <w:shd w:val="clear" w:color="auto" w:fill="FFFFFF"/>
        </w:rPr>
        <w:lastRenderedPageBreak/>
        <w:t>по месту нахождения земельных участков, в отношении которых принято указанное решение;</w:t>
      </w:r>
    </w:p>
    <w:p w14:paraId="4F946AB9" w14:textId="77777777"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BCF1606" w14:textId="77777777"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направить копию решения об установлении публичного сервитута в орган регистрации прав;</w:t>
      </w:r>
    </w:p>
    <w:p w14:paraId="228C9D5A" w14:textId="77777777" w:rsidR="003C66CA" w:rsidRPr="00CE1DD0" w:rsidRDefault="003C66CA" w:rsidP="0024098C">
      <w:pPr>
        <w:autoSpaceDE w:val="0"/>
        <w:autoSpaceDN w:val="0"/>
        <w:adjustRightInd w:val="0"/>
        <w:spacing w:line="360" w:lineRule="auto"/>
        <w:ind w:firstLine="851"/>
        <w:jc w:val="both"/>
        <w:rPr>
          <w:rFonts w:eastAsia="Calibri"/>
          <w:sz w:val="26"/>
          <w:szCs w:val="26"/>
          <w:shd w:val="clear" w:color="auto" w:fill="FFFFFF"/>
        </w:rPr>
      </w:pPr>
      <w:r w:rsidRPr="00CE1DD0">
        <w:rPr>
          <w:rFonts w:eastAsia="Calibri"/>
          <w:sz w:val="26"/>
          <w:szCs w:val="26"/>
          <w:shd w:val="clear" w:color="auto" w:fill="FFFFFF"/>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077D4FE1"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7.4. </w:t>
      </w:r>
      <w:r w:rsidR="002D1C9C" w:rsidRPr="00CE1DD0">
        <w:rPr>
          <w:rFonts w:eastAsia="Calibri"/>
          <w:sz w:val="26"/>
          <w:szCs w:val="26"/>
        </w:rPr>
        <w:t>Уполномоченный орган</w:t>
      </w:r>
      <w:r w:rsidRPr="00CE1DD0" w:rsidDel="00AE757B">
        <w:rPr>
          <w:rFonts w:eastAsia="Calibri"/>
          <w:sz w:val="26"/>
          <w:szCs w:val="26"/>
        </w:rPr>
        <w:t xml:space="preserve"> </w:t>
      </w:r>
      <w:r w:rsidRPr="00CE1DD0">
        <w:rPr>
          <w:rFonts w:eastAsia="Calibri"/>
          <w:sz w:val="26"/>
          <w:szCs w:val="26"/>
        </w:rPr>
        <w:t>принимает решение об отказе в предоставлении муниципальной услуги, в течение пяти рабочих дней с момента принятия такого решения уведомляет заявителя (представителя заявителя) в письменной форме с указанием основания отказа.</w:t>
      </w:r>
    </w:p>
    <w:p w14:paraId="6D6E1778" w14:textId="77777777" w:rsidR="003C66CA" w:rsidRPr="00CE1DD0" w:rsidRDefault="003C66CA" w:rsidP="0024098C">
      <w:pPr>
        <w:numPr>
          <w:ilvl w:val="0"/>
          <w:numId w:val="8"/>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Правовые основания для предоставления муниципальной услуги</w:t>
      </w:r>
      <w:r w:rsidRPr="00CE1DD0">
        <w:rPr>
          <w:rFonts w:eastAsia="Calibri"/>
          <w:sz w:val="26"/>
          <w:szCs w:val="26"/>
          <w:lang w:eastAsia="en-US"/>
        </w:rPr>
        <w:t xml:space="preserve">      </w:t>
      </w:r>
    </w:p>
    <w:p w14:paraId="54C70A77"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w:t>
      </w:r>
      <w:r w:rsidRPr="00BB3B4E">
        <w:rPr>
          <w:rFonts w:eastAsia="Calibri"/>
          <w:sz w:val="26"/>
          <w:szCs w:val="26"/>
        </w:rPr>
        <w:t>Земельный кодекс Российской Федерации (первоначальный текст документа опубликован в изданиях</w:t>
      </w:r>
      <w:r w:rsidRPr="00BB3B4E">
        <w:rPr>
          <w:rFonts w:eastAsia="Calibri"/>
          <w:sz w:val="26"/>
          <w:szCs w:val="26"/>
          <w:lang w:eastAsia="en-US"/>
        </w:rPr>
        <w:t xml:space="preserve"> "Собрание законодательства РФ", 29 октября 2001 года, N 44, страница 4147, "Парламентская газета", NN 204 - 205, 30 октября 2001 года, "Российская газета", NN 211 - 212, 30 октября 2001 года.);</w:t>
      </w:r>
    </w:p>
    <w:p w14:paraId="72E95796"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lastRenderedPageBreak/>
        <w:t>- Градостроительный кодекс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14:paraId="7CD205F5"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часть первая Гражданского кодекса Российской Федерации, принята Государственной Думой 30 ноября 1994 года N 51-ФЗ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14:paraId="203B7A92"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часть вторая Гражданского кодекса Российской Федерации, принята Государственной Думой 26 января 1996 года N 14-ФЗ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
    <w:p w14:paraId="24DA028A"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часть третья Гражданского кодекса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2001 года, "Российская газета", N 233, 28 ноября 2001 года, "Собрание Законодательства РФ", 3 декабря 2001 года, N 49, ст. 4552);</w:t>
      </w:r>
    </w:p>
    <w:p w14:paraId="5AA03741"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часть четвертая Гражданского кодекса Российской Федерации, принята Государственной Думой 18 декабря 2006 года N 230-ФЗ (первоначальный текст 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
    <w:p w14:paraId="4F74B19F"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N 142, 27 июня 2014, "Собрание законодательства РФ", 30 июня 2014 года, N 26 (часть I), ст. 3377);</w:t>
      </w:r>
    </w:p>
    <w:p w14:paraId="4ACF0803"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xml:space="preserve">- Федеральный закон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w:t>
      </w:r>
      <w:r w:rsidRPr="00BB3B4E">
        <w:rPr>
          <w:rFonts w:eastAsia="Calibri"/>
          <w:sz w:val="26"/>
          <w:szCs w:val="26"/>
          <w:lang w:eastAsia="en-US"/>
        </w:rPr>
        <w:lastRenderedPageBreak/>
        <w:t>года, N 44, ст. 4148, "Парламентская газета", NN 204 - 205, 30 октября 2001 года, "Российская газета", NN 211 - 212, 30 октября 2001 года);</w:t>
      </w:r>
    </w:p>
    <w:p w14:paraId="03734079"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Федеральный закон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N 31, ст. 4009, "Российская газета", N 164, 31 июля 2007 года, "Парламентская газета", NN 99 - 101, 9 августа 2007 года);</w:t>
      </w:r>
    </w:p>
    <w:p w14:paraId="777D0C37"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14:paraId="134A84E8"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документа опубликован на официальном интернет-портале правовой информации http://www.pravo.gov.ru, 27 февраля 2015 года);</w:t>
      </w:r>
    </w:p>
    <w:p w14:paraId="2CD9738D"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xml:space="preserve">- Закон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 "Ведомости Законодательного Собрания Приморского </w:t>
      </w:r>
      <w:r w:rsidRPr="00BB3B4E">
        <w:rPr>
          <w:rFonts w:eastAsia="Calibri"/>
          <w:sz w:val="26"/>
          <w:szCs w:val="26"/>
          <w:lang w:eastAsia="en-US"/>
        </w:rPr>
        <w:lastRenderedPageBreak/>
        <w:t>края", 30 декабря 2003 года, N 45, "Утро России", NN 197 - 198 (3043 - 3044), 31 декабря 2003 года);</w:t>
      </w:r>
    </w:p>
    <w:p w14:paraId="2D32B5B3"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Решение Думы Чугуевского муниципального округа Приморского края от 07 сентября 2020 года N 80-НПА «О принятии Устава Чугуевского муниципального округа Приморского края» (первоначальный текст документа опубликован в издании: "Вестник", N 24 (393), 28 октября 2020 года деловом приложении к газете «Наше Время»);</w:t>
      </w:r>
    </w:p>
    <w:p w14:paraId="0D7166D4"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Решение Думы Чугуевского муниципального района от 04 сентября 2018 года № 375-НПА 2Об утверждении Правил землепользования и застройки Кокшаровского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52827B7A" w14:textId="77777777" w:rsidR="00BB3B4E" w:rsidRP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Решение Думы Чугуевского муниципального района от 04 сентября 2018 года № 376-НПА «Об утверждении Правил землепользования и застройки Шумненского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48D43E67" w14:textId="77777777" w:rsidR="00BB3B4E" w:rsidRDefault="00BB3B4E" w:rsidP="00BB3B4E">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BB3B4E">
        <w:rPr>
          <w:rFonts w:eastAsia="Calibri"/>
          <w:sz w:val="26"/>
          <w:szCs w:val="26"/>
          <w:lang w:eastAsia="en-US"/>
        </w:rPr>
        <w:t>- Решение от 31 октября 2017 года № 250-НПА «Об утверждении Правил землепользования и застройки Чугуевского сельского поселения Чугуевского муниципального района Приморского края» (первоначальный текст документа опубликован в издании: "Вестник", N 31 (172), 12 сентября 2014 года, N 30 (288) 08 ноября 2017 года деловом приложении к газете «Наше Время»).</w:t>
      </w:r>
    </w:p>
    <w:p w14:paraId="627CBD13" w14:textId="49B3CAFC" w:rsidR="003C66CA" w:rsidRPr="00CE1DD0" w:rsidRDefault="003C66CA" w:rsidP="00BB3B4E">
      <w:pPr>
        <w:tabs>
          <w:tab w:val="left" w:pos="1134"/>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t xml:space="preserve">- </w:t>
      </w:r>
      <w:r w:rsidR="00BB3B4E">
        <w:rPr>
          <w:rFonts w:eastAsia="Calibri"/>
          <w:sz w:val="26"/>
          <w:szCs w:val="26"/>
          <w:lang w:eastAsia="en-US"/>
        </w:rPr>
        <w:t>И</w:t>
      </w:r>
      <w:r w:rsidRPr="00CE1DD0">
        <w:rPr>
          <w:rFonts w:eastAsia="Calibri"/>
          <w:sz w:val="26"/>
          <w:szCs w:val="26"/>
          <w:lang w:eastAsia="en-US"/>
        </w:rPr>
        <w:t>ные нормативные правовые акты.</w:t>
      </w:r>
    </w:p>
    <w:p w14:paraId="666E6900" w14:textId="77777777" w:rsidR="003C66CA" w:rsidRPr="00CE1DD0" w:rsidRDefault="003C66CA" w:rsidP="0024098C">
      <w:pPr>
        <w:tabs>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b/>
          <w:sz w:val="26"/>
          <w:szCs w:val="26"/>
          <w:lang w:eastAsia="en-US"/>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34BF22CE"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rPr>
      </w:pPr>
      <w:r w:rsidRPr="00CE1DD0">
        <w:rPr>
          <w:rFonts w:eastAsia="Calibri"/>
          <w:sz w:val="26"/>
          <w:szCs w:val="26"/>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23A711B4" w14:textId="77777777"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lang w:eastAsia="en-US"/>
        </w:rPr>
        <w:t xml:space="preserve">1) </w:t>
      </w:r>
      <w:r w:rsidRPr="00CE1DD0">
        <w:rPr>
          <w:rFonts w:eastAsia="Calibri"/>
          <w:sz w:val="26"/>
          <w:szCs w:val="26"/>
        </w:rPr>
        <w:t xml:space="preserve">ходатайство, согласно приложению № </w:t>
      </w:r>
      <w:r w:rsidR="00805DCB" w:rsidRPr="00CE1DD0">
        <w:rPr>
          <w:rFonts w:eastAsia="Calibri"/>
          <w:sz w:val="26"/>
          <w:szCs w:val="26"/>
        </w:rPr>
        <w:t>2</w:t>
      </w:r>
      <w:r w:rsidRPr="00CE1DD0">
        <w:rPr>
          <w:rFonts w:eastAsia="Calibri"/>
          <w:sz w:val="26"/>
          <w:szCs w:val="26"/>
        </w:rPr>
        <w:t>, с указанием:</w:t>
      </w:r>
    </w:p>
    <w:p w14:paraId="5B5EEA33" w14:textId="77777777"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rPr>
        <w:t xml:space="preserve">- </w:t>
      </w:r>
      <w:r w:rsidRPr="00CE1DD0">
        <w:rPr>
          <w:rFonts w:eastAsia="Calibri"/>
          <w:sz w:val="26"/>
          <w:szCs w:val="26"/>
          <w:lang w:eastAsia="en-US"/>
        </w:rPr>
        <w:t>наименования и места нахождения заявителя, государственный регистрационный номер записи о государственной регистрации юридического лица в еди</w:t>
      </w:r>
      <w:r w:rsidRPr="00CE1DD0">
        <w:rPr>
          <w:rFonts w:eastAsia="Calibri"/>
          <w:sz w:val="26"/>
          <w:szCs w:val="26"/>
          <w:lang w:eastAsia="en-US"/>
        </w:rPr>
        <w:lastRenderedPageBreak/>
        <w:t>ном государственном реестре юридических лиц и идентификационный номер налогоплательщика;</w:t>
      </w:r>
      <w:bookmarkStart w:id="0" w:name="dst2047"/>
      <w:bookmarkEnd w:id="0"/>
    </w:p>
    <w:p w14:paraId="634B8F20" w14:textId="77777777"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rPr>
        <w:t xml:space="preserve">- </w:t>
      </w:r>
      <w:r w:rsidRPr="00CE1DD0">
        <w:rPr>
          <w:rFonts w:eastAsia="Calibri"/>
          <w:sz w:val="26"/>
          <w:szCs w:val="26"/>
          <w:lang w:eastAsia="en-US"/>
        </w:rPr>
        <w:t>цели установления публичного сервитута в соответствии подпунктом 1.2. пункта 1 настоящего регламента;</w:t>
      </w:r>
      <w:bookmarkStart w:id="1" w:name="dst2048"/>
      <w:bookmarkEnd w:id="1"/>
    </w:p>
    <w:p w14:paraId="64BEAE57" w14:textId="77777777" w:rsidR="003C66CA" w:rsidRPr="00CE1DD0" w:rsidRDefault="003C66CA" w:rsidP="0024098C">
      <w:pPr>
        <w:tabs>
          <w:tab w:val="left" w:pos="993"/>
        </w:tabs>
        <w:spacing w:after="1" w:line="360" w:lineRule="auto"/>
        <w:ind w:firstLine="851"/>
        <w:jc w:val="both"/>
        <w:rPr>
          <w:rFonts w:eastAsia="Calibri"/>
          <w:sz w:val="26"/>
          <w:szCs w:val="26"/>
        </w:rPr>
      </w:pPr>
      <w:r w:rsidRPr="00CE1DD0">
        <w:rPr>
          <w:rFonts w:eastAsia="Calibri"/>
          <w:sz w:val="26"/>
          <w:szCs w:val="26"/>
        </w:rPr>
        <w:t xml:space="preserve">- </w:t>
      </w:r>
      <w:r w:rsidRPr="00CE1DD0">
        <w:rPr>
          <w:rFonts w:eastAsia="Calibri"/>
          <w:sz w:val="26"/>
          <w:szCs w:val="26"/>
          <w:lang w:eastAsia="en-US"/>
        </w:rPr>
        <w:t>испрашиваемого срока публичного сервитута;</w:t>
      </w:r>
      <w:bookmarkStart w:id="2" w:name="dst2049"/>
      <w:bookmarkEnd w:id="2"/>
    </w:p>
    <w:p w14:paraId="02333925" w14:textId="77777777"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rPr>
        <w:t xml:space="preserve">- </w:t>
      </w:r>
      <w:r w:rsidRPr="00CE1DD0">
        <w:rPr>
          <w:rFonts w:eastAsia="Calibri"/>
          <w:sz w:val="26"/>
          <w:szCs w:val="26"/>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0223E563" w14:textId="77777777"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обоснование необходимости установления публичного сервитута;</w:t>
      </w:r>
    </w:p>
    <w:p w14:paraId="3623A923" w14:textId="77777777"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права,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111C6799" w14:textId="77777777"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сведений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bookmarkStart w:id="3" w:name="dst2053"/>
      <w:bookmarkEnd w:id="3"/>
    </w:p>
    <w:p w14:paraId="09BF1A26" w14:textId="77777777"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кадастровых номеров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bookmarkStart w:id="4" w:name="dst2054"/>
      <w:bookmarkEnd w:id="4"/>
    </w:p>
    <w:p w14:paraId="035AD4D0" w14:textId="77777777" w:rsidR="003C66CA" w:rsidRPr="00CE1DD0" w:rsidRDefault="003C66CA" w:rsidP="0024098C">
      <w:pPr>
        <w:tabs>
          <w:tab w:val="left" w:pos="993"/>
        </w:tabs>
        <w:spacing w:after="1" w:line="360" w:lineRule="auto"/>
        <w:ind w:firstLine="851"/>
        <w:jc w:val="both"/>
        <w:rPr>
          <w:rFonts w:eastAsia="Calibri"/>
          <w:sz w:val="26"/>
          <w:szCs w:val="26"/>
          <w:lang w:eastAsia="en-US"/>
        </w:rPr>
      </w:pPr>
      <w:r w:rsidRPr="00CE1DD0">
        <w:rPr>
          <w:rFonts w:eastAsia="Calibri"/>
          <w:sz w:val="26"/>
          <w:szCs w:val="26"/>
          <w:lang w:eastAsia="en-US"/>
        </w:rPr>
        <w:t>- почтового адреса и (или) адреса электронной почты для связи с заявителем (представителем заявителя).</w:t>
      </w:r>
    </w:p>
    <w:p w14:paraId="4EA2DB18" w14:textId="77777777"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5" w:name="dst2050"/>
      <w:bookmarkEnd w:id="5"/>
      <w:r w:rsidRPr="00CE1DD0">
        <w:rPr>
          <w:rFonts w:eastAsia="Calibri"/>
          <w:sz w:val="26"/>
          <w:szCs w:val="26"/>
          <w:lang w:eastAsia="en-US"/>
        </w:rPr>
        <w:t>обоснование необходимости установления публичного сервитута, в соответствии со статьей 39.41 Земельного кодекса Российской Федерации, приказом Минэкономразвития РФ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bookmarkStart w:id="6" w:name="dst2051"/>
      <w:bookmarkStart w:id="7" w:name="dst2052"/>
      <w:bookmarkEnd w:id="6"/>
      <w:bookmarkEnd w:id="7"/>
    </w:p>
    <w:p w14:paraId="58BC1603" w14:textId="77777777"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r w:rsidRPr="00CE1DD0">
        <w:rPr>
          <w:rFonts w:eastAsia="Calibri"/>
          <w:sz w:val="26"/>
          <w:szCs w:val="26"/>
          <w:lang w:eastAsia="en-US"/>
        </w:rPr>
        <w:t>подготовленные в форме электронного документа сведения о границах публичного сервитута, включающие графическое описание местоположения гра</w:t>
      </w:r>
      <w:r w:rsidRPr="00CE1DD0">
        <w:rPr>
          <w:rFonts w:eastAsia="Calibri"/>
          <w:sz w:val="26"/>
          <w:szCs w:val="26"/>
          <w:lang w:eastAsia="en-US"/>
        </w:rPr>
        <w:lastRenderedPageBreak/>
        <w:t>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приказом Минэкономразвития РФ от 10.10.2018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14:paraId="42A55951" w14:textId="77777777"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8" w:name="dst2068"/>
      <w:bookmarkEnd w:id="8"/>
      <w:r w:rsidRPr="00CE1DD0">
        <w:rPr>
          <w:rFonts w:eastAsia="Calibri"/>
          <w:sz w:val="26"/>
          <w:szCs w:val="26"/>
          <w:lang w:eastAsia="en-US"/>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C60454D" w14:textId="77777777"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9" w:name="dst2069"/>
      <w:bookmarkEnd w:id="9"/>
      <w:r w:rsidRPr="00CE1DD0">
        <w:rPr>
          <w:rFonts w:eastAsia="Calibri"/>
          <w:sz w:val="26"/>
          <w:szCs w:val="26"/>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(при подаче ходатайства через МФЦ необходимо предъявление оригинала документа);</w:t>
      </w:r>
    </w:p>
    <w:p w14:paraId="744F82BF" w14:textId="77777777" w:rsidR="003C66CA" w:rsidRPr="00CE1DD0" w:rsidRDefault="003C66CA" w:rsidP="0024098C">
      <w:pPr>
        <w:numPr>
          <w:ilvl w:val="0"/>
          <w:numId w:val="11"/>
        </w:numPr>
        <w:tabs>
          <w:tab w:val="left" w:pos="993"/>
        </w:tabs>
        <w:spacing w:line="360" w:lineRule="auto"/>
        <w:ind w:left="0" w:firstLine="851"/>
        <w:jc w:val="both"/>
        <w:rPr>
          <w:rFonts w:eastAsia="Calibri"/>
          <w:sz w:val="26"/>
          <w:szCs w:val="26"/>
          <w:lang w:eastAsia="en-US"/>
        </w:rPr>
      </w:pPr>
      <w:bookmarkStart w:id="10" w:name="dst2070"/>
      <w:bookmarkEnd w:id="10"/>
      <w:r w:rsidRPr="00CE1DD0">
        <w:rPr>
          <w:rFonts w:eastAsia="Calibri"/>
          <w:sz w:val="26"/>
          <w:szCs w:val="26"/>
          <w:lang w:eastAsia="en-US"/>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bookmarkStart w:id="11" w:name="dst2071"/>
      <w:bookmarkEnd w:id="11"/>
    </w:p>
    <w:p w14:paraId="2957C92E" w14:textId="77777777" w:rsidR="003C66CA" w:rsidRPr="00CE1DD0" w:rsidRDefault="003C66CA" w:rsidP="0024098C">
      <w:pPr>
        <w:shd w:val="clear" w:color="auto" w:fill="FFFFFF"/>
        <w:tabs>
          <w:tab w:val="left" w:pos="709"/>
        </w:tabs>
        <w:autoSpaceDE w:val="0"/>
        <w:autoSpaceDN w:val="0"/>
        <w:adjustRightInd w:val="0"/>
        <w:spacing w:line="360" w:lineRule="auto"/>
        <w:ind w:firstLine="851"/>
        <w:jc w:val="both"/>
        <w:rPr>
          <w:rFonts w:eastAsia="Calibri"/>
          <w:sz w:val="26"/>
          <w:szCs w:val="26"/>
        </w:rPr>
      </w:pPr>
      <w:r w:rsidRPr="00CE1DD0">
        <w:rPr>
          <w:rFonts w:eastAsia="Calibri"/>
          <w:sz w:val="26"/>
          <w:szCs w:val="26"/>
        </w:rPr>
        <w:t>При личном обращении заявителя (представителя заявителя) с ходатайством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ходатайстве, и возвращается владельцу в день их приема.</w:t>
      </w:r>
    </w:p>
    <w:p w14:paraId="27CDC3DA" w14:textId="77777777" w:rsidR="003C66CA" w:rsidRPr="00CE1DD0" w:rsidRDefault="003C66CA" w:rsidP="0024098C">
      <w:pPr>
        <w:tabs>
          <w:tab w:val="left" w:pos="709"/>
          <w:tab w:val="left" w:pos="1134"/>
        </w:tabs>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w:t>
      </w:r>
      <w:r w:rsidRPr="00CE1DD0">
        <w:rPr>
          <w:rFonts w:eastAsia="Calibri"/>
          <w:sz w:val="26"/>
          <w:szCs w:val="26"/>
          <w:lang w:eastAsia="en-US"/>
        </w:rPr>
        <w:lastRenderedPageBreak/>
        <w:t>лежат представлению в рамках межведомственного информационного взаимодействия:</w:t>
      </w:r>
    </w:p>
    <w:p w14:paraId="1BDF4961" w14:textId="77777777"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rPr>
      </w:pPr>
      <w:bookmarkStart w:id="12" w:name="P154"/>
      <w:bookmarkEnd w:id="12"/>
      <w:r w:rsidRPr="00CE1DD0">
        <w:rPr>
          <w:rFonts w:eastAsia="Calibri"/>
          <w:sz w:val="26"/>
          <w:szCs w:val="26"/>
        </w:rPr>
        <w:t>1) выписка из Единого государственного реестра юридических лиц;</w:t>
      </w:r>
    </w:p>
    <w:p w14:paraId="600ED724" w14:textId="77777777" w:rsidR="003C66CA" w:rsidRPr="00CE1DD0" w:rsidRDefault="003C66CA" w:rsidP="0024098C">
      <w:pPr>
        <w:tabs>
          <w:tab w:val="left" w:pos="993"/>
        </w:tabs>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2) </w:t>
      </w:r>
      <w:bookmarkStart w:id="13" w:name="P155"/>
      <w:bookmarkStart w:id="14" w:name="P156"/>
      <w:bookmarkStart w:id="15" w:name="P157"/>
      <w:bookmarkStart w:id="16" w:name="P158"/>
      <w:bookmarkStart w:id="17" w:name="P159"/>
      <w:bookmarkStart w:id="18" w:name="P160"/>
      <w:bookmarkStart w:id="19" w:name="P161"/>
      <w:bookmarkStart w:id="20" w:name="P162"/>
      <w:bookmarkStart w:id="21" w:name="P163"/>
      <w:bookmarkStart w:id="22" w:name="P164"/>
      <w:bookmarkEnd w:id="13"/>
      <w:bookmarkEnd w:id="14"/>
      <w:bookmarkEnd w:id="15"/>
      <w:bookmarkEnd w:id="16"/>
      <w:bookmarkEnd w:id="17"/>
      <w:bookmarkEnd w:id="18"/>
      <w:bookmarkEnd w:id="19"/>
      <w:bookmarkEnd w:id="20"/>
      <w:bookmarkEnd w:id="21"/>
      <w:bookmarkEnd w:id="22"/>
      <w:r w:rsidRPr="00CE1DD0">
        <w:rPr>
          <w:rFonts w:eastAsia="Calibri"/>
          <w:sz w:val="26"/>
          <w:szCs w:val="26"/>
        </w:rPr>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14:paraId="3460762B"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bookmarkStart w:id="23" w:name="_Hlk26821430"/>
      <w:r w:rsidRPr="00CE1DD0">
        <w:rPr>
          <w:rFonts w:eastAsia="Calibri"/>
          <w:sz w:val="26"/>
          <w:szCs w:val="26"/>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bookmarkEnd w:id="23"/>
    <w:p w14:paraId="73A20D49" w14:textId="77777777" w:rsidR="003C66CA" w:rsidRPr="00CE1DD0" w:rsidRDefault="003C66CA" w:rsidP="0024098C">
      <w:pPr>
        <w:numPr>
          <w:ilvl w:val="0"/>
          <w:numId w:val="10"/>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14:paraId="2AE4962B"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Основания для отказа в приеме документов отсутствуют.</w:t>
      </w:r>
    </w:p>
    <w:p w14:paraId="1E61B1C9" w14:textId="77777777" w:rsidR="003C66CA" w:rsidRPr="00CE1DD0" w:rsidRDefault="003C66CA" w:rsidP="0024098C">
      <w:pPr>
        <w:numPr>
          <w:ilvl w:val="0"/>
          <w:numId w:val="10"/>
        </w:numPr>
        <w:tabs>
          <w:tab w:val="left" w:pos="993"/>
        </w:tabs>
        <w:autoSpaceDE w:val="0"/>
        <w:autoSpaceDN w:val="0"/>
        <w:adjustRightInd w:val="0"/>
        <w:spacing w:after="200" w:line="360" w:lineRule="auto"/>
        <w:ind w:left="0" w:firstLine="851"/>
        <w:contextualSpacing/>
        <w:jc w:val="both"/>
        <w:rPr>
          <w:rFonts w:eastAsia="Calibri"/>
          <w:b/>
          <w:sz w:val="26"/>
          <w:szCs w:val="26"/>
          <w:lang w:eastAsia="en-US"/>
        </w:rPr>
      </w:pPr>
      <w:r w:rsidRPr="00CE1DD0">
        <w:rPr>
          <w:rFonts w:eastAsia="Calibri"/>
          <w:b/>
          <w:sz w:val="26"/>
          <w:szCs w:val="26"/>
        </w:rPr>
        <w:t>Исчерпывающий перечень оснований для приостановления, возврата или отказа в предоставлении муниципальной услуги</w:t>
      </w:r>
      <w:r w:rsidRPr="00CE1DD0">
        <w:rPr>
          <w:rFonts w:eastAsia="Calibri"/>
          <w:b/>
          <w:sz w:val="26"/>
          <w:szCs w:val="26"/>
          <w:lang w:eastAsia="en-US"/>
        </w:rPr>
        <w:t xml:space="preserve"> </w:t>
      </w:r>
    </w:p>
    <w:p w14:paraId="24EE2E68" w14:textId="77777777" w:rsidR="003C66CA" w:rsidRPr="00CE1DD0" w:rsidRDefault="003C66CA" w:rsidP="0024098C">
      <w:pPr>
        <w:tabs>
          <w:tab w:val="left" w:pos="993"/>
          <w:tab w:val="left" w:pos="1134"/>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11.1. Основания для приостановления предоставления муниципальной услуги не предусмотрены.</w:t>
      </w:r>
    </w:p>
    <w:p w14:paraId="60772312"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11.2. Основаниями для возврата ходатайства без рассмотрения являются:</w:t>
      </w:r>
    </w:p>
    <w:p w14:paraId="55895AD4"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116E696F"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w:t>
      </w:r>
      <w:r w:rsidR="007312CB" w:rsidRPr="00CE1DD0">
        <w:rPr>
          <w:rFonts w:eastAsia="Calibri"/>
          <w:sz w:val="26"/>
          <w:szCs w:val="26"/>
          <w:lang w:eastAsia="en-US"/>
        </w:rPr>
        <w:t xml:space="preserve"> </w:t>
      </w:r>
      <w:r w:rsidRPr="00CE1DD0">
        <w:rPr>
          <w:rFonts w:eastAsia="Calibri"/>
          <w:sz w:val="26"/>
          <w:szCs w:val="26"/>
          <w:lang w:eastAsia="en-US"/>
        </w:rPr>
        <w:t xml:space="preserve"> заявитель не является лицом, предусмотренным подпунктом 2.1. пункта 2. настоящего регламента;</w:t>
      </w:r>
    </w:p>
    <w:p w14:paraId="53CF88D0" w14:textId="77777777" w:rsidR="003C66CA" w:rsidRPr="00CE1DD0" w:rsidRDefault="007312CB" w:rsidP="0024098C">
      <w:pPr>
        <w:tabs>
          <w:tab w:val="left" w:pos="709"/>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3C66CA" w:rsidRPr="00CE1DD0">
        <w:rPr>
          <w:rFonts w:eastAsia="Calibri"/>
          <w:sz w:val="26"/>
          <w:szCs w:val="26"/>
          <w:lang w:eastAsia="en-US"/>
        </w:rPr>
        <w:t>подано ходатайство об установлении публичного сервитута в целях, не предусмотренных подпунктом 1.2. пункта 1. настоящего регламента;</w:t>
      </w:r>
    </w:p>
    <w:p w14:paraId="5BC063F6"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7312CB" w:rsidRPr="00CE1DD0">
        <w:rPr>
          <w:rFonts w:eastAsia="Calibri"/>
          <w:sz w:val="26"/>
          <w:szCs w:val="26"/>
          <w:lang w:eastAsia="en-US"/>
        </w:rPr>
        <w:t xml:space="preserve"> </w:t>
      </w:r>
      <w:r w:rsidRPr="00CE1DD0">
        <w:rPr>
          <w:rFonts w:eastAsia="Calibri"/>
          <w:sz w:val="26"/>
          <w:szCs w:val="26"/>
          <w:lang w:eastAsia="en-US"/>
        </w:rPr>
        <w:t>к ходатайству об установлении публичного сервитута не приложены документы, предусмотренные подпунктом 9.1. пункта 9. настоящего регламента;</w:t>
      </w:r>
    </w:p>
    <w:p w14:paraId="7EC7AA62"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t xml:space="preserve">- </w:t>
      </w:r>
      <w:r w:rsidR="007312CB" w:rsidRPr="00CE1DD0">
        <w:rPr>
          <w:rFonts w:eastAsia="Calibri"/>
          <w:sz w:val="26"/>
          <w:szCs w:val="26"/>
          <w:lang w:eastAsia="en-US"/>
        </w:rPr>
        <w:t xml:space="preserve"> </w:t>
      </w:r>
      <w:r w:rsidRPr="00CE1DD0">
        <w:rPr>
          <w:rFonts w:eastAsia="Calibri"/>
          <w:sz w:val="26"/>
          <w:szCs w:val="26"/>
          <w:lang w:eastAsia="en-US"/>
        </w:rPr>
        <w:t>ходатайство об установлении публичного сервитута и приложенные к нему документы не соответствуют требованиям, установленным ст.  39.41 Земельного кодекса Российской Федерации.</w:t>
      </w:r>
    </w:p>
    <w:p w14:paraId="4CE05F85"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sz w:val="26"/>
          <w:szCs w:val="26"/>
          <w:lang w:eastAsia="en-US"/>
        </w:rPr>
      </w:pPr>
      <w:r w:rsidRPr="00CE1DD0">
        <w:rPr>
          <w:rFonts w:eastAsia="Calibri"/>
          <w:sz w:val="26"/>
          <w:szCs w:val="26"/>
          <w:lang w:eastAsia="en-US"/>
        </w:rPr>
        <w:lastRenderedPageBreak/>
        <w:t>11.3. Основаниями для отказа в предоставлении муниципальной услуги являются:</w:t>
      </w:r>
    </w:p>
    <w:p w14:paraId="56BD5D23" w14:textId="77777777" w:rsidR="003C66CA" w:rsidRPr="00CE1DD0" w:rsidRDefault="003C66CA" w:rsidP="0024098C">
      <w:pPr>
        <w:tabs>
          <w:tab w:val="left" w:pos="993"/>
        </w:tabs>
        <w:autoSpaceDE w:val="0"/>
        <w:autoSpaceDN w:val="0"/>
        <w:adjustRightInd w:val="0"/>
        <w:spacing w:line="360" w:lineRule="auto"/>
        <w:ind w:firstLine="851"/>
        <w:contextualSpacing/>
        <w:jc w:val="both"/>
        <w:rPr>
          <w:rFonts w:eastAsia="Calibri"/>
          <w:b/>
          <w:sz w:val="26"/>
          <w:szCs w:val="26"/>
          <w:lang w:eastAsia="en-US"/>
        </w:rPr>
      </w:pPr>
      <w:r w:rsidRPr="00CE1DD0">
        <w:rPr>
          <w:rFonts w:eastAsia="Calibri"/>
          <w:sz w:val="26"/>
          <w:szCs w:val="26"/>
          <w:lang w:eastAsia="en-US"/>
        </w:rPr>
        <w:t>- в ходатайстве об установлении публичного сервитута отсутствуют сведения, предусмотренные </w:t>
      </w:r>
      <w:hyperlink r:id="rId11" w:anchor="dst2044" w:history="1">
        <w:r w:rsidRPr="00CE1DD0">
          <w:rPr>
            <w:rFonts w:eastAsia="Calibri"/>
            <w:sz w:val="26"/>
            <w:szCs w:val="26"/>
            <w:lang w:eastAsia="en-US"/>
          </w:rPr>
          <w:t>статьей 39.41</w:t>
        </w:r>
      </w:hyperlink>
      <w:r w:rsidRPr="00CE1DD0">
        <w:rPr>
          <w:rFonts w:eastAsia="Calibri"/>
          <w:sz w:val="26"/>
          <w:szCs w:val="26"/>
          <w:lang w:eastAsia="en-US"/>
        </w:rPr>
        <w:t>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2" w:anchor="dst2055" w:history="1">
        <w:r w:rsidRPr="00CE1DD0">
          <w:rPr>
            <w:rFonts w:eastAsia="Calibri"/>
            <w:sz w:val="26"/>
            <w:szCs w:val="26"/>
            <w:lang w:eastAsia="en-US"/>
          </w:rPr>
          <w:t>пунктами 2</w:t>
        </w:r>
      </w:hyperlink>
      <w:r w:rsidRPr="00CE1DD0">
        <w:rPr>
          <w:rFonts w:eastAsia="Calibri"/>
          <w:sz w:val="26"/>
          <w:szCs w:val="26"/>
          <w:lang w:eastAsia="en-US"/>
        </w:rPr>
        <w:t> и </w:t>
      </w:r>
      <w:hyperlink r:id="rId13" w:anchor="dst2062" w:history="1">
        <w:r w:rsidRPr="00CE1DD0">
          <w:rPr>
            <w:rFonts w:eastAsia="Calibri"/>
            <w:sz w:val="26"/>
            <w:szCs w:val="26"/>
            <w:lang w:eastAsia="en-US"/>
          </w:rPr>
          <w:t>3 статьи 39.41</w:t>
        </w:r>
      </w:hyperlink>
      <w:r w:rsidRPr="00CE1DD0">
        <w:rPr>
          <w:rFonts w:eastAsia="Calibri"/>
          <w:sz w:val="26"/>
          <w:szCs w:val="26"/>
          <w:lang w:eastAsia="en-US"/>
        </w:rPr>
        <w:t> Земельного кодекса Российской Федерации;</w:t>
      </w:r>
    </w:p>
    <w:p w14:paraId="39AAF02A"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bookmarkStart w:id="24" w:name="dst2077"/>
      <w:bookmarkEnd w:id="24"/>
      <w:r w:rsidRPr="00CE1DD0">
        <w:rPr>
          <w:rFonts w:eastAsia="Calibri"/>
          <w:sz w:val="26"/>
          <w:szCs w:val="26"/>
        </w:rPr>
        <w:t>- не соблюдены условия установления публичного сервитута, предусмотренные </w:t>
      </w:r>
      <w:hyperlink r:id="rId14" w:anchor="dst1965" w:history="1">
        <w:r w:rsidRPr="00CE1DD0">
          <w:rPr>
            <w:rFonts w:eastAsia="Calibri"/>
            <w:sz w:val="26"/>
            <w:szCs w:val="26"/>
          </w:rPr>
          <w:t>статьями 23</w:t>
        </w:r>
      </w:hyperlink>
      <w:r w:rsidRPr="00CE1DD0">
        <w:rPr>
          <w:rFonts w:eastAsia="Calibri"/>
          <w:sz w:val="26"/>
          <w:szCs w:val="26"/>
        </w:rPr>
        <w:t> и </w:t>
      </w:r>
      <w:hyperlink r:id="rId15" w:anchor="dst2028" w:history="1">
        <w:r w:rsidRPr="00CE1DD0">
          <w:rPr>
            <w:rFonts w:eastAsia="Calibri"/>
            <w:sz w:val="26"/>
            <w:szCs w:val="26"/>
          </w:rPr>
          <w:t>39.39</w:t>
        </w:r>
      </w:hyperlink>
      <w:r w:rsidRPr="00CE1DD0">
        <w:rPr>
          <w:rFonts w:eastAsia="Calibri"/>
          <w:sz w:val="26"/>
          <w:szCs w:val="26"/>
        </w:rPr>
        <w:t> Земельного кодекса Российской Федерации</w:t>
      </w:r>
      <w:bookmarkStart w:id="25" w:name="dst2137"/>
      <w:bookmarkEnd w:id="25"/>
      <w:r w:rsidRPr="00CE1DD0">
        <w:rPr>
          <w:rFonts w:eastAsia="Calibri"/>
          <w:sz w:val="26"/>
          <w:szCs w:val="26"/>
        </w:rPr>
        <w:t>;</w:t>
      </w:r>
    </w:p>
    <w:p w14:paraId="6DCC5D09"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bookmarkStart w:id="26" w:name="dst2138"/>
      <w:bookmarkEnd w:id="26"/>
    </w:p>
    <w:p w14:paraId="541A240B"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bookmarkStart w:id="27" w:name="dst2139"/>
      <w:bookmarkEnd w:id="27"/>
    </w:p>
    <w:p w14:paraId="09E5AAEB"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w:t>
      </w:r>
      <w:r w:rsidRPr="00CE1DD0">
        <w:rPr>
          <w:rFonts w:eastAsia="Calibri"/>
          <w:sz w:val="26"/>
          <w:szCs w:val="26"/>
        </w:rPr>
        <w:lastRenderedPageBreak/>
        <w:t>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bookmarkStart w:id="28" w:name="dst2140"/>
      <w:bookmarkEnd w:id="28"/>
      <w:r w:rsidRPr="00CE1DD0">
        <w:rPr>
          <w:rFonts w:eastAsia="Calibri"/>
          <w:sz w:val="26"/>
          <w:szCs w:val="26"/>
        </w:rPr>
        <w:t>;</w:t>
      </w:r>
    </w:p>
    <w:p w14:paraId="4ADAA295"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6" w:anchor="dst2016" w:history="1">
        <w:r w:rsidRPr="00CE1DD0">
          <w:rPr>
            <w:rFonts w:eastAsia="Calibri"/>
            <w:sz w:val="26"/>
            <w:szCs w:val="26"/>
          </w:rPr>
          <w:t>подпунктами 1</w:t>
        </w:r>
      </w:hyperlink>
      <w:r w:rsidRPr="00CE1DD0">
        <w:rPr>
          <w:rFonts w:eastAsia="Calibri"/>
          <w:sz w:val="26"/>
          <w:szCs w:val="26"/>
        </w:rPr>
        <w:t>, </w:t>
      </w:r>
      <w:hyperlink r:id="rId17" w:anchor="dst2018" w:history="1">
        <w:r w:rsidRPr="00CE1DD0">
          <w:rPr>
            <w:rFonts w:eastAsia="Calibri"/>
            <w:sz w:val="26"/>
            <w:szCs w:val="26"/>
          </w:rPr>
          <w:t>3</w:t>
        </w:r>
      </w:hyperlink>
      <w:r w:rsidRPr="00CE1DD0">
        <w:rPr>
          <w:rFonts w:eastAsia="Calibri"/>
          <w:sz w:val="26"/>
          <w:szCs w:val="26"/>
        </w:rPr>
        <w:t> и </w:t>
      </w:r>
      <w:hyperlink r:id="rId18" w:anchor="dst2019" w:history="1">
        <w:r w:rsidRPr="00CE1DD0">
          <w:rPr>
            <w:rFonts w:eastAsia="Calibri"/>
            <w:sz w:val="26"/>
            <w:szCs w:val="26"/>
          </w:rPr>
          <w:t>4 статьи 39.37</w:t>
        </w:r>
      </w:hyperlink>
      <w:r w:rsidRPr="00CE1DD0">
        <w:rPr>
          <w:rFonts w:eastAsia="Calibri"/>
          <w:sz w:val="26"/>
          <w:szCs w:val="26"/>
        </w:rPr>
        <w:t> Земельного кодекса Российской Федерации;</w:t>
      </w:r>
      <w:bookmarkStart w:id="29" w:name="dst2141"/>
      <w:bookmarkEnd w:id="29"/>
    </w:p>
    <w:p w14:paraId="409C0439"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bookmarkStart w:id="30" w:name="dst2142"/>
      <w:bookmarkEnd w:id="30"/>
    </w:p>
    <w:p w14:paraId="3C5ACD3C"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sz w:val="26"/>
          <w:szCs w:val="26"/>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02803810" w14:textId="77777777"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12. Порядок, размер и основания взимания государственной пошлины или иной платы, взимаемой за предоставление муниципальной услуги</w:t>
      </w:r>
    </w:p>
    <w:p w14:paraId="0BF3794F"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Муниципальная услуга предоставляется бесплатно.</w:t>
      </w:r>
    </w:p>
    <w:p w14:paraId="168187B9"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b/>
          <w:sz w:val="26"/>
          <w:szCs w:val="26"/>
          <w:lang w:eastAsia="en-US"/>
        </w:rPr>
        <w:t>13.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14:paraId="02407B46"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Максимальный срок ожидания в очереди при подаче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 и при получении результата предоставления муниципальной услуги не должен превышать пятнадцать минут.</w:t>
      </w:r>
    </w:p>
    <w:p w14:paraId="7EC5E40F" w14:textId="77777777"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bookmarkStart w:id="31" w:name="Par193"/>
      <w:bookmarkEnd w:id="31"/>
      <w:r w:rsidRPr="00CE1DD0">
        <w:rPr>
          <w:rFonts w:eastAsia="Calibri"/>
          <w:b/>
          <w:sz w:val="26"/>
          <w:szCs w:val="26"/>
          <w:lang w:eastAsia="en-US"/>
        </w:rPr>
        <w:t xml:space="preserve">14.Срок регистрации ходатайства о предоставлении муниципальной услуги </w:t>
      </w:r>
    </w:p>
    <w:p w14:paraId="08CB21C8" w14:textId="77777777" w:rsidR="003C66CA" w:rsidRPr="00CE1DD0" w:rsidRDefault="003C66CA" w:rsidP="0024098C">
      <w:pPr>
        <w:shd w:val="clear" w:color="auto" w:fill="FFFFFF"/>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14.1 </w:t>
      </w:r>
      <w:r w:rsidRPr="00CE1DD0">
        <w:rPr>
          <w:rFonts w:eastAsia="Calibri"/>
          <w:sz w:val="26"/>
          <w:szCs w:val="26"/>
        </w:rPr>
        <w:t>Ходатайство</w:t>
      </w:r>
      <w:r w:rsidRPr="00CE1DD0">
        <w:rPr>
          <w:rFonts w:eastAsia="Calibri"/>
          <w:sz w:val="26"/>
          <w:szCs w:val="26"/>
          <w:lang w:eastAsia="en-US"/>
        </w:rPr>
        <w:t xml:space="preserve"> о предоставлении муниципальной услуги, поданное заявителем при личном обращении в</w:t>
      </w:r>
      <w:r w:rsidR="007312CB" w:rsidRPr="00CE1DD0">
        <w:rPr>
          <w:rFonts w:eastAsia="Calibri"/>
          <w:sz w:val="26"/>
          <w:szCs w:val="26"/>
          <w:lang w:eastAsia="en-US"/>
        </w:rPr>
        <w:t xml:space="preserve"> уполномоченный орган</w:t>
      </w:r>
      <w:r w:rsidRPr="00CE1DD0">
        <w:rPr>
          <w:rFonts w:eastAsia="Calibri"/>
          <w:sz w:val="26"/>
          <w:szCs w:val="26"/>
          <w:lang w:eastAsia="en-US"/>
        </w:rPr>
        <w:t xml:space="preserve">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14:paraId="73DBAE13" w14:textId="77777777" w:rsidR="003C66CA" w:rsidRPr="00CE1DD0" w:rsidRDefault="003C66CA" w:rsidP="0024098C">
      <w:pPr>
        <w:shd w:val="clear" w:color="auto" w:fill="FFFFFF"/>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14.2 </w:t>
      </w:r>
      <w:bookmarkStart w:id="32" w:name="_Hlk26821554"/>
      <w:r w:rsidRPr="00CE1DD0">
        <w:rPr>
          <w:rFonts w:eastAsia="Calibri"/>
          <w:sz w:val="26"/>
          <w:szCs w:val="26"/>
          <w:lang w:eastAsia="en-US"/>
        </w:rPr>
        <w:t xml:space="preserve">При предоставлении муниципальной услуги </w:t>
      </w:r>
      <w:bookmarkEnd w:id="32"/>
      <w:r w:rsidRPr="00CE1DD0">
        <w:rPr>
          <w:rFonts w:eastAsia="Calibri"/>
          <w:sz w:val="26"/>
          <w:szCs w:val="26"/>
          <w:lang w:eastAsia="en-US"/>
        </w:rPr>
        <w:t>в электронном виде ходатайство о предоставлении муниципальной услуги, поданное заявителем, регистри</w:t>
      </w:r>
      <w:r w:rsidRPr="00CE1DD0">
        <w:rPr>
          <w:rFonts w:eastAsia="Calibri"/>
          <w:sz w:val="26"/>
          <w:szCs w:val="26"/>
          <w:lang w:eastAsia="en-US"/>
        </w:rPr>
        <w:lastRenderedPageBreak/>
        <w:t xml:space="preserve">руется не позднее первого рабочего дня после поступления ходатайства в </w:t>
      </w:r>
      <w:r w:rsidR="007312CB" w:rsidRPr="00CE1DD0">
        <w:rPr>
          <w:rFonts w:eastAsia="Calibri"/>
          <w:sz w:val="26"/>
          <w:szCs w:val="26"/>
          <w:lang w:eastAsia="en-US"/>
        </w:rPr>
        <w:t>уполномоченный орган</w:t>
      </w:r>
      <w:r w:rsidRPr="00CE1DD0">
        <w:rPr>
          <w:rFonts w:eastAsia="Calibri"/>
          <w:sz w:val="26"/>
          <w:szCs w:val="26"/>
          <w:lang w:eastAsia="en-US"/>
        </w:rPr>
        <w:t>.</w:t>
      </w:r>
    </w:p>
    <w:p w14:paraId="4DB2067D"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b/>
          <w:sz w:val="26"/>
          <w:szCs w:val="26"/>
        </w:rPr>
        <w:t>15. Требования к помещениям, в которых предоставляется муниципальная услуга, к залу ожидания, местам для заполнения ходатайств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1AFBF5A"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15.1. Помещения для подачи ходатайства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E4CC6A6" w14:textId="77777777" w:rsidR="003C66CA" w:rsidRPr="00CE1DD0" w:rsidRDefault="004547D8" w:rsidP="0024098C">
      <w:pPr>
        <w:spacing w:line="360" w:lineRule="auto"/>
        <w:ind w:firstLine="851"/>
        <w:jc w:val="both"/>
        <w:rPr>
          <w:rFonts w:eastAsia="Calibri"/>
          <w:sz w:val="26"/>
          <w:szCs w:val="26"/>
          <w:lang w:eastAsia="en-US"/>
        </w:rPr>
      </w:pPr>
      <w:r w:rsidRPr="00CE1DD0">
        <w:rPr>
          <w:rFonts w:eastAsia="Calibri"/>
          <w:sz w:val="26"/>
          <w:szCs w:val="26"/>
          <w:lang w:eastAsia="en-US"/>
        </w:rPr>
        <w:t>- режим работы: понедельник-четверг с 08:45 до 17:00 часов, пятница с 08:45 до 16:45 часов, перерыв с 13:00 до 14:00 часов, выходные дни – суббота, воскресенье, праздничные дни</w:t>
      </w:r>
      <w:r w:rsidR="003C66CA" w:rsidRPr="00CE1DD0">
        <w:rPr>
          <w:rFonts w:eastAsia="Calibri"/>
          <w:sz w:val="26"/>
          <w:szCs w:val="26"/>
          <w:lang w:eastAsia="en-US"/>
        </w:rPr>
        <w:t>;</w:t>
      </w:r>
    </w:p>
    <w:p w14:paraId="326D97CF"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адрес электронной почты </w:t>
      </w:r>
      <w:proofErr w:type="spellStart"/>
      <w:r w:rsidR="004547D8" w:rsidRPr="00CE1DD0">
        <w:rPr>
          <w:rFonts w:eastAsia="Calibri"/>
          <w:sz w:val="26"/>
          <w:szCs w:val="26"/>
          <w:lang w:val="en-US" w:eastAsia="en-US"/>
        </w:rPr>
        <w:t>uizo</w:t>
      </w:r>
      <w:proofErr w:type="spellEnd"/>
      <w:r w:rsidR="004547D8" w:rsidRPr="00CE1DD0">
        <w:rPr>
          <w:rFonts w:eastAsia="Calibri"/>
          <w:sz w:val="26"/>
          <w:szCs w:val="26"/>
          <w:lang w:eastAsia="en-US"/>
        </w:rPr>
        <w:t>_</w:t>
      </w:r>
      <w:proofErr w:type="spellStart"/>
      <w:r w:rsidR="004547D8" w:rsidRPr="00CE1DD0">
        <w:rPr>
          <w:rFonts w:eastAsia="Calibri"/>
          <w:sz w:val="26"/>
          <w:szCs w:val="26"/>
          <w:lang w:val="en-US" w:eastAsia="en-US"/>
        </w:rPr>
        <w:t>chuguevka</w:t>
      </w:r>
      <w:proofErr w:type="spellEnd"/>
      <w:r w:rsidR="004547D8" w:rsidRPr="00CE1DD0">
        <w:rPr>
          <w:rFonts w:eastAsia="Calibri"/>
          <w:sz w:val="26"/>
          <w:szCs w:val="26"/>
          <w:lang w:eastAsia="en-US"/>
        </w:rPr>
        <w:t>@</w:t>
      </w:r>
      <w:r w:rsidR="004547D8" w:rsidRPr="00CE1DD0">
        <w:rPr>
          <w:rFonts w:eastAsia="Calibri"/>
          <w:sz w:val="26"/>
          <w:szCs w:val="26"/>
          <w:lang w:val="en-US" w:eastAsia="en-US"/>
        </w:rPr>
        <w:t>mail</w:t>
      </w:r>
      <w:r w:rsidR="004547D8" w:rsidRPr="00CE1DD0">
        <w:rPr>
          <w:rFonts w:eastAsia="Calibri"/>
          <w:sz w:val="26"/>
          <w:szCs w:val="26"/>
          <w:lang w:eastAsia="en-US"/>
        </w:rPr>
        <w:t>.</w:t>
      </w:r>
      <w:proofErr w:type="spellStart"/>
      <w:r w:rsidR="004547D8" w:rsidRPr="00CE1DD0">
        <w:rPr>
          <w:rFonts w:eastAsia="Calibri"/>
          <w:sz w:val="26"/>
          <w:szCs w:val="26"/>
          <w:lang w:val="en-US" w:eastAsia="en-US"/>
        </w:rPr>
        <w:t>ru</w:t>
      </w:r>
      <w:proofErr w:type="spellEnd"/>
      <w:r w:rsidRPr="00CE1DD0">
        <w:rPr>
          <w:rFonts w:eastAsia="Calibri"/>
          <w:sz w:val="26"/>
          <w:szCs w:val="26"/>
          <w:lang w:eastAsia="en-US"/>
        </w:rPr>
        <w:t>;</w:t>
      </w:r>
    </w:p>
    <w:p w14:paraId="3165C14F" w14:textId="77777777" w:rsidR="003C66CA" w:rsidRPr="00CE1DD0" w:rsidRDefault="004547D8" w:rsidP="0024098C">
      <w:pPr>
        <w:tabs>
          <w:tab w:val="left" w:pos="709"/>
          <w:tab w:val="left" w:pos="851"/>
        </w:tabs>
        <w:spacing w:line="360" w:lineRule="auto"/>
        <w:ind w:firstLine="851"/>
        <w:jc w:val="both"/>
        <w:rPr>
          <w:rFonts w:eastAsia="Calibri"/>
          <w:sz w:val="26"/>
          <w:szCs w:val="26"/>
          <w:lang w:eastAsia="en-US"/>
        </w:rPr>
      </w:pPr>
      <w:r w:rsidRPr="00CE1DD0">
        <w:rPr>
          <w:rFonts w:eastAsia="Calibri"/>
          <w:sz w:val="26"/>
          <w:szCs w:val="26"/>
          <w:lang w:eastAsia="en-US"/>
        </w:rPr>
        <w:t>-</w:t>
      </w:r>
      <w:r w:rsidR="003C66CA" w:rsidRPr="00CE1DD0">
        <w:rPr>
          <w:rFonts w:eastAsia="Calibri"/>
          <w:sz w:val="26"/>
          <w:szCs w:val="26"/>
          <w:lang w:eastAsia="en-US"/>
        </w:rPr>
        <w:t>телефонные номера специалистов, осуществляющих консультации по предоставлению муниципальной услуги.</w:t>
      </w:r>
    </w:p>
    <w:p w14:paraId="27B5B6C3" w14:textId="77777777" w:rsidR="006C69E8"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Помещение для непосредственного взаимодействия специалистов </w:t>
      </w:r>
      <w:r w:rsidR="004547D8" w:rsidRPr="00CE1DD0">
        <w:rPr>
          <w:rFonts w:eastAsia="Calibri"/>
          <w:sz w:val="26"/>
          <w:szCs w:val="26"/>
          <w:lang w:eastAsia="en-US"/>
        </w:rPr>
        <w:t>уполномоченного органа</w:t>
      </w:r>
      <w:r w:rsidRPr="00CE1DD0">
        <w:rPr>
          <w:rFonts w:eastAsia="Calibri"/>
          <w:sz w:val="26"/>
          <w:szCs w:val="26"/>
          <w:lang w:eastAsia="en-US"/>
        </w:rPr>
        <w:t xml:space="preserve"> с заявителями организовано в виде отдельного кабинета, в котором ведут прием </w:t>
      </w:r>
      <w:r w:rsidR="00EC6471" w:rsidRPr="00CE1DD0">
        <w:rPr>
          <w:rFonts w:eastAsia="Calibri"/>
          <w:sz w:val="26"/>
          <w:szCs w:val="26"/>
          <w:lang w:eastAsia="en-US"/>
        </w:rPr>
        <w:t>4 (четыре)</w:t>
      </w:r>
      <w:r w:rsidRPr="00CE1DD0">
        <w:rPr>
          <w:rFonts w:eastAsia="Calibri"/>
          <w:sz w:val="26"/>
          <w:szCs w:val="26"/>
          <w:lang w:eastAsia="en-US"/>
        </w:rPr>
        <w:t xml:space="preserve"> специалист</w:t>
      </w:r>
      <w:r w:rsidR="00EC6471" w:rsidRPr="00CE1DD0">
        <w:rPr>
          <w:rFonts w:eastAsia="Calibri"/>
          <w:sz w:val="26"/>
          <w:szCs w:val="26"/>
          <w:lang w:eastAsia="en-US"/>
        </w:rPr>
        <w:t>а</w:t>
      </w:r>
      <w:r w:rsidRPr="00CE1DD0">
        <w:rPr>
          <w:rFonts w:eastAsia="Calibri"/>
          <w:sz w:val="26"/>
          <w:szCs w:val="26"/>
          <w:lang w:eastAsia="en-US"/>
        </w:rPr>
        <w:t>.</w:t>
      </w:r>
      <w:r w:rsidR="00EC6471" w:rsidRPr="00CE1DD0">
        <w:rPr>
          <w:rFonts w:eastAsia="Calibri"/>
          <w:sz w:val="26"/>
          <w:szCs w:val="26"/>
          <w:lang w:eastAsia="en-US"/>
        </w:rPr>
        <w:t xml:space="preserve"> </w:t>
      </w:r>
    </w:p>
    <w:p w14:paraId="01312020"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4AA1176"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Для предоставления муниципальной услуги оборудован зал ожидания, оснащенный стульями и столами для заполнения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 и письменными принадлежностями.</w:t>
      </w:r>
    </w:p>
    <w:p w14:paraId="1B6CD1A8"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38B3EDA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На информационных стендах размещаются:</w:t>
      </w:r>
    </w:p>
    <w:p w14:paraId="69B0EE6A"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перечень документов, необходимых для получения муниципальной услуги;</w:t>
      </w:r>
    </w:p>
    <w:p w14:paraId="43B7550A"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образцы оформления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w:t>
      </w:r>
    </w:p>
    <w:p w14:paraId="6B463620"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основания для отказа в предоставлении муниципальной услуги;</w:t>
      </w:r>
    </w:p>
    <w:p w14:paraId="7F974D20"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сроки предоставления муниципальной услуги;</w:t>
      </w:r>
    </w:p>
    <w:p w14:paraId="6A76CD38"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порядок получения консультаций;</w:t>
      </w:r>
    </w:p>
    <w:p w14:paraId="6AABBC4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порядок обжалования решений и действий (бездействия) </w:t>
      </w:r>
      <w:r w:rsidR="008078E4" w:rsidRPr="00CE1DD0">
        <w:rPr>
          <w:rFonts w:eastAsia="Calibri"/>
          <w:sz w:val="26"/>
          <w:szCs w:val="26"/>
          <w:lang w:eastAsia="en-US"/>
        </w:rPr>
        <w:t>уполномоченного органа</w:t>
      </w:r>
      <w:r w:rsidRPr="00CE1DD0">
        <w:rPr>
          <w:rFonts w:eastAsia="Calibri"/>
          <w:sz w:val="26"/>
          <w:szCs w:val="26"/>
          <w:lang w:eastAsia="en-US"/>
        </w:rPr>
        <w:t xml:space="preserve">, должностных лиц </w:t>
      </w:r>
      <w:r w:rsidR="008078E4" w:rsidRPr="00CE1DD0">
        <w:rPr>
          <w:rFonts w:eastAsia="Calibri"/>
          <w:sz w:val="26"/>
          <w:szCs w:val="26"/>
          <w:lang w:eastAsia="en-US"/>
        </w:rPr>
        <w:t>уполномоченного органа</w:t>
      </w:r>
      <w:r w:rsidRPr="00CE1DD0">
        <w:rPr>
          <w:rFonts w:eastAsia="Calibri"/>
          <w:sz w:val="26"/>
          <w:szCs w:val="26"/>
          <w:lang w:eastAsia="en-US"/>
        </w:rPr>
        <w:t xml:space="preserve"> либо муниципальных служащих.</w:t>
      </w:r>
    </w:p>
    <w:p w14:paraId="5962CEF3"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Помещения, в которых предоставляется муниципальная услуга, зал ожидания, места для заполнения </w:t>
      </w:r>
      <w:r w:rsidRPr="00CE1DD0">
        <w:rPr>
          <w:rFonts w:eastAsia="Calibri"/>
          <w:sz w:val="26"/>
          <w:szCs w:val="26"/>
        </w:rPr>
        <w:t>ходатайства</w:t>
      </w:r>
      <w:r w:rsidRPr="00CE1DD0">
        <w:rPr>
          <w:rFonts w:eastAsia="Calibri"/>
          <w:sz w:val="26"/>
          <w:szCs w:val="26"/>
          <w:lang w:eastAsia="en-US"/>
        </w:rPr>
        <w:t xml:space="preserve">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3EAA3457" w14:textId="77777777" w:rsidR="003C66CA" w:rsidRPr="00CE1DD0" w:rsidRDefault="003C66CA" w:rsidP="0024098C">
      <w:pPr>
        <w:spacing w:line="360" w:lineRule="auto"/>
        <w:ind w:firstLine="851"/>
        <w:jc w:val="both"/>
        <w:rPr>
          <w:rFonts w:eastAsia="Calibri"/>
          <w:sz w:val="26"/>
          <w:szCs w:val="26"/>
          <w:shd w:val="clear" w:color="auto" w:fill="FFFFFF"/>
          <w:lang w:eastAsia="en-US"/>
        </w:rPr>
      </w:pPr>
      <w:r w:rsidRPr="00CE1DD0">
        <w:rPr>
          <w:rFonts w:eastAsia="Calibri"/>
          <w:sz w:val="26"/>
          <w:szCs w:val="26"/>
          <w:shd w:val="clear" w:color="auto" w:fill="FFFFFF"/>
          <w:lang w:eastAsia="en-US"/>
        </w:rPr>
        <w:t xml:space="preserve">Места для заполнения </w:t>
      </w:r>
      <w:r w:rsidRPr="00CE1DD0">
        <w:rPr>
          <w:rFonts w:eastAsia="Calibri"/>
          <w:sz w:val="26"/>
          <w:szCs w:val="26"/>
        </w:rPr>
        <w:t>ходатайств</w:t>
      </w:r>
      <w:r w:rsidRPr="00CE1DD0">
        <w:rPr>
          <w:rFonts w:eastAsia="Calibri"/>
          <w:sz w:val="26"/>
          <w:szCs w:val="26"/>
          <w:shd w:val="clear" w:color="auto" w:fill="FFFFFF"/>
          <w:lang w:eastAsia="en-US"/>
        </w:rPr>
        <w:t xml:space="preserve"> о предоставлении муниципальной услуги обеспечиваются бланками </w:t>
      </w:r>
      <w:r w:rsidRPr="00CE1DD0">
        <w:rPr>
          <w:rFonts w:eastAsia="Calibri"/>
          <w:sz w:val="26"/>
          <w:szCs w:val="26"/>
        </w:rPr>
        <w:t>ходатайств</w:t>
      </w:r>
      <w:r w:rsidRPr="00CE1DD0">
        <w:rPr>
          <w:rFonts w:eastAsia="Calibri"/>
          <w:sz w:val="26"/>
          <w:szCs w:val="26"/>
          <w:shd w:val="clear" w:color="auto" w:fill="FFFFFF"/>
          <w:lang w:eastAsia="en-US"/>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2A6D54F"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7551FA28" w14:textId="77777777"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 xml:space="preserve">16. </w:t>
      </w:r>
      <w:r w:rsidR="00B924C5" w:rsidRPr="00CE1DD0">
        <w:rPr>
          <w:rFonts w:eastAsia="Calibri"/>
          <w:b/>
          <w:sz w:val="26"/>
          <w:szCs w:val="26"/>
          <w:lang w:eastAsia="en-US"/>
        </w:rPr>
        <w:t xml:space="preserve"> </w:t>
      </w:r>
      <w:r w:rsidRPr="00CE1DD0">
        <w:rPr>
          <w:rFonts w:eastAsia="Calibri"/>
          <w:b/>
          <w:sz w:val="26"/>
          <w:szCs w:val="26"/>
          <w:lang w:eastAsia="en-US"/>
        </w:rPr>
        <w:t>Показатели доступности и качества муниципальной услуги</w:t>
      </w:r>
    </w:p>
    <w:p w14:paraId="64F6D527"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Показателями доступности и качества муниципальной услуги определяются как выполнение </w:t>
      </w:r>
      <w:r w:rsidR="00B924C5" w:rsidRPr="00CE1DD0">
        <w:rPr>
          <w:rFonts w:eastAsia="Calibri"/>
          <w:sz w:val="26"/>
          <w:szCs w:val="26"/>
          <w:lang w:eastAsia="en-US"/>
        </w:rPr>
        <w:t>уполномоченным органом</w:t>
      </w:r>
      <w:r w:rsidRPr="00CE1DD0">
        <w:rPr>
          <w:rFonts w:eastAsia="Calibri"/>
          <w:sz w:val="26"/>
          <w:szCs w:val="26"/>
          <w:lang w:eastAsia="en-US"/>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6C5C267C" w14:textId="77777777" w:rsidR="003C66CA" w:rsidRPr="00CE1DD0" w:rsidRDefault="003C66CA" w:rsidP="0024098C">
      <w:pPr>
        <w:numPr>
          <w:ilvl w:val="0"/>
          <w:numId w:val="2"/>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доступность: </w:t>
      </w:r>
    </w:p>
    <w:p w14:paraId="263D63C7"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14:paraId="1C297F2B"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F005F19"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w:t>
      </w:r>
      <w:r w:rsidR="00B924C5" w:rsidRPr="00CE1DD0">
        <w:rPr>
          <w:rFonts w:eastAsia="Calibri"/>
          <w:sz w:val="26"/>
          <w:szCs w:val="26"/>
          <w:lang w:eastAsia="en-US"/>
        </w:rPr>
        <w:t xml:space="preserve"> </w:t>
      </w:r>
      <w:r w:rsidRPr="00CE1DD0">
        <w:rPr>
          <w:rFonts w:eastAsia="Calibri"/>
          <w:sz w:val="26"/>
          <w:szCs w:val="26"/>
          <w:lang w:eastAsia="en-US"/>
        </w:rPr>
        <w:t xml:space="preserve">(доля)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C4D310D"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(доля) случаев предоставления муниципальной услуги в установленные сроки со дня поступления </w:t>
      </w:r>
      <w:r w:rsidRPr="00CE1DD0">
        <w:rPr>
          <w:rFonts w:eastAsia="Calibri"/>
          <w:color w:val="000000"/>
          <w:sz w:val="26"/>
          <w:szCs w:val="26"/>
        </w:rPr>
        <w:t>ходатайства</w:t>
      </w:r>
      <w:r w:rsidRPr="00CE1DD0">
        <w:rPr>
          <w:rFonts w:eastAsia="Calibri"/>
          <w:sz w:val="26"/>
          <w:szCs w:val="26"/>
          <w:lang w:eastAsia="en-US"/>
        </w:rPr>
        <w:t xml:space="preserve"> - 100 процентов; </w:t>
      </w:r>
    </w:p>
    <w:p w14:paraId="485F9A03"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14:paraId="16A43A36" w14:textId="77777777" w:rsidR="003C66CA" w:rsidRPr="00CE1DD0" w:rsidRDefault="003C66CA" w:rsidP="0024098C">
      <w:pPr>
        <w:numPr>
          <w:ilvl w:val="0"/>
          <w:numId w:val="2"/>
        </w:numPr>
        <w:tabs>
          <w:tab w:val="left" w:pos="1134"/>
        </w:tabs>
        <w:autoSpaceDE w:val="0"/>
        <w:autoSpaceDN w:val="0"/>
        <w:adjustRightInd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качество: </w:t>
      </w:r>
    </w:p>
    <w:p w14:paraId="3559EA48"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557D9CA1" w14:textId="77777777" w:rsidR="003C66CA" w:rsidRPr="00CE1DD0" w:rsidRDefault="003C66CA" w:rsidP="0024098C">
      <w:pPr>
        <w:autoSpaceDE w:val="0"/>
        <w:autoSpaceDN w:val="0"/>
        <w:adjustRightInd w:val="0"/>
        <w:spacing w:line="360" w:lineRule="auto"/>
        <w:ind w:firstLine="851"/>
        <w:jc w:val="both"/>
        <w:rPr>
          <w:rFonts w:eastAsia="Calibri"/>
          <w:sz w:val="26"/>
          <w:szCs w:val="26"/>
          <w:lang w:eastAsia="en-US"/>
        </w:rPr>
      </w:pPr>
      <w:r w:rsidRPr="00CE1DD0">
        <w:rPr>
          <w:rFonts w:eastAsia="Calibri"/>
          <w:sz w:val="26"/>
          <w:szCs w:val="26"/>
          <w:lang w:eastAsia="en-US"/>
        </w:rPr>
        <w:t>% (доля) заявителей (представителей заявителя), удовлетворенных качеством предоставления муници</w:t>
      </w:r>
      <w:r w:rsidR="0024098C">
        <w:rPr>
          <w:rFonts w:eastAsia="Calibri"/>
          <w:sz w:val="26"/>
          <w:szCs w:val="26"/>
          <w:lang w:eastAsia="en-US"/>
        </w:rPr>
        <w:t>пальной услуги, - 90 процентов.</w:t>
      </w:r>
    </w:p>
    <w:p w14:paraId="4EEEA979" w14:textId="77777777" w:rsidR="003C66CA" w:rsidRPr="00CE1DD0" w:rsidRDefault="003C66CA" w:rsidP="0024098C">
      <w:pPr>
        <w:autoSpaceDE w:val="0"/>
        <w:autoSpaceDN w:val="0"/>
        <w:adjustRightInd w:val="0"/>
        <w:spacing w:line="360" w:lineRule="auto"/>
        <w:ind w:firstLine="851"/>
        <w:jc w:val="center"/>
        <w:rPr>
          <w:rFonts w:eastAsia="Calibri"/>
          <w:sz w:val="26"/>
          <w:szCs w:val="26"/>
          <w:lang w:eastAsia="en-US"/>
        </w:rPr>
      </w:pPr>
      <w:r w:rsidRPr="00CE1DD0">
        <w:rPr>
          <w:rFonts w:eastAsia="Calibri"/>
          <w:sz w:val="26"/>
          <w:szCs w:val="26"/>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w:t>
      </w:r>
      <w:r w:rsidR="0024098C">
        <w:rPr>
          <w:rFonts w:eastAsia="Calibri"/>
          <w:sz w:val="26"/>
          <w:szCs w:val="26"/>
          <w:lang w:eastAsia="en-US"/>
        </w:rPr>
        <w:t>Х</w:t>
      </w:r>
    </w:p>
    <w:p w14:paraId="34E870C2" w14:textId="77777777"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17. Исчерпывающий перечень административных процедур</w:t>
      </w:r>
    </w:p>
    <w:p w14:paraId="543A883C"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приема и регистрации ходатайства об установлении публичного сервитута в отдельных целях;</w:t>
      </w:r>
    </w:p>
    <w:p w14:paraId="648943C1"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рассмотрения ходатайства об установлении публичного сервитута в отдельных целях;</w:t>
      </w:r>
    </w:p>
    <w:p w14:paraId="00F93AC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направления межведомственных запросов;</w:t>
      </w:r>
    </w:p>
    <w:p w14:paraId="74509AD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извещения правообладателей земельных участков;</w:t>
      </w:r>
    </w:p>
    <w:p w14:paraId="53510CF0"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процедура подготовки и направления решения об установлении публичного сервитута;</w:t>
      </w:r>
    </w:p>
    <w:p w14:paraId="676A28AE"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процедура принятия и направления решения об отказе в предоставлении муниципальной услуги.</w:t>
      </w:r>
    </w:p>
    <w:p w14:paraId="6EA77EB7" w14:textId="77777777"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 xml:space="preserve">17.1 Процедура приема и регистрации </w:t>
      </w:r>
      <w:r w:rsidRPr="00CE1DD0">
        <w:rPr>
          <w:rFonts w:eastAsia="Calibri"/>
          <w:b/>
          <w:bCs/>
          <w:sz w:val="26"/>
          <w:szCs w:val="26"/>
          <w:lang w:eastAsia="en-US"/>
        </w:rPr>
        <w:t>ходатайства</w:t>
      </w:r>
      <w:r w:rsidRPr="00CE1DD0">
        <w:rPr>
          <w:rFonts w:eastAsia="Calibri"/>
          <w:b/>
          <w:sz w:val="26"/>
          <w:szCs w:val="26"/>
          <w:lang w:eastAsia="en-US"/>
        </w:rPr>
        <w:t xml:space="preserve"> об установлении публичного сервитута в отдельных целях</w:t>
      </w:r>
    </w:p>
    <w:p w14:paraId="2AB514B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Основанием для начала административной процедуры является обращение заявителя либо его представителя с ходатайством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CE1DD0">
          <w:rPr>
            <w:rFonts w:eastAsia="Calibri"/>
            <w:sz w:val="26"/>
            <w:szCs w:val="26"/>
            <w:lang w:eastAsia="en-US"/>
          </w:rPr>
          <w:t>пункте 9.1</w:t>
        </w:r>
      </w:hyperlink>
      <w:r w:rsidRPr="00CE1DD0">
        <w:rPr>
          <w:rFonts w:eastAsia="Calibri"/>
          <w:sz w:val="26"/>
          <w:szCs w:val="26"/>
          <w:lang w:eastAsia="en-US"/>
        </w:rPr>
        <w:t xml:space="preserve"> настоящего административного регламента.</w:t>
      </w:r>
    </w:p>
    <w:p w14:paraId="7FE8690C" w14:textId="47176318"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Лицом, уполномоченным на выполнение административной процедуры, является специалист </w:t>
      </w:r>
      <w:r w:rsidR="002D394C" w:rsidRPr="00CE1DD0">
        <w:rPr>
          <w:rFonts w:eastAsia="Calibri"/>
          <w:sz w:val="26"/>
          <w:szCs w:val="26"/>
          <w:lang w:eastAsia="en-US"/>
        </w:rPr>
        <w:t xml:space="preserve">управления имущественных и земельных отношений администрации Чугуевского муниципального </w:t>
      </w:r>
      <w:r w:rsidR="00861A2C">
        <w:rPr>
          <w:sz w:val="26"/>
          <w:szCs w:val="26"/>
        </w:rPr>
        <w:t>округа</w:t>
      </w:r>
      <w:r w:rsidRPr="00CE1DD0">
        <w:rPr>
          <w:rFonts w:eastAsia="Calibri"/>
          <w:sz w:val="26"/>
          <w:szCs w:val="26"/>
          <w:lang w:eastAsia="en-US"/>
        </w:rPr>
        <w:t>.</w:t>
      </w:r>
    </w:p>
    <w:p w14:paraId="1212F6E2" w14:textId="0C279E56"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Специалист </w:t>
      </w:r>
      <w:r w:rsidR="002D394C" w:rsidRPr="00CE1DD0">
        <w:rPr>
          <w:rFonts w:eastAsia="Calibri"/>
          <w:sz w:val="26"/>
          <w:szCs w:val="26"/>
          <w:lang w:eastAsia="en-US"/>
        </w:rPr>
        <w:t xml:space="preserve">управления имущественных и земельных отношений администрации Чугуевского муниципального </w:t>
      </w:r>
      <w:r w:rsidR="00861A2C">
        <w:rPr>
          <w:rFonts w:eastAsia="Calibri"/>
          <w:sz w:val="26"/>
          <w:szCs w:val="26"/>
          <w:lang w:eastAsia="en-US"/>
        </w:rPr>
        <w:t>округа</w:t>
      </w:r>
      <w:r w:rsidRPr="00CE1DD0">
        <w:rPr>
          <w:rFonts w:eastAsia="Calibri"/>
          <w:sz w:val="26"/>
          <w:szCs w:val="26"/>
          <w:lang w:eastAsia="en-US"/>
        </w:rPr>
        <w:t>:</w:t>
      </w:r>
    </w:p>
    <w:p w14:paraId="7C9609F3"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устанавливает предмет обращения, личность заявителя, представителя заявителя в случае обращения с ходатайством о предоставлении муниципальной услуги представителя заявителя;</w:t>
      </w:r>
    </w:p>
    <w:p w14:paraId="2308A4EB"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проверяет полномочия представителя заявителя в случае обращения с ходатайством о предоставлении муниципальной услуги представителя заявителя;</w:t>
      </w:r>
    </w:p>
    <w:p w14:paraId="1DAB85BE"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5836909B"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сличает представленные экземпляры оригиналов и копий документов (в том числе нотариально удостоверенные) друг с другом;</w:t>
      </w:r>
    </w:p>
    <w:p w14:paraId="40566832"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регистрирует ходатайство о предоставлении муниципальной услуги.</w:t>
      </w:r>
    </w:p>
    <w:p w14:paraId="76D4C9A5" w14:textId="77777777" w:rsidR="003C66CA" w:rsidRPr="00CE1DD0" w:rsidRDefault="003C66CA" w:rsidP="0024098C">
      <w:pPr>
        <w:spacing w:line="360" w:lineRule="auto"/>
        <w:ind w:firstLine="851"/>
        <w:jc w:val="both"/>
        <w:rPr>
          <w:rFonts w:eastAsia="Calibri"/>
          <w:sz w:val="26"/>
          <w:szCs w:val="26"/>
          <w:lang w:eastAsia="en-US"/>
        </w:rPr>
      </w:pPr>
      <w:bookmarkStart w:id="33" w:name="P209"/>
      <w:bookmarkEnd w:id="33"/>
      <w:r w:rsidRPr="00CE1DD0">
        <w:rPr>
          <w:rFonts w:eastAsia="Calibri"/>
          <w:sz w:val="26"/>
          <w:szCs w:val="26"/>
          <w:lang w:eastAsia="en-US"/>
        </w:rPr>
        <w:t>Регистрация ходатайства о предоставлении муниципальной услуги осуществляется как на бумажном носителе, так и в электронном виде посредством</w:t>
      </w:r>
      <w:r w:rsidR="002D394C" w:rsidRPr="00CE1DD0">
        <w:rPr>
          <w:rFonts w:eastAsia="Calibri"/>
          <w:sz w:val="26"/>
          <w:szCs w:val="26"/>
          <w:lang w:eastAsia="en-US"/>
        </w:rPr>
        <w:t xml:space="preserve"> электронной почты</w:t>
      </w:r>
      <w:r w:rsidRPr="00CE1DD0">
        <w:rPr>
          <w:rFonts w:eastAsia="Calibri"/>
          <w:sz w:val="26"/>
          <w:szCs w:val="26"/>
          <w:lang w:eastAsia="en-US"/>
        </w:rPr>
        <w:t>.</w:t>
      </w:r>
    </w:p>
    <w:p w14:paraId="5C48B121"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Регистрация ходатайства о предоставлении муниципальной услуги производится в день поступления обращения заявителя.</w:t>
      </w:r>
    </w:p>
    <w:p w14:paraId="6BC0384B" w14:textId="16017397" w:rsidR="003C66CA" w:rsidRPr="00CE1DD0" w:rsidRDefault="003C66CA" w:rsidP="0024098C">
      <w:pPr>
        <w:spacing w:line="360" w:lineRule="auto"/>
        <w:ind w:firstLine="851"/>
        <w:jc w:val="both"/>
        <w:rPr>
          <w:rFonts w:eastAsia="Calibri"/>
          <w:sz w:val="26"/>
          <w:szCs w:val="26"/>
          <w:lang w:eastAsia="en-US"/>
        </w:rPr>
      </w:pPr>
      <w:bookmarkStart w:id="34" w:name="P212"/>
      <w:bookmarkEnd w:id="34"/>
      <w:r w:rsidRPr="00CE1DD0">
        <w:rPr>
          <w:rFonts w:eastAsia="Calibri"/>
          <w:sz w:val="26"/>
          <w:szCs w:val="26"/>
          <w:lang w:eastAsia="en-US"/>
        </w:rPr>
        <w:lastRenderedPageBreak/>
        <w:t xml:space="preserve">Специалист </w:t>
      </w:r>
      <w:r w:rsidR="008063C9" w:rsidRPr="00CE1DD0">
        <w:rPr>
          <w:rFonts w:eastAsia="Calibri"/>
          <w:sz w:val="26"/>
          <w:szCs w:val="26"/>
          <w:lang w:eastAsia="en-US"/>
        </w:rPr>
        <w:t xml:space="preserve">организационного отдела администрации Чугуевского муниципального </w:t>
      </w:r>
      <w:r w:rsidR="00861A2C">
        <w:rPr>
          <w:sz w:val="26"/>
          <w:szCs w:val="26"/>
        </w:rPr>
        <w:t>округа</w:t>
      </w:r>
      <w:r w:rsidRPr="00CE1DD0">
        <w:rPr>
          <w:rFonts w:eastAsia="Calibri"/>
          <w:sz w:val="26"/>
          <w:szCs w:val="26"/>
          <w:lang w:eastAsia="en-US"/>
        </w:rPr>
        <w:t xml:space="preserve"> не позднее следующего рабочего дня после дня регистрации ходатайства передает пакет документов специалисту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для дальнейшего его рассмотрения.</w:t>
      </w:r>
    </w:p>
    <w:p w14:paraId="483C985F" w14:textId="77777777"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17.2. Процедура рассмотрения</w:t>
      </w:r>
      <w:r w:rsidRPr="00CE1DD0">
        <w:rPr>
          <w:rFonts w:eastAsia="Calibri"/>
          <w:b/>
          <w:bCs/>
          <w:sz w:val="26"/>
          <w:szCs w:val="26"/>
          <w:lang w:eastAsia="en-US"/>
        </w:rPr>
        <w:t xml:space="preserve"> ходатайства</w:t>
      </w:r>
      <w:r w:rsidRPr="00CE1DD0">
        <w:rPr>
          <w:rFonts w:eastAsia="Calibri"/>
          <w:b/>
          <w:sz w:val="26"/>
          <w:szCs w:val="26"/>
          <w:lang w:eastAsia="en-US"/>
        </w:rPr>
        <w:t xml:space="preserve"> об установлении публичного сервитута в отдельных целях </w:t>
      </w:r>
    </w:p>
    <w:p w14:paraId="57AE498E"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Основанием для начала административной процедуры является получение специалистом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пакета документов, необходимого для предоставления муниципальной услуги.</w:t>
      </w:r>
    </w:p>
    <w:p w14:paraId="5448ACA5"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Специалист,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03140A8A"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В случае соответствия предоставленных документов, приложенных к ходатайству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32E50662" w14:textId="77777777"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b/>
          <w:sz w:val="26"/>
          <w:szCs w:val="26"/>
          <w:lang w:eastAsia="en-US"/>
        </w:rPr>
        <w:t>17.3. Процедура направления межведомственных запросов</w:t>
      </w:r>
      <w:r w:rsidRPr="00CE1DD0">
        <w:rPr>
          <w:rFonts w:eastAsia="Calibri"/>
          <w:sz w:val="26"/>
          <w:szCs w:val="26"/>
          <w:lang w:eastAsia="en-US"/>
        </w:rPr>
        <w:t xml:space="preserve"> </w:t>
      </w:r>
    </w:p>
    <w:p w14:paraId="1732A490" w14:textId="77777777"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При необходимости, специалист </w:t>
      </w:r>
      <w:r w:rsidR="008063C9" w:rsidRPr="00CE1DD0">
        <w:rPr>
          <w:rFonts w:eastAsia="Calibri"/>
          <w:sz w:val="26"/>
          <w:szCs w:val="26"/>
          <w:lang w:eastAsia="en-US"/>
        </w:rPr>
        <w:t>уполномоченного органа</w:t>
      </w:r>
      <w:r w:rsidRPr="00CE1DD0">
        <w:rPr>
          <w:rFonts w:eastAsia="Calibri"/>
          <w:sz w:val="26"/>
          <w:szCs w:val="26"/>
          <w:lang w:eastAsia="en-US"/>
        </w:rP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0CDFF352" w14:textId="77777777" w:rsidR="00DA3A28" w:rsidRPr="00DA3A28" w:rsidRDefault="003C66CA" w:rsidP="00DA3A28">
      <w:pPr>
        <w:spacing w:after="1" w:line="360" w:lineRule="auto"/>
        <w:ind w:firstLine="851"/>
        <w:jc w:val="both"/>
        <w:rPr>
          <w:rFonts w:eastAsia="Calibri"/>
          <w:sz w:val="26"/>
          <w:szCs w:val="26"/>
          <w:lang w:eastAsia="en-US"/>
        </w:rPr>
      </w:pPr>
      <w:r w:rsidRPr="00CE1DD0">
        <w:rPr>
          <w:rFonts w:eastAsia="Calibri"/>
          <w:sz w:val="26"/>
          <w:szCs w:val="26"/>
          <w:lang w:eastAsia="en-US"/>
        </w:rPr>
        <w:t>Межведомственные запросы о предоставлении документов направляются на бумажном носителе или в форме</w:t>
      </w:r>
      <w:r w:rsidR="00DA3A28">
        <w:rPr>
          <w:rFonts w:eastAsia="Calibri"/>
          <w:sz w:val="26"/>
          <w:szCs w:val="26"/>
          <w:lang w:eastAsia="en-US"/>
        </w:rPr>
        <w:t xml:space="preserve"> электронного документа.</w:t>
      </w:r>
    </w:p>
    <w:p w14:paraId="255AB637" w14:textId="77777777" w:rsidR="00DA3A28" w:rsidRDefault="003C66CA" w:rsidP="00DA3A28">
      <w:pPr>
        <w:spacing w:after="1" w:line="360" w:lineRule="auto"/>
        <w:ind w:firstLine="851"/>
        <w:jc w:val="both"/>
        <w:rPr>
          <w:rFonts w:eastAsia="Calibri"/>
          <w:b/>
          <w:bCs/>
          <w:sz w:val="26"/>
          <w:szCs w:val="26"/>
          <w:lang w:eastAsia="en-US"/>
        </w:rPr>
      </w:pPr>
      <w:r w:rsidRPr="00CE1DD0">
        <w:rPr>
          <w:rFonts w:eastAsia="Calibri"/>
          <w:b/>
          <w:bCs/>
          <w:sz w:val="26"/>
          <w:szCs w:val="26"/>
          <w:lang w:eastAsia="en-US"/>
        </w:rPr>
        <w:t>17.4. Процедура извещения правообладателей земельных участков</w:t>
      </w:r>
    </w:p>
    <w:p w14:paraId="240D2E7B" w14:textId="77777777" w:rsidR="003C66CA" w:rsidRPr="0024098C" w:rsidRDefault="003C66CA" w:rsidP="00DA3A28">
      <w:pPr>
        <w:spacing w:after="1" w:line="360" w:lineRule="auto"/>
        <w:ind w:firstLine="851"/>
        <w:jc w:val="both"/>
        <w:rPr>
          <w:rFonts w:eastAsia="Calibri"/>
          <w:b/>
          <w:bCs/>
          <w:sz w:val="26"/>
          <w:szCs w:val="26"/>
          <w:lang w:eastAsia="en-US"/>
        </w:rPr>
      </w:pPr>
      <w:r w:rsidRPr="00CE1DD0">
        <w:rPr>
          <w:rFonts w:eastAsia="Calibri"/>
          <w:sz w:val="26"/>
          <w:szCs w:val="26"/>
          <w:lang w:eastAsia="en-US"/>
        </w:rPr>
        <w:t xml:space="preserve">В срок не более чем семь рабочих дней со дня поступления ходатайства об установлении публичного сервитута, </w:t>
      </w:r>
      <w:r w:rsidR="00FB548F" w:rsidRPr="00CE1DD0">
        <w:rPr>
          <w:rFonts w:eastAsia="Calibri"/>
          <w:sz w:val="26"/>
          <w:szCs w:val="26"/>
          <w:lang w:eastAsia="en-US"/>
        </w:rPr>
        <w:t>уполномоченный орган</w:t>
      </w:r>
      <w:r w:rsidRPr="00CE1DD0">
        <w:rPr>
          <w:rFonts w:eastAsia="Calibri"/>
          <w:sz w:val="26"/>
          <w:szCs w:val="26"/>
          <w:lang w:eastAsia="en-US"/>
        </w:rPr>
        <w:t xml:space="preserve"> обеспечивает извещение правообладателей земельных участков путем:</w:t>
      </w:r>
    </w:p>
    <w:p w14:paraId="28BCD7A3" w14:textId="4B1EF810"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w:t>
      </w:r>
      <w:r w:rsidR="00BA607D">
        <w:rPr>
          <w:rFonts w:eastAsia="Calibri"/>
          <w:sz w:val="26"/>
          <w:szCs w:val="26"/>
          <w:lang w:eastAsia="en-US"/>
        </w:rPr>
        <w:t xml:space="preserve">Чугуевского муниципального </w:t>
      </w:r>
      <w:r w:rsidR="00861A2C">
        <w:rPr>
          <w:rFonts w:eastAsia="Calibri"/>
          <w:sz w:val="26"/>
          <w:szCs w:val="26"/>
          <w:lang w:eastAsia="en-US"/>
        </w:rPr>
        <w:t>округа</w:t>
      </w:r>
      <w:r w:rsidRPr="00CE1DD0">
        <w:rPr>
          <w:rFonts w:eastAsia="Calibri"/>
          <w:sz w:val="26"/>
          <w:szCs w:val="26"/>
          <w:lang w:eastAsia="en-US"/>
        </w:rPr>
        <w:t xml:space="preserve">, по месту нахождения </w:t>
      </w:r>
      <w:r w:rsidRPr="00CE1DD0">
        <w:rPr>
          <w:rFonts w:eastAsia="Calibri"/>
          <w:sz w:val="26"/>
          <w:szCs w:val="26"/>
          <w:lang w:eastAsia="en-US"/>
        </w:rPr>
        <w:lastRenderedPageBreak/>
        <w:t>земельного участка и (или) земель, в отношении которых подано указанное ходатайство;</w:t>
      </w:r>
    </w:p>
    <w:p w14:paraId="6FA94F78" w14:textId="7F77CFA1"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2) размещения сообщения о возможном установлении публичного сервитута на официальном сайте </w:t>
      </w:r>
      <w:r w:rsidR="00FB548F" w:rsidRPr="00CE1DD0">
        <w:rPr>
          <w:rFonts w:eastAsia="Calibri"/>
          <w:sz w:val="26"/>
          <w:szCs w:val="26"/>
          <w:lang w:eastAsia="en-US"/>
        </w:rPr>
        <w:t xml:space="preserve">Чугуевского муниципального </w:t>
      </w:r>
      <w:r w:rsidR="00861A2C">
        <w:rPr>
          <w:rFonts w:eastAsia="Calibri"/>
          <w:sz w:val="26"/>
          <w:szCs w:val="26"/>
          <w:lang w:eastAsia="en-US"/>
        </w:rPr>
        <w:t>округа</w:t>
      </w:r>
      <w:r w:rsidR="00FB548F" w:rsidRPr="00CE1DD0">
        <w:rPr>
          <w:rFonts w:eastAsia="Calibri"/>
          <w:sz w:val="26"/>
          <w:szCs w:val="26"/>
          <w:lang w:eastAsia="en-US"/>
        </w:rPr>
        <w:t xml:space="preserve"> </w:t>
      </w:r>
      <w:r w:rsidR="00FB548F" w:rsidRPr="00CE1DD0">
        <w:rPr>
          <w:rFonts w:eastAsia="Calibri"/>
          <w:sz w:val="26"/>
          <w:szCs w:val="26"/>
          <w:lang w:val="en-US" w:eastAsia="en-US"/>
        </w:rPr>
        <w:t>www</w:t>
      </w:r>
      <w:r w:rsidR="00FB548F" w:rsidRPr="00CE1DD0">
        <w:rPr>
          <w:rFonts w:eastAsia="Calibri"/>
          <w:sz w:val="26"/>
          <w:szCs w:val="26"/>
          <w:lang w:eastAsia="en-US"/>
        </w:rPr>
        <w:t>.</w:t>
      </w:r>
      <w:proofErr w:type="spellStart"/>
      <w:r w:rsidR="00FB548F" w:rsidRPr="00CE1DD0">
        <w:rPr>
          <w:rFonts w:eastAsia="Calibri"/>
          <w:sz w:val="26"/>
          <w:szCs w:val="26"/>
          <w:lang w:val="en-US" w:eastAsia="en-US"/>
        </w:rPr>
        <w:t>chuguevsky</w:t>
      </w:r>
      <w:proofErr w:type="spellEnd"/>
      <w:r w:rsidR="00FB548F" w:rsidRPr="00CE1DD0">
        <w:rPr>
          <w:rFonts w:eastAsia="Calibri"/>
          <w:sz w:val="26"/>
          <w:szCs w:val="26"/>
          <w:lang w:eastAsia="en-US"/>
        </w:rPr>
        <w:t>.</w:t>
      </w:r>
      <w:proofErr w:type="spellStart"/>
      <w:r w:rsidR="00FB548F" w:rsidRPr="00CE1DD0">
        <w:rPr>
          <w:rFonts w:eastAsia="Calibri"/>
          <w:sz w:val="26"/>
          <w:szCs w:val="26"/>
          <w:lang w:val="en-US" w:eastAsia="en-US"/>
        </w:rPr>
        <w:t>ru</w:t>
      </w:r>
      <w:proofErr w:type="spellEnd"/>
      <w:r w:rsidRPr="00CE1DD0">
        <w:rPr>
          <w:rFonts w:eastAsia="Calibri"/>
          <w:sz w:val="26"/>
          <w:szCs w:val="26"/>
          <w:lang w:eastAsia="en-US"/>
        </w:rPr>
        <w:t>, указанного в подпункте 1 настоящего пункта, в информаци</w:t>
      </w:r>
      <w:r w:rsidR="00FB548F" w:rsidRPr="00CE1DD0">
        <w:rPr>
          <w:rFonts w:eastAsia="Calibri"/>
          <w:sz w:val="26"/>
          <w:szCs w:val="26"/>
          <w:lang w:eastAsia="en-US"/>
        </w:rPr>
        <w:t>онно-телекоммуникационной сети и</w:t>
      </w:r>
      <w:r w:rsidRPr="00CE1DD0">
        <w:rPr>
          <w:rFonts w:eastAsia="Calibri"/>
          <w:sz w:val="26"/>
          <w:szCs w:val="26"/>
          <w:lang w:eastAsia="en-US"/>
        </w:rPr>
        <w:t>нтер</w:t>
      </w:r>
      <w:r w:rsidR="00FB548F" w:rsidRPr="00CE1DD0">
        <w:rPr>
          <w:rFonts w:eastAsia="Calibri"/>
          <w:sz w:val="26"/>
          <w:szCs w:val="26"/>
          <w:lang w:eastAsia="en-US"/>
        </w:rPr>
        <w:t>нет</w:t>
      </w:r>
      <w:r w:rsidRPr="00CE1DD0">
        <w:rPr>
          <w:rFonts w:eastAsia="Calibri"/>
          <w:sz w:val="26"/>
          <w:szCs w:val="26"/>
          <w:lang w:eastAsia="en-US"/>
        </w:rPr>
        <w:t>;</w:t>
      </w:r>
    </w:p>
    <w:p w14:paraId="4D5AA4D5" w14:textId="77777777"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9724B22" w14:textId="77777777"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20B92355" w14:textId="77777777" w:rsidR="003C66CA" w:rsidRPr="00CE1DD0" w:rsidRDefault="003C66CA" w:rsidP="0024098C">
      <w:pPr>
        <w:spacing w:line="360" w:lineRule="auto"/>
        <w:ind w:firstLine="851"/>
        <w:jc w:val="both"/>
        <w:rPr>
          <w:rFonts w:eastAsia="Calibri"/>
          <w:b/>
          <w:sz w:val="26"/>
          <w:szCs w:val="26"/>
          <w:lang w:eastAsia="en-US"/>
        </w:rPr>
      </w:pPr>
      <w:r w:rsidRPr="00CE1DD0">
        <w:rPr>
          <w:rFonts w:eastAsia="Calibri"/>
          <w:b/>
          <w:sz w:val="26"/>
          <w:szCs w:val="26"/>
          <w:lang w:eastAsia="en-US"/>
        </w:rPr>
        <w:t>17.5. Процедура подготовки и направления решения об установлении публичного сервитута</w:t>
      </w:r>
    </w:p>
    <w:p w14:paraId="798D2E65" w14:textId="77777777"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При отсутствии оснований для отказа в установлении публичного сервитута, специалист </w:t>
      </w:r>
      <w:r w:rsidR="00154FCE" w:rsidRPr="00CE1DD0">
        <w:rPr>
          <w:rFonts w:eastAsia="Calibri"/>
          <w:sz w:val="26"/>
          <w:szCs w:val="26"/>
          <w:lang w:eastAsia="en-US"/>
        </w:rPr>
        <w:t>уполномоченного органа</w:t>
      </w:r>
      <w:r w:rsidRPr="00CE1DD0">
        <w:rPr>
          <w:rFonts w:eastAsia="Calibri"/>
          <w:sz w:val="26"/>
          <w:szCs w:val="26"/>
          <w:lang w:eastAsia="en-US"/>
        </w:rPr>
        <w:t xml:space="preserve"> готовит проект решения об установлении публичного сервитута, в форме</w:t>
      </w:r>
      <w:r w:rsidR="00E9466A" w:rsidRPr="00CE1DD0">
        <w:rPr>
          <w:rFonts w:eastAsia="Calibri"/>
          <w:sz w:val="26"/>
          <w:szCs w:val="26"/>
          <w:lang w:eastAsia="en-US"/>
        </w:rPr>
        <w:t xml:space="preserve"> постановления</w:t>
      </w:r>
      <w:r w:rsidRPr="00CE1DD0">
        <w:rPr>
          <w:rFonts w:eastAsia="Calibri"/>
          <w:sz w:val="26"/>
          <w:szCs w:val="26"/>
          <w:lang w:eastAsia="en-US"/>
        </w:rPr>
        <w:t xml:space="preserve">. В течение пяти рабочих дней со дня принятия решения об установлении публичного сервитута, </w:t>
      </w:r>
      <w:r w:rsidR="00E9466A" w:rsidRPr="00CE1DD0">
        <w:rPr>
          <w:rFonts w:eastAsia="Calibri"/>
          <w:sz w:val="26"/>
          <w:szCs w:val="26"/>
          <w:lang w:eastAsia="en-US"/>
        </w:rPr>
        <w:t>специалист уполномоченного органа</w:t>
      </w:r>
      <w:r w:rsidRPr="00CE1DD0">
        <w:rPr>
          <w:rFonts w:eastAsia="Calibri"/>
          <w:sz w:val="26"/>
          <w:szCs w:val="26"/>
          <w:lang w:eastAsia="en-US"/>
        </w:rPr>
        <w:t xml:space="preserve"> обязан:</w:t>
      </w:r>
    </w:p>
    <w:p w14:paraId="3839D393" w14:textId="77777777" w:rsidR="003C66CA" w:rsidRPr="00CE1DD0" w:rsidRDefault="003C66CA" w:rsidP="0024098C">
      <w:pPr>
        <w:spacing w:after="1" w:line="360" w:lineRule="auto"/>
        <w:ind w:firstLine="851"/>
        <w:jc w:val="both"/>
        <w:rPr>
          <w:rFonts w:eastAsia="Calibri"/>
          <w:sz w:val="26"/>
          <w:szCs w:val="26"/>
          <w:lang w:eastAsia="en-US"/>
        </w:rPr>
      </w:pPr>
      <w:bookmarkStart w:id="35" w:name="dst2125"/>
      <w:bookmarkEnd w:id="35"/>
      <w:r w:rsidRPr="00CE1DD0">
        <w:rPr>
          <w:rFonts w:eastAsia="Calibri"/>
          <w:sz w:val="26"/>
          <w:szCs w:val="26"/>
          <w:lang w:eastAsia="en-US"/>
        </w:rPr>
        <w:t xml:space="preserve">1) размещению на официальном сайте уполномоченного органа в информационно-телекоммуникационной сети </w:t>
      </w:r>
      <w:r w:rsidR="00EF2AEF" w:rsidRPr="00CE1DD0">
        <w:rPr>
          <w:rFonts w:eastAsia="Calibri"/>
          <w:sz w:val="26"/>
          <w:szCs w:val="26"/>
          <w:lang w:eastAsia="en-US"/>
        </w:rPr>
        <w:t>и</w:t>
      </w:r>
      <w:r w:rsidRPr="00CE1DD0">
        <w:rPr>
          <w:rFonts w:eastAsia="Calibri"/>
          <w:sz w:val="26"/>
          <w:szCs w:val="26"/>
          <w:lang w:eastAsia="en-US"/>
        </w:rPr>
        <w:t>нтернет;</w:t>
      </w:r>
    </w:p>
    <w:p w14:paraId="1D76840C" w14:textId="2826E42B" w:rsidR="003C66CA" w:rsidRPr="00CE1DD0" w:rsidRDefault="003C66CA" w:rsidP="0024098C">
      <w:pPr>
        <w:spacing w:after="1" w:line="360" w:lineRule="auto"/>
        <w:ind w:firstLine="851"/>
        <w:jc w:val="both"/>
        <w:rPr>
          <w:rFonts w:eastAsia="Calibri"/>
          <w:sz w:val="26"/>
          <w:szCs w:val="26"/>
          <w:lang w:eastAsia="en-US"/>
        </w:rPr>
      </w:pPr>
      <w:bookmarkStart w:id="36" w:name="dst2126"/>
      <w:bookmarkEnd w:id="36"/>
      <w:r w:rsidRPr="00CE1DD0">
        <w:rPr>
          <w:rFonts w:eastAsia="Calibri"/>
          <w:sz w:val="26"/>
          <w:szCs w:val="26"/>
          <w:lang w:eastAsia="en-US"/>
        </w:rPr>
        <w:t>2) опубликованию указанного решения (за исключением приложений к нему) в порядке, установленном для официального опубликования (обнародова</w:t>
      </w:r>
      <w:r w:rsidRPr="00CE1DD0">
        <w:rPr>
          <w:rFonts w:eastAsia="Calibri"/>
          <w:sz w:val="26"/>
          <w:szCs w:val="26"/>
          <w:lang w:eastAsia="en-US"/>
        </w:rPr>
        <w:lastRenderedPageBreak/>
        <w:t xml:space="preserve">ния) муниципальных правовых актов </w:t>
      </w:r>
      <w:r w:rsidR="00931C28">
        <w:rPr>
          <w:rFonts w:eastAsia="Calibri"/>
          <w:sz w:val="26"/>
          <w:szCs w:val="26"/>
          <w:lang w:eastAsia="en-US"/>
        </w:rPr>
        <w:t xml:space="preserve">Чугуевского муниципального </w:t>
      </w:r>
      <w:r w:rsidR="00861A2C">
        <w:rPr>
          <w:rFonts w:eastAsia="Calibri"/>
          <w:sz w:val="26"/>
          <w:szCs w:val="26"/>
          <w:lang w:eastAsia="en-US"/>
        </w:rPr>
        <w:t>округа</w:t>
      </w:r>
      <w:r w:rsidRPr="00CE1DD0">
        <w:rPr>
          <w:rFonts w:eastAsia="Calibri"/>
          <w:sz w:val="26"/>
          <w:szCs w:val="26"/>
          <w:lang w:eastAsia="en-US"/>
        </w:rPr>
        <w:t xml:space="preserve"> по месту нахождения земельных участков, в отношении которых принято указанное решение;</w:t>
      </w:r>
    </w:p>
    <w:p w14:paraId="66B48B6F" w14:textId="77777777" w:rsidR="003C66CA" w:rsidRPr="00CE1DD0" w:rsidRDefault="003C66CA" w:rsidP="0024098C">
      <w:pPr>
        <w:spacing w:after="1" w:line="360" w:lineRule="auto"/>
        <w:ind w:firstLine="851"/>
        <w:jc w:val="both"/>
        <w:rPr>
          <w:rFonts w:eastAsia="Calibri"/>
          <w:sz w:val="26"/>
          <w:szCs w:val="26"/>
          <w:lang w:eastAsia="en-US"/>
        </w:rPr>
      </w:pPr>
      <w:bookmarkStart w:id="37" w:name="dst2127"/>
      <w:bookmarkEnd w:id="37"/>
      <w:r w:rsidRPr="00CE1DD0">
        <w:rPr>
          <w:rFonts w:eastAsia="Calibri"/>
          <w:sz w:val="26"/>
          <w:szCs w:val="26"/>
          <w:lang w:eastAsia="en-US"/>
        </w:rPr>
        <w:t>3) направлению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19" w:anchor="dst2081" w:history="1">
        <w:r w:rsidRPr="00CE1DD0">
          <w:rPr>
            <w:rFonts w:eastAsia="Calibri"/>
            <w:sz w:val="26"/>
            <w:szCs w:val="26"/>
            <w:lang w:eastAsia="en-US"/>
          </w:rPr>
          <w:t>пунктом 1</w:t>
        </w:r>
      </w:hyperlink>
      <w:r w:rsidRPr="00CE1DD0">
        <w:rPr>
          <w:rFonts w:eastAsia="Calibri"/>
          <w:sz w:val="26"/>
          <w:szCs w:val="26"/>
          <w:lang w:eastAsia="en-US"/>
        </w:rPr>
        <w:t> или </w:t>
      </w:r>
      <w:hyperlink r:id="rId20" w:anchor="dst2102" w:history="1">
        <w:r w:rsidRPr="00CE1DD0">
          <w:rPr>
            <w:rFonts w:eastAsia="Calibri"/>
            <w:sz w:val="26"/>
            <w:szCs w:val="26"/>
            <w:lang w:eastAsia="en-US"/>
          </w:rPr>
          <w:t>8 статьи 39.42</w:t>
        </w:r>
      </w:hyperlink>
      <w:r w:rsidRPr="00CE1DD0">
        <w:rPr>
          <w:rFonts w:eastAsia="Calibri"/>
          <w:sz w:val="26"/>
          <w:szCs w:val="26"/>
          <w:lang w:eastAsia="en-US"/>
        </w:rPr>
        <w:t>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375621AD" w14:textId="77777777" w:rsidR="003C66CA" w:rsidRPr="00CE1DD0" w:rsidRDefault="003C66CA" w:rsidP="0024098C">
      <w:pPr>
        <w:spacing w:after="1" w:line="360" w:lineRule="auto"/>
        <w:ind w:firstLine="851"/>
        <w:jc w:val="both"/>
        <w:rPr>
          <w:rFonts w:eastAsia="Calibri"/>
          <w:sz w:val="26"/>
          <w:szCs w:val="26"/>
          <w:lang w:eastAsia="en-US"/>
        </w:rPr>
      </w:pPr>
      <w:bookmarkStart w:id="38" w:name="dst2128"/>
      <w:bookmarkEnd w:id="38"/>
      <w:r w:rsidRPr="00CE1DD0">
        <w:rPr>
          <w:rFonts w:eastAsia="Calibri"/>
          <w:sz w:val="26"/>
          <w:szCs w:val="26"/>
          <w:lang w:eastAsia="en-US"/>
        </w:rPr>
        <w:t>4) направлению в орган регистрации прав;</w:t>
      </w:r>
    </w:p>
    <w:p w14:paraId="7E56C974" w14:textId="77777777" w:rsidR="003C66CA" w:rsidRPr="00CE1DD0" w:rsidRDefault="003C66CA" w:rsidP="0024098C">
      <w:pPr>
        <w:spacing w:after="1" w:line="360" w:lineRule="auto"/>
        <w:ind w:firstLine="851"/>
        <w:jc w:val="both"/>
        <w:rPr>
          <w:rFonts w:eastAsia="Calibri"/>
          <w:sz w:val="26"/>
          <w:szCs w:val="26"/>
          <w:lang w:eastAsia="en-US"/>
        </w:rPr>
      </w:pPr>
      <w:bookmarkStart w:id="39" w:name="dst2129"/>
      <w:bookmarkEnd w:id="39"/>
      <w:r w:rsidRPr="00CE1DD0">
        <w:rPr>
          <w:rFonts w:eastAsia="Calibri"/>
          <w:sz w:val="26"/>
          <w:szCs w:val="26"/>
          <w:lang w:eastAsia="en-US"/>
        </w:rPr>
        <w:t>5) направлению обладателю публичного сервитута.</w:t>
      </w:r>
    </w:p>
    <w:p w14:paraId="627B5EA6" w14:textId="77777777" w:rsidR="003C66CA" w:rsidRPr="00CE1DD0" w:rsidRDefault="003C66CA" w:rsidP="0024098C">
      <w:pPr>
        <w:autoSpaceDE w:val="0"/>
        <w:autoSpaceDN w:val="0"/>
        <w:adjustRightInd w:val="0"/>
        <w:spacing w:line="360" w:lineRule="auto"/>
        <w:ind w:firstLine="851"/>
        <w:jc w:val="both"/>
        <w:rPr>
          <w:rFonts w:eastAsia="Calibri"/>
          <w:sz w:val="26"/>
          <w:szCs w:val="26"/>
        </w:rPr>
      </w:pPr>
      <w:r w:rsidRPr="00CE1DD0">
        <w:rPr>
          <w:rFonts w:eastAsia="Calibri"/>
          <w:b/>
          <w:sz w:val="26"/>
          <w:szCs w:val="26"/>
        </w:rPr>
        <w:t>17.6. Процедура принятия и направления решения об отказе в предоставлении муниципальной услуги</w:t>
      </w:r>
    </w:p>
    <w:p w14:paraId="31EAFBB8" w14:textId="77777777" w:rsidR="003C66CA" w:rsidRPr="00CE1DD0" w:rsidRDefault="003C66CA" w:rsidP="0024098C">
      <w:pPr>
        <w:spacing w:after="1" w:line="360" w:lineRule="auto"/>
        <w:ind w:firstLine="851"/>
        <w:jc w:val="both"/>
        <w:rPr>
          <w:rFonts w:eastAsia="Calibri"/>
          <w:sz w:val="26"/>
          <w:szCs w:val="26"/>
          <w:lang w:eastAsia="en-US"/>
        </w:rPr>
      </w:pPr>
      <w:r w:rsidRPr="00CE1DD0">
        <w:rPr>
          <w:rFonts w:eastAsia="Calibri"/>
          <w:sz w:val="26"/>
          <w:szCs w:val="26"/>
          <w:lang w:eastAsia="en-US"/>
        </w:rPr>
        <w:t xml:space="preserve">При наличии оснований, предусмотренных п. 11.3. настоящего регламента, </w:t>
      </w:r>
      <w:r w:rsidR="00EF2AEF" w:rsidRPr="00CE1DD0">
        <w:rPr>
          <w:rFonts w:eastAsia="Calibri"/>
          <w:sz w:val="26"/>
          <w:szCs w:val="26"/>
          <w:lang w:eastAsia="en-US"/>
        </w:rPr>
        <w:t xml:space="preserve">уполномоченный орган </w:t>
      </w:r>
      <w:r w:rsidRPr="00CE1DD0">
        <w:rPr>
          <w:rFonts w:eastAsia="Calibri"/>
          <w:sz w:val="26"/>
          <w:szCs w:val="26"/>
          <w:lang w:eastAsia="en-US"/>
        </w:rPr>
        <w:t>принимает решение об отказе в предоставлении муниципальной услуги и в течение пяти рабочих дней направляет его заявителю.</w:t>
      </w:r>
    </w:p>
    <w:p w14:paraId="1EC78D86" w14:textId="77777777"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18. Особенности предоставления муниципальной услуги в электронной форме</w:t>
      </w:r>
    </w:p>
    <w:p w14:paraId="688D12B0" w14:textId="0875621B"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sz w:val="26"/>
          <w:szCs w:val="26"/>
          <w:lang w:eastAsia="en-US"/>
        </w:rPr>
        <w:t xml:space="preserve"> </w:t>
      </w:r>
      <w:r w:rsidR="002E642F">
        <w:rPr>
          <w:rFonts w:eastAsia="Calibri"/>
          <w:sz w:val="26"/>
          <w:szCs w:val="26"/>
          <w:lang w:eastAsia="en-US"/>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w:t>
      </w:r>
      <w:r w:rsidR="00C306D7">
        <w:rPr>
          <w:rFonts w:eastAsia="Calibri"/>
          <w:sz w:val="26"/>
          <w:szCs w:val="26"/>
          <w:lang w:eastAsia="en-US"/>
        </w:rPr>
        <w:t xml:space="preserve"> информационную систему Приморского края «Региональный портал государственных и муниципальных услуг Приморского края»</w:t>
      </w:r>
      <w:r w:rsidRPr="00CE1DD0">
        <w:rPr>
          <w:rFonts w:eastAsia="Calibri"/>
          <w:sz w:val="26"/>
          <w:szCs w:val="26"/>
          <w:lang w:eastAsia="en-US"/>
        </w:rPr>
        <w:t>.</w:t>
      </w:r>
    </w:p>
    <w:p w14:paraId="0712CEF2" w14:textId="77777777" w:rsidR="003C66CA" w:rsidRPr="00CE1DD0" w:rsidRDefault="003C66CA" w:rsidP="0024098C">
      <w:pPr>
        <w:autoSpaceDE w:val="0"/>
        <w:autoSpaceDN w:val="0"/>
        <w:adjustRightInd w:val="0"/>
        <w:spacing w:line="360" w:lineRule="auto"/>
        <w:ind w:firstLine="851"/>
        <w:jc w:val="both"/>
        <w:rPr>
          <w:rFonts w:eastAsia="Calibri"/>
          <w:b/>
          <w:sz w:val="26"/>
          <w:szCs w:val="26"/>
          <w:lang w:eastAsia="en-US"/>
        </w:rPr>
      </w:pPr>
      <w:r w:rsidRPr="00CE1DD0">
        <w:rPr>
          <w:rFonts w:eastAsia="Calibri"/>
          <w:b/>
          <w:sz w:val="26"/>
          <w:szCs w:val="26"/>
          <w:lang w:eastAsia="en-US"/>
        </w:rPr>
        <w:t>19. Особенности предоставления муниципальной услуги в МФЦ</w:t>
      </w:r>
    </w:p>
    <w:p w14:paraId="7799C7B1" w14:textId="1C00850F" w:rsidR="003C66CA" w:rsidRPr="00CE1DD0" w:rsidRDefault="003C66CA" w:rsidP="0024098C">
      <w:pPr>
        <w:widowControl w:val="0"/>
        <w:numPr>
          <w:ilvl w:val="1"/>
          <w:numId w:val="5"/>
        </w:numPr>
        <w:tabs>
          <w:tab w:val="left" w:pos="1134"/>
        </w:tabs>
        <w:autoSpaceDE w:val="0"/>
        <w:autoSpaceDN w:val="0"/>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lastRenderedPageBreak/>
        <w:t xml:space="preserve">В соответствии с заключенным соглашением о взаимодействии между уполномоченным МФЦ (далее – УМФЦ) и </w:t>
      </w:r>
      <w:r w:rsidR="00DA1056" w:rsidRPr="00CE1DD0">
        <w:rPr>
          <w:rFonts w:eastAsia="Calibri"/>
          <w:sz w:val="26"/>
          <w:szCs w:val="26"/>
          <w:lang w:eastAsia="en-US"/>
        </w:rPr>
        <w:t xml:space="preserve">администрацией Чугуевского муниципального </w:t>
      </w:r>
      <w:r w:rsidR="00861A2C">
        <w:rPr>
          <w:rFonts w:eastAsia="Calibri"/>
          <w:sz w:val="26"/>
          <w:szCs w:val="26"/>
          <w:lang w:eastAsia="en-US"/>
        </w:rPr>
        <w:t>округа</w:t>
      </w:r>
      <w:r w:rsidRPr="00CE1DD0">
        <w:rPr>
          <w:rFonts w:eastAsia="Calibri"/>
          <w:sz w:val="26"/>
          <w:szCs w:val="26"/>
          <w:lang w:eastAsia="en-US"/>
        </w:rPr>
        <w:t>, об организации предоставления муниципальной услуги, МФЦ осуществляет следующие административные процедуры:</w:t>
      </w:r>
    </w:p>
    <w:p w14:paraId="618ED0D4" w14:textId="77777777"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Информирование (консультация) по порядку предоставления муниципальной услуги;</w:t>
      </w:r>
    </w:p>
    <w:p w14:paraId="3EEE34D9" w14:textId="77777777"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Прием и регистрация ходатайства и документов от заявителя для получения муниципальной услуги;</w:t>
      </w:r>
    </w:p>
    <w:p w14:paraId="536E4EE2" w14:textId="77777777" w:rsidR="003C66CA" w:rsidRPr="00CE1DD0" w:rsidRDefault="003C66CA" w:rsidP="0024098C">
      <w:pPr>
        <w:numPr>
          <w:ilvl w:val="0"/>
          <w:numId w:val="4"/>
        </w:numPr>
        <w:tabs>
          <w:tab w:val="left" w:pos="1134"/>
        </w:tabs>
        <w:spacing w:line="360" w:lineRule="auto"/>
        <w:ind w:left="0" w:firstLine="851"/>
        <w:jc w:val="both"/>
        <w:rPr>
          <w:rFonts w:eastAsia="Calibri"/>
          <w:sz w:val="26"/>
          <w:szCs w:val="26"/>
          <w:lang w:eastAsia="en-US"/>
        </w:rPr>
      </w:pPr>
      <w:r w:rsidRPr="00CE1DD0">
        <w:rPr>
          <w:rFonts w:eastAsia="Calibri"/>
          <w:sz w:val="26"/>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9D51D13" w14:textId="77777777" w:rsidR="003C66CA" w:rsidRPr="00CE1DD0" w:rsidRDefault="003C66CA" w:rsidP="0024098C">
      <w:pPr>
        <w:numPr>
          <w:ilvl w:val="1"/>
          <w:numId w:val="5"/>
        </w:numPr>
        <w:tabs>
          <w:tab w:val="left" w:pos="1134"/>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14:paraId="0FC94E1A" w14:textId="77777777" w:rsidR="003C66CA" w:rsidRPr="00CE1DD0" w:rsidRDefault="003C66CA" w:rsidP="0024098C">
      <w:pPr>
        <w:suppressAutoHyphens/>
        <w:spacing w:line="360" w:lineRule="auto"/>
        <w:ind w:firstLine="851"/>
        <w:jc w:val="both"/>
        <w:rPr>
          <w:rFonts w:eastAsia="Calibri"/>
          <w:sz w:val="26"/>
          <w:szCs w:val="26"/>
          <w:lang w:eastAsia="en-US"/>
        </w:rPr>
      </w:pPr>
      <w:r w:rsidRPr="00CE1DD0">
        <w:rPr>
          <w:rFonts w:eastAsia="Calibri"/>
          <w:sz w:val="26"/>
          <w:szCs w:val="26"/>
          <w:lang w:eastAsia="en-US"/>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14:paraId="38C5FA03" w14:textId="77777777"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срок предоставления муниципальной услуги;</w:t>
      </w:r>
    </w:p>
    <w:p w14:paraId="1E151245" w14:textId="77777777"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296A97FE" w14:textId="77777777"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55A437" w14:textId="77777777"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589D3FB" w14:textId="77777777"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w:t>
      </w:r>
      <w:r w:rsidRPr="00CE1DD0">
        <w:rPr>
          <w:rFonts w:eastAsia="Calibri"/>
          <w:sz w:val="26"/>
          <w:szCs w:val="26"/>
          <w:lang w:eastAsia="en-US"/>
        </w:rPr>
        <w:lastRenderedPageBreak/>
        <w:t>никами, а также привлекаемыми организациями или их работниками обязанностей, предусмотренных законодательством Российской Федерации;</w:t>
      </w:r>
    </w:p>
    <w:p w14:paraId="739623B7" w14:textId="77777777"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режим работы и адреса иных МФЦ и привлекаемых организаций, находящихся на территории Приморского края;</w:t>
      </w:r>
    </w:p>
    <w:p w14:paraId="61E51405" w14:textId="77777777" w:rsidR="003C66CA" w:rsidRPr="00CE1DD0" w:rsidRDefault="003C66CA" w:rsidP="0024098C">
      <w:pPr>
        <w:numPr>
          <w:ilvl w:val="0"/>
          <w:numId w:val="6"/>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C3DFD6D" w14:textId="77777777" w:rsidR="003C66CA" w:rsidRPr="00CE1DD0" w:rsidRDefault="003C66CA" w:rsidP="0024098C">
      <w:pPr>
        <w:numPr>
          <w:ilvl w:val="1"/>
          <w:numId w:val="5"/>
        </w:numPr>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Осуществление административной процедуры «Прием и регистрация </w:t>
      </w:r>
      <w:r w:rsidRPr="00CE1DD0">
        <w:rPr>
          <w:rFonts w:eastAsia="Calibri"/>
          <w:sz w:val="26"/>
          <w:szCs w:val="26"/>
        </w:rPr>
        <w:t>ходатайства</w:t>
      </w:r>
      <w:r w:rsidRPr="00CE1DD0">
        <w:rPr>
          <w:rFonts w:eastAsia="Calibri"/>
          <w:sz w:val="26"/>
          <w:szCs w:val="26"/>
          <w:lang w:eastAsia="en-US"/>
        </w:rPr>
        <w:t xml:space="preserve"> и документов».</w:t>
      </w:r>
    </w:p>
    <w:p w14:paraId="613010DE"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19.3.1. Административную процедуру «Прием и регистрация </w:t>
      </w:r>
      <w:r w:rsidRPr="00CE1DD0">
        <w:rPr>
          <w:rFonts w:eastAsia="Calibri"/>
          <w:sz w:val="26"/>
          <w:szCs w:val="26"/>
        </w:rPr>
        <w:t xml:space="preserve">ходатайства </w:t>
      </w:r>
      <w:r w:rsidRPr="00CE1DD0">
        <w:rPr>
          <w:rFonts w:eastAsia="Calibri"/>
          <w:sz w:val="26"/>
          <w:szCs w:val="26"/>
          <w:lang w:eastAsia="en-US"/>
        </w:rPr>
        <w:t xml:space="preserve">и документов» осуществляет специалист МФЦ, ответственный за прием и регистрацию </w:t>
      </w:r>
      <w:r w:rsidRPr="00CE1DD0">
        <w:rPr>
          <w:rFonts w:eastAsia="Calibri"/>
          <w:sz w:val="26"/>
          <w:szCs w:val="26"/>
        </w:rPr>
        <w:t>ходатайства</w:t>
      </w:r>
      <w:r w:rsidRPr="00CE1DD0">
        <w:rPr>
          <w:rFonts w:eastAsia="Calibri"/>
          <w:sz w:val="26"/>
          <w:szCs w:val="26"/>
          <w:lang w:eastAsia="en-US"/>
        </w:rPr>
        <w:t xml:space="preserve"> и документов (далее – специалист приема МФЦ).</w:t>
      </w:r>
    </w:p>
    <w:p w14:paraId="0C03FF6D"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19.3.2. При личном обращении заявителя за предоставлением муниципальной услуги, специалист приема МФЦ, принимающий </w:t>
      </w:r>
      <w:r w:rsidRPr="00CE1DD0">
        <w:rPr>
          <w:rFonts w:eastAsia="Calibri"/>
          <w:sz w:val="26"/>
          <w:szCs w:val="26"/>
        </w:rPr>
        <w:t>ходатайство</w:t>
      </w:r>
      <w:r w:rsidRPr="00CE1DD0">
        <w:rPr>
          <w:rFonts w:eastAsia="Calibri"/>
          <w:sz w:val="26"/>
          <w:szCs w:val="26"/>
          <w:lang w:eastAsia="en-US"/>
        </w:rPr>
        <w:t xml:space="preserve">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106AA5DC" w14:textId="77777777" w:rsidR="003C66CA" w:rsidRPr="00CE1DD0" w:rsidRDefault="003C66CA" w:rsidP="0024098C">
      <w:pPr>
        <w:numPr>
          <w:ilvl w:val="0"/>
          <w:numId w:val="3"/>
        </w:numPr>
        <w:tabs>
          <w:tab w:val="left" w:pos="993"/>
        </w:tabs>
        <w:spacing w:line="360" w:lineRule="auto"/>
        <w:ind w:left="0" w:firstLine="851"/>
        <w:jc w:val="both"/>
        <w:rPr>
          <w:rFonts w:eastAsia="Calibri"/>
          <w:sz w:val="26"/>
          <w:szCs w:val="26"/>
          <w:lang w:eastAsia="en-US"/>
        </w:rPr>
      </w:pPr>
      <w:r w:rsidRPr="00CE1DD0">
        <w:rPr>
          <w:rFonts w:eastAsia="Calibri"/>
          <w:sz w:val="26"/>
          <w:szCs w:val="26"/>
          <w:lang w:eastAsia="en-US"/>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14:paraId="6669914E" w14:textId="77777777" w:rsidR="003C66CA" w:rsidRPr="00CE1DD0" w:rsidRDefault="003C66CA" w:rsidP="0024098C">
      <w:pPr>
        <w:numPr>
          <w:ilvl w:val="0"/>
          <w:numId w:val="3"/>
        </w:numPr>
        <w:tabs>
          <w:tab w:val="left" w:pos="993"/>
        </w:tabs>
        <w:spacing w:line="360" w:lineRule="auto"/>
        <w:ind w:left="0" w:firstLine="851"/>
        <w:jc w:val="both"/>
        <w:rPr>
          <w:rFonts w:eastAsia="Calibri"/>
          <w:sz w:val="26"/>
          <w:szCs w:val="26"/>
          <w:lang w:eastAsia="en-US"/>
        </w:rPr>
      </w:pPr>
      <w:r w:rsidRPr="00CE1DD0">
        <w:rPr>
          <w:rFonts w:eastAsia="Calibri"/>
          <w:sz w:val="26"/>
          <w:szCs w:val="26"/>
          <w:lang w:eastAsia="en-US"/>
        </w:rPr>
        <w:t>если заявитель настаивает на приеме документов, специалист приема МФЦ делает в расписке отметку «принято по требованию».</w:t>
      </w:r>
    </w:p>
    <w:p w14:paraId="7AF859DD"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w:t>
      </w:r>
      <w:r w:rsidRPr="00CE1DD0">
        <w:rPr>
          <w:rFonts w:eastAsia="Calibri"/>
          <w:sz w:val="26"/>
          <w:szCs w:val="26"/>
        </w:rPr>
        <w:t>ходатайства</w:t>
      </w:r>
      <w:r w:rsidRPr="00CE1DD0">
        <w:rPr>
          <w:rFonts w:eastAsia="Calibri"/>
          <w:sz w:val="26"/>
          <w:szCs w:val="26"/>
          <w:lang w:eastAsia="en-US"/>
        </w:rPr>
        <w:t xml:space="preserve">,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Pr="00CE1DD0">
        <w:rPr>
          <w:rFonts w:eastAsia="Calibri"/>
          <w:sz w:val="26"/>
          <w:szCs w:val="26"/>
        </w:rPr>
        <w:t>ходатайстве</w:t>
      </w:r>
      <w:r w:rsidRPr="00CE1DD0">
        <w:rPr>
          <w:rFonts w:eastAsia="Calibri"/>
          <w:sz w:val="26"/>
          <w:szCs w:val="26"/>
          <w:lang w:eastAsia="en-US"/>
        </w:rPr>
        <w:t>, и расписаться.</w:t>
      </w:r>
    </w:p>
    <w:p w14:paraId="249C6F25"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w:t>
      </w:r>
      <w:r w:rsidRPr="00CE1DD0">
        <w:rPr>
          <w:rFonts w:eastAsia="Calibri"/>
          <w:sz w:val="26"/>
          <w:szCs w:val="26"/>
        </w:rPr>
        <w:t>ходатайства</w:t>
      </w:r>
      <w:r w:rsidRPr="00CE1DD0">
        <w:rPr>
          <w:rFonts w:eastAsia="Calibri"/>
          <w:sz w:val="26"/>
          <w:szCs w:val="26"/>
          <w:lang w:eastAsia="en-US"/>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w:t>
      </w:r>
      <w:r w:rsidRPr="00CE1DD0">
        <w:rPr>
          <w:rFonts w:eastAsia="Calibri"/>
          <w:sz w:val="26"/>
          <w:szCs w:val="26"/>
        </w:rPr>
        <w:t>Ходатайство</w:t>
      </w:r>
      <w:r w:rsidRPr="00CE1DD0">
        <w:rPr>
          <w:rFonts w:eastAsia="Calibri"/>
          <w:sz w:val="26"/>
          <w:szCs w:val="26"/>
          <w:lang w:eastAsia="en-US"/>
        </w:rPr>
        <w:t>, документы, представленные заявителем, и расписка после сканирования возвращаются заявителю.</w:t>
      </w:r>
    </w:p>
    <w:p w14:paraId="20609BA9"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19.3.5. Принятые у заявителя документы, </w:t>
      </w:r>
      <w:r w:rsidRPr="00CE1DD0">
        <w:rPr>
          <w:rFonts w:eastAsia="Calibri"/>
          <w:sz w:val="26"/>
          <w:szCs w:val="26"/>
        </w:rPr>
        <w:t>ходатайство</w:t>
      </w:r>
      <w:r w:rsidRPr="00CE1DD0">
        <w:rPr>
          <w:rFonts w:eastAsia="Calibri"/>
          <w:sz w:val="26"/>
          <w:szCs w:val="26"/>
          <w:lang w:eastAsia="en-US"/>
        </w:rPr>
        <w:t xml:space="preserve"> и расписка передаются в электронном виде в</w:t>
      </w:r>
      <w:r w:rsidR="00B63FE7" w:rsidRPr="00CE1DD0">
        <w:rPr>
          <w:rFonts w:eastAsia="Calibri"/>
          <w:sz w:val="26"/>
          <w:szCs w:val="26"/>
          <w:lang w:eastAsia="en-US"/>
        </w:rPr>
        <w:t xml:space="preserve"> уполномоченный орган </w:t>
      </w:r>
      <w:r w:rsidRPr="00CE1DD0">
        <w:rPr>
          <w:rFonts w:eastAsia="Calibri"/>
          <w:sz w:val="26"/>
          <w:szCs w:val="26"/>
          <w:lang w:eastAsia="en-US"/>
        </w:rPr>
        <w:t>по защищенным каналам связи.</w:t>
      </w:r>
    </w:p>
    <w:p w14:paraId="3540653B"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278632D"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5F81678C"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026E5A8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E93B067" w14:textId="77777777"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lastRenderedPageBreak/>
        <w:t xml:space="preserve">проверку действительности электронной подписи должностного лица </w:t>
      </w:r>
      <w:r w:rsidR="00AD0EE3" w:rsidRPr="00CE1DD0">
        <w:rPr>
          <w:rFonts w:eastAsia="Calibri"/>
          <w:sz w:val="26"/>
          <w:szCs w:val="26"/>
          <w:lang w:eastAsia="en-US"/>
        </w:rPr>
        <w:t>уполномоченного органа</w:t>
      </w:r>
      <w:r w:rsidRPr="00CE1DD0">
        <w:rPr>
          <w:rFonts w:eastAsia="Calibri"/>
          <w:sz w:val="26"/>
          <w:szCs w:val="26"/>
          <w:lang w:eastAsia="en-US"/>
        </w:rPr>
        <w:t>, подписавшего электронный документ, полученный МФЦ по результатам предоставления муниципальной услуги;</w:t>
      </w:r>
    </w:p>
    <w:p w14:paraId="62E34492" w14:textId="77777777"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3CA8E20" w14:textId="77777777" w:rsidR="003C66CA" w:rsidRPr="00CE1DD0" w:rsidRDefault="003C66CA" w:rsidP="0024098C">
      <w:pPr>
        <w:numPr>
          <w:ilvl w:val="0"/>
          <w:numId w:val="7"/>
        </w:numPr>
        <w:tabs>
          <w:tab w:val="left" w:pos="993"/>
        </w:tabs>
        <w:spacing w:after="200" w:line="360" w:lineRule="auto"/>
        <w:ind w:left="0" w:firstLine="851"/>
        <w:contextualSpacing/>
        <w:jc w:val="both"/>
        <w:rPr>
          <w:rFonts w:eastAsia="Calibri"/>
          <w:sz w:val="26"/>
          <w:szCs w:val="26"/>
          <w:lang w:eastAsia="en-US"/>
        </w:rPr>
      </w:pPr>
      <w:r w:rsidRPr="00CE1DD0">
        <w:rPr>
          <w:rFonts w:eastAsia="Calibri"/>
          <w:sz w:val="26"/>
          <w:szCs w:val="26"/>
          <w:lang w:eastAsia="en-US"/>
        </w:rPr>
        <w:t>учет выдачи экземпляров электронных документов на бумажном носителе.</w:t>
      </w:r>
    </w:p>
    <w:p w14:paraId="4CBB297B"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433334F1" w14:textId="4748504A" w:rsidR="00931C28" w:rsidRDefault="003C66CA" w:rsidP="007B0D30">
      <w:pPr>
        <w:spacing w:line="360" w:lineRule="auto"/>
        <w:ind w:firstLine="851"/>
        <w:jc w:val="both"/>
        <w:rPr>
          <w:rFonts w:eastAsia="Calibri"/>
          <w:sz w:val="26"/>
          <w:szCs w:val="26"/>
          <w:lang w:eastAsia="en-US"/>
        </w:rPr>
      </w:pPr>
      <w:r w:rsidRPr="00CE1DD0">
        <w:rPr>
          <w:rFonts w:eastAsia="Calibri"/>
          <w:sz w:val="26"/>
          <w:szCs w:val="26"/>
          <w:lang w:eastAsia="en-US"/>
        </w:rPr>
        <w:t xml:space="preserve">19.5. В соответствии с заключенным соглашением о взаимодействии между УМФЦ и </w:t>
      </w:r>
      <w:r w:rsidR="00AD0EE3" w:rsidRPr="00CE1DD0">
        <w:rPr>
          <w:rFonts w:eastAsia="Calibri"/>
          <w:sz w:val="26"/>
          <w:szCs w:val="26"/>
          <w:lang w:eastAsia="en-US"/>
        </w:rPr>
        <w:t xml:space="preserve">администрацией Чугуевского муниципального </w:t>
      </w:r>
      <w:r w:rsidR="00911EC5">
        <w:rPr>
          <w:rFonts w:eastAsia="Calibri"/>
          <w:sz w:val="26"/>
          <w:szCs w:val="26"/>
          <w:lang w:eastAsia="en-US"/>
        </w:rPr>
        <w:t>округа</w:t>
      </w:r>
      <w:r w:rsidRPr="00CE1DD0">
        <w:rPr>
          <w:rFonts w:eastAsia="Calibri"/>
          <w:sz w:val="26"/>
          <w:szCs w:val="26"/>
          <w:lang w:eastAsia="en-US"/>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sidR="00AD0EE3" w:rsidRPr="00CE1DD0">
        <w:rPr>
          <w:rFonts w:eastAsia="Calibri"/>
          <w:sz w:val="26"/>
          <w:szCs w:val="26"/>
          <w:lang w:eastAsia="en-US"/>
        </w:rPr>
        <w:t>уполномоченного органа</w:t>
      </w:r>
      <w:r w:rsidRPr="00CE1DD0">
        <w:rPr>
          <w:rFonts w:eastAsia="Calibri"/>
          <w:sz w:val="26"/>
          <w:szCs w:val="26"/>
          <w:lang w:eastAsia="en-US"/>
        </w:rPr>
        <w:t xml:space="preserve">, и составление и заверение выписок полученных из информационных систем </w:t>
      </w:r>
      <w:r w:rsidR="00AD0EE3" w:rsidRPr="00CE1DD0">
        <w:rPr>
          <w:rFonts w:eastAsia="Calibri"/>
          <w:sz w:val="26"/>
          <w:szCs w:val="26"/>
          <w:lang w:eastAsia="en-US"/>
        </w:rPr>
        <w:t>уполномоченного органа</w:t>
      </w:r>
      <w:r w:rsidRPr="00CE1DD0">
        <w:rPr>
          <w:rFonts w:eastAsia="Calibri"/>
          <w:sz w:val="26"/>
          <w:szCs w:val="26"/>
          <w:lang w:eastAsia="en-US"/>
        </w:rPr>
        <w:t xml:space="preserve">,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w:t>
      </w:r>
      <w:proofErr w:type="spellStart"/>
      <w:r w:rsidRPr="00CE1DD0">
        <w:rPr>
          <w:rFonts w:eastAsia="Calibri"/>
          <w:sz w:val="26"/>
          <w:szCs w:val="26"/>
          <w:lang w:eastAsia="en-US"/>
        </w:rPr>
        <w:t>инфор</w:t>
      </w:r>
      <w:proofErr w:type="spellEnd"/>
      <w:r w:rsidR="007B0D30">
        <w:rPr>
          <w:rFonts w:eastAsia="Calibri"/>
          <w:sz w:val="26"/>
          <w:szCs w:val="26"/>
          <w:lang w:eastAsia="en-US"/>
        </w:rPr>
        <w:t>-</w:t>
      </w:r>
    </w:p>
    <w:p w14:paraId="1E82D28D" w14:textId="77777777" w:rsidR="00DA3A28" w:rsidRDefault="003C66CA" w:rsidP="00931C28">
      <w:pPr>
        <w:spacing w:line="360" w:lineRule="auto"/>
        <w:jc w:val="both"/>
        <w:rPr>
          <w:rFonts w:eastAsia="Calibri"/>
          <w:sz w:val="26"/>
          <w:szCs w:val="26"/>
          <w:lang w:eastAsia="en-US"/>
        </w:rPr>
      </w:pPr>
      <w:proofErr w:type="spellStart"/>
      <w:r w:rsidRPr="00CE1DD0">
        <w:rPr>
          <w:rFonts w:eastAsia="Calibri"/>
          <w:sz w:val="26"/>
          <w:szCs w:val="26"/>
          <w:lang w:eastAsia="en-US"/>
        </w:rPr>
        <w:t>мационных</w:t>
      </w:r>
      <w:proofErr w:type="spellEnd"/>
      <w:r w:rsidRPr="00CE1DD0">
        <w:rPr>
          <w:rFonts w:eastAsia="Calibri"/>
          <w:sz w:val="26"/>
          <w:szCs w:val="26"/>
          <w:lang w:eastAsia="en-US"/>
        </w:rPr>
        <w:t xml:space="preserve"> систем на бумажном носителе, составленным самим органом, предос</w:t>
      </w:r>
      <w:r w:rsidR="00931C28">
        <w:rPr>
          <w:rFonts w:eastAsia="Calibri"/>
          <w:sz w:val="26"/>
          <w:szCs w:val="26"/>
          <w:lang w:eastAsia="en-US"/>
        </w:rPr>
        <w:t>тавляющим муниципальные услуги.</w:t>
      </w:r>
    </w:p>
    <w:p w14:paraId="1BD42C43" w14:textId="77777777" w:rsidR="003C66CA" w:rsidRPr="00CE1DD0" w:rsidRDefault="003C66CA" w:rsidP="0024098C">
      <w:pPr>
        <w:ind w:firstLine="851"/>
        <w:jc w:val="center"/>
        <w:outlineLvl w:val="0"/>
        <w:rPr>
          <w:rFonts w:eastAsia="Calibri"/>
          <w:sz w:val="26"/>
          <w:szCs w:val="26"/>
          <w:lang w:eastAsia="en-US"/>
        </w:rPr>
      </w:pPr>
      <w:r w:rsidRPr="00CE1DD0">
        <w:rPr>
          <w:rFonts w:eastAsia="Calibri"/>
          <w:sz w:val="26"/>
          <w:szCs w:val="26"/>
          <w:lang w:val="en-US" w:eastAsia="en-US"/>
        </w:rPr>
        <w:t>IV</w:t>
      </w:r>
      <w:r w:rsidRPr="00CE1DD0">
        <w:rPr>
          <w:rFonts w:eastAsia="Calibri"/>
          <w:sz w:val="26"/>
          <w:szCs w:val="26"/>
          <w:lang w:eastAsia="en-US"/>
        </w:rPr>
        <w:t>. ФОРМЫ КОНТРОЛЯ</w:t>
      </w:r>
    </w:p>
    <w:p w14:paraId="35B2D34B" w14:textId="77777777" w:rsidR="003C66CA" w:rsidRDefault="003C66CA" w:rsidP="0024098C">
      <w:pPr>
        <w:ind w:firstLine="851"/>
        <w:jc w:val="center"/>
        <w:rPr>
          <w:rFonts w:eastAsia="Calibri"/>
          <w:sz w:val="26"/>
          <w:szCs w:val="26"/>
          <w:lang w:eastAsia="en-US"/>
        </w:rPr>
      </w:pPr>
      <w:r w:rsidRPr="00CE1DD0">
        <w:rPr>
          <w:rFonts w:eastAsia="Calibri"/>
          <w:sz w:val="26"/>
          <w:szCs w:val="26"/>
          <w:lang w:eastAsia="en-US"/>
        </w:rPr>
        <w:t>ЗА ИСПОЛНЕНИЕМ АДМИНИСТРАТИВНОГО РЕГЛАМЕНТА</w:t>
      </w:r>
    </w:p>
    <w:p w14:paraId="2860ACA1" w14:textId="77777777" w:rsidR="007B0D30" w:rsidRPr="00CE1DD0" w:rsidRDefault="007B0D30" w:rsidP="0024098C">
      <w:pPr>
        <w:ind w:firstLine="851"/>
        <w:jc w:val="center"/>
        <w:rPr>
          <w:rFonts w:eastAsia="Calibri"/>
          <w:sz w:val="26"/>
          <w:szCs w:val="26"/>
          <w:lang w:eastAsia="en-US"/>
        </w:rPr>
      </w:pPr>
    </w:p>
    <w:p w14:paraId="1FCB61CD" w14:textId="77777777" w:rsidR="003C66CA" w:rsidRPr="007B0D30" w:rsidRDefault="007B0D30" w:rsidP="0024098C">
      <w:pPr>
        <w:spacing w:line="360" w:lineRule="auto"/>
        <w:ind w:firstLine="851"/>
        <w:jc w:val="both"/>
        <w:rPr>
          <w:rFonts w:eastAsia="Calibri"/>
          <w:b/>
          <w:sz w:val="26"/>
          <w:szCs w:val="26"/>
          <w:lang w:eastAsia="en-US"/>
        </w:rPr>
      </w:pPr>
      <w:r w:rsidRPr="007B0D30">
        <w:rPr>
          <w:rFonts w:eastAsia="Calibri"/>
          <w:b/>
          <w:sz w:val="26"/>
          <w:szCs w:val="26"/>
          <w:lang w:eastAsia="en-US"/>
        </w:rPr>
        <w:t xml:space="preserve">20. Контроль за соблюдением и исполнением административного регламента и ответственность специалистов. </w:t>
      </w:r>
    </w:p>
    <w:p w14:paraId="5873A99F"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20.1. Контроль соблюдения последовательности действий специалистами </w:t>
      </w:r>
      <w:r w:rsidR="00464B97" w:rsidRPr="00CE1DD0">
        <w:rPr>
          <w:rFonts w:eastAsia="Calibri"/>
          <w:sz w:val="26"/>
          <w:szCs w:val="26"/>
          <w:lang w:eastAsia="en-US"/>
        </w:rPr>
        <w:t>уполномоченного органа</w:t>
      </w:r>
      <w:r w:rsidRPr="00CE1DD0">
        <w:rPr>
          <w:rFonts w:eastAsia="Calibri"/>
          <w:sz w:val="26"/>
          <w:szCs w:val="26"/>
          <w:lang w:eastAsia="en-US"/>
        </w:rPr>
        <w:t xml:space="preserve">,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sidR="00464B97" w:rsidRPr="00CE1DD0">
        <w:rPr>
          <w:rFonts w:eastAsia="Calibri"/>
          <w:sz w:val="26"/>
          <w:szCs w:val="26"/>
          <w:lang w:eastAsia="en-US"/>
        </w:rPr>
        <w:t>должностным лицом (руководителем)</w:t>
      </w:r>
      <w:r w:rsidRPr="00CE1DD0">
        <w:rPr>
          <w:rFonts w:eastAsia="Calibri"/>
          <w:sz w:val="26"/>
          <w:szCs w:val="26"/>
          <w:lang w:eastAsia="en-US"/>
        </w:rPr>
        <w:t>.</w:t>
      </w:r>
    </w:p>
    <w:p w14:paraId="683F22C8"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592653AE" w14:textId="6B23624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011C8D" w:rsidRPr="00CE1DD0">
        <w:rPr>
          <w:rFonts w:eastAsia="Calibri"/>
          <w:sz w:val="26"/>
          <w:szCs w:val="26"/>
          <w:lang w:eastAsia="en-US"/>
        </w:rPr>
        <w:t xml:space="preserve">уполномоченного органа </w:t>
      </w:r>
      <w:r w:rsidRPr="00CE1DD0">
        <w:rPr>
          <w:rFonts w:eastAsia="Calibri"/>
          <w:sz w:val="26"/>
          <w:szCs w:val="26"/>
          <w:lang w:eastAsia="en-US"/>
        </w:rPr>
        <w:t xml:space="preserve">осуществляется начальником </w:t>
      </w:r>
      <w:r w:rsidR="00011C8D" w:rsidRPr="00CE1DD0">
        <w:rPr>
          <w:rFonts w:eastAsia="Calibri"/>
          <w:sz w:val="26"/>
          <w:szCs w:val="26"/>
          <w:lang w:eastAsia="en-US"/>
        </w:rPr>
        <w:t xml:space="preserve">управления имущественных и земельных отношений администрации Чугуевского муниципального </w:t>
      </w:r>
      <w:r w:rsidR="00911EC5">
        <w:rPr>
          <w:rFonts w:eastAsia="Calibri"/>
          <w:sz w:val="26"/>
          <w:szCs w:val="26"/>
          <w:lang w:eastAsia="en-US"/>
        </w:rPr>
        <w:t>округа</w:t>
      </w:r>
      <w:r w:rsidRPr="00CE1DD0">
        <w:rPr>
          <w:rFonts w:eastAsia="Calibri"/>
          <w:sz w:val="26"/>
          <w:szCs w:val="26"/>
          <w:lang w:eastAsia="en-US"/>
        </w:rPr>
        <w:t>.</w:t>
      </w:r>
    </w:p>
    <w:p w14:paraId="2E65322C"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20.4. Контроль за соблюдением последовательности действий, определенных административными процедурами,</w:t>
      </w:r>
      <w:r w:rsidRPr="00CE1DD0">
        <w:rPr>
          <w:rFonts w:eastAsia="Calibri"/>
          <w:bCs/>
          <w:sz w:val="26"/>
          <w:szCs w:val="26"/>
          <w:lang w:eastAsia="en-US"/>
        </w:rPr>
        <w:t xml:space="preserve"> муниципальными служащими, а </w:t>
      </w:r>
      <w:proofErr w:type="gramStart"/>
      <w:r w:rsidRPr="00CE1DD0">
        <w:rPr>
          <w:rFonts w:eastAsia="Calibri"/>
          <w:bCs/>
          <w:sz w:val="26"/>
          <w:szCs w:val="26"/>
          <w:lang w:eastAsia="en-US"/>
        </w:rPr>
        <w:t>так же</w:t>
      </w:r>
      <w:proofErr w:type="gramEnd"/>
      <w:r w:rsidRPr="00CE1DD0">
        <w:rPr>
          <w:rFonts w:eastAsia="Calibri"/>
          <w:bCs/>
          <w:sz w:val="26"/>
          <w:szCs w:val="26"/>
          <w:lang w:eastAsia="en-US"/>
        </w:rPr>
        <w:t xml:space="preserve"> работниками многофункционального центра, </w:t>
      </w:r>
      <w:r w:rsidRPr="00CE1DD0">
        <w:rPr>
          <w:rFonts w:eastAsia="Calibri"/>
          <w:sz w:val="26"/>
          <w:szCs w:val="26"/>
          <w:lang w:eastAsia="en-US"/>
        </w:rPr>
        <w:t>осуществляется путем проведения проверок соблюдения и исполнения положений административного регламента, иных нормативных актов.</w:t>
      </w:r>
    </w:p>
    <w:p w14:paraId="7B42946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20.5. Контроль осуществляется  не реже одного раза в месяц.</w:t>
      </w:r>
    </w:p>
    <w:p w14:paraId="44442C21"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20.6. Лица, в том числе </w:t>
      </w:r>
      <w:r w:rsidRPr="00CE1DD0">
        <w:rPr>
          <w:rFonts w:eastAsia="Calibri"/>
          <w:bCs/>
          <w:sz w:val="26"/>
          <w:szCs w:val="26"/>
          <w:lang w:eastAsia="en-US"/>
        </w:rPr>
        <w:t>работниками многофункционального центра</w:t>
      </w:r>
      <w:r w:rsidRPr="00CE1DD0">
        <w:rPr>
          <w:rFonts w:eastAsia="Calibri"/>
          <w:sz w:val="26"/>
          <w:szCs w:val="26"/>
          <w:lang w:eastAsia="en-US"/>
        </w:rPr>
        <w:t>, работающие с </w:t>
      </w:r>
      <w:r w:rsidRPr="00CE1DD0">
        <w:rPr>
          <w:rFonts w:eastAsia="Calibri"/>
          <w:sz w:val="26"/>
          <w:szCs w:val="26"/>
        </w:rPr>
        <w:t>ходатайствами</w:t>
      </w:r>
      <w:r w:rsidRPr="00CE1DD0">
        <w:rPr>
          <w:rFonts w:eastAsia="Calibri"/>
          <w:sz w:val="26"/>
          <w:szCs w:val="26"/>
          <w:lang w:eastAsia="en-US"/>
        </w:rPr>
        <w:t xml:space="preserve">, несут ответственность в соответствии с действующим законодательством Российской Федерации за сохранность находящихся у них на рассмотрении </w:t>
      </w:r>
      <w:r w:rsidRPr="00CE1DD0">
        <w:rPr>
          <w:rFonts w:eastAsia="Calibri"/>
          <w:sz w:val="26"/>
          <w:szCs w:val="26"/>
        </w:rPr>
        <w:t xml:space="preserve">ходатайств </w:t>
      </w:r>
      <w:r w:rsidRPr="00CE1DD0">
        <w:rPr>
          <w:rFonts w:eastAsia="Calibri"/>
          <w:sz w:val="26"/>
          <w:szCs w:val="26"/>
          <w:lang w:eastAsia="en-US"/>
        </w:rPr>
        <w:t>и документов, связанных с их рассмотрением.</w:t>
      </w:r>
    </w:p>
    <w:p w14:paraId="065DB972" w14:textId="77777777" w:rsidR="003C66CA" w:rsidRDefault="003C66CA" w:rsidP="0024098C">
      <w:pPr>
        <w:ind w:firstLine="851"/>
        <w:jc w:val="center"/>
        <w:outlineLvl w:val="0"/>
        <w:rPr>
          <w:rFonts w:eastAsia="Calibri"/>
          <w:sz w:val="26"/>
          <w:szCs w:val="26"/>
          <w:lang w:eastAsia="en-US"/>
        </w:rPr>
      </w:pPr>
      <w:r w:rsidRPr="00CE1DD0">
        <w:rPr>
          <w:rFonts w:eastAsia="Calibri"/>
          <w:sz w:val="26"/>
          <w:szCs w:val="26"/>
          <w:lang w:val="en-US" w:eastAsia="en-US"/>
        </w:rPr>
        <w:t>V</w:t>
      </w:r>
      <w:r w:rsidRPr="00CE1DD0">
        <w:rPr>
          <w:rFonts w:eastAsia="Calibri"/>
          <w:sz w:val="26"/>
          <w:szCs w:val="26"/>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49FFA84" w14:textId="77777777" w:rsidR="007B0D30" w:rsidRPr="00CE1DD0" w:rsidRDefault="007B0D30" w:rsidP="0024098C">
      <w:pPr>
        <w:ind w:firstLine="851"/>
        <w:jc w:val="center"/>
        <w:outlineLvl w:val="0"/>
        <w:rPr>
          <w:rFonts w:eastAsia="Calibri"/>
          <w:sz w:val="26"/>
          <w:szCs w:val="26"/>
          <w:lang w:eastAsia="en-US"/>
        </w:rPr>
      </w:pPr>
    </w:p>
    <w:p w14:paraId="185A8B53" w14:textId="77777777" w:rsidR="003C66CA" w:rsidRPr="007B0D30" w:rsidRDefault="007B0D30" w:rsidP="0024098C">
      <w:pPr>
        <w:spacing w:line="360" w:lineRule="auto"/>
        <w:ind w:firstLine="851"/>
        <w:jc w:val="both"/>
        <w:rPr>
          <w:rFonts w:eastAsia="Calibri"/>
          <w:b/>
          <w:sz w:val="26"/>
          <w:szCs w:val="26"/>
          <w:lang w:eastAsia="en-US"/>
        </w:rPr>
      </w:pPr>
      <w:r w:rsidRPr="007B0D30">
        <w:rPr>
          <w:rFonts w:eastAsia="Calibri"/>
          <w:b/>
          <w:sz w:val="26"/>
          <w:szCs w:val="26"/>
          <w:lang w:eastAsia="en-US"/>
        </w:rPr>
        <w:t>21. Порядок обжалования решений и действий (бездействий) органа, предоставляющего муниципальную услугу</w:t>
      </w:r>
    </w:p>
    <w:p w14:paraId="649F9BCF"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21.1. Решения и действия (бездействие) </w:t>
      </w:r>
      <w:r w:rsidRPr="00CE1DD0">
        <w:rPr>
          <w:rFonts w:eastAsia="Calibri"/>
          <w:bCs/>
          <w:sz w:val="26"/>
          <w:szCs w:val="26"/>
          <w:lang w:eastAsia="en-US"/>
        </w:rPr>
        <w:t>органа, предоставляющего муниципальную услугу, должностного лица или органа, предоставляющего муниципаль</w:t>
      </w:r>
      <w:r w:rsidR="00931C28">
        <w:rPr>
          <w:rFonts w:eastAsia="Calibri"/>
          <w:bCs/>
          <w:sz w:val="26"/>
          <w:szCs w:val="26"/>
          <w:lang w:eastAsia="en-US"/>
        </w:rPr>
        <w:t xml:space="preserve">ную </w:t>
      </w:r>
      <w:r w:rsidRPr="00CE1DD0">
        <w:rPr>
          <w:rFonts w:eastAsia="Calibri"/>
          <w:bCs/>
          <w:sz w:val="26"/>
          <w:szCs w:val="26"/>
          <w:lang w:eastAsia="en-US"/>
        </w:rPr>
        <w:t xml:space="preserve">услугу, либо муниципального служащего, многофункционального центра, работника многофункционального центра </w:t>
      </w:r>
      <w:r w:rsidRPr="00CE1DD0">
        <w:rPr>
          <w:rFonts w:eastAsia="Calibri"/>
          <w:sz w:val="26"/>
          <w:szCs w:val="26"/>
          <w:lang w:eastAsia="en-US"/>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5A2937ED"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7A53763B"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21.2.1 нарушения срока регистрации ходатайства о предоставлении муниципальной услуги;</w:t>
      </w:r>
    </w:p>
    <w:p w14:paraId="6EEBAE4A"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21.2.2 нарушения срока предоставления муниципальной услуги;</w:t>
      </w:r>
    </w:p>
    <w:p w14:paraId="628A4CA2" w14:textId="30802FE9"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40" w:name="_Hlk26822516"/>
      <w:r w:rsidRPr="00CE1DD0">
        <w:rPr>
          <w:rFonts w:eastAsia="Calibri"/>
          <w:sz w:val="26"/>
          <w:szCs w:val="26"/>
          <w:lang w:eastAsia="en-US"/>
        </w:rPr>
        <w:t>Приморского края</w:t>
      </w:r>
      <w:bookmarkEnd w:id="40"/>
      <w:r w:rsidRPr="00CE1DD0">
        <w:rPr>
          <w:rFonts w:eastAsia="Calibri"/>
          <w:sz w:val="26"/>
          <w:szCs w:val="26"/>
          <w:lang w:eastAsia="en-US"/>
        </w:rPr>
        <w:t xml:space="preserve">, муниципальными правовыми актами </w:t>
      </w:r>
      <w:r w:rsidR="005F3A06"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Pr="00CE1DD0">
        <w:rPr>
          <w:rFonts w:eastAsia="Calibri"/>
          <w:sz w:val="26"/>
          <w:szCs w:val="26"/>
          <w:lang w:eastAsia="en-US"/>
        </w:rPr>
        <w:t xml:space="preserve"> для предоставления муниципальной услуги;</w:t>
      </w:r>
    </w:p>
    <w:p w14:paraId="6EAAD783" w14:textId="1B1492F8"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Pr="00CE1DD0">
        <w:rPr>
          <w:rFonts w:eastAsia="Calibri"/>
          <w:sz w:val="26"/>
          <w:szCs w:val="26"/>
          <w:lang w:eastAsia="en-US"/>
        </w:rPr>
        <w:t xml:space="preserve"> для предоставления муниципальной услуги;</w:t>
      </w:r>
    </w:p>
    <w:p w14:paraId="2B1AB5AD" w14:textId="12EE9BE4"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Pr="00CE1DD0">
        <w:rPr>
          <w:rFonts w:eastAsia="Calibri"/>
          <w:sz w:val="26"/>
          <w:szCs w:val="26"/>
          <w:lang w:eastAsia="en-US"/>
        </w:rPr>
        <w:t>;</w:t>
      </w:r>
    </w:p>
    <w:p w14:paraId="3AB875B4" w14:textId="5848757B"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5F3A06"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Pr="00CE1DD0">
        <w:rPr>
          <w:rFonts w:eastAsia="Calibri"/>
          <w:sz w:val="26"/>
          <w:szCs w:val="26"/>
          <w:lang w:eastAsia="en-US"/>
        </w:rPr>
        <w:t>;</w:t>
      </w:r>
    </w:p>
    <w:p w14:paraId="51885BA6" w14:textId="09BEC016"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21.2.7 отказа </w:t>
      </w:r>
      <w:r w:rsidR="00841618" w:rsidRPr="00CE1DD0">
        <w:rPr>
          <w:rFonts w:eastAsia="Calibri"/>
          <w:sz w:val="26"/>
          <w:szCs w:val="26"/>
          <w:lang w:eastAsia="en-US"/>
        </w:rPr>
        <w:t xml:space="preserve">администрации Чугуевского муниципального </w:t>
      </w:r>
      <w:r w:rsidR="00911EC5">
        <w:rPr>
          <w:rFonts w:eastAsia="Calibri"/>
          <w:sz w:val="26"/>
          <w:szCs w:val="26"/>
          <w:lang w:eastAsia="en-US"/>
        </w:rPr>
        <w:t>округа</w:t>
      </w:r>
      <w:r w:rsidRPr="00CE1DD0">
        <w:rPr>
          <w:rFonts w:eastAsia="Calibri"/>
          <w:sz w:val="26"/>
          <w:szCs w:val="26"/>
          <w:lang w:eastAsia="en-US"/>
        </w:rPr>
        <w:t>,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30C04D"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21.2.8 нарушения срока или порядка выдачи документов по результатам предоставления муниципальной услуги;</w:t>
      </w:r>
    </w:p>
    <w:p w14:paraId="244E3160" w14:textId="4095BB03"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841618"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Pr="00CE1DD0">
        <w:rPr>
          <w:rFonts w:eastAsia="Calibri"/>
          <w:sz w:val="26"/>
          <w:szCs w:val="26"/>
          <w:lang w:eastAsia="en-US"/>
        </w:rPr>
        <w:t>;</w:t>
      </w:r>
    </w:p>
    <w:p w14:paraId="66C8FCD3"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1" w:history="1">
        <w:r w:rsidRPr="00CE1DD0">
          <w:rPr>
            <w:rFonts w:eastAsia="Calibri"/>
            <w:sz w:val="26"/>
            <w:szCs w:val="26"/>
            <w:lang w:eastAsia="en-US"/>
          </w:rPr>
          <w:t>законом</w:t>
        </w:r>
      </w:hyperlink>
      <w:r w:rsidRPr="00CE1DD0">
        <w:rPr>
          <w:rFonts w:eastAsia="Calibri"/>
          <w:sz w:val="26"/>
          <w:szCs w:val="26"/>
          <w:lang w:eastAsia="en-US"/>
        </w:rPr>
        <w:t xml:space="preserve"> от 27.07.2</w:t>
      </w:r>
      <w:r w:rsidR="00841618" w:rsidRPr="00CE1DD0">
        <w:rPr>
          <w:rFonts w:eastAsia="Calibri"/>
          <w:sz w:val="26"/>
          <w:szCs w:val="26"/>
          <w:lang w:eastAsia="en-US"/>
        </w:rPr>
        <w:t xml:space="preserve">010 г. </w:t>
      </w:r>
      <w:r w:rsidRPr="00CE1DD0">
        <w:rPr>
          <w:rFonts w:eastAsia="Calibri"/>
          <w:sz w:val="26"/>
          <w:szCs w:val="26"/>
          <w:lang w:eastAsia="en-US"/>
        </w:rPr>
        <w:t>№ 210-ФЗ «Об организации предоставления государственных и муниципальных услуг».</w:t>
      </w:r>
    </w:p>
    <w:p w14:paraId="47981965"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3113235D" w14:textId="60F2654B"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21.3. Жалоба может быть направлена заявителем через МФЦ, а также в электронной форме через Единый портал, официальный сайт </w:t>
      </w:r>
      <w:r w:rsidR="00841618"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00841618" w:rsidRPr="00CE1DD0">
        <w:rPr>
          <w:rFonts w:eastAsia="Calibri"/>
          <w:sz w:val="26"/>
          <w:szCs w:val="26"/>
          <w:lang w:eastAsia="en-US"/>
        </w:rPr>
        <w:t xml:space="preserve"> </w:t>
      </w:r>
      <w:r w:rsidR="00841618" w:rsidRPr="00CE1DD0">
        <w:rPr>
          <w:rFonts w:eastAsia="Calibri"/>
          <w:sz w:val="26"/>
          <w:szCs w:val="26"/>
          <w:lang w:val="en-US" w:eastAsia="en-US"/>
        </w:rPr>
        <w:t>www</w:t>
      </w:r>
      <w:r w:rsidR="00841618" w:rsidRPr="00CE1DD0">
        <w:rPr>
          <w:rFonts w:eastAsia="Calibri"/>
          <w:sz w:val="26"/>
          <w:szCs w:val="26"/>
          <w:lang w:eastAsia="en-US"/>
        </w:rPr>
        <w:t>.</w:t>
      </w:r>
      <w:proofErr w:type="spellStart"/>
      <w:r w:rsidR="00841618" w:rsidRPr="00CE1DD0">
        <w:rPr>
          <w:rFonts w:eastAsia="Calibri"/>
          <w:sz w:val="26"/>
          <w:szCs w:val="26"/>
          <w:lang w:val="en-US" w:eastAsia="en-US"/>
        </w:rPr>
        <w:t>chuguevsky</w:t>
      </w:r>
      <w:proofErr w:type="spellEnd"/>
      <w:r w:rsidR="00841618" w:rsidRPr="00CE1DD0">
        <w:rPr>
          <w:rFonts w:eastAsia="Calibri"/>
          <w:sz w:val="26"/>
          <w:szCs w:val="26"/>
          <w:lang w:eastAsia="en-US"/>
        </w:rPr>
        <w:t>.</w:t>
      </w:r>
      <w:proofErr w:type="spellStart"/>
      <w:r w:rsidR="00841618" w:rsidRPr="00CE1DD0">
        <w:rPr>
          <w:rFonts w:eastAsia="Calibri"/>
          <w:sz w:val="26"/>
          <w:szCs w:val="26"/>
          <w:lang w:val="en-US" w:eastAsia="en-US"/>
        </w:rPr>
        <w:t>ru</w:t>
      </w:r>
      <w:proofErr w:type="spellEnd"/>
      <w:r w:rsidRPr="00CE1DD0">
        <w:rPr>
          <w:rFonts w:eastAsia="Calibri"/>
          <w:sz w:val="26"/>
          <w:szCs w:val="26"/>
          <w:lang w:eastAsia="en-US"/>
        </w:rPr>
        <w:t xml:space="preserve">, по электронной почте на адрес </w:t>
      </w:r>
      <w:hyperlink r:id="rId22" w:history="1">
        <w:r w:rsidR="00841618" w:rsidRPr="00CE1DD0">
          <w:rPr>
            <w:rStyle w:val="af5"/>
            <w:rFonts w:eastAsia="Calibri"/>
            <w:sz w:val="26"/>
            <w:szCs w:val="26"/>
            <w:u w:val="none"/>
            <w:lang w:val="en-US" w:eastAsia="en-US"/>
          </w:rPr>
          <w:t>uizo</w:t>
        </w:r>
        <w:r w:rsidR="00841618" w:rsidRPr="00CE1DD0">
          <w:rPr>
            <w:rStyle w:val="af5"/>
            <w:rFonts w:eastAsia="Calibri"/>
            <w:sz w:val="26"/>
            <w:szCs w:val="26"/>
            <w:u w:val="none"/>
            <w:lang w:eastAsia="en-US"/>
          </w:rPr>
          <w:t>_</w:t>
        </w:r>
        <w:r w:rsidR="00841618" w:rsidRPr="00CE1DD0">
          <w:rPr>
            <w:rStyle w:val="af5"/>
            <w:rFonts w:eastAsia="Calibri"/>
            <w:sz w:val="26"/>
            <w:szCs w:val="26"/>
            <w:u w:val="none"/>
            <w:lang w:val="en-US" w:eastAsia="en-US"/>
          </w:rPr>
          <w:t>chuguevka</w:t>
        </w:r>
        <w:r w:rsidR="00841618" w:rsidRPr="00CE1DD0">
          <w:rPr>
            <w:rStyle w:val="af5"/>
            <w:rFonts w:eastAsia="Calibri"/>
            <w:sz w:val="26"/>
            <w:szCs w:val="26"/>
            <w:u w:val="none"/>
            <w:lang w:eastAsia="en-US"/>
          </w:rPr>
          <w:t>@</w:t>
        </w:r>
        <w:r w:rsidR="00841618" w:rsidRPr="00CE1DD0">
          <w:rPr>
            <w:rStyle w:val="af5"/>
            <w:rFonts w:eastAsia="Calibri"/>
            <w:sz w:val="26"/>
            <w:szCs w:val="26"/>
            <w:u w:val="none"/>
            <w:lang w:val="en-US" w:eastAsia="en-US"/>
          </w:rPr>
          <w:t>mail</w:t>
        </w:r>
        <w:r w:rsidR="00841618" w:rsidRPr="00CE1DD0">
          <w:rPr>
            <w:rStyle w:val="af5"/>
            <w:rFonts w:eastAsia="Calibri"/>
            <w:sz w:val="26"/>
            <w:szCs w:val="26"/>
            <w:u w:val="none"/>
            <w:lang w:eastAsia="en-US"/>
          </w:rPr>
          <w:t>.</w:t>
        </w:r>
        <w:proofErr w:type="spellStart"/>
        <w:r w:rsidR="00841618" w:rsidRPr="00CE1DD0">
          <w:rPr>
            <w:rStyle w:val="af5"/>
            <w:rFonts w:eastAsia="Calibri"/>
            <w:sz w:val="26"/>
            <w:szCs w:val="26"/>
            <w:u w:val="none"/>
            <w:lang w:val="en-US" w:eastAsia="en-US"/>
          </w:rPr>
          <w:t>ru</w:t>
        </w:r>
        <w:proofErr w:type="spellEnd"/>
      </w:hyperlink>
      <w:r w:rsidRPr="00CE1DD0">
        <w:rPr>
          <w:rFonts w:eastAsia="Calibri"/>
          <w:sz w:val="26"/>
          <w:szCs w:val="26"/>
          <w:lang w:eastAsia="en-US"/>
        </w:rPr>
        <w:t xml:space="preserve"> либо направлена почтой.</w:t>
      </w:r>
    </w:p>
    <w:p w14:paraId="4640814C" w14:textId="32BB48DE" w:rsidR="003C66CA" w:rsidRPr="00911EC5"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21.4. Жалоба может быть принята при личном приеме заявителя. Личный прием заявителей проводится, по адресу: </w:t>
      </w:r>
      <w:r w:rsidR="003421A2" w:rsidRPr="00CE1DD0">
        <w:rPr>
          <w:rFonts w:eastAsia="Calibri"/>
          <w:sz w:val="26"/>
          <w:szCs w:val="26"/>
          <w:lang w:eastAsia="en-US"/>
        </w:rPr>
        <w:t>692623, Приморский край, Чугуевский район, с. Чугуевка, ул. 50 лет Октября, д. 193</w:t>
      </w:r>
      <w:r w:rsidRPr="00CE1DD0">
        <w:rPr>
          <w:rFonts w:eastAsia="Calibri"/>
          <w:sz w:val="26"/>
          <w:szCs w:val="26"/>
          <w:lang w:eastAsia="en-US"/>
        </w:rPr>
        <w:t xml:space="preserve">, согласно графику, </w:t>
      </w:r>
      <w:proofErr w:type="gramStart"/>
      <w:r w:rsidRPr="00CE1DD0">
        <w:rPr>
          <w:rFonts w:eastAsia="Calibri"/>
          <w:sz w:val="26"/>
          <w:szCs w:val="26"/>
          <w:lang w:eastAsia="en-US"/>
        </w:rPr>
        <w:t>утвержденному  и</w:t>
      </w:r>
      <w:proofErr w:type="gramEnd"/>
      <w:r w:rsidRPr="00CE1DD0">
        <w:rPr>
          <w:rFonts w:eastAsia="Calibri"/>
          <w:sz w:val="26"/>
          <w:szCs w:val="26"/>
          <w:lang w:eastAsia="en-US"/>
        </w:rPr>
        <w:t xml:space="preserve"> размещенному на официальном сайте </w:t>
      </w:r>
      <w:r w:rsidR="003421A2"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003421A2" w:rsidRPr="00CE1DD0">
        <w:rPr>
          <w:rFonts w:eastAsia="Calibri"/>
          <w:sz w:val="26"/>
          <w:szCs w:val="26"/>
          <w:lang w:eastAsia="en-US"/>
        </w:rPr>
        <w:t xml:space="preserve"> </w:t>
      </w:r>
      <w:r w:rsidR="003421A2" w:rsidRPr="00CE1DD0">
        <w:rPr>
          <w:rFonts w:eastAsia="Calibri"/>
          <w:sz w:val="26"/>
          <w:szCs w:val="26"/>
          <w:lang w:val="en-US" w:eastAsia="en-US"/>
        </w:rPr>
        <w:t>www</w:t>
      </w:r>
      <w:r w:rsidR="003421A2" w:rsidRPr="00CE1DD0">
        <w:rPr>
          <w:rFonts w:eastAsia="Calibri"/>
          <w:sz w:val="26"/>
          <w:szCs w:val="26"/>
          <w:lang w:eastAsia="en-US"/>
        </w:rPr>
        <w:t>.</w:t>
      </w:r>
      <w:proofErr w:type="spellStart"/>
      <w:r w:rsidR="003421A2" w:rsidRPr="00CE1DD0">
        <w:rPr>
          <w:rFonts w:eastAsia="Calibri"/>
          <w:sz w:val="26"/>
          <w:szCs w:val="26"/>
          <w:lang w:val="en-US" w:eastAsia="en-US"/>
        </w:rPr>
        <w:t>chuguevsky</w:t>
      </w:r>
      <w:proofErr w:type="spellEnd"/>
      <w:r w:rsidR="003421A2" w:rsidRPr="00CE1DD0">
        <w:rPr>
          <w:rFonts w:eastAsia="Calibri"/>
          <w:sz w:val="26"/>
          <w:szCs w:val="26"/>
          <w:lang w:eastAsia="en-US"/>
        </w:rPr>
        <w:t>.</w:t>
      </w:r>
      <w:proofErr w:type="spellStart"/>
      <w:r w:rsidR="003421A2" w:rsidRPr="00CE1DD0">
        <w:rPr>
          <w:rFonts w:eastAsia="Calibri"/>
          <w:sz w:val="26"/>
          <w:szCs w:val="26"/>
          <w:lang w:val="en-US" w:eastAsia="en-US"/>
        </w:rPr>
        <w:t>ru</w:t>
      </w:r>
      <w:proofErr w:type="spellEnd"/>
      <w:r w:rsidR="00911EC5">
        <w:rPr>
          <w:rFonts w:eastAsia="Calibri"/>
          <w:sz w:val="26"/>
          <w:szCs w:val="26"/>
          <w:lang w:eastAsia="en-US"/>
        </w:rPr>
        <w:t>.</w:t>
      </w:r>
    </w:p>
    <w:p w14:paraId="33AD2AA2"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21.5. Жалоба должна содержать:</w:t>
      </w:r>
    </w:p>
    <w:p w14:paraId="15496385"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B7B908D"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E6543A6"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5DE0E349"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21.5.4 доводы, на основании которых заявитель не согласен с решением </w:t>
      </w:r>
      <w:r w:rsidRPr="00CE1DD0">
        <w:rPr>
          <w:rFonts w:eastAsia="Calibri"/>
          <w:sz w:val="26"/>
          <w:szCs w:val="26"/>
          <w:lang w:eastAsia="en-US"/>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77C5943"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 21.6. Жалоба подлежит регистрации не позднее следующего рабочего дня после ее поступления в </w:t>
      </w:r>
      <w:r w:rsidR="00472E7B" w:rsidRPr="00CE1DD0">
        <w:rPr>
          <w:rFonts w:eastAsia="Calibri"/>
          <w:sz w:val="26"/>
          <w:szCs w:val="26"/>
          <w:lang w:eastAsia="en-US"/>
        </w:rPr>
        <w:t>уполномоченный орган</w:t>
      </w:r>
      <w:r w:rsidRPr="00CE1DD0">
        <w:rPr>
          <w:rFonts w:eastAsia="Calibri"/>
          <w:sz w:val="26"/>
          <w:szCs w:val="26"/>
          <w:lang w:eastAsia="en-US"/>
        </w:rPr>
        <w:t>.</w:t>
      </w:r>
    </w:p>
    <w:p w14:paraId="18792ED7"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21.7. Жалоба, поступившая в </w:t>
      </w:r>
      <w:r w:rsidR="00133B04" w:rsidRPr="00CE1DD0">
        <w:rPr>
          <w:rFonts w:eastAsia="Calibri"/>
          <w:sz w:val="26"/>
          <w:szCs w:val="26"/>
          <w:lang w:eastAsia="en-US"/>
        </w:rPr>
        <w:t>уполномоченный орган</w:t>
      </w:r>
      <w:r w:rsidRPr="00CE1DD0">
        <w:rPr>
          <w:rFonts w:eastAsia="Calibri"/>
          <w:sz w:val="26"/>
          <w:szCs w:val="26"/>
          <w:lang w:eastAsia="en-US"/>
        </w:rPr>
        <w:t>,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C06BD3A"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21.8. По результатам рассмотрения жалобы уполномоченное должностное лицо принимает одно из следующих решений:</w:t>
      </w:r>
    </w:p>
    <w:p w14:paraId="29965315" w14:textId="1A0F9716"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CE1DD0">
        <w:rPr>
          <w:rFonts w:eastAsia="Calibri"/>
          <w:sz w:val="26"/>
          <w:szCs w:val="26"/>
          <w:lang w:eastAsia="en-US"/>
        </w:rPr>
        <w:br/>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CE1DD0" w:rsidRPr="00CE1DD0">
        <w:rPr>
          <w:rFonts w:eastAsia="Calibri"/>
          <w:sz w:val="26"/>
          <w:szCs w:val="26"/>
          <w:lang w:eastAsia="en-US"/>
        </w:rPr>
        <w:t xml:space="preserve">Чугуевского муниципального </w:t>
      </w:r>
      <w:r w:rsidR="00911EC5">
        <w:rPr>
          <w:rFonts w:eastAsia="Calibri"/>
          <w:sz w:val="26"/>
          <w:szCs w:val="26"/>
          <w:lang w:eastAsia="en-US"/>
        </w:rPr>
        <w:t>округа</w:t>
      </w:r>
      <w:r w:rsidRPr="00CE1DD0">
        <w:rPr>
          <w:rFonts w:eastAsia="Calibri"/>
          <w:sz w:val="26"/>
          <w:szCs w:val="26"/>
          <w:lang w:eastAsia="en-US"/>
        </w:rPr>
        <w:t>;</w:t>
      </w:r>
    </w:p>
    <w:p w14:paraId="06FE0D98"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 отказывает в удовлетворении жалобы.</w:t>
      </w:r>
    </w:p>
    <w:p w14:paraId="5B5C4633"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0564"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21.9.1. В случае признания жалобы подлежащей удовлетворению в ответе заявителю, указанном в настоящем пункте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21B8A1" w14:textId="77777777" w:rsidR="003C66CA" w:rsidRPr="00CE1DD0" w:rsidRDefault="003C66CA" w:rsidP="0024098C">
      <w:pPr>
        <w:spacing w:line="360" w:lineRule="auto"/>
        <w:ind w:firstLine="851"/>
        <w:jc w:val="both"/>
        <w:rPr>
          <w:rFonts w:eastAsia="Calibri"/>
          <w:sz w:val="26"/>
          <w:szCs w:val="26"/>
          <w:lang w:eastAsia="en-US"/>
        </w:rPr>
      </w:pPr>
      <w:r w:rsidRPr="00CE1DD0">
        <w:rPr>
          <w:rFonts w:eastAsia="Calibri"/>
          <w:sz w:val="26"/>
          <w:szCs w:val="26"/>
          <w:lang w:eastAsia="en-US"/>
        </w:rPr>
        <w:t xml:space="preserve">21.9.2 В случае </w:t>
      </w:r>
      <w:proofErr w:type="gramStart"/>
      <w:r w:rsidRPr="00CE1DD0">
        <w:rPr>
          <w:rFonts w:eastAsia="Calibri"/>
          <w:sz w:val="26"/>
          <w:szCs w:val="26"/>
          <w:lang w:eastAsia="en-US"/>
        </w:rPr>
        <w:t>признания жалобы</w:t>
      </w:r>
      <w:proofErr w:type="gramEnd"/>
      <w:r w:rsidRPr="00CE1DD0">
        <w:rPr>
          <w:rFonts w:eastAsia="Calibri"/>
          <w:sz w:val="26"/>
          <w:szCs w:val="26"/>
          <w:lang w:eastAsia="en-US"/>
        </w:rPr>
        <w:t xml:space="preserve"> не подлежащей удовлетворению в ответе заявителю, указанном в настоящем пункте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49B4B029" w14:textId="77777777" w:rsidR="003C66CA" w:rsidRDefault="003C66CA" w:rsidP="00DA3A28">
      <w:pPr>
        <w:spacing w:line="360" w:lineRule="auto"/>
        <w:ind w:firstLine="851"/>
        <w:jc w:val="both"/>
        <w:rPr>
          <w:rFonts w:eastAsia="Calibri"/>
          <w:sz w:val="26"/>
          <w:szCs w:val="26"/>
          <w:lang w:eastAsia="en-US"/>
        </w:rPr>
      </w:pPr>
      <w:r w:rsidRPr="00CE1DD0">
        <w:rPr>
          <w:rFonts w:eastAsia="Calibri"/>
          <w:sz w:val="26"/>
          <w:szCs w:val="26"/>
          <w:lang w:eastAsia="en-US"/>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3D6ED29" w14:textId="77777777" w:rsidR="00931C28" w:rsidRDefault="00931C28" w:rsidP="00931C28">
      <w:pPr>
        <w:spacing w:line="360" w:lineRule="auto"/>
        <w:ind w:firstLine="851"/>
        <w:jc w:val="center"/>
        <w:rPr>
          <w:rFonts w:eastAsia="Calibri"/>
          <w:sz w:val="26"/>
          <w:szCs w:val="26"/>
          <w:lang w:eastAsia="en-US"/>
        </w:rPr>
      </w:pPr>
    </w:p>
    <w:p w14:paraId="575516AF" w14:textId="77777777" w:rsidR="00931C28" w:rsidRDefault="00931C28" w:rsidP="00931C28">
      <w:pPr>
        <w:spacing w:line="360" w:lineRule="auto"/>
        <w:ind w:firstLine="851"/>
        <w:jc w:val="center"/>
        <w:rPr>
          <w:rFonts w:eastAsia="Calibri"/>
          <w:sz w:val="26"/>
          <w:szCs w:val="26"/>
          <w:lang w:eastAsia="en-US"/>
        </w:rPr>
      </w:pPr>
    </w:p>
    <w:p w14:paraId="2779F52C" w14:textId="77777777" w:rsidR="003C66CA" w:rsidRPr="003C2670" w:rsidRDefault="003C66CA" w:rsidP="003C66CA">
      <w:pPr>
        <w:spacing w:line="276" w:lineRule="auto"/>
        <w:jc w:val="right"/>
        <w:rPr>
          <w:rFonts w:eastAsia="Calibri"/>
          <w:sz w:val="26"/>
          <w:szCs w:val="26"/>
          <w:lang w:eastAsia="en-US"/>
        </w:rPr>
      </w:pPr>
      <w:r w:rsidRPr="003C2670">
        <w:rPr>
          <w:rFonts w:eastAsia="Calibri"/>
          <w:sz w:val="26"/>
          <w:szCs w:val="26"/>
          <w:lang w:eastAsia="en-US"/>
        </w:rPr>
        <w:lastRenderedPageBreak/>
        <w:t xml:space="preserve">                                                                                                  </w:t>
      </w:r>
      <w:r w:rsidR="003C2670">
        <w:rPr>
          <w:rFonts w:eastAsia="Calibri"/>
          <w:sz w:val="26"/>
          <w:szCs w:val="26"/>
          <w:lang w:eastAsia="en-US"/>
        </w:rPr>
        <w:t xml:space="preserve">                </w:t>
      </w:r>
      <w:r w:rsidRPr="003C2670">
        <w:rPr>
          <w:rFonts w:eastAsia="Calibri"/>
          <w:sz w:val="26"/>
          <w:szCs w:val="26"/>
          <w:lang w:eastAsia="en-US"/>
        </w:rPr>
        <w:t>Приложение № 1</w:t>
      </w:r>
    </w:p>
    <w:p w14:paraId="0CBF5A40" w14:textId="48B121FB" w:rsidR="003C66CA" w:rsidRPr="003C2670" w:rsidRDefault="003C2670" w:rsidP="003C66CA">
      <w:pPr>
        <w:spacing w:line="276" w:lineRule="auto"/>
        <w:jc w:val="right"/>
        <w:rPr>
          <w:rFonts w:eastAsia="Calibri"/>
          <w:sz w:val="26"/>
          <w:szCs w:val="26"/>
          <w:lang w:eastAsia="en-US"/>
        </w:rPr>
      </w:pPr>
      <w:r>
        <w:rPr>
          <w:rFonts w:eastAsia="Calibri"/>
          <w:sz w:val="26"/>
          <w:szCs w:val="26"/>
          <w:lang w:eastAsia="en-US"/>
        </w:rPr>
        <w:t>к</w:t>
      </w:r>
      <w:r w:rsidR="003C66CA" w:rsidRPr="003C2670">
        <w:rPr>
          <w:rFonts w:eastAsia="Calibri"/>
          <w:sz w:val="26"/>
          <w:szCs w:val="26"/>
          <w:lang w:eastAsia="en-US"/>
        </w:rPr>
        <w:t xml:space="preserve"> </w:t>
      </w:r>
      <w:r w:rsidR="00946B70">
        <w:rPr>
          <w:rFonts w:eastAsia="Calibri"/>
          <w:sz w:val="26"/>
          <w:szCs w:val="26"/>
          <w:lang w:eastAsia="en-US"/>
        </w:rPr>
        <w:t>«</w:t>
      </w:r>
      <w:r w:rsidR="003C66CA" w:rsidRPr="003C2670">
        <w:rPr>
          <w:rFonts w:eastAsia="Calibri"/>
          <w:sz w:val="26"/>
          <w:szCs w:val="26"/>
          <w:lang w:eastAsia="en-US"/>
        </w:rPr>
        <w:t>Административному регламенту</w:t>
      </w:r>
    </w:p>
    <w:p w14:paraId="23F604BF" w14:textId="77777777" w:rsidR="003C66CA" w:rsidRPr="003C2670" w:rsidRDefault="003C66CA" w:rsidP="003C66CA">
      <w:pPr>
        <w:spacing w:line="276" w:lineRule="auto"/>
        <w:jc w:val="right"/>
        <w:rPr>
          <w:rFonts w:eastAsia="Calibri"/>
          <w:sz w:val="26"/>
          <w:szCs w:val="26"/>
          <w:lang w:eastAsia="en-US"/>
        </w:rPr>
      </w:pPr>
      <w:r w:rsidRPr="003C2670">
        <w:rPr>
          <w:rFonts w:eastAsia="Calibri"/>
          <w:sz w:val="26"/>
          <w:szCs w:val="26"/>
          <w:lang w:eastAsia="en-US"/>
        </w:rPr>
        <w:t>предоставление муниципальной услуги</w:t>
      </w:r>
    </w:p>
    <w:p w14:paraId="3020CF68" w14:textId="635CCA86" w:rsidR="003C66CA" w:rsidRPr="003C2670" w:rsidRDefault="00F9732A" w:rsidP="003C66CA">
      <w:pPr>
        <w:spacing w:after="200" w:line="276" w:lineRule="auto"/>
        <w:rPr>
          <w:rFonts w:eastAsia="Calibri"/>
          <w:sz w:val="26"/>
          <w:szCs w:val="26"/>
          <w:lang w:eastAsia="en-US"/>
        </w:rPr>
      </w:pPr>
      <w:r>
        <w:rPr>
          <w:color w:val="2D2D2D"/>
          <w:spacing w:val="2"/>
          <w:sz w:val="26"/>
          <w:szCs w:val="26"/>
        </w:rPr>
        <w:t xml:space="preserve">                                                                           </w:t>
      </w:r>
      <w:r w:rsidR="00946B70">
        <w:rPr>
          <w:color w:val="2D2D2D"/>
          <w:spacing w:val="2"/>
          <w:sz w:val="26"/>
          <w:szCs w:val="26"/>
        </w:rPr>
        <w:t>«</w:t>
      </w:r>
      <w:r w:rsidRPr="003E1EB6">
        <w:rPr>
          <w:color w:val="2D2D2D"/>
          <w:spacing w:val="2"/>
          <w:sz w:val="26"/>
          <w:szCs w:val="26"/>
        </w:rPr>
        <w:t>Установление публичного сервитута</w:t>
      </w:r>
      <w:r w:rsidRPr="003E1EB6">
        <w:rPr>
          <w:color w:val="2D2D2D"/>
          <w:spacing w:val="2"/>
          <w:sz w:val="26"/>
          <w:szCs w:val="26"/>
        </w:rPr>
        <w:br/>
      </w:r>
      <w:r>
        <w:rPr>
          <w:color w:val="2D2D2D"/>
          <w:spacing w:val="2"/>
          <w:sz w:val="26"/>
          <w:szCs w:val="26"/>
        </w:rPr>
        <w:t xml:space="preserve">                                                                                                          </w:t>
      </w:r>
      <w:r w:rsidRPr="003E1EB6">
        <w:rPr>
          <w:color w:val="2D2D2D"/>
          <w:spacing w:val="2"/>
          <w:sz w:val="26"/>
          <w:szCs w:val="26"/>
        </w:rPr>
        <w:t>в отдельных целях</w:t>
      </w:r>
      <w:r w:rsidR="00946B70">
        <w:rPr>
          <w:color w:val="2D2D2D"/>
          <w:spacing w:val="2"/>
          <w:sz w:val="26"/>
          <w:szCs w:val="26"/>
        </w:rPr>
        <w:t>»</w:t>
      </w:r>
    </w:p>
    <w:p w14:paraId="75C18F36" w14:textId="77777777"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Справочная информация</w:t>
      </w:r>
    </w:p>
    <w:p w14:paraId="1DA000EE" w14:textId="77777777"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о местонахождении, графике работы,</w:t>
      </w:r>
    </w:p>
    <w:p w14:paraId="1E507D1C" w14:textId="77777777"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10DC5C10" w14:textId="77777777" w:rsidR="003C66CA" w:rsidRPr="003C2670" w:rsidRDefault="003C66CA" w:rsidP="003C66CA">
      <w:pPr>
        <w:tabs>
          <w:tab w:val="left" w:pos="2653"/>
        </w:tabs>
        <w:spacing w:line="276" w:lineRule="auto"/>
        <w:jc w:val="center"/>
        <w:rPr>
          <w:rFonts w:eastAsia="Calibri"/>
          <w:sz w:val="26"/>
          <w:szCs w:val="26"/>
          <w:lang w:eastAsia="en-US"/>
        </w:rPr>
      </w:pPr>
    </w:p>
    <w:p w14:paraId="70C490D3" w14:textId="77777777" w:rsidR="003C66CA" w:rsidRPr="003C2670" w:rsidRDefault="003C66CA" w:rsidP="003C66CA">
      <w:pPr>
        <w:tabs>
          <w:tab w:val="left" w:pos="2653"/>
        </w:tabs>
        <w:spacing w:line="276" w:lineRule="auto"/>
        <w:jc w:val="center"/>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3C66CA" w:rsidRPr="003C66CA" w14:paraId="620BE545"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FF4E5A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A8924" w14:textId="463C501C" w:rsidR="003C66CA" w:rsidRPr="003C2670" w:rsidRDefault="003C66CA" w:rsidP="003C66CA">
            <w:pPr>
              <w:tabs>
                <w:tab w:val="left" w:pos="2653"/>
              </w:tabs>
              <w:spacing w:line="276" w:lineRule="auto"/>
              <w:jc w:val="center"/>
              <w:rPr>
                <w:rFonts w:eastAsia="Calibri"/>
                <w:sz w:val="26"/>
                <w:szCs w:val="26"/>
                <w:lang w:eastAsia="en-US"/>
              </w:rPr>
            </w:pPr>
            <w:r w:rsidRPr="003C2670">
              <w:rPr>
                <w:rFonts w:eastAsia="Calibri"/>
                <w:sz w:val="26"/>
                <w:szCs w:val="26"/>
                <w:lang w:eastAsia="en-US"/>
              </w:rPr>
              <w:t xml:space="preserve">Администрация Чугуевского муниципального </w:t>
            </w:r>
            <w:r w:rsidR="00911EC5">
              <w:rPr>
                <w:rFonts w:eastAsia="Calibri"/>
                <w:sz w:val="26"/>
                <w:szCs w:val="26"/>
                <w:lang w:eastAsia="en-US"/>
              </w:rPr>
              <w:t>округа</w:t>
            </w:r>
          </w:p>
        </w:tc>
      </w:tr>
      <w:tr w:rsidR="003C66CA" w:rsidRPr="003C66CA" w14:paraId="1D3DC443"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D6774EF"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FDF21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органа, предоставляющего муниципальную услугу</w:t>
            </w:r>
          </w:p>
        </w:tc>
      </w:tr>
      <w:tr w:rsidR="003C66CA" w:rsidRPr="003C66CA" w14:paraId="2B1E5B06"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659EF8A2" w14:textId="77777777" w:rsidR="003C66CA" w:rsidRPr="003C2670" w:rsidRDefault="003C66CA" w:rsidP="003C66CA">
            <w:pPr>
              <w:tabs>
                <w:tab w:val="left" w:pos="2653"/>
              </w:tabs>
              <w:spacing w:line="276" w:lineRule="auto"/>
              <w:rPr>
                <w:rFonts w:eastAsia="Calibri"/>
                <w:sz w:val="26"/>
                <w:szCs w:val="26"/>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B544D5"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692623, Приморский край, Чугуевский район, с. Чугуевка ул. 50 лет Октября, 193</w:t>
            </w:r>
          </w:p>
        </w:tc>
      </w:tr>
      <w:tr w:rsidR="003C66CA" w:rsidRPr="003C66CA" w14:paraId="547F17FA"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96BF22"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2F5FE8"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График работы органа, предоставляющего муниципальную услугу:</w:t>
            </w:r>
          </w:p>
        </w:tc>
      </w:tr>
      <w:tr w:rsidR="003C66CA" w:rsidRPr="003C66CA" w14:paraId="352B2EFD"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2AC7C3B7" w14:textId="77777777" w:rsidR="003C66CA" w:rsidRPr="003C2670" w:rsidRDefault="003C66CA" w:rsidP="003C66CA">
            <w:pPr>
              <w:tabs>
                <w:tab w:val="left" w:pos="2653"/>
              </w:tabs>
              <w:spacing w:line="276" w:lineRule="auto"/>
              <w:ind w:right="2120"/>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ABFA8D"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CB7E077"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01BE8DDE"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54B68031"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860C14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2E47739"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7DD17539"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06552E0E"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D48F9B"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195E079"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4D92611F"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678AFAE6"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C838A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13306A2"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7AEB092D"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03A4CE3D"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88A3D2"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90188D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08:45-13:00,14:00-16:45</w:t>
            </w:r>
          </w:p>
        </w:tc>
      </w:tr>
      <w:tr w:rsidR="003C66CA" w:rsidRPr="003C66CA" w14:paraId="169782D3"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25CBED39"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B587083"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AE10C09"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14:paraId="5F1A700A"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4D828C0D"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43BFCB"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62185E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14:paraId="6D7DC750"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4492546"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27A8A6"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График приема заявителей:</w:t>
            </w:r>
          </w:p>
        </w:tc>
      </w:tr>
      <w:tr w:rsidR="003C66CA" w:rsidRPr="003C66CA" w14:paraId="23DD2868"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0D542E31"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7CD77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D626C2F"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79315494"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7663F5BE"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D783AA"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DE30486"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2A8FA598"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7486B20A"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E6928A2"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348CA8F"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47FF15F3"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63D0834C"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49D499"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86DD131"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08:45-13:00,14:00-17:00</w:t>
            </w:r>
          </w:p>
        </w:tc>
      </w:tr>
      <w:tr w:rsidR="003C66CA" w:rsidRPr="003C66CA" w14:paraId="128EB7CA"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1FF9DA41"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36B452"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0B09D49"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08:45-13:00,14:00-16:45</w:t>
            </w:r>
          </w:p>
        </w:tc>
      </w:tr>
      <w:tr w:rsidR="003C66CA" w:rsidRPr="003C66CA" w14:paraId="0F7BC733"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082D71B1"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6F3FD8"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0F12DEE"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14:paraId="7F45C7C7"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1A95AACC"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C62195"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E034A4A"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выходной</w:t>
            </w:r>
          </w:p>
        </w:tc>
      </w:tr>
      <w:tr w:rsidR="003C66CA" w:rsidRPr="003C66CA" w14:paraId="6402F2DC"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tcPr>
          <w:p w14:paraId="330E27C3"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1.4.</w:t>
            </w:r>
          </w:p>
          <w:p w14:paraId="41183117" w14:textId="77777777" w:rsidR="003C66CA" w:rsidRPr="003C2670" w:rsidRDefault="003C66CA" w:rsidP="003C66CA">
            <w:pPr>
              <w:tabs>
                <w:tab w:val="left" w:pos="2653"/>
              </w:tabs>
              <w:spacing w:line="276" w:lineRule="auto"/>
              <w:jc w:val="center"/>
              <w:rPr>
                <w:rFonts w:eastAsia="Calibri"/>
                <w:sz w:val="26"/>
                <w:szCs w:val="26"/>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20239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Контактный телефон органа, предоставляющего муниципальную услугу 8 (423-72)22-3-92</w:t>
            </w:r>
          </w:p>
        </w:tc>
      </w:tr>
      <w:tr w:rsidR="003C66CA" w:rsidRPr="003C66CA" w14:paraId="0540EED0"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02BBDEF"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2255C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3C2670">
              <w:rPr>
                <w:rFonts w:eastAsia="Calibri"/>
                <w:sz w:val="26"/>
                <w:szCs w:val="26"/>
                <w:lang w:val="en-US" w:eastAsia="en-US"/>
              </w:rPr>
              <w:t>ww</w:t>
            </w:r>
            <w:proofErr w:type="spellEnd"/>
            <w:r w:rsidRPr="003C2670">
              <w:rPr>
                <w:rFonts w:eastAsia="Calibri"/>
                <w:sz w:val="26"/>
                <w:szCs w:val="26"/>
                <w:lang w:eastAsia="en-US"/>
              </w:rPr>
              <w:t>.</w:t>
            </w:r>
            <w:proofErr w:type="spellStart"/>
            <w:r w:rsidRPr="003C2670">
              <w:rPr>
                <w:rFonts w:eastAsia="Calibri"/>
                <w:sz w:val="26"/>
                <w:szCs w:val="26"/>
                <w:lang w:val="en-US" w:eastAsia="en-US"/>
              </w:rPr>
              <w:t>chuguevsky</w:t>
            </w:r>
            <w:proofErr w:type="spellEnd"/>
            <w:r w:rsidRPr="003C2670">
              <w:rPr>
                <w:rFonts w:eastAsia="Calibri"/>
                <w:sz w:val="26"/>
                <w:szCs w:val="26"/>
                <w:lang w:eastAsia="en-US"/>
              </w:rPr>
              <w:t>.</w:t>
            </w:r>
            <w:proofErr w:type="spellStart"/>
            <w:r w:rsidRPr="003C2670">
              <w:rPr>
                <w:rFonts w:eastAsia="Calibri"/>
                <w:sz w:val="26"/>
                <w:szCs w:val="26"/>
                <w:lang w:val="en-US" w:eastAsia="en-US"/>
              </w:rPr>
              <w:t>ru</w:t>
            </w:r>
            <w:proofErr w:type="spellEnd"/>
          </w:p>
        </w:tc>
      </w:tr>
      <w:tr w:rsidR="003C66CA" w:rsidRPr="003C66CA" w14:paraId="58DB90D1"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716544A"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val="en-US" w:eastAsia="en-US"/>
              </w:rPr>
              <w:t>1</w:t>
            </w:r>
            <w:r w:rsidRPr="003C2670">
              <w:rPr>
                <w:rFonts w:eastAsia="Calibri"/>
                <w:sz w:val="26"/>
                <w:szCs w:val="26"/>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AC739A" w14:textId="77777777" w:rsidR="003C66CA" w:rsidRPr="003C2670" w:rsidRDefault="003C66CA" w:rsidP="003C66CA">
            <w:pPr>
              <w:tabs>
                <w:tab w:val="left" w:pos="2653"/>
              </w:tabs>
              <w:spacing w:line="276" w:lineRule="auto"/>
              <w:rPr>
                <w:rFonts w:eastAsia="Calibri"/>
                <w:sz w:val="26"/>
                <w:szCs w:val="26"/>
                <w:lang w:eastAsia="en-US"/>
              </w:rPr>
            </w:pPr>
            <w:proofErr w:type="spellStart"/>
            <w:r w:rsidRPr="003C2670">
              <w:rPr>
                <w:rFonts w:eastAsia="Calibri"/>
                <w:sz w:val="26"/>
                <w:szCs w:val="26"/>
                <w:lang w:eastAsia="en-US"/>
              </w:rPr>
              <w:t>Адре</w:t>
            </w:r>
            <w:proofErr w:type="spellEnd"/>
            <w:r w:rsidRPr="003C2670">
              <w:rPr>
                <w:rFonts w:eastAsia="Calibri"/>
                <w:sz w:val="26"/>
                <w:szCs w:val="26"/>
                <w:lang w:val="en-US" w:eastAsia="en-US"/>
              </w:rPr>
              <w:t>c</w:t>
            </w:r>
            <w:r w:rsidRPr="003C2670">
              <w:rPr>
                <w:rFonts w:eastAsia="Calibri"/>
                <w:sz w:val="26"/>
                <w:szCs w:val="26"/>
                <w:lang w:eastAsia="en-US"/>
              </w:rPr>
              <w:t xml:space="preserve"> электронной почты органа, предоставляющего муниципальную услугу: </w:t>
            </w:r>
            <w:proofErr w:type="spellStart"/>
            <w:r w:rsidRPr="003C2670">
              <w:rPr>
                <w:rFonts w:eastAsia="Calibri"/>
                <w:sz w:val="26"/>
                <w:szCs w:val="26"/>
                <w:lang w:val="en-US" w:eastAsia="en-US"/>
              </w:rPr>
              <w:t>uizo</w:t>
            </w:r>
            <w:proofErr w:type="spellEnd"/>
            <w:r w:rsidRPr="003C2670">
              <w:rPr>
                <w:rFonts w:eastAsia="Calibri"/>
                <w:sz w:val="26"/>
                <w:szCs w:val="26"/>
                <w:lang w:eastAsia="en-US"/>
              </w:rPr>
              <w:t>_</w:t>
            </w:r>
            <w:proofErr w:type="spellStart"/>
            <w:r w:rsidRPr="003C2670">
              <w:rPr>
                <w:rFonts w:eastAsia="Calibri"/>
                <w:sz w:val="26"/>
                <w:szCs w:val="26"/>
                <w:lang w:val="en-US" w:eastAsia="en-US"/>
              </w:rPr>
              <w:t>chuguevka</w:t>
            </w:r>
            <w:proofErr w:type="spellEnd"/>
            <w:r w:rsidRPr="003C2670">
              <w:rPr>
                <w:rFonts w:eastAsia="Calibri"/>
                <w:sz w:val="26"/>
                <w:szCs w:val="26"/>
                <w:lang w:eastAsia="en-US"/>
              </w:rPr>
              <w:t>@</w:t>
            </w:r>
            <w:r w:rsidRPr="003C2670">
              <w:rPr>
                <w:rFonts w:eastAsia="Calibri"/>
                <w:sz w:val="26"/>
                <w:szCs w:val="26"/>
                <w:lang w:val="en-US" w:eastAsia="en-US"/>
              </w:rPr>
              <w:t>mail</w:t>
            </w:r>
            <w:r w:rsidRPr="003C2670">
              <w:rPr>
                <w:rFonts w:eastAsia="Calibri"/>
                <w:sz w:val="26"/>
                <w:szCs w:val="26"/>
                <w:lang w:eastAsia="en-US"/>
              </w:rPr>
              <w:t>.</w:t>
            </w:r>
            <w:proofErr w:type="spellStart"/>
            <w:r w:rsidRPr="003C2670">
              <w:rPr>
                <w:rFonts w:eastAsia="Calibri"/>
                <w:sz w:val="26"/>
                <w:szCs w:val="26"/>
                <w:lang w:val="en-US" w:eastAsia="en-US"/>
              </w:rPr>
              <w:t>ru</w:t>
            </w:r>
            <w:proofErr w:type="spellEnd"/>
          </w:p>
        </w:tc>
      </w:tr>
      <w:tr w:rsidR="003C66CA" w:rsidRPr="003C66CA" w14:paraId="76496A45" w14:textId="77777777" w:rsidTr="003C66CA">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A4F92C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lastRenderedPageBreak/>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BE582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Многофункциональные центры предоставления государственных муниципальных услуг Приморского края (далее-КГАУ «МФЦ Приморского кря»)</w:t>
            </w:r>
          </w:p>
        </w:tc>
      </w:tr>
      <w:tr w:rsidR="003C66CA" w:rsidRPr="003C66CA" w14:paraId="30FC0604"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97ED48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ACE5E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3C2670">
              <w:rPr>
                <w:rFonts w:eastAsia="Calibri"/>
                <w:sz w:val="26"/>
                <w:szCs w:val="26"/>
                <w:lang w:val="en-US" w:eastAsia="en-US"/>
              </w:rPr>
              <w:t>www</w:t>
            </w:r>
            <w:r w:rsidRPr="003C2670">
              <w:rPr>
                <w:rFonts w:eastAsia="Calibri"/>
                <w:sz w:val="26"/>
                <w:szCs w:val="26"/>
                <w:lang w:eastAsia="en-US"/>
              </w:rPr>
              <w:t>.</w:t>
            </w:r>
            <w:proofErr w:type="spellStart"/>
            <w:r w:rsidRPr="003C2670">
              <w:rPr>
                <w:rFonts w:eastAsia="Calibri"/>
                <w:sz w:val="26"/>
                <w:szCs w:val="26"/>
                <w:lang w:val="en-US" w:eastAsia="en-US"/>
              </w:rPr>
              <w:t>mfc</w:t>
            </w:r>
            <w:proofErr w:type="spellEnd"/>
            <w:r w:rsidRPr="003C2670">
              <w:rPr>
                <w:rFonts w:eastAsia="Calibri"/>
                <w:sz w:val="26"/>
                <w:szCs w:val="26"/>
                <w:lang w:eastAsia="en-US"/>
              </w:rPr>
              <w:t>-25.</w:t>
            </w:r>
            <w:proofErr w:type="spellStart"/>
            <w:r w:rsidRPr="003C2670">
              <w:rPr>
                <w:rFonts w:eastAsia="Calibri"/>
                <w:sz w:val="26"/>
                <w:szCs w:val="26"/>
                <w:lang w:val="en-US" w:eastAsia="en-US"/>
              </w:rPr>
              <w:t>ru</w:t>
            </w:r>
            <w:proofErr w:type="spellEnd"/>
          </w:p>
        </w:tc>
      </w:tr>
      <w:tr w:rsidR="003C66CA" w:rsidRPr="003C66CA" w14:paraId="63619EFB"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F7F850B"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1FDCA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Единый телефон сети МФЦ, расположенных на территории Приморского края: 8(423) 201-01-56</w:t>
            </w:r>
          </w:p>
        </w:tc>
      </w:tr>
      <w:tr w:rsidR="003C66CA" w:rsidRPr="003C66CA" w14:paraId="3E58D3B6"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1CDDA0"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EFFD0"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Адрес электронной почты:</w:t>
            </w:r>
            <w:r w:rsidRPr="003C2670">
              <w:rPr>
                <w:rFonts w:ascii="Calibri" w:eastAsia="Calibri" w:hAnsi="Calibri"/>
                <w:sz w:val="26"/>
                <w:szCs w:val="26"/>
                <w:lang w:eastAsia="en-US"/>
              </w:rPr>
              <w:t xml:space="preserve"> </w:t>
            </w:r>
            <w:r w:rsidRPr="003C2670">
              <w:rPr>
                <w:rFonts w:eastAsia="Calibri"/>
                <w:sz w:val="26"/>
                <w:szCs w:val="26"/>
                <w:lang w:eastAsia="en-US"/>
              </w:rPr>
              <w:t>www.mfc-25.ru</w:t>
            </w:r>
          </w:p>
        </w:tc>
      </w:tr>
      <w:tr w:rsidR="003C66CA" w:rsidRPr="003C66CA" w14:paraId="52F17CB3"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0BEBE69"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9BC56B"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Перечень структурных подразделений КГАУ «МФЦ Приморского края» (далее-МФЦ)</w:t>
            </w:r>
          </w:p>
        </w:tc>
      </w:tr>
      <w:tr w:rsidR="003C66CA" w:rsidRPr="003C66CA" w14:paraId="43811945"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549CF46"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167A7"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Чугуевское отделение.</w:t>
            </w:r>
          </w:p>
          <w:p w14:paraId="0A12467E"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14:paraId="7A26F48F"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с. Чугуевка, ул. 50 лет Октября, 161 А, тел: 8(423) 722-12-15</w:t>
            </w:r>
          </w:p>
        </w:tc>
      </w:tr>
      <w:tr w:rsidR="003C66CA" w:rsidRPr="003C66CA" w14:paraId="27AA5E00"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AB347B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2A3D9"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14:paraId="5DE4A568"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Понедельник-вторник, четверг-пятница:09:00-18:00, среда:10:00-20:00, суббота:09:00-15:00</w:t>
            </w:r>
          </w:p>
        </w:tc>
      </w:tr>
      <w:tr w:rsidR="003C66CA" w:rsidRPr="003C66CA" w14:paraId="32196703" w14:textId="77777777" w:rsidTr="003C66CA">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DE4E9F6"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1F0528A"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Чугуевское отделение ТОСП Кокшаровка. </w:t>
            </w:r>
          </w:p>
          <w:p w14:paraId="5B9B5F9C"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14:paraId="72AFB797"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Приморский край, Чугуевский район, с. Кокшаровка, ул. Советская, д. 12</w:t>
            </w:r>
          </w:p>
          <w:p w14:paraId="5A23067A"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тел: 8 (423) 72 31-6-13</w:t>
            </w:r>
          </w:p>
          <w:p w14:paraId="0CBC6272" w14:textId="77777777" w:rsidR="003C66CA" w:rsidRPr="003C2670" w:rsidRDefault="003C66CA" w:rsidP="003C66CA">
            <w:pPr>
              <w:tabs>
                <w:tab w:val="left" w:pos="2653"/>
              </w:tabs>
              <w:spacing w:line="276" w:lineRule="auto"/>
              <w:jc w:val="center"/>
              <w:rPr>
                <w:rFonts w:eastAsia="Calibri"/>
                <w:sz w:val="26"/>
                <w:szCs w:val="26"/>
                <w:lang w:eastAsia="en-US"/>
              </w:rPr>
            </w:pPr>
          </w:p>
        </w:tc>
      </w:tr>
      <w:tr w:rsidR="003C66CA" w:rsidRPr="003C66CA" w14:paraId="58E60C22"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391AF6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245E0"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14:paraId="0D3F8535"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вторник, четверг-пятница:09:00-17:00, перерыв на обед с 13:00 до 14:00; пятница, суббота: 09:00-13:00, понедельник, среда, воскресенье выходной</w:t>
            </w:r>
          </w:p>
        </w:tc>
      </w:tr>
      <w:tr w:rsidR="003C66CA" w:rsidRPr="003C66CA" w14:paraId="215365B1"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C6C51F1"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903902"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Чугуевское отделение ТОСП Шумный. </w:t>
            </w:r>
          </w:p>
          <w:p w14:paraId="61E7CCE1"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Местонахождение, телефон:</w:t>
            </w:r>
          </w:p>
          <w:p w14:paraId="14ABB4B3"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Приморский край, Чугуевский район, с. Шумный, ул. Центральная, д. 30</w:t>
            </w:r>
          </w:p>
          <w:p w14:paraId="1A3FEC27"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тел: 8 (423) 72 51-5-31</w:t>
            </w:r>
          </w:p>
        </w:tc>
      </w:tr>
      <w:tr w:rsidR="003C66CA" w:rsidRPr="003C66CA" w14:paraId="5F67423E" w14:textId="77777777" w:rsidTr="003C66CA">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7102C2"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837C94"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График работы МФЦ: </w:t>
            </w:r>
          </w:p>
          <w:p w14:paraId="004F2B23"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 xml:space="preserve">вторник:09:00-16:00, перерыв на обед с 12:00 до 13:00; четверг, пятница, суббота: 09:00-13:00, </w:t>
            </w:r>
          </w:p>
          <w:p w14:paraId="78368A5E" w14:textId="77777777" w:rsidR="003C66CA" w:rsidRPr="003C2670" w:rsidRDefault="003C66CA" w:rsidP="003C66CA">
            <w:pPr>
              <w:tabs>
                <w:tab w:val="left" w:pos="2653"/>
              </w:tabs>
              <w:spacing w:line="276" w:lineRule="auto"/>
              <w:rPr>
                <w:rFonts w:eastAsia="Calibri"/>
                <w:sz w:val="26"/>
                <w:szCs w:val="26"/>
                <w:lang w:eastAsia="en-US"/>
              </w:rPr>
            </w:pPr>
            <w:r w:rsidRPr="003C2670">
              <w:rPr>
                <w:rFonts w:eastAsia="Calibri"/>
                <w:sz w:val="26"/>
                <w:szCs w:val="26"/>
                <w:lang w:eastAsia="en-US"/>
              </w:rPr>
              <w:t>понедельник, среда, воскресенье выходной</w:t>
            </w:r>
          </w:p>
        </w:tc>
      </w:tr>
    </w:tbl>
    <w:p w14:paraId="176523C3" w14:textId="77777777" w:rsidR="003C66CA" w:rsidRPr="003C66CA" w:rsidRDefault="003C66CA" w:rsidP="003C66CA">
      <w:pPr>
        <w:tabs>
          <w:tab w:val="left" w:pos="2653"/>
        </w:tabs>
        <w:spacing w:line="276" w:lineRule="auto"/>
        <w:jc w:val="center"/>
        <w:rPr>
          <w:rFonts w:eastAsia="Calibri"/>
          <w:sz w:val="28"/>
          <w:szCs w:val="28"/>
          <w:lang w:eastAsia="en-US"/>
        </w:rPr>
      </w:pPr>
    </w:p>
    <w:p w14:paraId="1E199E26" w14:textId="77777777" w:rsidR="003C66CA" w:rsidRPr="003C66CA" w:rsidRDefault="003C66CA" w:rsidP="003C66CA">
      <w:pPr>
        <w:tabs>
          <w:tab w:val="left" w:pos="2653"/>
        </w:tabs>
        <w:spacing w:line="276" w:lineRule="auto"/>
        <w:jc w:val="center"/>
        <w:rPr>
          <w:rFonts w:eastAsia="Calibri"/>
          <w:sz w:val="28"/>
          <w:szCs w:val="28"/>
          <w:lang w:eastAsia="en-US"/>
        </w:rPr>
      </w:pPr>
    </w:p>
    <w:p w14:paraId="57D4D505" w14:textId="77777777" w:rsidR="003C66CA" w:rsidRPr="003C66CA" w:rsidRDefault="003C66CA" w:rsidP="003C66CA">
      <w:pPr>
        <w:tabs>
          <w:tab w:val="left" w:pos="2653"/>
        </w:tabs>
        <w:spacing w:line="276" w:lineRule="auto"/>
        <w:jc w:val="center"/>
        <w:rPr>
          <w:rFonts w:eastAsia="Calibri"/>
          <w:sz w:val="28"/>
          <w:szCs w:val="28"/>
          <w:lang w:eastAsia="en-US"/>
        </w:rPr>
      </w:pPr>
    </w:p>
    <w:p w14:paraId="1AFD0A05" w14:textId="77777777" w:rsidR="003C66CA" w:rsidRDefault="003C66CA" w:rsidP="003C2670">
      <w:pPr>
        <w:spacing w:line="360" w:lineRule="auto"/>
        <w:jc w:val="both"/>
        <w:rPr>
          <w:rFonts w:eastAsia="Calibri"/>
          <w:sz w:val="24"/>
          <w:szCs w:val="24"/>
          <w:lang w:eastAsia="en-US"/>
        </w:rPr>
      </w:pPr>
    </w:p>
    <w:p w14:paraId="78761630" w14:textId="12DA19B1" w:rsidR="003C66CA" w:rsidRDefault="003C66CA" w:rsidP="003C66CA">
      <w:pPr>
        <w:spacing w:line="360" w:lineRule="auto"/>
        <w:jc w:val="both"/>
        <w:rPr>
          <w:rFonts w:eastAsia="Calibri"/>
          <w:sz w:val="24"/>
          <w:szCs w:val="24"/>
          <w:lang w:eastAsia="en-US"/>
        </w:rPr>
      </w:pPr>
    </w:p>
    <w:p w14:paraId="541854C5" w14:textId="4478EF9E" w:rsidR="00911EC5" w:rsidRDefault="00911EC5" w:rsidP="003C66CA">
      <w:pPr>
        <w:spacing w:line="360" w:lineRule="auto"/>
        <w:jc w:val="both"/>
        <w:rPr>
          <w:rFonts w:eastAsia="Calibri"/>
          <w:sz w:val="24"/>
          <w:szCs w:val="24"/>
          <w:lang w:eastAsia="en-US"/>
        </w:rPr>
      </w:pPr>
    </w:p>
    <w:p w14:paraId="6E8D695F" w14:textId="42104DB5" w:rsidR="00911EC5" w:rsidRDefault="00911EC5" w:rsidP="003C66CA">
      <w:pPr>
        <w:spacing w:line="360" w:lineRule="auto"/>
        <w:jc w:val="both"/>
        <w:rPr>
          <w:rFonts w:eastAsia="Calibri"/>
          <w:sz w:val="24"/>
          <w:szCs w:val="24"/>
          <w:lang w:eastAsia="en-US"/>
        </w:rPr>
      </w:pPr>
    </w:p>
    <w:p w14:paraId="0681FDB0" w14:textId="43EDEFC0" w:rsidR="00911EC5" w:rsidRDefault="00911EC5" w:rsidP="003C66CA">
      <w:pPr>
        <w:spacing w:line="360" w:lineRule="auto"/>
        <w:jc w:val="both"/>
        <w:rPr>
          <w:rFonts w:eastAsia="Calibri"/>
          <w:sz w:val="24"/>
          <w:szCs w:val="24"/>
          <w:lang w:eastAsia="en-US"/>
        </w:rPr>
      </w:pPr>
    </w:p>
    <w:p w14:paraId="7E43CA22" w14:textId="77777777"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lastRenderedPageBreak/>
        <w:t>Приложение №</w:t>
      </w:r>
      <w:r w:rsidR="00DA07F6" w:rsidRPr="003C2670">
        <w:rPr>
          <w:rFonts w:eastAsia="Calibri"/>
          <w:sz w:val="26"/>
          <w:szCs w:val="26"/>
          <w:lang w:eastAsia="en-US"/>
        </w:rPr>
        <w:t>2</w:t>
      </w:r>
    </w:p>
    <w:p w14:paraId="09AE82BA" w14:textId="77777777"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 xml:space="preserve">(форма ходатайства об установлении </w:t>
      </w:r>
    </w:p>
    <w:p w14:paraId="06D9BD2A" w14:textId="77777777"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 xml:space="preserve">Публичного сервитута, утвержденная </w:t>
      </w:r>
    </w:p>
    <w:p w14:paraId="6A3AB272" w14:textId="77777777"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 xml:space="preserve">приказом Минэкономразвития России </w:t>
      </w:r>
    </w:p>
    <w:p w14:paraId="68DCB679" w14:textId="77777777" w:rsidR="003C66CA" w:rsidRPr="003C2670" w:rsidRDefault="003C66CA" w:rsidP="003C66CA">
      <w:pPr>
        <w:ind w:firstLine="709"/>
        <w:jc w:val="right"/>
        <w:rPr>
          <w:rFonts w:eastAsia="Calibri"/>
          <w:sz w:val="26"/>
          <w:szCs w:val="26"/>
          <w:lang w:eastAsia="en-US"/>
        </w:rPr>
      </w:pPr>
      <w:r w:rsidRPr="003C2670">
        <w:rPr>
          <w:rFonts w:eastAsia="Calibri"/>
          <w:sz w:val="26"/>
          <w:szCs w:val="26"/>
          <w:lang w:eastAsia="en-US"/>
        </w:rPr>
        <w:t>от 10 октября 2018 года № 542)</w:t>
      </w:r>
    </w:p>
    <w:p w14:paraId="765131D8" w14:textId="77777777" w:rsidR="003C66CA" w:rsidRPr="003C66CA" w:rsidRDefault="003C66CA" w:rsidP="003C66CA">
      <w:pPr>
        <w:shd w:val="clear" w:color="auto" w:fill="FFFFFF"/>
        <w:spacing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527"/>
        <w:gridCol w:w="2991"/>
        <w:gridCol w:w="849"/>
        <w:gridCol w:w="1326"/>
        <w:gridCol w:w="949"/>
        <w:gridCol w:w="373"/>
        <w:gridCol w:w="2340"/>
      </w:tblGrid>
      <w:tr w:rsidR="003C66CA" w:rsidRPr="003C66CA" w14:paraId="7B995341" w14:textId="77777777" w:rsidTr="003C66CA">
        <w:trPr>
          <w:trHeight w:val="15"/>
        </w:trPr>
        <w:tc>
          <w:tcPr>
            <w:tcW w:w="555" w:type="dxa"/>
            <w:hideMark/>
          </w:tcPr>
          <w:p w14:paraId="23F22F45" w14:textId="77777777" w:rsidR="003C66CA" w:rsidRPr="003C66CA" w:rsidRDefault="003C66CA" w:rsidP="003C66CA">
            <w:pPr>
              <w:rPr>
                <w:rFonts w:ascii="Arial" w:hAnsi="Arial" w:cs="Arial"/>
                <w:color w:val="2D2D2D"/>
                <w:spacing w:val="2"/>
                <w:sz w:val="21"/>
                <w:szCs w:val="21"/>
              </w:rPr>
            </w:pPr>
          </w:p>
        </w:tc>
        <w:tc>
          <w:tcPr>
            <w:tcW w:w="2836" w:type="dxa"/>
            <w:hideMark/>
          </w:tcPr>
          <w:p w14:paraId="1D0C3107" w14:textId="77777777" w:rsidR="003C66CA" w:rsidRPr="003C66CA" w:rsidRDefault="003C66CA" w:rsidP="003C66CA"/>
        </w:tc>
        <w:tc>
          <w:tcPr>
            <w:tcW w:w="858" w:type="dxa"/>
            <w:hideMark/>
          </w:tcPr>
          <w:p w14:paraId="77C18D8A" w14:textId="77777777" w:rsidR="003C66CA" w:rsidRPr="003C66CA" w:rsidRDefault="003C66CA" w:rsidP="003C66CA"/>
        </w:tc>
        <w:tc>
          <w:tcPr>
            <w:tcW w:w="1426" w:type="dxa"/>
            <w:hideMark/>
          </w:tcPr>
          <w:p w14:paraId="575FE995" w14:textId="77777777" w:rsidR="003C66CA" w:rsidRPr="003C66CA" w:rsidRDefault="003C66CA" w:rsidP="003C66CA"/>
        </w:tc>
        <w:tc>
          <w:tcPr>
            <w:tcW w:w="1001" w:type="dxa"/>
            <w:hideMark/>
          </w:tcPr>
          <w:p w14:paraId="1590DC1D" w14:textId="77777777" w:rsidR="003C66CA" w:rsidRPr="003C66CA" w:rsidRDefault="003C66CA" w:rsidP="003C66CA"/>
        </w:tc>
        <w:tc>
          <w:tcPr>
            <w:tcW w:w="494" w:type="dxa"/>
            <w:hideMark/>
          </w:tcPr>
          <w:p w14:paraId="7158F5FC" w14:textId="77777777" w:rsidR="003C66CA" w:rsidRPr="003C66CA" w:rsidRDefault="003C66CA" w:rsidP="003C66CA"/>
        </w:tc>
        <w:tc>
          <w:tcPr>
            <w:tcW w:w="2184" w:type="dxa"/>
            <w:hideMark/>
          </w:tcPr>
          <w:p w14:paraId="7CE1C040" w14:textId="77777777" w:rsidR="003C66CA" w:rsidRPr="003C66CA" w:rsidRDefault="003C66CA" w:rsidP="003C66CA"/>
        </w:tc>
      </w:tr>
      <w:tr w:rsidR="003C66CA" w:rsidRPr="003C2670" w14:paraId="46B24F46"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1BD621" w14:textId="77777777" w:rsidR="003C66CA" w:rsidRPr="003C2670" w:rsidRDefault="003C66CA" w:rsidP="003C66CA">
            <w:pPr>
              <w:rPr>
                <w:sz w:val="26"/>
                <w:szCs w:val="26"/>
              </w:rPr>
            </w:pP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29104" w14:textId="77777777" w:rsidR="003C66CA" w:rsidRPr="003C2670" w:rsidRDefault="003C66CA" w:rsidP="003C66CA">
            <w:pPr>
              <w:spacing w:line="315" w:lineRule="atLeast"/>
              <w:jc w:val="center"/>
              <w:textAlignment w:val="baseline"/>
              <w:rPr>
                <w:color w:val="2D2D2D"/>
                <w:sz w:val="26"/>
                <w:szCs w:val="26"/>
              </w:rPr>
            </w:pPr>
            <w:r w:rsidRPr="003C2670">
              <w:rPr>
                <w:b/>
                <w:bCs/>
                <w:color w:val="2D2D2D"/>
                <w:sz w:val="26"/>
                <w:szCs w:val="26"/>
              </w:rPr>
              <w:t>Ходатайство об установлении публичного сервитута</w:t>
            </w:r>
          </w:p>
        </w:tc>
      </w:tr>
      <w:tr w:rsidR="003C66CA" w:rsidRPr="003C2670" w14:paraId="7328B7F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7FDF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75FF2"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___________________________________________________________________________</w:t>
            </w:r>
            <w:r w:rsidRPr="003C2670">
              <w:rPr>
                <w:color w:val="2D2D2D"/>
                <w:sz w:val="26"/>
                <w:szCs w:val="26"/>
              </w:rPr>
              <w:br/>
              <w:t>(наименование органа, принимающего решение об установлении публичного сервитута)</w:t>
            </w:r>
          </w:p>
        </w:tc>
      </w:tr>
      <w:tr w:rsidR="003C66CA" w:rsidRPr="003C2670" w14:paraId="4B54901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6F5C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AF5B75"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лице, представившем ходатайство об установлении публичного сервитута (далее - заявитель):</w:t>
            </w:r>
          </w:p>
        </w:tc>
      </w:tr>
      <w:tr w:rsidR="003C66CA" w:rsidRPr="003C2670" w14:paraId="51C47D08"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799B2"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FFA0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Полное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70F59" w14:textId="77777777" w:rsidR="003C66CA" w:rsidRPr="003C2670" w:rsidRDefault="003C66CA" w:rsidP="003C66CA">
            <w:pPr>
              <w:rPr>
                <w:color w:val="2D2D2D"/>
                <w:sz w:val="26"/>
                <w:szCs w:val="26"/>
              </w:rPr>
            </w:pPr>
          </w:p>
        </w:tc>
      </w:tr>
      <w:tr w:rsidR="003C66CA" w:rsidRPr="003C2670" w14:paraId="6D3802CC"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D827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39C1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Сокращенное наименование</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75441" w14:textId="77777777" w:rsidR="003C66CA" w:rsidRPr="003C2670" w:rsidRDefault="003C66CA" w:rsidP="003C66CA">
            <w:pPr>
              <w:rPr>
                <w:color w:val="2D2D2D"/>
                <w:sz w:val="26"/>
                <w:szCs w:val="26"/>
              </w:rPr>
            </w:pPr>
          </w:p>
        </w:tc>
      </w:tr>
      <w:tr w:rsidR="003C66CA" w:rsidRPr="003C2670" w14:paraId="504005E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04D5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34A90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Организационно-правовая форма</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43207" w14:textId="77777777" w:rsidR="003C66CA" w:rsidRPr="003C2670" w:rsidRDefault="003C66CA" w:rsidP="003C66CA">
            <w:pPr>
              <w:rPr>
                <w:color w:val="2D2D2D"/>
                <w:sz w:val="26"/>
                <w:szCs w:val="26"/>
              </w:rPr>
            </w:pPr>
          </w:p>
        </w:tc>
      </w:tr>
      <w:tr w:rsidR="003C66CA" w:rsidRPr="003C2670" w14:paraId="3883550C"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2EE36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5DB2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Почтовый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444121" w14:textId="77777777" w:rsidR="003C66CA" w:rsidRPr="003C2670" w:rsidRDefault="003C66CA" w:rsidP="003C66CA">
            <w:pPr>
              <w:rPr>
                <w:color w:val="2D2D2D"/>
                <w:sz w:val="26"/>
                <w:szCs w:val="26"/>
              </w:rPr>
            </w:pPr>
          </w:p>
        </w:tc>
      </w:tr>
      <w:tr w:rsidR="003C66CA" w:rsidRPr="003C2670" w14:paraId="316C165D"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6280D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2.5</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F52C3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Фактический адрес (индекс, субъект Российской Федерации, населенный пункт, улица, дом)</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D3237" w14:textId="77777777" w:rsidR="003C66CA" w:rsidRPr="003C2670" w:rsidRDefault="003C66CA" w:rsidP="003C66CA">
            <w:pPr>
              <w:rPr>
                <w:color w:val="2D2D2D"/>
                <w:sz w:val="26"/>
                <w:szCs w:val="26"/>
              </w:rPr>
            </w:pPr>
          </w:p>
        </w:tc>
      </w:tr>
      <w:tr w:rsidR="003C66CA" w:rsidRPr="003C2670" w14:paraId="5709972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A2B1F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2.6</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925C2B"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6DF18" w14:textId="77777777" w:rsidR="003C66CA" w:rsidRPr="003C2670" w:rsidRDefault="003C66CA" w:rsidP="003C66CA">
            <w:pPr>
              <w:rPr>
                <w:color w:val="2D2D2D"/>
                <w:sz w:val="26"/>
                <w:szCs w:val="26"/>
              </w:rPr>
            </w:pPr>
          </w:p>
        </w:tc>
      </w:tr>
      <w:tr w:rsidR="003C66CA" w:rsidRPr="003C2670" w14:paraId="7B7F06F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F786C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2.7</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F99C0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ОГРН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40420" w14:textId="77777777" w:rsidR="003C66CA" w:rsidRPr="003C2670" w:rsidRDefault="003C66CA" w:rsidP="003C66CA">
            <w:pPr>
              <w:rPr>
                <w:color w:val="2D2D2D"/>
                <w:sz w:val="26"/>
                <w:szCs w:val="26"/>
              </w:rPr>
            </w:pPr>
          </w:p>
        </w:tc>
      </w:tr>
      <w:tr w:rsidR="003C66CA" w:rsidRPr="003C2670" w14:paraId="31CD979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ABBD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2.8</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53B6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ИНН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430B6" w14:textId="77777777" w:rsidR="003C66CA" w:rsidRPr="003C2670" w:rsidRDefault="003C66CA" w:rsidP="003C66CA">
            <w:pPr>
              <w:rPr>
                <w:color w:val="2D2D2D"/>
                <w:sz w:val="26"/>
                <w:szCs w:val="26"/>
              </w:rPr>
            </w:pPr>
          </w:p>
        </w:tc>
      </w:tr>
      <w:tr w:rsidR="003C66CA" w:rsidRPr="003C2670" w14:paraId="4945D1F5"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DAE8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E85F4"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Сведения о представителе заявителя:</w:t>
            </w:r>
          </w:p>
        </w:tc>
      </w:tr>
      <w:tr w:rsidR="003C66CA" w:rsidRPr="003C2670" w14:paraId="7A0D3DD0"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694888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3.1</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47A6A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Фамилия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0F9D5" w14:textId="77777777" w:rsidR="003C66CA" w:rsidRPr="003C2670" w:rsidRDefault="003C66CA" w:rsidP="003C66CA">
            <w:pPr>
              <w:rPr>
                <w:color w:val="2D2D2D"/>
                <w:sz w:val="26"/>
                <w:szCs w:val="26"/>
              </w:rPr>
            </w:pPr>
          </w:p>
        </w:tc>
      </w:tr>
      <w:tr w:rsidR="003C66CA" w:rsidRPr="003C2670" w14:paraId="554293E9"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90941CE" w14:textId="77777777"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E75B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Имя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7E82B" w14:textId="77777777" w:rsidR="003C66CA" w:rsidRPr="003C2670" w:rsidRDefault="003C66CA" w:rsidP="003C66CA">
            <w:pPr>
              <w:rPr>
                <w:color w:val="2D2D2D"/>
                <w:sz w:val="26"/>
                <w:szCs w:val="26"/>
              </w:rPr>
            </w:pPr>
          </w:p>
        </w:tc>
      </w:tr>
      <w:tr w:rsidR="003C66CA" w:rsidRPr="003C2670" w14:paraId="668B181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126C3" w14:textId="77777777" w:rsidR="003C66CA" w:rsidRPr="003C2670" w:rsidRDefault="003C66CA" w:rsidP="003C66CA">
            <w:pPr>
              <w:rPr>
                <w:sz w:val="26"/>
                <w:szCs w:val="26"/>
              </w:rPr>
            </w:pP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8EDD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Отчество (при наличии)</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BA2E33" w14:textId="77777777" w:rsidR="003C66CA" w:rsidRPr="003C2670" w:rsidRDefault="003C66CA" w:rsidP="003C66CA">
            <w:pPr>
              <w:rPr>
                <w:color w:val="2D2D2D"/>
                <w:sz w:val="26"/>
                <w:szCs w:val="26"/>
              </w:rPr>
            </w:pPr>
          </w:p>
        </w:tc>
      </w:tr>
      <w:tr w:rsidR="003C66CA" w:rsidRPr="003C2670" w14:paraId="21EEC2D5"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91C9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3.2</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A1FE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Адрес электронной почты</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E694FE" w14:textId="77777777" w:rsidR="003C66CA" w:rsidRPr="003C2670" w:rsidRDefault="003C66CA" w:rsidP="003C66CA">
            <w:pPr>
              <w:rPr>
                <w:color w:val="2D2D2D"/>
                <w:sz w:val="26"/>
                <w:szCs w:val="26"/>
              </w:rPr>
            </w:pPr>
          </w:p>
        </w:tc>
      </w:tr>
      <w:tr w:rsidR="003C66CA" w:rsidRPr="003C2670" w14:paraId="4D7094CD"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52C6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3.3</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5997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Телефон</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DB549" w14:textId="77777777" w:rsidR="003C66CA" w:rsidRPr="003C2670" w:rsidRDefault="003C66CA" w:rsidP="003C66CA">
            <w:pPr>
              <w:rPr>
                <w:color w:val="2D2D2D"/>
                <w:sz w:val="26"/>
                <w:szCs w:val="26"/>
              </w:rPr>
            </w:pPr>
          </w:p>
        </w:tc>
      </w:tr>
      <w:tr w:rsidR="003C66CA" w:rsidRPr="003C2670" w14:paraId="213E6981"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949D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3.4</w:t>
            </w:r>
          </w:p>
        </w:tc>
        <w:tc>
          <w:tcPr>
            <w:tcW w:w="36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63E23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Наименование и реквизиты документа, подтверждающего полномочия представителя заявителя</w:t>
            </w:r>
          </w:p>
        </w:tc>
        <w:tc>
          <w:tcPr>
            <w:tcW w:w="51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9B7D7" w14:textId="77777777" w:rsidR="003C66CA" w:rsidRPr="003C2670" w:rsidRDefault="003C66CA" w:rsidP="003C66CA">
            <w:pPr>
              <w:rPr>
                <w:color w:val="2D2D2D"/>
                <w:sz w:val="26"/>
                <w:szCs w:val="26"/>
              </w:rPr>
            </w:pPr>
          </w:p>
        </w:tc>
      </w:tr>
      <w:tr w:rsidR="003C66CA" w:rsidRPr="003C2670" w14:paraId="47B2189B"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2624EC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lastRenderedPageBreak/>
              <w:t>4</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074461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Прошу установить публичный сервитут в отношении земель и (или) земельного(</w:t>
            </w:r>
            <w:proofErr w:type="spellStart"/>
            <w:r w:rsidRPr="003C2670">
              <w:rPr>
                <w:color w:val="2D2D2D"/>
                <w:sz w:val="26"/>
                <w:szCs w:val="26"/>
              </w:rPr>
              <w:t>ых</w:t>
            </w:r>
            <w:proofErr w:type="spellEnd"/>
            <w:r w:rsidRPr="003C2670">
              <w:rPr>
                <w:color w:val="2D2D2D"/>
                <w:sz w:val="26"/>
                <w:szCs w:val="26"/>
              </w:rPr>
              <w:t>) участка(</w:t>
            </w:r>
            <w:proofErr w:type="spellStart"/>
            <w:r w:rsidRPr="003C2670">
              <w:rPr>
                <w:color w:val="2D2D2D"/>
                <w:sz w:val="26"/>
                <w:szCs w:val="26"/>
              </w:rPr>
              <w:t>ов</w:t>
            </w:r>
            <w:proofErr w:type="spellEnd"/>
            <w:r w:rsidRPr="003C2670">
              <w:rPr>
                <w:color w:val="2D2D2D"/>
                <w:sz w:val="26"/>
                <w:szCs w:val="26"/>
              </w:rPr>
              <w:t>) в целях (указываются цели, предусмотренные </w:t>
            </w:r>
            <w:hyperlink r:id="rId23" w:history="1">
              <w:r w:rsidRPr="003C2670">
                <w:rPr>
                  <w:color w:val="2D2D2D"/>
                  <w:sz w:val="26"/>
                  <w:szCs w:val="26"/>
                </w:rPr>
                <w:t>статьей 39.37 Земельного кодекса Российской Федерации</w:t>
              </w:r>
            </w:hyperlink>
            <w:r w:rsidRPr="003C2670">
              <w:rPr>
                <w:color w:val="2D2D2D"/>
                <w:sz w:val="26"/>
                <w:szCs w:val="26"/>
              </w:rPr>
              <w:t> или </w:t>
            </w:r>
            <w:hyperlink r:id="rId24" w:history="1">
              <w:r w:rsidRPr="003C2670">
                <w:rPr>
                  <w:color w:val="2D2D2D"/>
                  <w:sz w:val="26"/>
                  <w:szCs w:val="26"/>
                </w:rPr>
                <w:t>статьей 3.6 Федерального закона от 25 октября 2001 г. N 137-ФЗ "О введении в действие Земельного кодекса Российской Федерации"</w:t>
              </w:r>
            </w:hyperlink>
            <w:r w:rsidRPr="003C2670">
              <w:rPr>
                <w:color w:val="2D2D2D"/>
                <w:sz w:val="26"/>
                <w:szCs w:val="26"/>
              </w:rPr>
              <w:t>):</w:t>
            </w:r>
          </w:p>
        </w:tc>
      </w:tr>
      <w:tr w:rsidR="003C66CA" w:rsidRPr="003C2670" w14:paraId="20EDAE11"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666BEE3" w14:textId="77777777"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EB5D65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______________________________________________________________________________</w:t>
            </w:r>
          </w:p>
        </w:tc>
      </w:tr>
      <w:tr w:rsidR="003C66CA" w:rsidRPr="003C2670" w14:paraId="719299B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B7474"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5</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F5B6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Испрашиваемый срок публичного сервитута __________________________________</w:t>
            </w:r>
          </w:p>
        </w:tc>
      </w:tr>
      <w:tr w:rsidR="003C66CA" w:rsidRPr="003C2670" w14:paraId="7BEC561B"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0FC9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6</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881723"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3C2670">
                <w:rPr>
                  <w:color w:val="2D2D2D"/>
                  <w:sz w:val="26"/>
                  <w:szCs w:val="26"/>
                </w:rPr>
                <w:t>подпунктом 4 пункта 1 статьи 39.41 Земельного кодекса Российской Федерации</w:t>
              </w:r>
            </w:hyperlink>
            <w:r w:rsidRPr="003C2670">
              <w:rPr>
                <w:color w:val="2D2D2D"/>
                <w:sz w:val="26"/>
                <w:szCs w:val="26"/>
              </w:rPr>
              <w:t> невозможно или существенно затруднено (при возникновении таких обстоятельств) _________________________________________</w:t>
            </w:r>
          </w:p>
        </w:tc>
      </w:tr>
      <w:tr w:rsidR="003C66CA" w:rsidRPr="003C2670" w14:paraId="51F82D8E"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B0331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7</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48E6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Обоснование необходимости установления публичного сервитута _____________________</w:t>
            </w:r>
          </w:p>
        </w:tc>
      </w:tr>
      <w:tr w:rsidR="003C66CA" w:rsidRPr="003C2670" w14:paraId="28598BC8"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F8918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8</w:t>
            </w:r>
          </w:p>
        </w:tc>
        <w:tc>
          <w:tcPr>
            <w:tcW w:w="879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2F2D17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3C66CA" w:rsidRPr="003C2670" w14:paraId="136BD71A"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E54462F" w14:textId="77777777" w:rsidR="003C66CA" w:rsidRPr="003C2670" w:rsidRDefault="003C66CA" w:rsidP="003C66CA">
            <w:pPr>
              <w:rPr>
                <w:color w:val="2D2D2D"/>
                <w:sz w:val="26"/>
                <w:szCs w:val="26"/>
              </w:rPr>
            </w:pPr>
          </w:p>
        </w:tc>
        <w:tc>
          <w:tcPr>
            <w:tcW w:w="879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2153A56"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__________________________________________________________________________</w:t>
            </w:r>
          </w:p>
        </w:tc>
      </w:tr>
      <w:tr w:rsidR="003C66CA" w:rsidRPr="003C2670" w14:paraId="0603D654"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B27BC7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9</w:t>
            </w:r>
          </w:p>
        </w:tc>
        <w:tc>
          <w:tcPr>
            <w:tcW w:w="512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E75E7A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Кадастровые номера земельных участков</w:t>
            </w:r>
            <w:r w:rsidRPr="003C2670">
              <w:rPr>
                <w:color w:val="2D2D2D"/>
                <w:sz w:val="26"/>
                <w:szCs w:val="26"/>
              </w:rPr>
              <w:br/>
              <w:t>(при их наличии), в отношении которых</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4534B4" w14:textId="77777777" w:rsidR="003C66CA" w:rsidRPr="003C2670" w:rsidRDefault="003C66CA" w:rsidP="003C66CA">
            <w:pPr>
              <w:rPr>
                <w:color w:val="2D2D2D"/>
                <w:sz w:val="26"/>
                <w:szCs w:val="26"/>
              </w:rPr>
            </w:pPr>
          </w:p>
        </w:tc>
      </w:tr>
      <w:tr w:rsidR="003C66CA" w:rsidRPr="003C2670" w14:paraId="5A4B657A" w14:textId="77777777"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5C420E95" w14:textId="77777777" w:rsidR="003C66CA" w:rsidRPr="003C2670" w:rsidRDefault="003C66CA" w:rsidP="003C66CA">
            <w:pPr>
              <w:rPr>
                <w:sz w:val="26"/>
                <w:szCs w:val="26"/>
              </w:rPr>
            </w:pPr>
          </w:p>
        </w:tc>
        <w:tc>
          <w:tcPr>
            <w:tcW w:w="512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6D36619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испрашивается публичный сервитут и границы</w:t>
            </w:r>
            <w:r w:rsidRPr="003C2670">
              <w:rPr>
                <w:color w:val="2D2D2D"/>
                <w:sz w:val="26"/>
                <w:szCs w:val="26"/>
              </w:rPr>
              <w:br/>
              <w:t>которых внесены в Единый государственный</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49BFAE" w14:textId="77777777" w:rsidR="003C66CA" w:rsidRPr="003C2670" w:rsidRDefault="003C66CA" w:rsidP="003C66CA">
            <w:pPr>
              <w:rPr>
                <w:color w:val="2D2D2D"/>
                <w:sz w:val="26"/>
                <w:szCs w:val="26"/>
              </w:rPr>
            </w:pPr>
          </w:p>
        </w:tc>
      </w:tr>
      <w:tr w:rsidR="003C66CA" w:rsidRPr="003C2670" w14:paraId="4CD67FD9"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1980EF69" w14:textId="77777777" w:rsidR="003C66CA" w:rsidRPr="003C2670" w:rsidRDefault="003C66CA" w:rsidP="003C66CA">
            <w:pPr>
              <w:rPr>
                <w:sz w:val="26"/>
                <w:szCs w:val="26"/>
              </w:rPr>
            </w:pPr>
          </w:p>
        </w:tc>
        <w:tc>
          <w:tcPr>
            <w:tcW w:w="512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26D4CD1"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реестр недвижимости</w:t>
            </w:r>
          </w:p>
        </w:tc>
        <w:tc>
          <w:tcPr>
            <w:tcW w:w="36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288DD9" w14:textId="77777777" w:rsidR="003C66CA" w:rsidRPr="003C2670" w:rsidRDefault="003C66CA" w:rsidP="003C66CA">
            <w:pPr>
              <w:rPr>
                <w:color w:val="2D2D2D"/>
                <w:sz w:val="26"/>
                <w:szCs w:val="26"/>
              </w:rPr>
            </w:pPr>
          </w:p>
        </w:tc>
      </w:tr>
      <w:tr w:rsidR="003C66CA" w:rsidRPr="003C2670" w14:paraId="3545EDEA"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37349"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10</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A8DFD"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C66CA" w:rsidRPr="003C2670" w14:paraId="533B2334"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4FD0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11</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BD945"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Сведения о способах представления результатов рассмотрения ходатайства:</w:t>
            </w:r>
          </w:p>
        </w:tc>
      </w:tr>
      <w:tr w:rsidR="003C66CA" w:rsidRPr="003C2670" w14:paraId="638D6A61" w14:textId="77777777" w:rsidTr="003C66CA">
        <w:tc>
          <w:tcPr>
            <w:tcW w:w="555" w:type="dxa"/>
            <w:tcBorders>
              <w:top w:val="nil"/>
              <w:left w:val="single" w:sz="6" w:space="0" w:color="000000"/>
              <w:bottom w:val="nil"/>
              <w:right w:val="single" w:sz="6" w:space="0" w:color="000000"/>
            </w:tcBorders>
            <w:tcMar>
              <w:top w:w="0" w:type="dxa"/>
              <w:left w:w="149" w:type="dxa"/>
              <w:bottom w:w="0" w:type="dxa"/>
              <w:right w:w="149" w:type="dxa"/>
            </w:tcMar>
            <w:hideMark/>
          </w:tcPr>
          <w:p w14:paraId="1EC25464" w14:textId="77777777"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C334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электронного документа, который направляется уполномоченным органом заявителю посредством электронной почты</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B81869"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w:t>
            </w:r>
            <w:r w:rsidRPr="003C2670">
              <w:rPr>
                <w:color w:val="2D2D2D"/>
                <w:sz w:val="26"/>
                <w:szCs w:val="26"/>
              </w:rPr>
              <w:br/>
              <w:t>(да/нет)</w:t>
            </w:r>
          </w:p>
        </w:tc>
      </w:tr>
      <w:tr w:rsidR="003C66CA" w:rsidRPr="003C2670" w14:paraId="6EB03647"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336FD34" w14:textId="77777777" w:rsidR="003C66CA" w:rsidRPr="003C2670" w:rsidRDefault="003C66CA" w:rsidP="003C66CA">
            <w:pPr>
              <w:rPr>
                <w:color w:val="2D2D2D"/>
                <w:sz w:val="26"/>
                <w:szCs w:val="26"/>
              </w:rPr>
            </w:pPr>
          </w:p>
        </w:tc>
        <w:tc>
          <w:tcPr>
            <w:tcW w:w="661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C984C"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в виде бумажного документа, который заявитель полу</w:t>
            </w:r>
            <w:r w:rsidRPr="003C2670">
              <w:rPr>
                <w:color w:val="2D2D2D"/>
                <w:sz w:val="26"/>
                <w:szCs w:val="26"/>
              </w:rPr>
              <w:lastRenderedPageBreak/>
              <w:t>чает непосредственно при личном обращении или посредством почтового отправления</w:t>
            </w:r>
          </w:p>
        </w:tc>
        <w:tc>
          <w:tcPr>
            <w:tcW w:w="2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B5E5F"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lastRenderedPageBreak/>
              <w:t>_______________</w:t>
            </w:r>
            <w:r w:rsidRPr="003C2670">
              <w:rPr>
                <w:color w:val="2D2D2D"/>
                <w:sz w:val="26"/>
                <w:szCs w:val="26"/>
              </w:rPr>
              <w:br/>
            </w:r>
            <w:r w:rsidRPr="003C2670">
              <w:rPr>
                <w:color w:val="2D2D2D"/>
                <w:sz w:val="26"/>
                <w:szCs w:val="26"/>
              </w:rPr>
              <w:lastRenderedPageBreak/>
              <w:t>(да/нет)</w:t>
            </w:r>
          </w:p>
        </w:tc>
      </w:tr>
      <w:tr w:rsidR="003C66CA" w:rsidRPr="003C2670" w14:paraId="19D038E2"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1F44D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lastRenderedPageBreak/>
              <w:t>12</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0E078"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Документы, прилагаемые к ходатайству:</w:t>
            </w:r>
          </w:p>
        </w:tc>
      </w:tr>
      <w:tr w:rsidR="003C66CA" w:rsidRPr="003C2670" w14:paraId="57306818"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22EF0C"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13</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397B00"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C66CA" w:rsidRPr="003C2670" w14:paraId="30F7F731"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64A4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14</w:t>
            </w:r>
          </w:p>
        </w:tc>
        <w:tc>
          <w:tcPr>
            <w:tcW w:w="87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CF677"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3C2670">
                <w:rPr>
                  <w:color w:val="2D2D2D"/>
                  <w:sz w:val="26"/>
                  <w:szCs w:val="26"/>
                </w:rPr>
                <w:t>статьей 39.41 Земельного кодекса Российской Федерации</w:t>
              </w:r>
            </w:hyperlink>
          </w:p>
        </w:tc>
      </w:tr>
      <w:tr w:rsidR="003C66CA" w:rsidRPr="003C2670" w14:paraId="3C30F610" w14:textId="77777777" w:rsidTr="003C66CA">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2E2FA"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15</w:t>
            </w:r>
          </w:p>
        </w:tc>
        <w:tc>
          <w:tcPr>
            <w:tcW w:w="28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C5A51EF" w14:textId="77777777" w:rsidR="003C66CA" w:rsidRPr="003C2670" w:rsidRDefault="003C66CA" w:rsidP="003C66CA">
            <w:pPr>
              <w:spacing w:line="315" w:lineRule="atLeast"/>
              <w:textAlignment w:val="baseline"/>
              <w:rPr>
                <w:color w:val="2D2D2D"/>
                <w:sz w:val="26"/>
                <w:szCs w:val="26"/>
              </w:rPr>
            </w:pPr>
            <w:r w:rsidRPr="003C2670">
              <w:rPr>
                <w:color w:val="2D2D2D"/>
                <w:sz w:val="26"/>
                <w:szCs w:val="26"/>
              </w:rPr>
              <w:t>Подпись:</w:t>
            </w:r>
          </w:p>
        </w:tc>
        <w:tc>
          <w:tcPr>
            <w:tcW w:w="3285"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00611BE" w14:textId="77777777" w:rsidR="003C66CA" w:rsidRPr="003C2670" w:rsidRDefault="003C66CA" w:rsidP="003C66CA">
            <w:pPr>
              <w:rPr>
                <w:color w:val="2D2D2D"/>
                <w:sz w:val="26"/>
                <w:szCs w:val="26"/>
              </w:rPr>
            </w:pPr>
          </w:p>
        </w:tc>
        <w:tc>
          <w:tcPr>
            <w:tcW w:w="26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E390A6"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Дата:</w:t>
            </w:r>
          </w:p>
        </w:tc>
      </w:tr>
      <w:tr w:rsidR="003C66CA" w:rsidRPr="003C2670" w14:paraId="194D7A69" w14:textId="77777777" w:rsidTr="003C66CA">
        <w:tc>
          <w:tcPr>
            <w:tcW w:w="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D5CA1C6" w14:textId="77777777" w:rsidR="003C66CA" w:rsidRPr="003C2670" w:rsidRDefault="003C66CA" w:rsidP="003C66CA">
            <w:pPr>
              <w:rPr>
                <w:color w:val="2D2D2D"/>
                <w:sz w:val="26"/>
                <w:szCs w:val="26"/>
              </w:rPr>
            </w:pPr>
          </w:p>
        </w:tc>
        <w:tc>
          <w:tcPr>
            <w:tcW w:w="2836" w:type="dxa"/>
            <w:tcBorders>
              <w:top w:val="single" w:sz="6" w:space="0" w:color="000000"/>
              <w:left w:val="single" w:sz="6" w:space="0" w:color="000000"/>
              <w:bottom w:val="nil"/>
              <w:right w:val="nil"/>
            </w:tcBorders>
            <w:tcMar>
              <w:top w:w="0" w:type="dxa"/>
              <w:left w:w="149" w:type="dxa"/>
              <w:bottom w:w="0" w:type="dxa"/>
              <w:right w:w="149" w:type="dxa"/>
            </w:tcMar>
            <w:hideMark/>
          </w:tcPr>
          <w:p w14:paraId="25B6FA3B"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w:t>
            </w:r>
          </w:p>
        </w:tc>
        <w:tc>
          <w:tcPr>
            <w:tcW w:w="3285"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14:paraId="77AA5FFA"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_____________________________</w:t>
            </w:r>
          </w:p>
        </w:tc>
        <w:tc>
          <w:tcPr>
            <w:tcW w:w="26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E310303"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"____"_________ _____ г.</w:t>
            </w:r>
          </w:p>
        </w:tc>
      </w:tr>
      <w:tr w:rsidR="003C66CA" w:rsidRPr="003C2670" w14:paraId="50FEA846" w14:textId="77777777" w:rsidTr="003C66CA">
        <w:tc>
          <w:tcPr>
            <w:tcW w:w="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4C5DCC56" w14:textId="77777777" w:rsidR="003C66CA" w:rsidRPr="003C2670" w:rsidRDefault="003C66CA" w:rsidP="003C66CA">
            <w:pPr>
              <w:rPr>
                <w:color w:val="2D2D2D"/>
                <w:sz w:val="26"/>
                <w:szCs w:val="26"/>
              </w:rPr>
            </w:pPr>
          </w:p>
        </w:tc>
        <w:tc>
          <w:tcPr>
            <w:tcW w:w="2836" w:type="dxa"/>
            <w:tcBorders>
              <w:top w:val="nil"/>
              <w:left w:val="single" w:sz="6" w:space="0" w:color="000000"/>
              <w:bottom w:val="single" w:sz="6" w:space="0" w:color="000000"/>
              <w:right w:val="nil"/>
            </w:tcBorders>
            <w:tcMar>
              <w:top w:w="0" w:type="dxa"/>
              <w:left w:w="149" w:type="dxa"/>
              <w:bottom w:w="0" w:type="dxa"/>
              <w:right w:w="149" w:type="dxa"/>
            </w:tcMar>
            <w:hideMark/>
          </w:tcPr>
          <w:p w14:paraId="4574CFF1"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(подпись)</w:t>
            </w:r>
          </w:p>
        </w:tc>
        <w:tc>
          <w:tcPr>
            <w:tcW w:w="3285"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14:paraId="2D5A1C14" w14:textId="77777777" w:rsidR="003C66CA" w:rsidRPr="003C2670" w:rsidRDefault="003C66CA" w:rsidP="003C66CA">
            <w:pPr>
              <w:spacing w:line="315" w:lineRule="atLeast"/>
              <w:jc w:val="center"/>
              <w:textAlignment w:val="baseline"/>
              <w:rPr>
                <w:color w:val="2D2D2D"/>
                <w:sz w:val="26"/>
                <w:szCs w:val="26"/>
              </w:rPr>
            </w:pPr>
            <w:r w:rsidRPr="003C2670">
              <w:rPr>
                <w:color w:val="2D2D2D"/>
                <w:sz w:val="26"/>
                <w:szCs w:val="26"/>
              </w:rPr>
              <w:t>(инициалы, фамилия)</w:t>
            </w:r>
          </w:p>
        </w:tc>
        <w:tc>
          <w:tcPr>
            <w:tcW w:w="267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4F408B3" w14:textId="77777777" w:rsidR="003C66CA" w:rsidRPr="003C2670" w:rsidRDefault="003C66CA" w:rsidP="003C66CA">
            <w:pPr>
              <w:rPr>
                <w:color w:val="2D2D2D"/>
                <w:sz w:val="26"/>
                <w:szCs w:val="26"/>
              </w:rPr>
            </w:pPr>
          </w:p>
        </w:tc>
      </w:tr>
    </w:tbl>
    <w:p w14:paraId="548A58F9" w14:textId="77777777" w:rsidR="003C66CA" w:rsidRPr="003C2670" w:rsidRDefault="003C66CA" w:rsidP="003C66CA">
      <w:pPr>
        <w:tabs>
          <w:tab w:val="left" w:pos="3652"/>
          <w:tab w:val="left" w:pos="4055"/>
        </w:tabs>
        <w:spacing w:after="200" w:line="276" w:lineRule="auto"/>
        <w:rPr>
          <w:rFonts w:eastAsia="Calibri"/>
          <w:sz w:val="26"/>
          <w:szCs w:val="26"/>
          <w:lang w:eastAsia="en-US"/>
        </w:rPr>
      </w:pPr>
      <w:r w:rsidRPr="003C2670">
        <w:rPr>
          <w:rFonts w:eastAsia="Calibri"/>
          <w:sz w:val="26"/>
          <w:szCs w:val="26"/>
          <w:lang w:eastAsia="en-US"/>
        </w:rPr>
        <w:tab/>
      </w:r>
    </w:p>
    <w:p w14:paraId="5A84369A" w14:textId="77777777" w:rsidR="003C66CA" w:rsidRDefault="003C66CA"/>
    <w:p w14:paraId="1D2F8C3D" w14:textId="77777777" w:rsidR="003C66CA" w:rsidRDefault="003C66CA"/>
    <w:p w14:paraId="4423AEEA" w14:textId="77777777" w:rsidR="003C66CA" w:rsidRDefault="003C66CA"/>
    <w:p w14:paraId="27FA2E09" w14:textId="77777777" w:rsidR="003C66CA" w:rsidRDefault="003C66CA"/>
    <w:p w14:paraId="43C4DFBE" w14:textId="77777777" w:rsidR="003C66CA" w:rsidRDefault="003C66CA"/>
    <w:p w14:paraId="72C85902" w14:textId="77777777" w:rsidR="003C66CA" w:rsidRDefault="003C66CA"/>
    <w:p w14:paraId="0B0B8B87" w14:textId="77777777" w:rsidR="00A00BD3" w:rsidRDefault="00A00BD3" w:rsidP="003C66CA">
      <w:pPr>
        <w:tabs>
          <w:tab w:val="left" w:pos="3652"/>
          <w:tab w:val="left" w:pos="4055"/>
        </w:tabs>
        <w:spacing w:after="200" w:line="276" w:lineRule="auto"/>
        <w:jc w:val="right"/>
        <w:rPr>
          <w:color w:val="2D2D2D"/>
          <w:spacing w:val="2"/>
        </w:rPr>
      </w:pPr>
    </w:p>
    <w:p w14:paraId="54F47FCD" w14:textId="77777777" w:rsidR="00A00BD3" w:rsidRDefault="00A00BD3" w:rsidP="003C66CA">
      <w:pPr>
        <w:tabs>
          <w:tab w:val="left" w:pos="3652"/>
          <w:tab w:val="left" w:pos="4055"/>
        </w:tabs>
        <w:spacing w:after="200" w:line="276" w:lineRule="auto"/>
        <w:jc w:val="right"/>
        <w:rPr>
          <w:color w:val="2D2D2D"/>
          <w:spacing w:val="2"/>
        </w:rPr>
      </w:pPr>
    </w:p>
    <w:p w14:paraId="42D7B96F" w14:textId="77777777" w:rsidR="00A00BD3" w:rsidRDefault="00A00BD3" w:rsidP="003C66CA">
      <w:pPr>
        <w:tabs>
          <w:tab w:val="left" w:pos="3652"/>
          <w:tab w:val="left" w:pos="4055"/>
        </w:tabs>
        <w:spacing w:after="200" w:line="276" w:lineRule="auto"/>
        <w:jc w:val="right"/>
        <w:rPr>
          <w:color w:val="2D2D2D"/>
          <w:spacing w:val="2"/>
        </w:rPr>
      </w:pPr>
    </w:p>
    <w:p w14:paraId="68F1A89F" w14:textId="77777777" w:rsidR="00A00BD3" w:rsidRDefault="00A00BD3" w:rsidP="003C66CA">
      <w:pPr>
        <w:tabs>
          <w:tab w:val="left" w:pos="3652"/>
          <w:tab w:val="left" w:pos="4055"/>
        </w:tabs>
        <w:spacing w:after="200" w:line="276" w:lineRule="auto"/>
        <w:jc w:val="right"/>
        <w:rPr>
          <w:color w:val="2D2D2D"/>
          <w:spacing w:val="2"/>
        </w:rPr>
      </w:pPr>
    </w:p>
    <w:p w14:paraId="19DEB8AD" w14:textId="77777777" w:rsidR="003E1EB6" w:rsidRDefault="003E1EB6" w:rsidP="003C66CA">
      <w:pPr>
        <w:tabs>
          <w:tab w:val="left" w:pos="3652"/>
          <w:tab w:val="left" w:pos="4055"/>
        </w:tabs>
        <w:spacing w:after="200" w:line="276" w:lineRule="auto"/>
        <w:jc w:val="right"/>
        <w:rPr>
          <w:color w:val="2D2D2D"/>
          <w:spacing w:val="2"/>
        </w:rPr>
      </w:pPr>
    </w:p>
    <w:p w14:paraId="105F8151" w14:textId="77777777" w:rsidR="003E1EB6" w:rsidRDefault="003E1EB6" w:rsidP="003C66CA">
      <w:pPr>
        <w:tabs>
          <w:tab w:val="left" w:pos="3652"/>
          <w:tab w:val="left" w:pos="4055"/>
        </w:tabs>
        <w:spacing w:after="200" w:line="276" w:lineRule="auto"/>
        <w:jc w:val="right"/>
        <w:rPr>
          <w:color w:val="2D2D2D"/>
          <w:spacing w:val="2"/>
        </w:rPr>
      </w:pPr>
    </w:p>
    <w:p w14:paraId="3AF0CA4E" w14:textId="77777777" w:rsidR="003E1EB6" w:rsidRDefault="003E1EB6" w:rsidP="003C66CA">
      <w:pPr>
        <w:tabs>
          <w:tab w:val="left" w:pos="3652"/>
          <w:tab w:val="left" w:pos="4055"/>
        </w:tabs>
        <w:spacing w:after="200" w:line="276" w:lineRule="auto"/>
        <w:jc w:val="right"/>
        <w:rPr>
          <w:color w:val="2D2D2D"/>
          <w:spacing w:val="2"/>
        </w:rPr>
      </w:pPr>
    </w:p>
    <w:p w14:paraId="428DEFEC" w14:textId="77777777" w:rsidR="003E1EB6" w:rsidRDefault="003E1EB6" w:rsidP="003C66CA">
      <w:pPr>
        <w:tabs>
          <w:tab w:val="left" w:pos="3652"/>
          <w:tab w:val="left" w:pos="4055"/>
        </w:tabs>
        <w:spacing w:after="200" w:line="276" w:lineRule="auto"/>
        <w:jc w:val="right"/>
        <w:rPr>
          <w:color w:val="2D2D2D"/>
          <w:spacing w:val="2"/>
        </w:rPr>
      </w:pPr>
    </w:p>
    <w:p w14:paraId="5A3A058D" w14:textId="77777777" w:rsidR="003E1EB6" w:rsidRDefault="003E1EB6" w:rsidP="003C66CA">
      <w:pPr>
        <w:tabs>
          <w:tab w:val="left" w:pos="3652"/>
          <w:tab w:val="left" w:pos="4055"/>
        </w:tabs>
        <w:spacing w:after="200" w:line="276" w:lineRule="auto"/>
        <w:jc w:val="right"/>
        <w:rPr>
          <w:color w:val="2D2D2D"/>
          <w:spacing w:val="2"/>
        </w:rPr>
      </w:pPr>
    </w:p>
    <w:p w14:paraId="7EF3E3BC" w14:textId="77777777" w:rsidR="003E1EB6" w:rsidRDefault="003E1EB6" w:rsidP="003C66CA">
      <w:pPr>
        <w:tabs>
          <w:tab w:val="left" w:pos="3652"/>
          <w:tab w:val="left" w:pos="4055"/>
        </w:tabs>
        <w:spacing w:after="200" w:line="276" w:lineRule="auto"/>
        <w:jc w:val="right"/>
        <w:rPr>
          <w:color w:val="2D2D2D"/>
          <w:spacing w:val="2"/>
        </w:rPr>
      </w:pPr>
    </w:p>
    <w:p w14:paraId="6D74AA9D" w14:textId="77777777" w:rsidR="003E1EB6" w:rsidRDefault="003E1EB6" w:rsidP="003C66CA">
      <w:pPr>
        <w:tabs>
          <w:tab w:val="left" w:pos="3652"/>
          <w:tab w:val="left" w:pos="4055"/>
        </w:tabs>
        <w:spacing w:after="200" w:line="276" w:lineRule="auto"/>
        <w:jc w:val="right"/>
        <w:rPr>
          <w:color w:val="2D2D2D"/>
          <w:spacing w:val="2"/>
        </w:rPr>
      </w:pPr>
    </w:p>
    <w:p w14:paraId="2FC24B09" w14:textId="77777777" w:rsidR="003E1EB6" w:rsidRDefault="003E1EB6" w:rsidP="003C66CA">
      <w:pPr>
        <w:tabs>
          <w:tab w:val="left" w:pos="3652"/>
          <w:tab w:val="left" w:pos="4055"/>
        </w:tabs>
        <w:spacing w:after="200" w:line="276" w:lineRule="auto"/>
        <w:jc w:val="right"/>
        <w:rPr>
          <w:color w:val="2D2D2D"/>
          <w:spacing w:val="2"/>
        </w:rPr>
      </w:pPr>
    </w:p>
    <w:p w14:paraId="4BC577CD" w14:textId="77777777" w:rsidR="00A00BD3" w:rsidRDefault="00A00BD3" w:rsidP="003C66CA">
      <w:pPr>
        <w:tabs>
          <w:tab w:val="left" w:pos="3652"/>
          <w:tab w:val="left" w:pos="4055"/>
        </w:tabs>
        <w:spacing w:after="200" w:line="276" w:lineRule="auto"/>
        <w:jc w:val="right"/>
        <w:rPr>
          <w:color w:val="2D2D2D"/>
          <w:spacing w:val="2"/>
        </w:rPr>
      </w:pPr>
    </w:p>
    <w:p w14:paraId="7191E403" w14:textId="39121839" w:rsidR="00A00BD3" w:rsidRPr="003E1EB6" w:rsidRDefault="00A00BD3" w:rsidP="004467ED">
      <w:pPr>
        <w:pStyle w:val="formattext"/>
        <w:shd w:val="clear" w:color="auto" w:fill="FFFFFF"/>
        <w:spacing w:before="0" w:beforeAutospacing="0" w:after="0" w:afterAutospacing="0" w:line="315" w:lineRule="atLeast"/>
        <w:jc w:val="right"/>
        <w:textAlignment w:val="baseline"/>
        <w:rPr>
          <w:color w:val="2D2D2D"/>
          <w:spacing w:val="2"/>
          <w:sz w:val="26"/>
          <w:szCs w:val="26"/>
        </w:rPr>
      </w:pPr>
      <w:r w:rsidRPr="003E1EB6">
        <w:rPr>
          <w:color w:val="2D2D2D"/>
          <w:spacing w:val="2"/>
          <w:sz w:val="26"/>
          <w:szCs w:val="26"/>
        </w:rPr>
        <w:lastRenderedPageBreak/>
        <w:t>Приложение 3</w:t>
      </w:r>
      <w:r w:rsidRPr="003E1EB6">
        <w:rPr>
          <w:color w:val="2D2D2D"/>
          <w:spacing w:val="2"/>
          <w:sz w:val="26"/>
          <w:szCs w:val="26"/>
        </w:rPr>
        <w:br/>
        <w:t xml:space="preserve">к </w:t>
      </w:r>
      <w:r w:rsidR="00946B70">
        <w:rPr>
          <w:color w:val="2D2D2D"/>
          <w:spacing w:val="2"/>
          <w:sz w:val="26"/>
          <w:szCs w:val="26"/>
        </w:rPr>
        <w:t>«</w:t>
      </w:r>
      <w:r w:rsidRPr="003E1EB6">
        <w:rPr>
          <w:color w:val="2D2D2D"/>
          <w:spacing w:val="2"/>
          <w:sz w:val="26"/>
          <w:szCs w:val="26"/>
        </w:rPr>
        <w:t>Административному регламенту</w:t>
      </w:r>
      <w:r w:rsidRPr="003E1EB6">
        <w:rPr>
          <w:color w:val="2D2D2D"/>
          <w:spacing w:val="2"/>
          <w:sz w:val="26"/>
          <w:szCs w:val="26"/>
        </w:rPr>
        <w:br/>
        <w:t>предоставления муниципальной услуги</w:t>
      </w:r>
      <w:r w:rsidRPr="003E1EB6">
        <w:rPr>
          <w:color w:val="2D2D2D"/>
          <w:spacing w:val="2"/>
          <w:sz w:val="26"/>
          <w:szCs w:val="26"/>
        </w:rPr>
        <w:br/>
      </w:r>
      <w:r w:rsidR="00946B70">
        <w:rPr>
          <w:color w:val="2D2D2D"/>
          <w:spacing w:val="2"/>
          <w:sz w:val="26"/>
          <w:szCs w:val="26"/>
        </w:rPr>
        <w:t>«</w:t>
      </w:r>
      <w:r w:rsidRPr="003E1EB6">
        <w:rPr>
          <w:color w:val="2D2D2D"/>
          <w:spacing w:val="2"/>
          <w:sz w:val="26"/>
          <w:szCs w:val="26"/>
        </w:rPr>
        <w:t>Установление публичного сервитута</w:t>
      </w:r>
      <w:r w:rsidRPr="003E1EB6">
        <w:rPr>
          <w:color w:val="2D2D2D"/>
          <w:spacing w:val="2"/>
          <w:sz w:val="26"/>
          <w:szCs w:val="26"/>
        </w:rPr>
        <w:br/>
        <w:t>в отдельных целях</w:t>
      </w:r>
      <w:r w:rsidR="00946B70">
        <w:rPr>
          <w:color w:val="2D2D2D"/>
          <w:spacing w:val="2"/>
          <w:sz w:val="26"/>
          <w:szCs w:val="26"/>
        </w:rPr>
        <w:t>»</w:t>
      </w:r>
      <w:bookmarkStart w:id="41" w:name="_GoBack"/>
      <w:bookmarkEnd w:id="41"/>
    </w:p>
    <w:p w14:paraId="04E5408D" w14:textId="77777777" w:rsidR="004467ED" w:rsidRDefault="00A00BD3" w:rsidP="004467ED">
      <w:pPr>
        <w:pStyle w:val="unformattext"/>
        <w:shd w:val="clear" w:color="auto" w:fill="FFFFFF"/>
        <w:spacing w:before="0" w:beforeAutospacing="0" w:after="0" w:afterAutospacing="0" w:line="315" w:lineRule="atLeast"/>
        <w:textAlignment w:val="baseline"/>
      </w:pPr>
      <w:r>
        <w:rPr>
          <w:rFonts w:ascii="Courier New" w:hAnsi="Courier New" w:cs="Courier New"/>
          <w:color w:val="2D2D2D"/>
          <w:spacing w:val="2"/>
          <w:sz w:val="21"/>
          <w:szCs w:val="21"/>
        </w:rPr>
        <w:br/>
        <w:t>                </w:t>
      </w:r>
    </w:p>
    <w:p w14:paraId="69EA25A1" w14:textId="77777777" w:rsidR="003C66CA" w:rsidRDefault="003C66CA" w:rsidP="004467ED">
      <w:pPr>
        <w:jc w:val="center"/>
      </w:pPr>
    </w:p>
    <w:p w14:paraId="56B28B78" w14:textId="77777777" w:rsidR="004467ED" w:rsidRP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БЛОК-СХЕМА</w:t>
      </w:r>
    </w:p>
    <w:p w14:paraId="1A9D6FB6" w14:textId="77777777"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r w:rsidRPr="004467ED">
        <w:rPr>
          <w:color w:val="2D2D2D"/>
          <w:spacing w:val="2"/>
          <w:sz w:val="26"/>
          <w:szCs w:val="26"/>
        </w:rPr>
        <w:t>ПРЕДОСТАВЛЕНИЯ МУНИЦИПАЛЬНОЙ УСЛУГИ</w:t>
      </w:r>
    </w:p>
    <w:p w14:paraId="24D348EC" w14:textId="77777777" w:rsidR="004467ED" w:rsidRDefault="004467ED" w:rsidP="004467ED">
      <w:pPr>
        <w:pStyle w:val="unformattext"/>
        <w:shd w:val="clear" w:color="auto" w:fill="FFFFFF"/>
        <w:spacing w:before="0" w:beforeAutospacing="0" w:after="0" w:afterAutospacing="0" w:line="315" w:lineRule="atLeast"/>
        <w:jc w:val="center"/>
        <w:textAlignment w:val="baseline"/>
        <w:rPr>
          <w:color w:val="2D2D2D"/>
          <w:spacing w:val="2"/>
          <w:sz w:val="26"/>
          <w:szCs w:val="2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14:paraId="41D120A2" w14:textId="77777777" w:rsidTr="003316EA">
        <w:trPr>
          <w:trHeight w:val="1283"/>
        </w:trPr>
        <w:tc>
          <w:tcPr>
            <w:tcW w:w="4395" w:type="dxa"/>
          </w:tcPr>
          <w:p w14:paraId="58A15B3A" w14:textId="77777777" w:rsidR="004467ED" w:rsidRPr="004467ED" w:rsidRDefault="004467ED" w:rsidP="003316EA">
            <w:pPr>
              <w:pStyle w:val="unformattext"/>
              <w:shd w:val="clear" w:color="auto" w:fill="FFFFFF"/>
              <w:spacing w:before="0" w:after="0" w:line="315" w:lineRule="atLeast"/>
              <w:jc w:val="center"/>
              <w:textAlignment w:val="baseline"/>
              <w:rPr>
                <w:sz w:val="26"/>
                <w:szCs w:val="26"/>
              </w:rPr>
            </w:pPr>
            <w:r>
              <w:rPr>
                <w:sz w:val="26"/>
                <w:szCs w:val="26"/>
              </w:rPr>
              <w:t>Прием и регистрация ходатайства об установлении публичного сервитута и прилагаемых к нему документов</w:t>
            </w:r>
          </w:p>
          <w:p w14:paraId="4135A393" w14:textId="77777777" w:rsidR="004467ED" w:rsidRDefault="004467ED" w:rsidP="003316EA">
            <w:pPr>
              <w:jc w:val="center"/>
              <w:rPr>
                <w:sz w:val="26"/>
                <w:szCs w:val="26"/>
              </w:rPr>
            </w:pPr>
          </w:p>
        </w:tc>
      </w:tr>
    </w:tbl>
    <w:p w14:paraId="0EDDC5B7" w14:textId="77777777" w:rsidR="003C66CA" w:rsidRDefault="004467ED">
      <w:r>
        <w:rPr>
          <w:noProof/>
        </w:rPr>
        <mc:AlternateContent>
          <mc:Choice Requires="wps">
            <w:drawing>
              <wp:anchor distT="0" distB="0" distL="114300" distR="114300" simplePos="0" relativeHeight="251660288" behindDoc="0" locked="0" layoutInCell="1" allowOverlap="1" wp14:anchorId="5DD82576" wp14:editId="48220492">
                <wp:simplePos x="0" y="0"/>
                <wp:positionH relativeFrom="column">
                  <wp:posOffset>2854235</wp:posOffset>
                </wp:positionH>
                <wp:positionV relativeFrom="paragraph">
                  <wp:posOffset>29389</wp:posOffset>
                </wp:positionV>
                <wp:extent cx="6439" cy="470079"/>
                <wp:effectExtent l="76200" t="0" r="69850" b="63500"/>
                <wp:wrapNone/>
                <wp:docPr id="2" name="Прямая со стрелкой 2"/>
                <wp:cNvGraphicFramePr/>
                <a:graphic xmlns:a="http://schemas.openxmlformats.org/drawingml/2006/main">
                  <a:graphicData uri="http://schemas.microsoft.com/office/word/2010/wordprocessingShape">
                    <wps:wsp>
                      <wps:cNvCnPr/>
                      <wps:spPr>
                        <a:xfrm>
                          <a:off x="0" y="0"/>
                          <a:ext cx="6439" cy="470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039347" id="_x0000_t32" coordsize="21600,21600" o:spt="32" o:oned="t" path="m,l21600,21600e" filled="f">
                <v:path arrowok="t" fillok="f" o:connecttype="none"/>
                <o:lock v:ext="edit" shapetype="t"/>
              </v:shapetype>
              <v:shape id="Прямая со стрелкой 2" o:spid="_x0000_s1026" type="#_x0000_t32" style="position:absolute;margin-left:224.75pt;margin-top:2.3pt;width:.5pt;height: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" strokecolor="#4579b8 [3044]">
                <v:stroke endarrow="open"/>
              </v:shape>
            </w:pict>
          </mc:Fallback>
        </mc:AlternateContent>
      </w:r>
    </w:p>
    <w:p w14:paraId="6CF6AF4E" w14:textId="77777777" w:rsidR="003C66CA" w:rsidRDefault="003C66CA"/>
    <w:p w14:paraId="4EB03B85" w14:textId="77777777" w:rsidR="003C66CA" w:rsidRDefault="003C66CA"/>
    <w:p w14:paraId="59E844A4" w14:textId="77777777" w:rsidR="003C66CA" w:rsidRDefault="003C66CA"/>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4467ED" w14:paraId="2EEF7032" w14:textId="77777777" w:rsidTr="003316EA">
        <w:trPr>
          <w:trHeight w:val="1234"/>
        </w:trPr>
        <w:tc>
          <w:tcPr>
            <w:tcW w:w="4395" w:type="dxa"/>
          </w:tcPr>
          <w:p w14:paraId="3E9E33ED" w14:textId="77777777" w:rsidR="004467ED" w:rsidRPr="003316EA" w:rsidRDefault="004467ED" w:rsidP="003316EA">
            <w:pPr>
              <w:jc w:val="center"/>
              <w:rPr>
                <w:sz w:val="26"/>
                <w:szCs w:val="26"/>
              </w:rPr>
            </w:pPr>
            <w:r w:rsidRPr="003316EA">
              <w:rPr>
                <w:sz w:val="26"/>
                <w:szCs w:val="26"/>
              </w:rPr>
              <w:t>Рассмотрение ходатайства об установлении публичного сервитута и прилагаемых к нему документов</w:t>
            </w:r>
          </w:p>
          <w:p w14:paraId="563AD799" w14:textId="77777777" w:rsidR="004467ED" w:rsidRDefault="004467ED" w:rsidP="004467ED"/>
          <w:p w14:paraId="2A6DF3E2" w14:textId="77777777" w:rsidR="004467ED" w:rsidRDefault="004467ED" w:rsidP="004467ED"/>
          <w:p w14:paraId="5731DCC6" w14:textId="77777777" w:rsidR="004467ED" w:rsidRDefault="004467ED" w:rsidP="004467ED"/>
        </w:tc>
      </w:tr>
    </w:tbl>
    <w:p w14:paraId="32B006F5" w14:textId="77777777" w:rsidR="003C66CA" w:rsidRDefault="00590199">
      <w:r>
        <w:rPr>
          <w:noProof/>
        </w:rPr>
        <mc:AlternateContent>
          <mc:Choice Requires="wps">
            <w:drawing>
              <wp:anchor distT="0" distB="0" distL="114300" distR="114300" simplePos="0" relativeHeight="251668480" behindDoc="0" locked="0" layoutInCell="1" allowOverlap="1" wp14:anchorId="5C1633AC" wp14:editId="5AC93722">
                <wp:simplePos x="0" y="0"/>
                <wp:positionH relativeFrom="column">
                  <wp:posOffset>2854361</wp:posOffset>
                </wp:positionH>
                <wp:positionV relativeFrom="paragraph">
                  <wp:posOffset>9167</wp:posOffset>
                </wp:positionV>
                <wp:extent cx="6350" cy="1210614"/>
                <wp:effectExtent l="76200" t="0" r="69850" b="66040"/>
                <wp:wrapNone/>
                <wp:docPr id="10" name="Прямая со стрелкой 10"/>
                <wp:cNvGraphicFramePr/>
                <a:graphic xmlns:a="http://schemas.openxmlformats.org/drawingml/2006/main">
                  <a:graphicData uri="http://schemas.microsoft.com/office/word/2010/wordprocessingShape">
                    <wps:wsp>
                      <wps:cNvCnPr/>
                      <wps:spPr>
                        <a:xfrm>
                          <a:off x="0" y="0"/>
                          <a:ext cx="6350" cy="12106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C4CD8" id="Прямая со стрелкой 10" o:spid="_x0000_s1026" type="#_x0000_t32" style="position:absolute;margin-left:224.75pt;margin-top:.7pt;width:.5pt;height:95.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" strokecolor="#4579b8 [3044]">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7454F189" wp14:editId="79C2FAF8">
                <wp:simplePos x="0" y="0"/>
                <wp:positionH relativeFrom="column">
                  <wp:posOffset>3556259</wp:posOffset>
                </wp:positionH>
                <wp:positionV relativeFrom="paragraph">
                  <wp:posOffset>9167</wp:posOffset>
                </wp:positionV>
                <wp:extent cx="6440" cy="425003"/>
                <wp:effectExtent l="0" t="0" r="31750" b="1333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440" cy="4250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51C99"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pt,.7pt" to="28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822F301" wp14:editId="7FD15164">
                <wp:simplePos x="0" y="0"/>
                <wp:positionH relativeFrom="column">
                  <wp:posOffset>2094507</wp:posOffset>
                </wp:positionH>
                <wp:positionV relativeFrom="paragraph">
                  <wp:posOffset>9167</wp:posOffset>
                </wp:positionV>
                <wp:extent cx="0" cy="4572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078D7"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4.9pt,.7pt" to="164.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" strokecolor="#4579b8 [3044]"/>
            </w:pict>
          </mc:Fallback>
        </mc:AlternateContent>
      </w:r>
    </w:p>
    <w:p w14:paraId="2607A1D9" w14:textId="77777777" w:rsidR="003C66CA" w:rsidRDefault="003C66CA"/>
    <w:p w14:paraId="0DD8C831" w14:textId="77777777" w:rsidR="003C66CA" w:rsidRDefault="00590199">
      <w:r>
        <w:rPr>
          <w:noProof/>
        </w:rPr>
        <mc:AlternateContent>
          <mc:Choice Requires="wps">
            <w:drawing>
              <wp:anchor distT="0" distB="0" distL="114300" distR="114300" simplePos="0" relativeHeight="251667456" behindDoc="0" locked="0" layoutInCell="1" allowOverlap="1" wp14:anchorId="1C2C55FA" wp14:editId="6BEB19FB">
                <wp:simplePos x="0" y="0"/>
                <wp:positionH relativeFrom="column">
                  <wp:posOffset>4663440</wp:posOffset>
                </wp:positionH>
                <wp:positionV relativeFrom="paragraph">
                  <wp:posOffset>135255</wp:posOffset>
                </wp:positionV>
                <wp:extent cx="0" cy="624205"/>
                <wp:effectExtent l="95250" t="0" r="76200" b="61595"/>
                <wp:wrapNone/>
                <wp:docPr id="9" name="Прямая со стрелкой 9"/>
                <wp:cNvGraphicFramePr/>
                <a:graphic xmlns:a="http://schemas.openxmlformats.org/drawingml/2006/main">
                  <a:graphicData uri="http://schemas.microsoft.com/office/word/2010/wordprocessingShape">
                    <wps:wsp>
                      <wps:cNvCnPr/>
                      <wps:spPr>
                        <a:xfrm>
                          <a:off x="0" y="0"/>
                          <a:ext cx="0" cy="624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48E7A7" id="Прямая со стрелкой 9" o:spid="_x0000_s1026" type="#_x0000_t32" style="position:absolute;margin-left:367.2pt;margin-top:10.65pt;width:0;height:49.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35509AEF" wp14:editId="70549A43">
                <wp:simplePos x="0" y="0"/>
                <wp:positionH relativeFrom="column">
                  <wp:posOffset>3562608</wp:posOffset>
                </wp:positionH>
                <wp:positionV relativeFrom="paragraph">
                  <wp:posOffset>141882</wp:posOffset>
                </wp:positionV>
                <wp:extent cx="1101233"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101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CD47A"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0.5pt,11.15pt" to="367.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" strokecolor="#4579b8 [3044]"/>
            </w:pict>
          </mc:Fallback>
        </mc:AlternateContent>
      </w:r>
    </w:p>
    <w:p w14:paraId="5084C8C8" w14:textId="77777777" w:rsidR="003C66CA" w:rsidRDefault="00590199">
      <w:r>
        <w:rPr>
          <w:noProof/>
        </w:rPr>
        <mc:AlternateContent>
          <mc:Choice Requires="wps">
            <w:drawing>
              <wp:anchor distT="0" distB="0" distL="114300" distR="114300" simplePos="0" relativeHeight="251664384" behindDoc="0" locked="0" layoutInCell="1" allowOverlap="1" wp14:anchorId="78AEFB91" wp14:editId="6BF5D3FF">
                <wp:simplePos x="0" y="0"/>
                <wp:positionH relativeFrom="column">
                  <wp:posOffset>1070637</wp:posOffset>
                </wp:positionH>
                <wp:positionV relativeFrom="paragraph">
                  <wp:posOffset>28217</wp:posOffset>
                </wp:positionV>
                <wp:extent cx="0" cy="585989"/>
                <wp:effectExtent l="9525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585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BEF5C6" id="Прямая со стрелкой 6" o:spid="_x0000_s1026" type="#_x0000_t32" style="position:absolute;margin-left:84.3pt;margin-top:2.2pt;width:0;height:46.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" strokecolor="#4579b8 [3044]">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50D2D43F" wp14:editId="43256368">
                <wp:simplePos x="0" y="0"/>
                <wp:positionH relativeFrom="column">
                  <wp:posOffset>1070637</wp:posOffset>
                </wp:positionH>
                <wp:positionV relativeFrom="paragraph">
                  <wp:posOffset>28217</wp:posOffset>
                </wp:positionV>
                <wp:extent cx="1023620"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02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12A5BA" id="Прямая соединительная линия 5"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3pt,2.2pt" to="16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0C63638D" wp14:editId="5BEED8BC">
                <wp:simplePos x="0" y="0"/>
                <wp:positionH relativeFrom="column">
                  <wp:posOffset>2055871</wp:posOffset>
                </wp:positionH>
                <wp:positionV relativeFrom="paragraph">
                  <wp:posOffset>28217</wp:posOffset>
                </wp:positionV>
                <wp:extent cx="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C98F"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9pt,2.2pt" to="161.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" strokecolor="#4579b8 [3044]"/>
            </w:pict>
          </mc:Fallback>
        </mc:AlternateContent>
      </w:r>
    </w:p>
    <w:p w14:paraId="1117775A" w14:textId="77777777" w:rsidR="003C66CA" w:rsidRDefault="003C66CA"/>
    <w:p w14:paraId="4C4A713D" w14:textId="77777777" w:rsidR="003C66CA" w:rsidRDefault="003C66CA"/>
    <w:tbl>
      <w:tblPr>
        <w:tblpPr w:leftFromText="180" w:rightFromText="180" w:vertAnchor="text" w:tblpX="129"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590199" w14:paraId="637DAF90" w14:textId="77777777" w:rsidTr="00590199">
        <w:trPr>
          <w:trHeight w:val="2363"/>
        </w:trPr>
        <w:tc>
          <w:tcPr>
            <w:tcW w:w="2518" w:type="dxa"/>
          </w:tcPr>
          <w:p w14:paraId="5EE71E2E" w14:textId="77777777" w:rsidR="00590199" w:rsidRPr="00590199" w:rsidRDefault="00590199" w:rsidP="00590199">
            <w:pPr>
              <w:jc w:val="center"/>
              <w:rPr>
                <w:sz w:val="26"/>
                <w:szCs w:val="26"/>
              </w:rPr>
            </w:pPr>
            <w:r w:rsidRPr="00590199">
              <w:rPr>
                <w:sz w:val="26"/>
                <w:szCs w:val="26"/>
              </w:rPr>
              <w:t>Возврат заявителю ходатайства об установлении публичного сервитута</w:t>
            </w:r>
          </w:p>
        </w:tc>
      </w:tr>
    </w:tbl>
    <w:tbl>
      <w:tblPr>
        <w:tblpPr w:leftFromText="180" w:rightFromText="180" w:vertAnchor="text" w:tblpX="3212"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590199" w14:paraId="0E98A683" w14:textId="77777777" w:rsidTr="00590199">
        <w:trPr>
          <w:trHeight w:val="2272"/>
        </w:trPr>
        <w:tc>
          <w:tcPr>
            <w:tcW w:w="2802" w:type="dxa"/>
          </w:tcPr>
          <w:p w14:paraId="67C513E2" w14:textId="77777777" w:rsidR="00590199" w:rsidRPr="00590199" w:rsidRDefault="00590199" w:rsidP="00590199">
            <w:pPr>
              <w:jc w:val="center"/>
              <w:rPr>
                <w:sz w:val="26"/>
                <w:szCs w:val="26"/>
              </w:rPr>
            </w:pPr>
            <w:r w:rsidRPr="00590199">
              <w:rPr>
                <w:sz w:val="26"/>
                <w:szCs w:val="26"/>
              </w:rPr>
              <w:t>Принятие решения об установлении публичного сервитута</w:t>
            </w:r>
          </w:p>
        </w:tc>
      </w:tr>
    </w:tbl>
    <w:tbl>
      <w:tblPr>
        <w:tblpPr w:leftFromText="180" w:rightFromText="180" w:vertAnchor="text" w:tblpX="6518"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590199" w14:paraId="45980C0E" w14:textId="77777777" w:rsidTr="00590199">
        <w:trPr>
          <w:trHeight w:val="2322"/>
        </w:trPr>
        <w:tc>
          <w:tcPr>
            <w:tcW w:w="2943" w:type="dxa"/>
          </w:tcPr>
          <w:p w14:paraId="1138A82A" w14:textId="77777777" w:rsidR="00590199" w:rsidRPr="00590199" w:rsidRDefault="00590199" w:rsidP="00590199">
            <w:pPr>
              <w:jc w:val="center"/>
              <w:rPr>
                <w:sz w:val="26"/>
                <w:szCs w:val="26"/>
              </w:rPr>
            </w:pPr>
            <w:r w:rsidRPr="00590199">
              <w:rPr>
                <w:sz w:val="26"/>
                <w:szCs w:val="26"/>
              </w:rPr>
              <w:t>Принятие решения об отказе в установлении публичного сервитута</w:t>
            </w:r>
          </w:p>
        </w:tc>
      </w:tr>
    </w:tbl>
    <w:tbl>
      <w:tblPr>
        <w:tblpPr w:leftFromText="180" w:rightFromText="180" w:vertAnchor="text" w:tblpX="2867" w:tblpY="4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tblGrid>
      <w:tr w:rsidR="00C54314" w14:paraId="7EF600B7" w14:textId="77777777" w:rsidTr="00C54314">
        <w:trPr>
          <w:trHeight w:val="923"/>
        </w:trPr>
        <w:tc>
          <w:tcPr>
            <w:tcW w:w="3671" w:type="dxa"/>
          </w:tcPr>
          <w:p w14:paraId="751342C9" w14:textId="77777777" w:rsidR="00C54314" w:rsidRPr="00C54314" w:rsidRDefault="00C54314" w:rsidP="00C54314">
            <w:pPr>
              <w:jc w:val="center"/>
              <w:rPr>
                <w:sz w:val="26"/>
                <w:szCs w:val="26"/>
              </w:rPr>
            </w:pPr>
            <w:r w:rsidRPr="00C54314">
              <w:rPr>
                <w:sz w:val="26"/>
                <w:szCs w:val="26"/>
              </w:rPr>
              <w:t>Выдача документов</w:t>
            </w:r>
          </w:p>
        </w:tc>
      </w:tr>
    </w:tbl>
    <w:p w14:paraId="3E867BAB" w14:textId="77777777" w:rsidR="003C66CA" w:rsidRDefault="00C54314">
      <w:r>
        <w:rPr>
          <w:noProof/>
        </w:rPr>
        <mc:AlternateContent>
          <mc:Choice Requires="wps">
            <w:drawing>
              <wp:anchor distT="0" distB="0" distL="114300" distR="114300" simplePos="0" relativeHeight="251675648" behindDoc="0" locked="0" layoutInCell="1" allowOverlap="1" wp14:anchorId="74FD8D32" wp14:editId="3E1E9C65">
                <wp:simplePos x="0" y="0"/>
                <wp:positionH relativeFrom="column">
                  <wp:posOffset>4296795</wp:posOffset>
                </wp:positionH>
                <wp:positionV relativeFrom="paragraph">
                  <wp:posOffset>2558648</wp:posOffset>
                </wp:positionV>
                <wp:extent cx="978794"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787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2DC5E" id="Прямая со стрелкой 17" o:spid="_x0000_s1026" type="#_x0000_t32" style="position:absolute;margin-left:338.35pt;margin-top:201.45pt;width:77.0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37629174" wp14:editId="5B72E2E9">
                <wp:simplePos x="0" y="0"/>
                <wp:positionH relativeFrom="column">
                  <wp:posOffset>5275589</wp:posOffset>
                </wp:positionH>
                <wp:positionV relativeFrom="paragraph">
                  <wp:posOffset>2494092</wp:posOffset>
                </wp:positionV>
                <wp:extent cx="0" cy="64403"/>
                <wp:effectExtent l="0" t="0" r="19050" b="1206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644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AC23B" id="Прямая соединительная линия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5.4pt,196.4pt" to="415.4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gZ4gEAAOUDAAAOAAAAZHJzL2Uyb0RvYy54bWysU82O0zAQviPxDpbvNOmyqlD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" strokecolor="#4579b8 [3044]"/>
            </w:pict>
          </mc:Fallback>
        </mc:AlternateContent>
      </w:r>
      <w:r>
        <w:rPr>
          <w:noProof/>
        </w:rPr>
        <mc:AlternateContent>
          <mc:Choice Requires="wps">
            <w:drawing>
              <wp:anchor distT="0" distB="0" distL="114300" distR="114300" simplePos="0" relativeHeight="251673600" behindDoc="0" locked="0" layoutInCell="1" allowOverlap="1" wp14:anchorId="6177E154" wp14:editId="4F0C47CE">
                <wp:simplePos x="0" y="0"/>
                <wp:positionH relativeFrom="column">
                  <wp:posOffset>5275589</wp:posOffset>
                </wp:positionH>
                <wp:positionV relativeFrom="paragraph">
                  <wp:posOffset>2494092</wp:posOffset>
                </wp:positionV>
                <wp:extent cx="0" cy="0"/>
                <wp:effectExtent l="0" t="0" r="0" b="0"/>
                <wp:wrapNone/>
                <wp:docPr id="15" name="Прямая со стрелкой 1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993834" id="Прямая со стрелкой 15" o:spid="_x0000_s1026" type="#_x0000_t32" style="position:absolute;margin-left:415.4pt;margin-top:196.4pt;width:0;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252B8015" wp14:editId="10DD5BBB">
                <wp:simplePos x="0" y="0"/>
                <wp:positionH relativeFrom="column">
                  <wp:posOffset>407375</wp:posOffset>
                </wp:positionH>
                <wp:positionV relativeFrom="paragraph">
                  <wp:posOffset>2558495</wp:posOffset>
                </wp:positionV>
                <wp:extent cx="1146220" cy="0"/>
                <wp:effectExtent l="0" t="76200" r="15875" b="114300"/>
                <wp:wrapNone/>
                <wp:docPr id="14" name="Прямая со стрелкой 14"/>
                <wp:cNvGraphicFramePr/>
                <a:graphic xmlns:a="http://schemas.openxmlformats.org/drawingml/2006/main">
                  <a:graphicData uri="http://schemas.microsoft.com/office/word/2010/wordprocessingShape">
                    <wps:wsp>
                      <wps:cNvCnPr/>
                      <wps:spPr>
                        <a:xfrm>
                          <a:off x="0" y="0"/>
                          <a:ext cx="1146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C64B7" id="Прямая со стрелкой 14" o:spid="_x0000_s1026" type="#_x0000_t32" style="position:absolute;margin-left:32.1pt;margin-top:201.45pt;width:90.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" strokecolor="#4579b8 [3044]">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1714CDF5" wp14:editId="142DEC40">
                <wp:simplePos x="0" y="0"/>
                <wp:positionH relativeFrom="column">
                  <wp:posOffset>2854361</wp:posOffset>
                </wp:positionH>
                <wp:positionV relativeFrom="paragraph">
                  <wp:posOffset>1934022</wp:posOffset>
                </wp:positionV>
                <wp:extent cx="6350" cy="560070"/>
                <wp:effectExtent l="76200" t="0" r="69850" b="49530"/>
                <wp:wrapNone/>
                <wp:docPr id="13" name="Прямая со стрелкой 13"/>
                <wp:cNvGraphicFramePr/>
                <a:graphic xmlns:a="http://schemas.openxmlformats.org/drawingml/2006/main">
                  <a:graphicData uri="http://schemas.microsoft.com/office/word/2010/wordprocessingShape">
                    <wps:wsp>
                      <wps:cNvCnPr/>
                      <wps:spPr>
                        <a:xfrm>
                          <a:off x="0" y="0"/>
                          <a:ext cx="6350" cy="560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9C796" id="Прямая со стрелкой 13" o:spid="_x0000_s1026" type="#_x0000_t32" style="position:absolute;margin-left:224.75pt;margin-top:152.3pt;width:.5pt;height:4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" strokecolor="#4579b8 [3044]">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40CD0839" wp14:editId="14C15CA9">
                <wp:simplePos x="0" y="0"/>
                <wp:positionH relativeFrom="column">
                  <wp:posOffset>5274766</wp:posOffset>
                </wp:positionH>
                <wp:positionV relativeFrom="paragraph">
                  <wp:posOffset>1933941</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8ABD8" id="Прямая соединительная линия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35pt,152.3pt" to="415.3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590C6CBA" wp14:editId="4CB3F14A">
                <wp:simplePos x="0" y="0"/>
                <wp:positionH relativeFrom="column">
                  <wp:posOffset>407375</wp:posOffset>
                </wp:positionH>
                <wp:positionV relativeFrom="paragraph">
                  <wp:posOffset>1953340</wp:posOffset>
                </wp:positionV>
                <wp:extent cx="0" cy="605308"/>
                <wp:effectExtent l="0" t="0" r="19050" b="2349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6053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141D7" id="Прямая соединительная линия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1pt,153.8pt" to="32.1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" strokecolor="#4579b8 [3044]"/>
            </w:pict>
          </mc:Fallback>
        </mc:AlternateContent>
      </w:r>
    </w:p>
    <w:sectPr w:rsidR="003C66CA" w:rsidSect="00037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11C8D"/>
    <w:rsid w:val="0003725C"/>
    <w:rsid w:val="0007617E"/>
    <w:rsid w:val="00077ACC"/>
    <w:rsid w:val="00081292"/>
    <w:rsid w:val="00133B04"/>
    <w:rsid w:val="00143C9C"/>
    <w:rsid w:val="00154FCE"/>
    <w:rsid w:val="00172D0B"/>
    <w:rsid w:val="0024098C"/>
    <w:rsid w:val="00243BC4"/>
    <w:rsid w:val="002943A5"/>
    <w:rsid w:val="002C3078"/>
    <w:rsid w:val="002D1C9C"/>
    <w:rsid w:val="002D394C"/>
    <w:rsid w:val="002E642F"/>
    <w:rsid w:val="003316EA"/>
    <w:rsid w:val="003421A2"/>
    <w:rsid w:val="00351E49"/>
    <w:rsid w:val="00357E86"/>
    <w:rsid w:val="00393569"/>
    <w:rsid w:val="003C2670"/>
    <w:rsid w:val="003C66CA"/>
    <w:rsid w:val="003D3AFD"/>
    <w:rsid w:val="003E1EB6"/>
    <w:rsid w:val="004135A8"/>
    <w:rsid w:val="004449CA"/>
    <w:rsid w:val="004467ED"/>
    <w:rsid w:val="004547D8"/>
    <w:rsid w:val="00464B97"/>
    <w:rsid w:val="00472E7B"/>
    <w:rsid w:val="00553333"/>
    <w:rsid w:val="00590199"/>
    <w:rsid w:val="005F0159"/>
    <w:rsid w:val="005F3A06"/>
    <w:rsid w:val="00651D42"/>
    <w:rsid w:val="006C69E8"/>
    <w:rsid w:val="00700863"/>
    <w:rsid w:val="00714C7A"/>
    <w:rsid w:val="007312CB"/>
    <w:rsid w:val="00737448"/>
    <w:rsid w:val="0076794E"/>
    <w:rsid w:val="00784D76"/>
    <w:rsid w:val="007B0D30"/>
    <w:rsid w:val="00805DCB"/>
    <w:rsid w:val="008063C9"/>
    <w:rsid w:val="008078E4"/>
    <w:rsid w:val="00831128"/>
    <w:rsid w:val="00841618"/>
    <w:rsid w:val="00861A2C"/>
    <w:rsid w:val="00911EC5"/>
    <w:rsid w:val="00931C28"/>
    <w:rsid w:val="00946B70"/>
    <w:rsid w:val="00977204"/>
    <w:rsid w:val="0098311E"/>
    <w:rsid w:val="009E2EAC"/>
    <w:rsid w:val="009F4E5C"/>
    <w:rsid w:val="00A00BD3"/>
    <w:rsid w:val="00A80360"/>
    <w:rsid w:val="00AB5F54"/>
    <w:rsid w:val="00AD0EE3"/>
    <w:rsid w:val="00AD11BB"/>
    <w:rsid w:val="00B52457"/>
    <w:rsid w:val="00B63FE7"/>
    <w:rsid w:val="00B86E10"/>
    <w:rsid w:val="00B924C5"/>
    <w:rsid w:val="00BA23FD"/>
    <w:rsid w:val="00BA607D"/>
    <w:rsid w:val="00BB3B4E"/>
    <w:rsid w:val="00C306D7"/>
    <w:rsid w:val="00C53C1A"/>
    <w:rsid w:val="00C54314"/>
    <w:rsid w:val="00CE1DD0"/>
    <w:rsid w:val="00D20A7F"/>
    <w:rsid w:val="00D32FC2"/>
    <w:rsid w:val="00D560E1"/>
    <w:rsid w:val="00D62F72"/>
    <w:rsid w:val="00D64677"/>
    <w:rsid w:val="00D90659"/>
    <w:rsid w:val="00D971BB"/>
    <w:rsid w:val="00DA07F6"/>
    <w:rsid w:val="00DA1056"/>
    <w:rsid w:val="00DA3A28"/>
    <w:rsid w:val="00DC5BF5"/>
    <w:rsid w:val="00DE139A"/>
    <w:rsid w:val="00E9466A"/>
    <w:rsid w:val="00E95FF9"/>
    <w:rsid w:val="00EC6471"/>
    <w:rsid w:val="00EF2AEF"/>
    <w:rsid w:val="00F64B99"/>
    <w:rsid w:val="00F91FFB"/>
    <w:rsid w:val="00F9732A"/>
    <w:rsid w:val="00FB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0154"/>
  <w15:docId w15:val="{05BEC881-6F69-4D7F-8B32-385644C2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C66C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F91FFB"/>
    <w:rPr>
      <w:rFonts w:ascii="Tahoma" w:hAnsi="Tahoma" w:cs="Tahoma"/>
      <w:sz w:val="16"/>
      <w:szCs w:val="16"/>
    </w:rPr>
  </w:style>
  <w:style w:type="character" w:customStyle="1" w:styleId="a6">
    <w:name w:val="Текст выноски Знак"/>
    <w:basedOn w:val="a0"/>
    <w:link w:val="a5"/>
    <w:uiPriority w:val="99"/>
    <w:semiHidden/>
    <w:rsid w:val="00F91FFB"/>
    <w:rPr>
      <w:rFonts w:ascii="Tahoma" w:eastAsia="Times New Roman" w:hAnsi="Tahoma" w:cs="Tahoma"/>
      <w:sz w:val="16"/>
      <w:szCs w:val="16"/>
      <w:lang w:eastAsia="ru-RU"/>
    </w:rPr>
  </w:style>
  <w:style w:type="character" w:customStyle="1" w:styleId="10">
    <w:name w:val="Заголовок 1 Знак"/>
    <w:basedOn w:val="a0"/>
    <w:link w:val="1"/>
    <w:uiPriority w:val="9"/>
    <w:rsid w:val="003C66CA"/>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C66CA"/>
  </w:style>
  <w:style w:type="character" w:customStyle="1" w:styleId="ConsPlusNormal0">
    <w:name w:val="ConsPlusNormal Знак"/>
    <w:link w:val="ConsPlusNormal"/>
    <w:locked/>
    <w:rsid w:val="003C66CA"/>
    <w:rPr>
      <w:rFonts w:ascii="Arial" w:eastAsia="Times New Roman" w:hAnsi="Arial" w:cs="Arial"/>
      <w:sz w:val="20"/>
      <w:szCs w:val="20"/>
      <w:lang w:eastAsia="ru-RU"/>
    </w:rPr>
  </w:style>
  <w:style w:type="paragraph" w:customStyle="1" w:styleId="ConsPlusTitle">
    <w:name w:val="ConsPlusTitle"/>
    <w:rsid w:val="003C66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C66CA"/>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3C66CA"/>
    <w:pPr>
      <w:spacing w:before="100" w:beforeAutospacing="1" w:after="100" w:afterAutospacing="1"/>
    </w:pPr>
    <w:rPr>
      <w:sz w:val="24"/>
      <w:szCs w:val="24"/>
    </w:rPr>
  </w:style>
  <w:style w:type="paragraph" w:styleId="a8">
    <w:name w:val="List Paragraph"/>
    <w:basedOn w:val="a"/>
    <w:uiPriority w:val="34"/>
    <w:qFormat/>
    <w:rsid w:val="003C66CA"/>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3C66CA"/>
    <w:rPr>
      <w:rFonts w:ascii="Times New Roman" w:hAnsi="Times New Roman"/>
      <w:sz w:val="24"/>
      <w:lang w:val="en-US" w:eastAsia="ar-SA" w:bidi="ar-SA"/>
    </w:rPr>
  </w:style>
  <w:style w:type="paragraph" w:customStyle="1" w:styleId="Default">
    <w:name w:val="Default"/>
    <w:uiPriority w:val="99"/>
    <w:rsid w:val="003C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3C66CA"/>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3C66CA"/>
    <w:rPr>
      <w:rFonts w:cs="Times New Roman"/>
      <w:color w:val="106BBE"/>
    </w:rPr>
  </w:style>
  <w:style w:type="paragraph" w:styleId="ab">
    <w:name w:val="header"/>
    <w:basedOn w:val="a"/>
    <w:link w:val="ac"/>
    <w:uiPriority w:val="99"/>
    <w:rsid w:val="003C66CA"/>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C66CA"/>
    <w:rPr>
      <w:rFonts w:ascii="Calibri" w:eastAsia="Calibri" w:hAnsi="Calibri" w:cs="Times New Roman"/>
    </w:rPr>
  </w:style>
  <w:style w:type="paragraph" w:styleId="ad">
    <w:name w:val="footer"/>
    <w:basedOn w:val="a"/>
    <w:link w:val="ae"/>
    <w:uiPriority w:val="99"/>
    <w:rsid w:val="003C66CA"/>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C66CA"/>
    <w:rPr>
      <w:rFonts w:ascii="Calibri" w:eastAsia="Calibri" w:hAnsi="Calibri" w:cs="Times New Roman"/>
    </w:rPr>
  </w:style>
  <w:style w:type="table" w:styleId="af">
    <w:name w:val="Table Grid"/>
    <w:basedOn w:val="a1"/>
    <w:uiPriority w:val="99"/>
    <w:rsid w:val="003C6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3C66CA"/>
    <w:rPr>
      <w:rFonts w:cs="Times New Roman"/>
      <w:sz w:val="16"/>
      <w:szCs w:val="16"/>
    </w:rPr>
  </w:style>
  <w:style w:type="paragraph" w:styleId="af1">
    <w:name w:val="annotation text"/>
    <w:basedOn w:val="a"/>
    <w:link w:val="af2"/>
    <w:uiPriority w:val="99"/>
    <w:rsid w:val="003C66CA"/>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3C66CA"/>
    <w:rPr>
      <w:rFonts w:ascii="Calibri" w:eastAsia="Calibri" w:hAnsi="Calibri" w:cs="Times New Roman"/>
      <w:sz w:val="20"/>
      <w:szCs w:val="20"/>
    </w:rPr>
  </w:style>
  <w:style w:type="paragraph" w:styleId="af3">
    <w:name w:val="annotation subject"/>
    <w:basedOn w:val="af1"/>
    <w:next w:val="af1"/>
    <w:link w:val="af4"/>
    <w:uiPriority w:val="99"/>
    <w:semiHidden/>
    <w:rsid w:val="003C66CA"/>
    <w:rPr>
      <w:b/>
      <w:bCs/>
    </w:rPr>
  </w:style>
  <w:style w:type="character" w:customStyle="1" w:styleId="af4">
    <w:name w:val="Тема примечания Знак"/>
    <w:basedOn w:val="af2"/>
    <w:link w:val="af3"/>
    <w:uiPriority w:val="99"/>
    <w:semiHidden/>
    <w:rsid w:val="003C66CA"/>
    <w:rPr>
      <w:rFonts w:ascii="Calibri" w:eastAsia="Calibri" w:hAnsi="Calibri" w:cs="Times New Roman"/>
      <w:b/>
      <w:bCs/>
      <w:sz w:val="20"/>
      <w:szCs w:val="20"/>
    </w:rPr>
  </w:style>
  <w:style w:type="paragraph" w:styleId="3">
    <w:name w:val="Body Text Indent 3"/>
    <w:basedOn w:val="a"/>
    <w:link w:val="30"/>
    <w:uiPriority w:val="99"/>
    <w:semiHidden/>
    <w:rsid w:val="003C66CA"/>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3C66CA"/>
    <w:rPr>
      <w:rFonts w:ascii="Times New Roman" w:eastAsia="Calibri" w:hAnsi="Times New Roman" w:cs="Times New Roman"/>
      <w:sz w:val="16"/>
      <w:szCs w:val="16"/>
      <w:lang w:eastAsia="ru-RU"/>
    </w:rPr>
  </w:style>
  <w:style w:type="character" w:customStyle="1" w:styleId="FontStyle83">
    <w:name w:val="Font Style83"/>
    <w:uiPriority w:val="99"/>
    <w:rsid w:val="003C66CA"/>
    <w:rPr>
      <w:rFonts w:ascii="Times New Roman" w:hAnsi="Times New Roman"/>
      <w:sz w:val="28"/>
    </w:rPr>
  </w:style>
  <w:style w:type="character" w:customStyle="1" w:styleId="FontStyle84">
    <w:name w:val="Font Style84"/>
    <w:uiPriority w:val="99"/>
    <w:rsid w:val="003C66CA"/>
    <w:rPr>
      <w:rFonts w:ascii="Times New Roman" w:hAnsi="Times New Roman"/>
      <w:b/>
      <w:sz w:val="28"/>
    </w:rPr>
  </w:style>
  <w:style w:type="character" w:styleId="af5">
    <w:name w:val="Hyperlink"/>
    <w:uiPriority w:val="99"/>
    <w:rsid w:val="003C66CA"/>
    <w:rPr>
      <w:rFonts w:cs="Times New Roman"/>
      <w:color w:val="0000FF"/>
      <w:u w:val="single"/>
    </w:rPr>
  </w:style>
  <w:style w:type="paragraph" w:styleId="af6">
    <w:name w:val="Revision"/>
    <w:hidden/>
    <w:uiPriority w:val="99"/>
    <w:semiHidden/>
    <w:rsid w:val="003C66CA"/>
    <w:pPr>
      <w:spacing w:after="0" w:line="240" w:lineRule="auto"/>
    </w:pPr>
    <w:rPr>
      <w:rFonts w:ascii="Calibri" w:eastAsia="Calibri" w:hAnsi="Calibri" w:cs="Times New Roman"/>
    </w:rPr>
  </w:style>
  <w:style w:type="paragraph" w:customStyle="1" w:styleId="af7">
    <w:name w:val="a"/>
    <w:basedOn w:val="a"/>
    <w:uiPriority w:val="99"/>
    <w:rsid w:val="003C66CA"/>
    <w:pPr>
      <w:spacing w:before="100" w:beforeAutospacing="1" w:after="100" w:afterAutospacing="1"/>
    </w:pPr>
    <w:rPr>
      <w:sz w:val="24"/>
      <w:szCs w:val="24"/>
    </w:rPr>
  </w:style>
  <w:style w:type="paragraph" w:customStyle="1" w:styleId="13">
    <w:name w:val="1"/>
    <w:basedOn w:val="a"/>
    <w:uiPriority w:val="99"/>
    <w:rsid w:val="003C66CA"/>
    <w:pPr>
      <w:spacing w:before="100" w:beforeAutospacing="1" w:after="100" w:afterAutospacing="1"/>
    </w:pPr>
    <w:rPr>
      <w:sz w:val="24"/>
      <w:szCs w:val="24"/>
    </w:rPr>
  </w:style>
  <w:style w:type="character" w:customStyle="1" w:styleId="ng-scope">
    <w:name w:val="ng-scope"/>
    <w:uiPriority w:val="99"/>
    <w:rsid w:val="003C66CA"/>
    <w:rPr>
      <w:rFonts w:cs="Times New Roman"/>
    </w:rPr>
  </w:style>
  <w:style w:type="paragraph" w:customStyle="1" w:styleId="consplusdoclist">
    <w:name w:val="consplusdoclist"/>
    <w:basedOn w:val="a"/>
    <w:uiPriority w:val="99"/>
    <w:rsid w:val="003C66CA"/>
    <w:pPr>
      <w:spacing w:before="100" w:beforeAutospacing="1" w:after="100" w:afterAutospacing="1"/>
    </w:pPr>
    <w:rPr>
      <w:sz w:val="24"/>
      <w:szCs w:val="24"/>
    </w:rPr>
  </w:style>
  <w:style w:type="paragraph" w:customStyle="1" w:styleId="consplusnormal1">
    <w:name w:val="consplusnormal"/>
    <w:basedOn w:val="a"/>
    <w:uiPriority w:val="99"/>
    <w:rsid w:val="003C66CA"/>
    <w:pPr>
      <w:spacing w:before="100" w:beforeAutospacing="1" w:after="100" w:afterAutospacing="1"/>
    </w:pPr>
    <w:rPr>
      <w:sz w:val="24"/>
      <w:szCs w:val="24"/>
    </w:rPr>
  </w:style>
  <w:style w:type="paragraph" w:customStyle="1" w:styleId="ConsPlusJurTerm">
    <w:name w:val="ConsPlusJurTerm"/>
    <w:rsid w:val="003C66CA"/>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3C66CA"/>
    <w:rPr>
      <w:rFonts w:cs="Times New Roman"/>
      <w:color w:val="800080"/>
      <w:u w:val="single"/>
    </w:rPr>
  </w:style>
  <w:style w:type="paragraph" w:styleId="af9">
    <w:name w:val="footnote text"/>
    <w:basedOn w:val="a"/>
    <w:link w:val="afa"/>
    <w:uiPriority w:val="99"/>
    <w:semiHidden/>
    <w:unhideWhenUsed/>
    <w:rsid w:val="003C66CA"/>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3C66CA"/>
    <w:rPr>
      <w:rFonts w:ascii="Times New Roman" w:eastAsia="Times New Roman" w:hAnsi="Times New Roman" w:cs="Calibri"/>
      <w:color w:val="000000"/>
      <w:sz w:val="20"/>
      <w:szCs w:val="20"/>
    </w:rPr>
  </w:style>
  <w:style w:type="character" w:styleId="afb">
    <w:name w:val="footnote reference"/>
    <w:uiPriority w:val="99"/>
    <w:semiHidden/>
    <w:unhideWhenUsed/>
    <w:rsid w:val="003C66CA"/>
    <w:rPr>
      <w:rFonts w:cs="Times New Roman"/>
      <w:vertAlign w:val="superscript"/>
    </w:rPr>
  </w:style>
  <w:style w:type="paragraph" w:styleId="afc">
    <w:name w:val="endnote text"/>
    <w:basedOn w:val="a"/>
    <w:link w:val="afd"/>
    <w:uiPriority w:val="99"/>
    <w:semiHidden/>
    <w:unhideWhenUsed/>
    <w:rsid w:val="003C66CA"/>
    <w:rPr>
      <w:rFonts w:ascii="Calibri" w:eastAsia="Calibri" w:hAnsi="Calibri"/>
      <w:lang w:eastAsia="en-US"/>
    </w:rPr>
  </w:style>
  <w:style w:type="character" w:customStyle="1" w:styleId="afd">
    <w:name w:val="Текст концевой сноски Знак"/>
    <w:basedOn w:val="a0"/>
    <w:link w:val="afc"/>
    <w:uiPriority w:val="99"/>
    <w:semiHidden/>
    <w:rsid w:val="003C66CA"/>
    <w:rPr>
      <w:rFonts w:ascii="Calibri" w:eastAsia="Calibri" w:hAnsi="Calibri" w:cs="Times New Roman"/>
      <w:sz w:val="20"/>
      <w:szCs w:val="20"/>
    </w:rPr>
  </w:style>
  <w:style w:type="character" w:styleId="afe">
    <w:name w:val="endnote reference"/>
    <w:uiPriority w:val="99"/>
    <w:semiHidden/>
    <w:unhideWhenUsed/>
    <w:rsid w:val="003C66CA"/>
    <w:rPr>
      <w:vertAlign w:val="superscript"/>
    </w:rPr>
  </w:style>
  <w:style w:type="character" w:customStyle="1" w:styleId="apple-converted-space">
    <w:name w:val="apple-converted-space"/>
    <w:rsid w:val="003C66CA"/>
  </w:style>
  <w:style w:type="character" w:customStyle="1" w:styleId="extended-textfull">
    <w:name w:val="extended-text__full"/>
    <w:rsid w:val="003C66CA"/>
  </w:style>
  <w:style w:type="character" w:customStyle="1" w:styleId="blk">
    <w:name w:val="blk"/>
    <w:rsid w:val="003C66CA"/>
  </w:style>
  <w:style w:type="paragraph" w:customStyle="1" w:styleId="headertext">
    <w:name w:val="headertext"/>
    <w:basedOn w:val="a"/>
    <w:rsid w:val="003C66CA"/>
    <w:pPr>
      <w:spacing w:before="100" w:beforeAutospacing="1" w:after="100" w:afterAutospacing="1"/>
    </w:pPr>
    <w:rPr>
      <w:sz w:val="24"/>
      <w:szCs w:val="24"/>
    </w:rPr>
  </w:style>
  <w:style w:type="character" w:customStyle="1" w:styleId="15">
    <w:name w:val="Неразрешенное упоминание1"/>
    <w:uiPriority w:val="99"/>
    <w:semiHidden/>
    <w:unhideWhenUsed/>
    <w:rsid w:val="003C66CA"/>
    <w:rPr>
      <w:color w:val="605E5C"/>
      <w:shd w:val="clear" w:color="auto" w:fill="E1DFDD"/>
    </w:rPr>
  </w:style>
  <w:style w:type="paragraph" w:customStyle="1" w:styleId="formattext">
    <w:name w:val="formattext"/>
    <w:basedOn w:val="a"/>
    <w:rsid w:val="00A00BD3"/>
    <w:pPr>
      <w:spacing w:before="100" w:beforeAutospacing="1" w:after="100" w:afterAutospacing="1"/>
    </w:pPr>
    <w:rPr>
      <w:sz w:val="24"/>
      <w:szCs w:val="24"/>
    </w:rPr>
  </w:style>
  <w:style w:type="paragraph" w:customStyle="1" w:styleId="unformattext">
    <w:name w:val="unformattext"/>
    <w:basedOn w:val="a"/>
    <w:rsid w:val="00A00B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51/b124e72af2b0eabb7334175b1c01a5454388a0cb/" TargetMode="External"/><Relationship Id="rId13" Type="http://schemas.openxmlformats.org/officeDocument/2006/relationships/hyperlink" Target="http://www.consultant.ru/document/cons_doc_LAW_330851/402ef245ae4834fae1a7820be4fc91894f3f2748/" TargetMode="External"/><Relationship Id="rId18" Type="http://schemas.openxmlformats.org/officeDocument/2006/relationships/hyperlink" Target="http://www.consultant.ru/document/cons_doc_LAW_330851/b124e72af2b0eabb7334175b1c01a5454388a0cb/"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20C8EF292D245910C3B3E0730672E864F2C850425FB4D515ED6357AEBA4DBBDC1F0356EBD1BCD29F0A2021365FuEJ1B" TargetMode="External"/><Relationship Id="rId7" Type="http://schemas.openxmlformats.org/officeDocument/2006/relationships/hyperlink" Target="http://www.consultant.ru/document/cons_doc_LAW_330851/b124e72af2b0eabb7334175b1c01a5454388a0cb/" TargetMode="External"/><Relationship Id="rId12" Type="http://schemas.openxmlformats.org/officeDocument/2006/relationships/hyperlink" Target="http://www.consultant.ru/document/cons_doc_LAW_330851/402ef245ae4834fae1a7820be4fc91894f3f2748/" TargetMode="External"/><Relationship Id="rId17" Type="http://schemas.openxmlformats.org/officeDocument/2006/relationships/hyperlink" Target="http://www.consultant.ru/document/cons_doc_LAW_330851/b124e72af2b0eabb7334175b1c01a5454388a0cb/"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http://www.consultant.ru/document/cons_doc_LAW_330851/b124e72af2b0eabb7334175b1c01a5454388a0cb/" TargetMode="External"/><Relationship Id="rId20" Type="http://schemas.openxmlformats.org/officeDocument/2006/relationships/hyperlink" Target="http://www.consultant.ru/document/cons_doc_LAW_330851/59b8312991e16f84637a5fc21a30d3edea8500b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30851/402ef245ae4834fae1a7820be4fc91894f3f2748/" TargetMode="External"/><Relationship Id="rId24" Type="http://schemas.openxmlformats.org/officeDocument/2006/relationships/hyperlink" Target="http://docs.cntd.ru/document/902347486" TargetMode="External"/><Relationship Id="rId5" Type="http://schemas.openxmlformats.org/officeDocument/2006/relationships/webSettings" Target="webSettings.xml"/><Relationship Id="rId15" Type="http://schemas.openxmlformats.org/officeDocument/2006/relationships/hyperlink" Target="http://www.consultant.ru/document/cons_doc_LAW_330851/c5fb20fd8c966b8062cb6fd664d45980497c2b34/" TargetMode="External"/><Relationship Id="rId23" Type="http://schemas.openxmlformats.org/officeDocument/2006/relationships/hyperlink" Target="http://docs.cntd.ru/document/744100004" TargetMode="External"/><Relationship Id="rId28" Type="http://schemas.openxmlformats.org/officeDocument/2006/relationships/theme" Target="theme/theme1.xml"/><Relationship Id="rId10" Type="http://schemas.openxmlformats.org/officeDocument/2006/relationships/hyperlink" Target="http://www.consultant.ru/document/cons_doc_LAW_330851/59b8312991e16f84637a5fc21a30d3edea8500bc/" TargetMode="External"/><Relationship Id="rId19" Type="http://schemas.openxmlformats.org/officeDocument/2006/relationships/hyperlink" Target="http://www.consultant.ru/document/cons_doc_LAW_330851/59b8312991e16f84637a5fc21a30d3edea8500bc/" TargetMode="External"/><Relationship Id="rId4" Type="http://schemas.openxmlformats.org/officeDocument/2006/relationships/settings" Target="settings.xml"/><Relationship Id="rId9" Type="http://schemas.openxmlformats.org/officeDocument/2006/relationships/hyperlink" Target="http://www.consultant.ru/document/cons_doc_LAW_330851/b124e72af2b0eabb7334175b1c01a5454388a0cb/" TargetMode="External"/><Relationship Id="rId14" Type="http://schemas.openxmlformats.org/officeDocument/2006/relationships/hyperlink" Target="http://www.consultant.ru/document/cons_doc_LAW_330851/3fbb2872451363579e7694966a367224be284102/" TargetMode="External"/><Relationship Id="rId22" Type="http://schemas.openxmlformats.org/officeDocument/2006/relationships/hyperlink" Target="mailto:uizo_chuguevka@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7929-9A2E-4210-AAAC-E11C9925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38</Pages>
  <Words>10858</Words>
  <Characters>61892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UIZO</cp:lastModifiedBy>
  <cp:revision>41</cp:revision>
  <cp:lastPrinted>2020-02-25T04:39:00Z</cp:lastPrinted>
  <dcterms:created xsi:type="dcterms:W3CDTF">2020-02-06T07:49:00Z</dcterms:created>
  <dcterms:modified xsi:type="dcterms:W3CDTF">2020-11-24T23:20:00Z</dcterms:modified>
</cp:coreProperties>
</file>