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D9" w:rsidRDefault="00CD2AD9" w:rsidP="00CD2AD9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0AF23A97" wp14:editId="09BE6570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AD9" w:rsidRDefault="00CD2AD9" w:rsidP="00CD2AD9">
      <w:pPr>
        <w:jc w:val="center"/>
      </w:pPr>
    </w:p>
    <w:p w:rsidR="00CD2AD9" w:rsidRDefault="00CD2AD9" w:rsidP="00CD2AD9">
      <w:pPr>
        <w:jc w:val="center"/>
      </w:pPr>
    </w:p>
    <w:p w:rsidR="00CD2AD9" w:rsidRPr="009427AA" w:rsidRDefault="00CD2AD9" w:rsidP="00CD2AD9">
      <w:pPr>
        <w:jc w:val="center"/>
        <w:rPr>
          <w:sz w:val="32"/>
          <w:szCs w:val="32"/>
        </w:rPr>
      </w:pPr>
    </w:p>
    <w:p w:rsidR="00CD2AD9" w:rsidRPr="004A15A4" w:rsidRDefault="00CD2AD9" w:rsidP="00CD2AD9">
      <w:pPr>
        <w:jc w:val="center"/>
        <w:rPr>
          <w:b/>
          <w:spacing w:val="34"/>
          <w:sz w:val="30"/>
          <w:szCs w:val="30"/>
        </w:rPr>
      </w:pPr>
    </w:p>
    <w:p w:rsidR="00CD2AD9" w:rsidRPr="00B64DBC" w:rsidRDefault="00CD2AD9" w:rsidP="00CD2AD9">
      <w:pPr>
        <w:jc w:val="center"/>
        <w:rPr>
          <w:b/>
          <w:spacing w:val="34"/>
          <w:sz w:val="28"/>
          <w:szCs w:val="26"/>
        </w:rPr>
      </w:pPr>
      <w:r w:rsidRPr="00B64DBC">
        <w:rPr>
          <w:b/>
          <w:spacing w:val="34"/>
          <w:sz w:val="28"/>
          <w:szCs w:val="26"/>
        </w:rPr>
        <w:t xml:space="preserve">АДМИНИСТРАЦИЯ </w:t>
      </w:r>
    </w:p>
    <w:p w:rsidR="00CD2AD9" w:rsidRPr="00B64DBC" w:rsidRDefault="00CD2AD9" w:rsidP="00CD2AD9">
      <w:pPr>
        <w:jc w:val="center"/>
        <w:rPr>
          <w:b/>
          <w:spacing w:val="34"/>
          <w:sz w:val="28"/>
          <w:szCs w:val="26"/>
        </w:rPr>
      </w:pPr>
      <w:r w:rsidRPr="00B64DBC">
        <w:rPr>
          <w:b/>
          <w:spacing w:val="34"/>
          <w:sz w:val="28"/>
          <w:szCs w:val="26"/>
        </w:rPr>
        <w:t xml:space="preserve">ЧУГУЕВСКОГО МУНИЦИПАЛЬНОГО </w:t>
      </w:r>
      <w:r>
        <w:rPr>
          <w:b/>
          <w:spacing w:val="34"/>
          <w:sz w:val="28"/>
          <w:szCs w:val="26"/>
        </w:rPr>
        <w:t>ОКРУГА</w:t>
      </w:r>
      <w:r w:rsidRPr="00B64DBC">
        <w:rPr>
          <w:b/>
          <w:spacing w:val="34"/>
          <w:sz w:val="28"/>
          <w:szCs w:val="26"/>
        </w:rPr>
        <w:t xml:space="preserve"> </w:t>
      </w:r>
    </w:p>
    <w:p w:rsidR="00CD2AD9" w:rsidRPr="004A15A4" w:rsidRDefault="00CD2AD9" w:rsidP="00CD2AD9">
      <w:pPr>
        <w:jc w:val="center"/>
        <w:rPr>
          <w:b/>
          <w:spacing w:val="34"/>
          <w:sz w:val="26"/>
          <w:szCs w:val="26"/>
        </w:rPr>
      </w:pPr>
      <w:r w:rsidRPr="00B64DBC">
        <w:rPr>
          <w:b/>
          <w:spacing w:val="34"/>
          <w:sz w:val="28"/>
          <w:szCs w:val="26"/>
        </w:rPr>
        <w:t>ПРИМОРСКОГО КРА</w:t>
      </w:r>
      <w:r w:rsidRPr="004A15A4">
        <w:rPr>
          <w:b/>
          <w:spacing w:val="34"/>
          <w:sz w:val="26"/>
          <w:szCs w:val="26"/>
        </w:rPr>
        <w:t xml:space="preserve">Я </w:t>
      </w:r>
    </w:p>
    <w:p w:rsidR="00CD2AD9" w:rsidRDefault="00CD2AD9" w:rsidP="00CD2AD9">
      <w:pPr>
        <w:jc w:val="center"/>
        <w:rPr>
          <w:b/>
          <w:spacing w:val="34"/>
          <w:sz w:val="16"/>
          <w:szCs w:val="16"/>
        </w:rPr>
      </w:pPr>
    </w:p>
    <w:p w:rsidR="00CD2AD9" w:rsidRDefault="00CD2AD9" w:rsidP="00CD2AD9">
      <w:pPr>
        <w:jc w:val="center"/>
        <w:rPr>
          <w:b/>
          <w:spacing w:val="34"/>
          <w:sz w:val="16"/>
          <w:szCs w:val="16"/>
        </w:rPr>
      </w:pPr>
    </w:p>
    <w:p w:rsidR="00CD2AD9" w:rsidRDefault="00CD2AD9" w:rsidP="00CD2AD9">
      <w:pPr>
        <w:jc w:val="center"/>
        <w:rPr>
          <w:b/>
          <w:spacing w:val="24"/>
          <w:sz w:val="26"/>
        </w:rPr>
      </w:pPr>
      <w:r>
        <w:rPr>
          <w:b/>
          <w:spacing w:val="24"/>
          <w:sz w:val="28"/>
        </w:rPr>
        <w:t>ПОСТАНОВЛЕНИЕ</w:t>
      </w:r>
      <w:r>
        <w:rPr>
          <w:b/>
          <w:spacing w:val="24"/>
          <w:sz w:val="26"/>
        </w:rPr>
        <w:t xml:space="preserve"> </w:t>
      </w:r>
    </w:p>
    <w:p w:rsidR="00CD2AD9" w:rsidRDefault="00CD2AD9" w:rsidP="00CD2AD9">
      <w:pPr>
        <w:jc w:val="center"/>
        <w:rPr>
          <w:b/>
          <w:spacing w:val="24"/>
          <w:sz w:val="16"/>
          <w:szCs w:val="16"/>
        </w:rPr>
      </w:pPr>
    </w:p>
    <w:p w:rsidR="00CD2AD9" w:rsidRDefault="00CD2AD9" w:rsidP="00CD2AD9">
      <w:pPr>
        <w:jc w:val="center"/>
        <w:rPr>
          <w:b/>
          <w:spacing w:val="24"/>
          <w:sz w:val="16"/>
          <w:szCs w:val="16"/>
        </w:rPr>
      </w:pPr>
    </w:p>
    <w:p w:rsidR="00CD2AD9" w:rsidRDefault="00CD2AD9" w:rsidP="00CD2AD9">
      <w:pPr>
        <w:rPr>
          <w:sz w:val="20"/>
        </w:rPr>
      </w:pPr>
      <w:r w:rsidRPr="00C560DC">
        <w:rPr>
          <w:u w:val="single"/>
        </w:rPr>
        <w:t>______________</w:t>
      </w:r>
      <w:r w:rsidRPr="00C560DC">
        <w:rPr>
          <w:sz w:val="20"/>
        </w:rPr>
        <w:tab/>
      </w:r>
      <w:r>
        <w:rPr>
          <w:sz w:val="20"/>
        </w:rPr>
        <w:t xml:space="preserve">                                </w:t>
      </w:r>
      <w:proofErr w:type="gramStart"/>
      <w:r w:rsidRPr="00B64DBC">
        <w:t>с</w:t>
      </w:r>
      <w:proofErr w:type="gramEnd"/>
      <w:r w:rsidRPr="00B64DBC">
        <w:t>. Чугуевка</w:t>
      </w:r>
      <w:r>
        <w:rPr>
          <w:sz w:val="20"/>
        </w:rPr>
        <w:tab/>
        <w:t xml:space="preserve">                                                            </w:t>
      </w:r>
      <w:r w:rsidRPr="00C560DC">
        <w:t xml:space="preserve">№ </w:t>
      </w:r>
      <w:r w:rsidRPr="00C560DC">
        <w:rPr>
          <w:u w:val="single"/>
        </w:rPr>
        <w:t>_________</w:t>
      </w:r>
    </w:p>
    <w:p w:rsidR="00CD2AD9" w:rsidRDefault="00CD2AD9" w:rsidP="00CD2AD9">
      <w:pPr>
        <w:rPr>
          <w:sz w:val="16"/>
          <w:szCs w:val="16"/>
        </w:rPr>
      </w:pPr>
    </w:p>
    <w:p w:rsidR="00CD2AD9" w:rsidRDefault="00CD2AD9" w:rsidP="00CD2AD9">
      <w:pPr>
        <w:rPr>
          <w:sz w:val="16"/>
          <w:szCs w:val="16"/>
        </w:rPr>
      </w:pPr>
    </w:p>
    <w:p w:rsidR="00CD2AD9" w:rsidRDefault="00CD2AD9" w:rsidP="00CD2AD9">
      <w:pPr>
        <w:rPr>
          <w:sz w:val="16"/>
          <w:szCs w:val="16"/>
        </w:rPr>
      </w:pPr>
    </w:p>
    <w:p w:rsidR="00CD2AD9" w:rsidRDefault="00CD2AD9" w:rsidP="00CD2AD9">
      <w:pPr>
        <w:jc w:val="center"/>
        <w:rPr>
          <w:b/>
          <w:sz w:val="26"/>
          <w:szCs w:val="26"/>
        </w:rPr>
      </w:pPr>
      <w:r>
        <w:rPr>
          <w:b/>
          <w:sz w:val="28"/>
          <w:szCs w:val="26"/>
        </w:rPr>
        <w:t>Об установлении начальной цены предмета аукциона на право заключения договоров аренды земельных участков, расположенных на территории Чугуевского муниципального округа</w:t>
      </w:r>
    </w:p>
    <w:p w:rsidR="00CD2AD9" w:rsidRDefault="00CD2AD9" w:rsidP="00CD2AD9">
      <w:pPr>
        <w:tabs>
          <w:tab w:val="left" w:pos="5340"/>
        </w:tabs>
        <w:jc w:val="center"/>
        <w:rPr>
          <w:sz w:val="16"/>
          <w:szCs w:val="16"/>
        </w:rPr>
      </w:pPr>
    </w:p>
    <w:p w:rsidR="00CD2AD9" w:rsidRDefault="00CD2AD9" w:rsidP="00CD2AD9">
      <w:pPr>
        <w:jc w:val="center"/>
        <w:rPr>
          <w:sz w:val="16"/>
          <w:szCs w:val="16"/>
        </w:rPr>
      </w:pPr>
    </w:p>
    <w:p w:rsidR="00CD2AD9" w:rsidRPr="00964748" w:rsidRDefault="00CD2AD9" w:rsidP="00CD2AD9">
      <w:pPr>
        <w:keepNext/>
        <w:spacing w:line="360" w:lineRule="auto"/>
        <w:ind w:right="282" w:firstLine="567"/>
        <w:jc w:val="both"/>
        <w:outlineLvl w:val="3"/>
        <w:rPr>
          <w:sz w:val="28"/>
          <w:szCs w:val="28"/>
        </w:rPr>
      </w:pPr>
      <w:r w:rsidRPr="00247048">
        <w:rPr>
          <w:sz w:val="28"/>
          <w:szCs w:val="28"/>
        </w:rPr>
        <w:t xml:space="preserve">    В соответствии со </w:t>
      </w:r>
      <w:hyperlink r:id="rId6" w:history="1">
        <w:r w:rsidRPr="00E52AB4">
          <w:rPr>
            <w:rStyle w:val="a5"/>
            <w:color w:val="auto"/>
            <w:sz w:val="28"/>
            <w:szCs w:val="28"/>
            <w:u w:val="none"/>
          </w:rPr>
          <w:t>статьей 39.2</w:t>
        </w:r>
      </w:hyperlink>
      <w:r w:rsidRPr="00E52AB4">
        <w:rPr>
          <w:sz w:val="28"/>
          <w:szCs w:val="28"/>
        </w:rPr>
        <w:t xml:space="preserve">, </w:t>
      </w:r>
      <w:hyperlink r:id="rId7" w:history="1">
        <w:r w:rsidRPr="00E52AB4">
          <w:rPr>
            <w:rStyle w:val="a5"/>
            <w:color w:val="auto"/>
            <w:sz w:val="28"/>
            <w:szCs w:val="28"/>
            <w:u w:val="none"/>
          </w:rPr>
          <w:t>частью 14 статьи 39.11</w:t>
        </w:r>
      </w:hyperlink>
      <w:r w:rsidRPr="00E52AB4">
        <w:rPr>
          <w:sz w:val="28"/>
          <w:szCs w:val="28"/>
        </w:rPr>
        <w:t xml:space="preserve"> </w:t>
      </w:r>
      <w:r w:rsidRPr="00247048">
        <w:rPr>
          <w:sz w:val="28"/>
          <w:szCs w:val="28"/>
        </w:rPr>
        <w:t xml:space="preserve">Земельного кодекса Российской Федерации, </w:t>
      </w:r>
      <w:r>
        <w:rPr>
          <w:sz w:val="28"/>
          <w:szCs w:val="28"/>
        </w:rPr>
        <w:t>Ф</w:t>
      </w:r>
      <w:r w:rsidRPr="00247048">
        <w:rPr>
          <w:sz w:val="28"/>
          <w:szCs w:val="28"/>
        </w:rPr>
        <w:t xml:space="preserve">едеральным </w:t>
      </w:r>
      <w:hyperlink r:id="rId8" w:history="1">
        <w:r w:rsidRPr="00E52AB4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247048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>№</w:t>
      </w:r>
      <w:r w:rsidRPr="00247048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247048">
        <w:rPr>
          <w:sz w:val="28"/>
          <w:szCs w:val="28"/>
        </w:rPr>
        <w:t>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r w:rsidRPr="00964748">
        <w:rPr>
          <w:sz w:val="28"/>
          <w:szCs w:val="28"/>
        </w:rPr>
        <w:t xml:space="preserve">Уставом Чугуевского муниципального </w:t>
      </w:r>
      <w:r>
        <w:rPr>
          <w:sz w:val="28"/>
          <w:szCs w:val="28"/>
        </w:rPr>
        <w:t>округа</w:t>
      </w:r>
      <w:r w:rsidRPr="00964748">
        <w:rPr>
          <w:sz w:val="28"/>
          <w:szCs w:val="28"/>
        </w:rPr>
        <w:t xml:space="preserve">, администрация Чугуевского муниципального </w:t>
      </w:r>
      <w:r>
        <w:rPr>
          <w:sz w:val="28"/>
          <w:szCs w:val="28"/>
        </w:rPr>
        <w:t>округа</w:t>
      </w:r>
    </w:p>
    <w:p w:rsidR="00C476A8" w:rsidRPr="009D1B51" w:rsidRDefault="00CD2AD9" w:rsidP="00CD2AD9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D1B51" w:rsidRPr="009D1B51" w:rsidRDefault="002E30A3" w:rsidP="002E30A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D2AD9">
        <w:rPr>
          <w:rFonts w:eastAsiaTheme="minorHAnsi"/>
          <w:sz w:val="28"/>
          <w:szCs w:val="28"/>
          <w:lang w:eastAsia="en-US"/>
        </w:rPr>
        <w:t xml:space="preserve"> 1.</w:t>
      </w:r>
      <w:r>
        <w:rPr>
          <w:rFonts w:eastAsiaTheme="minorHAnsi"/>
          <w:sz w:val="28"/>
          <w:szCs w:val="28"/>
          <w:lang w:eastAsia="en-US"/>
        </w:rPr>
        <w:t xml:space="preserve"> Настоящим решением устанавливается размер </w:t>
      </w:r>
      <w:r w:rsidRPr="002E30A3">
        <w:rPr>
          <w:bCs/>
          <w:sz w:val="28"/>
        </w:rPr>
        <w:t>арендной платы за земельные участки, находящиеся в собственности Чугуевского муниципального округа и предоставляемые без проведения торгов</w:t>
      </w:r>
      <w:r>
        <w:rPr>
          <w:bCs/>
          <w:sz w:val="28"/>
        </w:rPr>
        <w:t>.</w:t>
      </w:r>
    </w:p>
    <w:p w:rsidR="003B0513" w:rsidRDefault="00CD2AD9" w:rsidP="009D1B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30A3">
        <w:rPr>
          <w:sz w:val="28"/>
          <w:szCs w:val="28"/>
        </w:rPr>
        <w:t>. Размер арендной платы при аренде земельных участков, находящихся в собственности Чугуевского муниципального округа, в расчете на год (далее-арендная плата) определяется, одним из следующих способов:</w:t>
      </w:r>
    </w:p>
    <w:p w:rsidR="002E30A3" w:rsidRDefault="002E30A3" w:rsidP="009D1B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 основании кадастровой стоимости земельных участков</w:t>
      </w:r>
      <w:r w:rsidR="008B6DC9">
        <w:rPr>
          <w:sz w:val="28"/>
          <w:szCs w:val="28"/>
        </w:rPr>
        <w:t>;</w:t>
      </w:r>
    </w:p>
    <w:p w:rsidR="008B6DC9" w:rsidRDefault="008B6DC9" w:rsidP="009D1B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соответствии со ставками арендной платы либо методическими указаниями  по ее расчету, утвержденными Министерством</w:t>
      </w:r>
      <w:r w:rsidR="00BD629B">
        <w:rPr>
          <w:sz w:val="28"/>
          <w:szCs w:val="28"/>
        </w:rPr>
        <w:t xml:space="preserve"> экономического развития Российской Федерации.</w:t>
      </w:r>
    </w:p>
    <w:p w:rsidR="0038075F" w:rsidRDefault="00CD2AD9" w:rsidP="009D1B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8075F">
        <w:rPr>
          <w:sz w:val="28"/>
          <w:szCs w:val="28"/>
        </w:rPr>
        <w:t xml:space="preserve">. В случае предоставления земельного участка в аренду без проведения торгов для целей, указанных в настоящем пункте, арендная плата </w:t>
      </w:r>
      <w:r w:rsidR="00D47EC7">
        <w:rPr>
          <w:sz w:val="28"/>
          <w:szCs w:val="28"/>
        </w:rPr>
        <w:t>определяется на основании кадастровой стоимости земельного участка и рассчитывается в размере:</w:t>
      </w:r>
    </w:p>
    <w:p w:rsidR="00D47EC7" w:rsidRDefault="00D47EC7" w:rsidP="009D1B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2 процента в отношении:</w:t>
      </w:r>
    </w:p>
    <w:p w:rsidR="00D47EC7" w:rsidRDefault="00D47EC7" w:rsidP="009D1B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земельного участка, предоставленного гражданину для индивидуального жилищного строительства, ведения личного подсобного, садоводства, огородничества.</w:t>
      </w:r>
    </w:p>
    <w:p w:rsidR="00D47EC7" w:rsidRDefault="00D47EC7" w:rsidP="009D1B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43C3E">
        <w:rPr>
          <w:sz w:val="28"/>
          <w:szCs w:val="28"/>
        </w:rPr>
        <w:t>10 процентов в отношении:</w:t>
      </w:r>
    </w:p>
    <w:p w:rsidR="00843C3E" w:rsidRDefault="00843C3E" w:rsidP="009D1B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земельного участка, предоставленного для строительства многоэтажной жилой застройки</w:t>
      </w:r>
      <w:r w:rsidR="00AB695C">
        <w:rPr>
          <w:sz w:val="28"/>
          <w:szCs w:val="28"/>
        </w:rPr>
        <w:t>.</w:t>
      </w:r>
    </w:p>
    <w:p w:rsidR="00AB695C" w:rsidRDefault="00AB695C" w:rsidP="009D1B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5 процентов в отношении:</w:t>
      </w:r>
    </w:p>
    <w:p w:rsidR="00AB695C" w:rsidRDefault="00AB695C" w:rsidP="009D1B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земельного участка, предоставленного для размещения (индивидуальных, кооперативных) гаражей, для хранения автомобильного транспорта.</w:t>
      </w:r>
    </w:p>
    <w:p w:rsidR="00AB695C" w:rsidRDefault="005F2547" w:rsidP="009D1B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10 процентов в отношении:</w:t>
      </w:r>
    </w:p>
    <w:p w:rsidR="005F2547" w:rsidRDefault="005F2547" w:rsidP="009D1B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   земельного участка, предоставленного для размещения автостоянок и парковок.</w:t>
      </w:r>
    </w:p>
    <w:p w:rsidR="005F2547" w:rsidRDefault="005F2547" w:rsidP="009D1B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21 процент в отношении:</w:t>
      </w:r>
    </w:p>
    <w:p w:rsidR="005F2547" w:rsidRDefault="005F2547" w:rsidP="009D1B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030A">
        <w:rPr>
          <w:sz w:val="28"/>
          <w:szCs w:val="28"/>
        </w:rPr>
        <w:t xml:space="preserve">   </w:t>
      </w:r>
      <w:r>
        <w:rPr>
          <w:sz w:val="28"/>
          <w:szCs w:val="28"/>
        </w:rPr>
        <w:t>земельного участка, предназначенного</w:t>
      </w:r>
      <w:r w:rsidR="0098030A">
        <w:rPr>
          <w:sz w:val="28"/>
          <w:szCs w:val="28"/>
        </w:rPr>
        <w:t xml:space="preserve"> для размещения объектов торговли, общественного питания, бытового обслуживания.</w:t>
      </w:r>
    </w:p>
    <w:p w:rsidR="0098030A" w:rsidRDefault="0098030A" w:rsidP="009D1B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8,5 процентов в отношении:</w:t>
      </w:r>
    </w:p>
    <w:p w:rsidR="0098030A" w:rsidRDefault="0098030A" w:rsidP="009D1B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земельного участка, предоставленного для эксплуатации и обслуживания ресторанов, кафе, баров, столовых.</w:t>
      </w:r>
    </w:p>
    <w:p w:rsidR="0098030A" w:rsidRDefault="0098030A" w:rsidP="009D1B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ё) 25 процентов в отношении:</w:t>
      </w:r>
    </w:p>
    <w:p w:rsidR="0098030A" w:rsidRDefault="0098030A" w:rsidP="009D1B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земельного участка, предоставленного для строительства объектов автозаправочных станций, предприятий автосервиса.</w:t>
      </w:r>
    </w:p>
    <w:p w:rsidR="0098030A" w:rsidRDefault="0098030A" w:rsidP="009D1B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1,5 процента в отношении:</w:t>
      </w:r>
    </w:p>
    <w:p w:rsidR="0098030A" w:rsidRDefault="0098030A" w:rsidP="009D1B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земельного участка, предоставленного для размещения аптечных организаций, объ</w:t>
      </w:r>
      <w:r w:rsidR="001011B6">
        <w:rPr>
          <w:sz w:val="28"/>
          <w:szCs w:val="28"/>
        </w:rPr>
        <w:t>е</w:t>
      </w:r>
      <w:r>
        <w:rPr>
          <w:sz w:val="28"/>
          <w:szCs w:val="28"/>
        </w:rPr>
        <w:t>ктов образования, науки, здравоохранения и социального обеспечения, физической культуры и спорта, искусства, религии.</w:t>
      </w:r>
    </w:p>
    <w:p w:rsidR="0098030A" w:rsidRDefault="0098030A" w:rsidP="009D1B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1011B6">
        <w:rPr>
          <w:sz w:val="28"/>
          <w:szCs w:val="28"/>
        </w:rPr>
        <w:t>3,8 процента в отношении:</w:t>
      </w:r>
    </w:p>
    <w:p w:rsidR="001011B6" w:rsidRDefault="001011B6" w:rsidP="009D1B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земельного участка</w:t>
      </w:r>
      <w:r w:rsidR="00BC5DEF">
        <w:rPr>
          <w:sz w:val="28"/>
          <w:szCs w:val="28"/>
        </w:rPr>
        <w:t xml:space="preserve"> нежило</w:t>
      </w:r>
      <w:r w:rsidR="00A01485">
        <w:rPr>
          <w:sz w:val="28"/>
          <w:szCs w:val="28"/>
        </w:rPr>
        <w:t>го фонда</w:t>
      </w:r>
      <w:r>
        <w:rPr>
          <w:sz w:val="28"/>
          <w:szCs w:val="28"/>
        </w:rPr>
        <w:t>, предоставленного для строительства административных зданий, нежилых помещений, офисов.</w:t>
      </w:r>
    </w:p>
    <w:p w:rsidR="001011B6" w:rsidRDefault="001011B6" w:rsidP="001011B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A01485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</w:t>
      </w:r>
      <w:r w:rsidR="00A01485">
        <w:rPr>
          <w:sz w:val="28"/>
          <w:szCs w:val="28"/>
        </w:rPr>
        <w:t>, предоставленного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</w:r>
    </w:p>
    <w:p w:rsidR="00A01485" w:rsidRDefault="00A01485" w:rsidP="001011B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и) 1,5</w:t>
      </w:r>
      <w:r w:rsidR="00342F30">
        <w:rPr>
          <w:sz w:val="28"/>
          <w:szCs w:val="28"/>
        </w:rPr>
        <w:t xml:space="preserve"> процента в отношении:</w:t>
      </w:r>
    </w:p>
    <w:p w:rsidR="00342F30" w:rsidRDefault="00342F30" w:rsidP="001011B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земельного участка, предоставленного для размещения объектов рекреационного и лечебно-оздоровительного назначения.</w:t>
      </w:r>
    </w:p>
    <w:p w:rsidR="00342F30" w:rsidRDefault="00342F30" w:rsidP="001011B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к) 1,5 процента в отношении:</w:t>
      </w:r>
    </w:p>
    <w:p w:rsidR="00342F30" w:rsidRDefault="00342F30" w:rsidP="00342F3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земельного участка, предоставленного для размещения  бытовых полигонов и прочих отходов.</w:t>
      </w:r>
    </w:p>
    <w:p w:rsidR="00342F30" w:rsidRDefault="00342F30" w:rsidP="00342F3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л) 8 процентов в отношении:</w:t>
      </w:r>
    </w:p>
    <w:p w:rsidR="00342F30" w:rsidRDefault="00342F30" w:rsidP="00342F3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земельного участка, предоставленного для размещения  баз и складов объектов промышленности.</w:t>
      </w:r>
    </w:p>
    <w:p w:rsidR="00342F30" w:rsidRDefault="00342F30" w:rsidP="00342F3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м) 1,2 процента в отношении:</w:t>
      </w:r>
    </w:p>
    <w:p w:rsidR="00342F30" w:rsidRDefault="00342F30" w:rsidP="00342F3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-   земельного участка, предоставленного для </w:t>
      </w:r>
      <w:r w:rsidR="00C77176">
        <w:rPr>
          <w:sz w:val="28"/>
          <w:szCs w:val="28"/>
        </w:rPr>
        <w:t>сельскохозяйственного использования (угодья, пашни, сенокосы, пастбища, залежи, земли, занятые многолетними насаждениями)</w:t>
      </w:r>
      <w:r>
        <w:rPr>
          <w:sz w:val="28"/>
          <w:szCs w:val="28"/>
        </w:rPr>
        <w:t>.</w:t>
      </w:r>
      <w:proofErr w:type="gramEnd"/>
    </w:p>
    <w:p w:rsidR="000359E4" w:rsidRDefault="000359E4" w:rsidP="00342F3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D2AD9">
        <w:rPr>
          <w:sz w:val="28"/>
          <w:szCs w:val="28"/>
        </w:rPr>
        <w:t>4</w:t>
      </w:r>
      <w:r>
        <w:rPr>
          <w:sz w:val="28"/>
          <w:szCs w:val="28"/>
        </w:rPr>
        <w:t>. В случае если на стороне арендатора выступают несколько лиц, арендная плата для каждого из них определяется с пропорционально их доле в праве на арендованное имущество в соответствии с договор</w:t>
      </w:r>
      <w:r w:rsidR="00B51B26">
        <w:rPr>
          <w:sz w:val="28"/>
          <w:szCs w:val="28"/>
        </w:rPr>
        <w:t>о</w:t>
      </w:r>
      <w:r>
        <w:rPr>
          <w:sz w:val="28"/>
          <w:szCs w:val="28"/>
        </w:rPr>
        <w:t>м аренды земельного участка.</w:t>
      </w:r>
    </w:p>
    <w:p w:rsidR="000359E4" w:rsidRDefault="000359E4" w:rsidP="000359E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D2AD9">
        <w:rPr>
          <w:sz w:val="28"/>
          <w:szCs w:val="28"/>
        </w:rPr>
        <w:t>5</w:t>
      </w:r>
      <w:r>
        <w:rPr>
          <w:sz w:val="28"/>
          <w:szCs w:val="28"/>
        </w:rPr>
        <w:t xml:space="preserve">. Размер арендной платы, определенный договором аренды земельного участка, подлежит изменению с момента вступления в законную силу нормативно правовых актов Российской Федерации, Приморского края, </w:t>
      </w:r>
      <w:r>
        <w:rPr>
          <w:sz w:val="28"/>
          <w:szCs w:val="28"/>
        </w:rPr>
        <w:lastRenderedPageBreak/>
        <w:t>Чугуевского муниципального округа, ре</w:t>
      </w:r>
      <w:r w:rsidR="00B51B26">
        <w:rPr>
          <w:sz w:val="28"/>
          <w:szCs w:val="28"/>
        </w:rPr>
        <w:t>гулирующих порядок исчисления и размер арендной платы, без заключения дополнительных соглашений к договору. Условия настоящего пункта включаются в договор аренды земельного участка.</w:t>
      </w:r>
    </w:p>
    <w:p w:rsidR="00CD2AD9" w:rsidRDefault="00CD2AD9" w:rsidP="00CD2AD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 Считать утратившим силу постановления:</w:t>
      </w:r>
    </w:p>
    <w:p w:rsidR="00B51B26" w:rsidRDefault="00B51B26" w:rsidP="00B51B2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CD2AD9">
        <w:rPr>
          <w:rFonts w:eastAsiaTheme="minorHAnsi"/>
          <w:sz w:val="28"/>
          <w:szCs w:val="28"/>
          <w:lang w:eastAsia="en-US"/>
        </w:rPr>
        <w:t xml:space="preserve"> постановление администрации Чугуевского муниципального района от 12 мая 2009 года № 291 «О порядке определения  размера</w:t>
      </w:r>
      <w:r w:rsidR="00122D0C">
        <w:rPr>
          <w:rFonts w:eastAsiaTheme="minorHAnsi"/>
          <w:sz w:val="28"/>
          <w:szCs w:val="28"/>
          <w:lang w:eastAsia="en-US"/>
        </w:rPr>
        <w:t xml:space="preserve"> арендной платы, а также порядке, условиях и сроках внесения арендной платы за использование земельных участков, находящихся в собственности Чугуевского муниципального района»;</w:t>
      </w:r>
    </w:p>
    <w:p w:rsidR="00122D0C" w:rsidRPr="00122D0C" w:rsidRDefault="00122D0C" w:rsidP="00122D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Pr="00122D0C">
        <w:rPr>
          <w:rFonts w:eastAsiaTheme="minorHAnsi"/>
          <w:sz w:val="28"/>
          <w:szCs w:val="28"/>
          <w:lang w:eastAsia="en-US"/>
        </w:rPr>
        <w:t xml:space="preserve">постановление администрации Чугуевского муниципального района от </w:t>
      </w:r>
      <w:r w:rsidR="00B6432A">
        <w:rPr>
          <w:rFonts w:eastAsiaTheme="minorHAnsi"/>
          <w:sz w:val="28"/>
          <w:szCs w:val="28"/>
          <w:lang w:eastAsia="en-US"/>
        </w:rPr>
        <w:t>05 августа</w:t>
      </w:r>
      <w:r w:rsidRPr="00122D0C">
        <w:rPr>
          <w:rFonts w:eastAsiaTheme="minorHAnsi"/>
          <w:sz w:val="28"/>
          <w:szCs w:val="28"/>
          <w:lang w:eastAsia="en-US"/>
        </w:rPr>
        <w:t xml:space="preserve"> 20</w:t>
      </w:r>
      <w:r w:rsidR="00B6432A">
        <w:rPr>
          <w:rFonts w:eastAsiaTheme="minorHAnsi"/>
          <w:sz w:val="28"/>
          <w:szCs w:val="28"/>
          <w:lang w:eastAsia="en-US"/>
        </w:rPr>
        <w:t>11</w:t>
      </w:r>
      <w:r w:rsidRPr="00122D0C">
        <w:rPr>
          <w:rFonts w:eastAsiaTheme="minorHAnsi"/>
          <w:sz w:val="28"/>
          <w:szCs w:val="28"/>
          <w:lang w:eastAsia="en-US"/>
        </w:rPr>
        <w:t xml:space="preserve"> года № </w:t>
      </w:r>
      <w:r w:rsidR="00B6432A">
        <w:rPr>
          <w:rFonts w:eastAsiaTheme="minorHAnsi"/>
          <w:sz w:val="28"/>
          <w:szCs w:val="28"/>
          <w:lang w:eastAsia="en-US"/>
        </w:rPr>
        <w:t xml:space="preserve">583-НПА </w:t>
      </w:r>
      <w:r w:rsidRPr="00122D0C">
        <w:rPr>
          <w:rFonts w:eastAsiaTheme="minorHAnsi"/>
          <w:sz w:val="28"/>
          <w:szCs w:val="28"/>
          <w:lang w:eastAsia="en-US"/>
        </w:rPr>
        <w:t xml:space="preserve"> «О </w:t>
      </w:r>
      <w:r w:rsidR="00B6432A">
        <w:rPr>
          <w:rFonts w:eastAsiaTheme="minorHAnsi"/>
          <w:sz w:val="28"/>
          <w:szCs w:val="28"/>
          <w:lang w:eastAsia="en-US"/>
        </w:rPr>
        <w:t xml:space="preserve">внесении изменений в постановление администрации Чугуевского муниципального района от 12 мая 2009 года № 291 «О </w:t>
      </w:r>
      <w:r w:rsidRPr="00122D0C">
        <w:rPr>
          <w:rFonts w:eastAsiaTheme="minorHAnsi"/>
          <w:sz w:val="28"/>
          <w:szCs w:val="28"/>
          <w:lang w:eastAsia="en-US"/>
        </w:rPr>
        <w:t>порядке определения  размера арендной платы, а также порядке, условиях и сроках внесения арендной платы за использование земельных участков, находящихся в собственности Чугуевского муниципального района»;</w:t>
      </w:r>
      <w:proofErr w:type="gramEnd"/>
    </w:p>
    <w:p w:rsidR="00B6432A" w:rsidRDefault="00122D0C" w:rsidP="00B6432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22D0C">
        <w:rPr>
          <w:rFonts w:eastAsiaTheme="minorHAnsi"/>
          <w:sz w:val="28"/>
          <w:szCs w:val="28"/>
          <w:lang w:eastAsia="en-US"/>
        </w:rPr>
        <w:t xml:space="preserve">- </w:t>
      </w:r>
      <w:r w:rsidR="00B6432A" w:rsidRPr="00122D0C">
        <w:rPr>
          <w:rFonts w:eastAsiaTheme="minorHAnsi"/>
          <w:sz w:val="28"/>
          <w:szCs w:val="28"/>
          <w:lang w:eastAsia="en-US"/>
        </w:rPr>
        <w:t xml:space="preserve">постановление администрации Чугуевского муниципального района от </w:t>
      </w:r>
      <w:r w:rsidR="00B6432A">
        <w:rPr>
          <w:rFonts w:eastAsiaTheme="minorHAnsi"/>
          <w:sz w:val="28"/>
          <w:szCs w:val="28"/>
          <w:lang w:eastAsia="en-US"/>
        </w:rPr>
        <w:t>01 июля</w:t>
      </w:r>
      <w:r w:rsidR="00B6432A" w:rsidRPr="00122D0C">
        <w:rPr>
          <w:rFonts w:eastAsiaTheme="minorHAnsi"/>
          <w:sz w:val="28"/>
          <w:szCs w:val="28"/>
          <w:lang w:eastAsia="en-US"/>
        </w:rPr>
        <w:t xml:space="preserve"> 20</w:t>
      </w:r>
      <w:r w:rsidR="00B6432A">
        <w:rPr>
          <w:rFonts w:eastAsiaTheme="minorHAnsi"/>
          <w:sz w:val="28"/>
          <w:szCs w:val="28"/>
          <w:lang w:eastAsia="en-US"/>
        </w:rPr>
        <w:t>11</w:t>
      </w:r>
      <w:r w:rsidR="00B6432A" w:rsidRPr="00122D0C">
        <w:rPr>
          <w:rFonts w:eastAsiaTheme="minorHAnsi"/>
          <w:sz w:val="28"/>
          <w:szCs w:val="28"/>
          <w:lang w:eastAsia="en-US"/>
        </w:rPr>
        <w:t xml:space="preserve"> года № </w:t>
      </w:r>
      <w:r w:rsidR="00B6432A">
        <w:rPr>
          <w:rFonts w:eastAsiaTheme="minorHAnsi"/>
          <w:sz w:val="28"/>
          <w:szCs w:val="28"/>
          <w:lang w:eastAsia="en-US"/>
        </w:rPr>
        <w:t xml:space="preserve">476-НПА </w:t>
      </w:r>
      <w:r w:rsidR="00B6432A" w:rsidRPr="00122D0C">
        <w:rPr>
          <w:rFonts w:eastAsiaTheme="minorHAnsi"/>
          <w:sz w:val="28"/>
          <w:szCs w:val="28"/>
          <w:lang w:eastAsia="en-US"/>
        </w:rPr>
        <w:t xml:space="preserve"> «О </w:t>
      </w:r>
      <w:r w:rsidR="00B6432A">
        <w:rPr>
          <w:rFonts w:eastAsiaTheme="minorHAnsi"/>
          <w:sz w:val="28"/>
          <w:szCs w:val="28"/>
          <w:lang w:eastAsia="en-US"/>
        </w:rPr>
        <w:t xml:space="preserve">внесении изменений в постановление администрации Чугуевского муниципального района от 12 мая 2009 года № 291 «О </w:t>
      </w:r>
      <w:r w:rsidR="00B6432A" w:rsidRPr="00122D0C">
        <w:rPr>
          <w:rFonts w:eastAsiaTheme="minorHAnsi"/>
          <w:sz w:val="28"/>
          <w:szCs w:val="28"/>
          <w:lang w:eastAsia="en-US"/>
        </w:rPr>
        <w:t>порядке определения  размера арендной платы, а также порядке, условиях и сроках внесения арендной платы за использование земельных участков, находящихся в собственности Чуг</w:t>
      </w:r>
      <w:r w:rsidR="00B6432A">
        <w:rPr>
          <w:rFonts w:eastAsiaTheme="minorHAnsi"/>
          <w:sz w:val="28"/>
          <w:szCs w:val="28"/>
          <w:lang w:eastAsia="en-US"/>
        </w:rPr>
        <w:t>уевского муниципального района».</w:t>
      </w:r>
      <w:proofErr w:type="gramEnd"/>
    </w:p>
    <w:p w:rsidR="00342F30" w:rsidRPr="008B6DC9" w:rsidRDefault="00B6432A" w:rsidP="00B6432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7. Настоящее постановление вступает в силу со дня официального опубликования.</w:t>
      </w:r>
    </w:p>
    <w:p w:rsidR="002C5A13" w:rsidRPr="009D1B51" w:rsidRDefault="002C5A13" w:rsidP="009D1B51">
      <w:pPr>
        <w:spacing w:line="360" w:lineRule="auto"/>
        <w:rPr>
          <w:sz w:val="28"/>
          <w:szCs w:val="28"/>
        </w:rPr>
      </w:pPr>
    </w:p>
    <w:p w:rsidR="003B0513" w:rsidRDefault="003B0513"/>
    <w:p w:rsidR="006875F4" w:rsidRDefault="00C04838">
      <w:pPr>
        <w:rPr>
          <w:sz w:val="28"/>
        </w:rPr>
      </w:pPr>
      <w:r>
        <w:rPr>
          <w:sz w:val="28"/>
        </w:rPr>
        <w:t>Глава</w:t>
      </w:r>
      <w:r w:rsidR="003B0513" w:rsidRPr="003B0513">
        <w:rPr>
          <w:sz w:val="28"/>
        </w:rPr>
        <w:t xml:space="preserve"> Чугуевского </w:t>
      </w:r>
    </w:p>
    <w:p w:rsidR="00B6432A" w:rsidRDefault="003B0513">
      <w:pPr>
        <w:rPr>
          <w:sz w:val="28"/>
        </w:rPr>
      </w:pPr>
      <w:r w:rsidRPr="003B0513">
        <w:rPr>
          <w:sz w:val="28"/>
        </w:rPr>
        <w:t>муниципального округа</w:t>
      </w:r>
      <w:r w:rsidR="00B6432A">
        <w:rPr>
          <w:sz w:val="28"/>
        </w:rPr>
        <w:t>,</w:t>
      </w:r>
    </w:p>
    <w:p w:rsidR="003B0513" w:rsidRDefault="00B6432A">
      <w:pPr>
        <w:rPr>
          <w:sz w:val="28"/>
        </w:rPr>
      </w:pPr>
      <w:r>
        <w:rPr>
          <w:sz w:val="28"/>
        </w:rPr>
        <w:t xml:space="preserve">глава администрации  </w:t>
      </w:r>
      <w:r w:rsidR="003B0513" w:rsidRPr="003B0513">
        <w:rPr>
          <w:sz w:val="28"/>
        </w:rPr>
        <w:t xml:space="preserve"> </w:t>
      </w:r>
      <w:r w:rsidR="003B0513">
        <w:rPr>
          <w:sz w:val="28"/>
        </w:rPr>
        <w:t xml:space="preserve">                                                                 </w:t>
      </w:r>
      <w:r>
        <w:rPr>
          <w:sz w:val="28"/>
        </w:rPr>
        <w:t xml:space="preserve">  </w:t>
      </w:r>
      <w:r w:rsidR="003B0513">
        <w:rPr>
          <w:sz w:val="28"/>
        </w:rPr>
        <w:t xml:space="preserve"> </w:t>
      </w:r>
      <w:r w:rsidR="00C04838">
        <w:rPr>
          <w:sz w:val="28"/>
        </w:rPr>
        <w:t>Р.Ю. Деменев</w:t>
      </w:r>
    </w:p>
    <w:sectPr w:rsidR="003B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A8"/>
    <w:rsid w:val="000359E4"/>
    <w:rsid w:val="0004136E"/>
    <w:rsid w:val="001011B6"/>
    <w:rsid w:val="00122D0C"/>
    <w:rsid w:val="001E7CF0"/>
    <w:rsid w:val="002C5A13"/>
    <w:rsid w:val="002E30A3"/>
    <w:rsid w:val="00342F30"/>
    <w:rsid w:val="00372368"/>
    <w:rsid w:val="0038075F"/>
    <w:rsid w:val="003B0513"/>
    <w:rsid w:val="003B77F6"/>
    <w:rsid w:val="00502FD7"/>
    <w:rsid w:val="005F2547"/>
    <w:rsid w:val="005F275A"/>
    <w:rsid w:val="006218A0"/>
    <w:rsid w:val="006875F4"/>
    <w:rsid w:val="00843C3E"/>
    <w:rsid w:val="008B6DC9"/>
    <w:rsid w:val="0098030A"/>
    <w:rsid w:val="009D1B51"/>
    <w:rsid w:val="00A01485"/>
    <w:rsid w:val="00AB695C"/>
    <w:rsid w:val="00AD16BE"/>
    <w:rsid w:val="00B51B26"/>
    <w:rsid w:val="00B6432A"/>
    <w:rsid w:val="00BC5DEF"/>
    <w:rsid w:val="00BD629B"/>
    <w:rsid w:val="00C04838"/>
    <w:rsid w:val="00C476A8"/>
    <w:rsid w:val="00C77176"/>
    <w:rsid w:val="00CD2AD9"/>
    <w:rsid w:val="00D40C84"/>
    <w:rsid w:val="00D47EC7"/>
    <w:rsid w:val="00E52AB4"/>
    <w:rsid w:val="00E70401"/>
    <w:rsid w:val="00F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76A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476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D2AD9"/>
    <w:rPr>
      <w:color w:val="0000FF"/>
      <w:u w:val="single"/>
    </w:rPr>
  </w:style>
  <w:style w:type="paragraph" w:styleId="a6">
    <w:name w:val="No Spacing"/>
    <w:uiPriority w:val="1"/>
    <w:qFormat/>
    <w:rsid w:val="00CD2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2A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A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76A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476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D2AD9"/>
    <w:rPr>
      <w:color w:val="0000FF"/>
      <w:u w:val="single"/>
    </w:rPr>
  </w:style>
  <w:style w:type="paragraph" w:styleId="a6">
    <w:name w:val="No Spacing"/>
    <w:uiPriority w:val="1"/>
    <w:qFormat/>
    <w:rsid w:val="00CD2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2A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74FA28CA34BA4559AD25FB5A38269552F395338B223B09A3C1E47CCED63F40E656664AB247EE21EDFA0120D2J7T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74FA28CA34BA4559AD25FB5A38269552F3953989243B09A3C1E47CCED63F40F4563E41B443FB74BCA0562DD173F4BAE9D207C473JCT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74FA28CA34BA4559AD25FB5A38269552F3953989243B09A3C1E47CCED63F40F4563E43B344FB74BCA0562DD173F4BAE9D207C473JCT0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Yaykova</cp:lastModifiedBy>
  <cp:revision>2</cp:revision>
  <cp:lastPrinted>2021-04-08T04:39:00Z</cp:lastPrinted>
  <dcterms:created xsi:type="dcterms:W3CDTF">2021-04-08T23:34:00Z</dcterms:created>
  <dcterms:modified xsi:type="dcterms:W3CDTF">2021-04-08T23:34:00Z</dcterms:modified>
</cp:coreProperties>
</file>