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F1" w:rsidRDefault="006B17F1" w:rsidP="006B17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2682240</wp:posOffset>
            </wp:positionH>
            <wp:positionV relativeFrom="paragraph">
              <wp:posOffset>-442595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  <w:rPr>
          <w:b/>
          <w:spacing w:val="34"/>
          <w:sz w:val="30"/>
          <w:szCs w:val="30"/>
        </w:rPr>
      </w:pP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</w:p>
    <w:p w:rsidR="006B17F1" w:rsidRDefault="006B17F1" w:rsidP="006B17F1">
      <w:pPr>
        <w:jc w:val="center"/>
        <w:rPr>
          <w:b/>
          <w:spacing w:val="3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РАСПОРЯЖЕНИЕ</w:t>
      </w: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733D03" w:rsidP="006B17F1">
      <w:r>
        <w:rPr>
          <w:u w:val="single"/>
        </w:rPr>
        <w:t xml:space="preserve">18 января 2019 года </w:t>
      </w:r>
      <w:r w:rsidR="006B17F1">
        <w:t xml:space="preserve">                                 с. Чугуевка</w:t>
      </w:r>
      <w:r w:rsidR="006B17F1">
        <w:tab/>
        <w:t xml:space="preserve">                                             №</w:t>
      </w:r>
      <w:r>
        <w:t xml:space="preserve"> </w:t>
      </w:r>
      <w:r w:rsidRPr="00733D03">
        <w:rPr>
          <w:u w:val="single"/>
        </w:rPr>
        <w:t>12-р</w:t>
      </w:r>
      <w:r w:rsidR="006B17F1">
        <w:t xml:space="preserve"> </w:t>
      </w:r>
    </w:p>
    <w:p w:rsidR="006B17F1" w:rsidRDefault="006B17F1" w:rsidP="006B17F1">
      <w:pPr>
        <w:rPr>
          <w:sz w:val="28"/>
          <w:szCs w:val="28"/>
        </w:rPr>
      </w:pPr>
    </w:p>
    <w:p w:rsidR="006B17F1" w:rsidRDefault="006B17F1" w:rsidP="006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территорий Чугуевского муниципального района за муниципальными образовательными организациями, реализующими основные общеобразовательные программы дошкольного образования</w:t>
      </w:r>
    </w:p>
    <w:p w:rsidR="006B17F1" w:rsidRDefault="006B17F1" w:rsidP="006B1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17F1" w:rsidRDefault="006B17F1" w:rsidP="006B17F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29.12.2012 № 273-ФЗ «Об образовании в Российской Федерации» и Порядком приема на обучение по образовательным программам дошкольного образования, утвержденного приказом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>
        <w:rPr>
          <w:bCs/>
          <w:sz w:val="28"/>
          <w:szCs w:val="28"/>
        </w:rPr>
        <w:t>Министерства образования и науки РФ от 8 апреля 2014 г. N 293</w:t>
      </w:r>
      <w:r>
        <w:rPr>
          <w:sz w:val="28"/>
          <w:szCs w:val="28"/>
        </w:rPr>
        <w:t xml:space="preserve">, руководствуясь статьёй 32 Устава Чугуевского муниципального района, </w:t>
      </w:r>
    </w:p>
    <w:p w:rsidR="006B17F1" w:rsidRDefault="006B17F1" w:rsidP="006B1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за муниципальными образовательными организациями, реализующими основные общеобразовательные программы дошкольного образования территории Чугуевского муниципального района (приложение).</w:t>
      </w:r>
    </w:p>
    <w:p w:rsidR="006B17F1" w:rsidRDefault="006B17F1" w:rsidP="006B17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распоряжение действует с 01 февраля 201</w:t>
      </w:r>
      <w:r w:rsidR="000E72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31 января 20</w:t>
      </w:r>
      <w:r w:rsidR="000E72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B17F1" w:rsidRDefault="006B17F1" w:rsidP="006B1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подлежит официальному опубликованию и размещению в сети интернет на официальном сайте администрации Чугуевского муниципального района. </w:t>
      </w:r>
    </w:p>
    <w:p w:rsidR="006B17F1" w:rsidRDefault="006B17F1" w:rsidP="006B1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распоряжения  возложить  на начальника управления образования администрации Чугуевского муниципального района       В.С. Олег.</w:t>
      </w:r>
    </w:p>
    <w:p w:rsidR="006B17F1" w:rsidRDefault="006B17F1" w:rsidP="006B17F1">
      <w:pPr>
        <w:jc w:val="both"/>
        <w:rPr>
          <w:sz w:val="28"/>
          <w:szCs w:val="28"/>
        </w:rPr>
      </w:pPr>
    </w:p>
    <w:p w:rsidR="006B17F1" w:rsidRDefault="006B17F1" w:rsidP="006B17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6B17F1" w:rsidRDefault="006B17F1" w:rsidP="006B17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6B17F1" w:rsidRDefault="006B17F1" w:rsidP="006B1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Р.Ю. </w:t>
      </w:r>
      <w:proofErr w:type="spellStart"/>
      <w:r>
        <w:rPr>
          <w:sz w:val="28"/>
          <w:szCs w:val="28"/>
        </w:rPr>
        <w:t>Деменёв</w:t>
      </w:r>
      <w:proofErr w:type="spellEnd"/>
    </w:p>
    <w:p w:rsidR="006B17F1" w:rsidRDefault="006B17F1" w:rsidP="006B1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6B17F1" w:rsidRDefault="006B17F1" w:rsidP="006B1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6B17F1" w:rsidRDefault="006B17F1" w:rsidP="006B1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Чугуевского муниципального</w:t>
      </w:r>
    </w:p>
    <w:p w:rsidR="006B17F1" w:rsidRDefault="006B17F1" w:rsidP="006B1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района</w:t>
      </w:r>
    </w:p>
    <w:p w:rsidR="006B17F1" w:rsidRDefault="006B17F1" w:rsidP="006B1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</w:t>
      </w:r>
      <w:r w:rsidR="00733D03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733D03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0E72A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733D03">
        <w:rPr>
          <w:sz w:val="28"/>
          <w:szCs w:val="28"/>
        </w:rPr>
        <w:t>ода</w:t>
      </w:r>
      <w:bookmarkStart w:id="0" w:name="_GoBack"/>
      <w:bookmarkEnd w:id="0"/>
    </w:p>
    <w:p w:rsidR="006B17F1" w:rsidRDefault="006B17F1" w:rsidP="006B17F1">
      <w:pPr>
        <w:rPr>
          <w:sz w:val="26"/>
          <w:szCs w:val="26"/>
        </w:rPr>
      </w:pPr>
    </w:p>
    <w:p w:rsidR="006B17F1" w:rsidRDefault="006B17F1" w:rsidP="006B17F1">
      <w:pPr>
        <w:rPr>
          <w:sz w:val="26"/>
          <w:szCs w:val="26"/>
        </w:rPr>
      </w:pPr>
    </w:p>
    <w:p w:rsidR="006B17F1" w:rsidRDefault="006B17F1" w:rsidP="006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Закрепленные территории Чугуевского муниципального района за муниципальными образовательными организациями, реализующими основные общеобразовательные программы дошкольного образования</w:t>
      </w:r>
    </w:p>
    <w:p w:rsidR="006B17F1" w:rsidRDefault="006B17F1" w:rsidP="006B17F1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Извилинка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с.Антоновка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,   с. Саратовка, с. </w:t>
            </w:r>
            <w:proofErr w:type="spellStart"/>
            <w:r>
              <w:rPr>
                <w:sz w:val="28"/>
                <w:szCs w:val="28"/>
              </w:rPr>
              <w:t>Лесогорье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>, ст. Новочугуевка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с.Павловка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с.Варпаховка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</w:t>
            </w:r>
            <w:r>
              <w:rPr>
                <w:sz w:val="28"/>
                <w:szCs w:val="28"/>
              </w:rPr>
              <w:lastRenderedPageBreak/>
              <w:t>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 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с.Окраинка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Чугуевского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«Центр развития ребенка – детский сад № 2»  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. улицы и переулки: Алексея </w:t>
            </w:r>
            <w:proofErr w:type="spellStart"/>
            <w:r>
              <w:rPr>
                <w:sz w:val="28"/>
                <w:szCs w:val="28"/>
              </w:rPr>
              <w:t>Лапика</w:t>
            </w:r>
            <w:proofErr w:type="spellEnd"/>
            <w:r>
              <w:rPr>
                <w:sz w:val="28"/>
                <w:szCs w:val="28"/>
              </w:rPr>
              <w:t xml:space="preserve">, Кирова, Комсомольская (дома № №4 – </w:t>
            </w:r>
            <w:proofErr w:type="gramStart"/>
            <w:r>
              <w:rPr>
                <w:sz w:val="28"/>
                <w:szCs w:val="28"/>
              </w:rPr>
              <w:t xml:space="preserve">64;   </w:t>
            </w:r>
            <w:proofErr w:type="gramEnd"/>
            <w:r>
              <w:rPr>
                <w:sz w:val="28"/>
                <w:szCs w:val="28"/>
              </w:rPr>
              <w:t xml:space="preserve">   № №1 – 71), Олега Кошевого, Сибирская (дома № №1 – 25, №№ 2-26), Кубанская, Октября, Лесная, Черёмуховая, Новая, Партизанская, Школьная, Львовская, Весенняя, 50 лет Октября (дома №№ 104 – 282; №№ 111- 229), Луговой.</w:t>
            </w:r>
          </w:p>
          <w:p w:rsidR="006B17F1" w:rsidRDefault="006B17F1">
            <w:pPr>
              <w:rPr>
                <w:b/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«Детский сад № 3 общеразвивающего вида»     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Пугачёва, Арсеньева, Кустарный, Мичурина, Строительная, Северная, Советская, Садовая, Еловая, Титова (дома №№ 40-42; №№ 51-55; №№ 60-65)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«Детский сад № 4 общеразвивающего вида»     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Шоферская, Лазо, Почтовый, Набережная 1-я, Набережная 2-я, Шевченко, Приморская, Восточная, Молодёжная, Мостовой, Фадеева, Бархатная, Терешковой (дома   №№ 4-24)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«Детский сад № 5 общеразвивающего вида»     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Кустарная, Чкалова, Титова (исключая дома №№ 40-42, №№ 51-55, №№ 60-65), Зелёный,  Терешковой (исключая дома №№ 4-24), 50 лет Октября (дома №№  2-102;  №№  1д – 109)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Муниципальное казенное  дошкольное образовательное учреждение «Детский сад № 16»   с. Березовка Чугуевский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с.Березовка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«Детский сад № 20 общеразвивающего вида»     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, улицы и переулки: Чапаева, Всеволода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Трудовая, Луцкого, </w:t>
            </w:r>
            <w:proofErr w:type="spellStart"/>
            <w:r>
              <w:rPr>
                <w:sz w:val="28"/>
                <w:szCs w:val="28"/>
              </w:rPr>
              <w:t>Банивура</w:t>
            </w:r>
            <w:proofErr w:type="spellEnd"/>
            <w:r>
              <w:rPr>
                <w:sz w:val="28"/>
                <w:szCs w:val="28"/>
              </w:rPr>
              <w:t>, Пржевальского, Светлая, Мира, Пионерская, Сибирская (дома №№ 28-42; №№ 27 – 51), Заводская, Заречная, Горный, Береговая, Далекий, Комсомольская (дома №№ 66-106; №№ 73-118), 50 лет Октября (дома №№ 284-370; №</w:t>
            </w:r>
            <w:proofErr w:type="gramStart"/>
            <w:r>
              <w:rPr>
                <w:sz w:val="28"/>
                <w:szCs w:val="28"/>
              </w:rPr>
              <w:t>№  231</w:t>
            </w:r>
            <w:proofErr w:type="gramEnd"/>
            <w:r>
              <w:rPr>
                <w:sz w:val="28"/>
                <w:szCs w:val="28"/>
              </w:rPr>
              <w:t>-337), Первомайский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Муниципальное казенное  дошкольное образовательное учреждение «Детский сад № 21» с. Архиповка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с. Верхняя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>, с. Медвежий Кут,              с. Архиповка, с. Ясное,                    с. Тополевый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дошкольное образовательное учреждение «Детский сад № 29»   с. </w:t>
            </w:r>
            <w:proofErr w:type="spellStart"/>
            <w:r>
              <w:rPr>
                <w:szCs w:val="28"/>
              </w:rPr>
              <w:t>Кокшаровка</w:t>
            </w:r>
            <w:proofErr w:type="spellEnd"/>
            <w:r>
              <w:rPr>
                <w:szCs w:val="28"/>
              </w:rPr>
              <w:t xml:space="preserve">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с.Кокшаровка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с.Полыниха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</w:t>
            </w:r>
            <w:r>
              <w:rPr>
                <w:sz w:val="28"/>
                <w:szCs w:val="28"/>
              </w:rPr>
              <w:lastRenderedPageBreak/>
              <w:t>дошкольное образовательное учреждение «Детский сад № 33»   с. Каменка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с.Каменка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с.Заметное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 дошкольное образовательное учреждение «Детский сад № 34»   с. </w:t>
            </w:r>
            <w:proofErr w:type="spellStart"/>
            <w:r>
              <w:rPr>
                <w:szCs w:val="28"/>
              </w:rPr>
              <w:t>Изюбриный</w:t>
            </w:r>
            <w:proofErr w:type="spellEnd"/>
            <w:r>
              <w:rPr>
                <w:szCs w:val="28"/>
              </w:rPr>
              <w:t xml:space="preserve"> Чугуевского района Приморского края</w:t>
            </w:r>
          </w:p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с.Изюбриный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 дошкольное образовательное учреждение «Центр развития ребенка - детский сад № 37»          с. Чугуевка Чугуевского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Комарова, Ломоносова, Рабочая, Высокая, Магистральная, Дзержинского</w:t>
            </w:r>
          </w:p>
        </w:tc>
      </w:tr>
    </w:tbl>
    <w:p w:rsidR="006B17F1" w:rsidRDefault="006B17F1" w:rsidP="006B17F1"/>
    <w:p w:rsidR="009F136A" w:rsidRDefault="009F136A"/>
    <w:sectPr w:rsidR="009F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C"/>
    <w:rsid w:val="000E72A2"/>
    <w:rsid w:val="006B17F1"/>
    <w:rsid w:val="00733D03"/>
    <w:rsid w:val="009F136A"/>
    <w:rsid w:val="00B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3CA5"/>
  <w15:docId w15:val="{2BF040D7-D31D-4669-A317-BFF2D281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17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6B17F1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1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Plague</cp:lastModifiedBy>
  <cp:revision>5</cp:revision>
  <cp:lastPrinted>2019-01-14T01:18:00Z</cp:lastPrinted>
  <dcterms:created xsi:type="dcterms:W3CDTF">2018-01-25T23:20:00Z</dcterms:created>
  <dcterms:modified xsi:type="dcterms:W3CDTF">2019-01-21T04:18:00Z</dcterms:modified>
</cp:coreProperties>
</file>