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77777777" w:rsidR="00752194" w:rsidRDefault="00752194"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158866E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 xml:space="preserve">АДМИНИСТРАЦИЯ </w:t>
      </w:r>
    </w:p>
    <w:p w14:paraId="2CE1760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ЧУГУЕВСКОГО МУНИЦИПАЛЬНОГО ОКРУГА</w:t>
      </w:r>
    </w:p>
    <w:p w14:paraId="607AB666"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ПРИМОРСКОГО КРАЯ</w:t>
      </w:r>
    </w:p>
    <w:p w14:paraId="5EB4538D"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46F622A9"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6B9C9073" w14:textId="77777777" w:rsidR="003D4349" w:rsidRPr="00D62D93" w:rsidRDefault="003D4349" w:rsidP="003D4349">
      <w:pPr>
        <w:spacing w:after="0" w:line="240" w:lineRule="auto"/>
        <w:jc w:val="center"/>
        <w:rPr>
          <w:rFonts w:ascii="Times New Roman" w:eastAsia="Times New Roman" w:hAnsi="Times New Roman"/>
          <w:spacing w:val="70"/>
          <w:sz w:val="28"/>
          <w:szCs w:val="24"/>
          <w:lang w:eastAsia="ru-RU"/>
        </w:rPr>
      </w:pPr>
      <w:r w:rsidRPr="00D62D93">
        <w:rPr>
          <w:rFonts w:ascii="Times New Roman" w:eastAsia="Times New Roman" w:hAnsi="Times New Roman"/>
          <w:spacing w:val="70"/>
          <w:sz w:val="28"/>
          <w:szCs w:val="24"/>
          <w:lang w:eastAsia="ru-RU"/>
        </w:rPr>
        <w:t>ПОСТАНОВЛЕНИЕ</w:t>
      </w:r>
    </w:p>
    <w:p w14:paraId="705E6A8F" w14:textId="77777777" w:rsidR="003D4349" w:rsidRPr="00D62D93" w:rsidRDefault="003D4349" w:rsidP="003D4349">
      <w:pPr>
        <w:spacing w:after="0" w:line="240" w:lineRule="auto"/>
        <w:jc w:val="center"/>
        <w:rPr>
          <w:rFonts w:ascii="Times New Roman" w:eastAsia="Times New Roman" w:hAnsi="Times New Roman"/>
          <w:sz w:val="16"/>
          <w:szCs w:val="16"/>
          <w:lang w:eastAsia="ru-RU"/>
        </w:rPr>
      </w:pPr>
    </w:p>
    <w:p w14:paraId="712AE79B" w14:textId="77777777" w:rsidR="003D4349" w:rsidRPr="00D62D93" w:rsidRDefault="003D4349" w:rsidP="003D4349">
      <w:pPr>
        <w:spacing w:after="0" w:line="240" w:lineRule="auto"/>
        <w:jc w:val="center"/>
        <w:rPr>
          <w:rFonts w:ascii="Times New Roman" w:eastAsia="Times New Roman" w:hAnsi="Times New Roman"/>
          <w:sz w:val="16"/>
          <w:szCs w:val="16"/>
          <w:lang w:eastAsia="ru-RU"/>
        </w:rPr>
      </w:pPr>
    </w:p>
    <w:p w14:paraId="160428A9" w14:textId="77777777" w:rsidR="003D4349" w:rsidRPr="00D62D93" w:rsidRDefault="003D4349" w:rsidP="003D4349">
      <w:pPr>
        <w:spacing w:after="0" w:line="240" w:lineRule="auto"/>
        <w:jc w:val="center"/>
        <w:rPr>
          <w:rFonts w:ascii="Times New Roman" w:eastAsia="Times New Roman" w:hAnsi="Times New Roman"/>
          <w:sz w:val="26"/>
          <w:szCs w:val="26"/>
          <w:lang w:eastAsia="ru-RU"/>
        </w:rPr>
      </w:pPr>
      <w:r w:rsidRPr="00D62D93">
        <w:rPr>
          <w:rFonts w:ascii="Times New Roman" w:eastAsia="Times New Roman" w:hAnsi="Times New Roman"/>
          <w:sz w:val="24"/>
          <w:lang w:eastAsia="ru-RU"/>
        </w:rPr>
        <w:t>с. Чугуевка</w:t>
      </w:r>
    </w:p>
    <w:p w14:paraId="76D605DE" w14:textId="0172C63D" w:rsidR="00752194" w:rsidRPr="00D80120" w:rsidRDefault="00D80120" w:rsidP="00D80120">
      <w:pPr>
        <w:spacing w:after="0" w:line="240" w:lineRule="auto"/>
        <w:rPr>
          <w:rFonts w:ascii="Times New Roman" w:hAnsi="Times New Roman"/>
          <w:sz w:val="26"/>
          <w:szCs w:val="26"/>
          <w:lang w:eastAsia="ru-RU"/>
        </w:rPr>
      </w:pP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p>
    <w:p w14:paraId="0BAC1003" w14:textId="77777777" w:rsidR="00752194" w:rsidRPr="001B288B" w:rsidRDefault="00752194" w:rsidP="0031671F">
      <w:pPr>
        <w:spacing w:after="0" w:line="240" w:lineRule="auto"/>
        <w:rPr>
          <w:rFonts w:ascii="Times New Roman" w:hAnsi="Times New Roman"/>
          <w:sz w:val="28"/>
          <w:szCs w:val="28"/>
          <w:lang w:eastAsia="ru-RU"/>
        </w:rPr>
      </w:pPr>
    </w:p>
    <w:p w14:paraId="62EEE807" w14:textId="55DD9FF0" w:rsidR="00752194" w:rsidRPr="001B288B" w:rsidRDefault="00442288" w:rsidP="0031671F">
      <w:pPr>
        <w:spacing w:after="0" w:line="240" w:lineRule="auto"/>
        <w:jc w:val="center"/>
        <w:rPr>
          <w:rFonts w:ascii="Times New Roman" w:hAnsi="Times New Roman"/>
          <w:b/>
          <w:sz w:val="28"/>
          <w:szCs w:val="28"/>
          <w:lang w:eastAsia="ru-RU"/>
        </w:rPr>
      </w:pPr>
      <w:r w:rsidRPr="001B288B">
        <w:rPr>
          <w:rFonts w:ascii="Times New Roman" w:hAnsi="Times New Roman"/>
          <w:b/>
          <w:sz w:val="28"/>
          <w:szCs w:val="28"/>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49583F4D"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w:t>
      </w:r>
      <w:r w:rsidR="00442288" w:rsidRPr="001B288B">
        <w:rPr>
          <w:rFonts w:ascii="Times New Roman" w:hAnsi="Times New Roman"/>
          <w:b/>
          <w:sz w:val="28"/>
          <w:szCs w:val="28"/>
          <w:lang w:eastAsia="ru-RU"/>
        </w:rPr>
        <w:t>Об утверждении муниципальной программы «</w:t>
      </w:r>
      <w:r w:rsidRPr="001B288B">
        <w:rPr>
          <w:rFonts w:ascii="Times New Roman" w:hAnsi="Times New Roman"/>
          <w:b/>
          <w:sz w:val="28"/>
          <w:szCs w:val="28"/>
          <w:lang w:eastAsia="ru-RU"/>
        </w:rPr>
        <w:t>Содержание и благоустройство Чугуевского муниципального округа»</w:t>
      </w:r>
    </w:p>
    <w:p w14:paraId="294FF2EF" w14:textId="3381EE01"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 xml:space="preserve"> на 2020-202</w:t>
      </w:r>
      <w:r w:rsidR="00CE0817" w:rsidRPr="001B288B">
        <w:rPr>
          <w:rFonts w:ascii="Times New Roman" w:hAnsi="Times New Roman"/>
          <w:b/>
          <w:sz w:val="28"/>
          <w:szCs w:val="28"/>
          <w:lang w:eastAsia="ru-RU"/>
        </w:rPr>
        <w:t>7</w:t>
      </w:r>
      <w:r w:rsidRPr="001B288B">
        <w:rPr>
          <w:rFonts w:ascii="Times New Roman" w:hAnsi="Times New Roman"/>
          <w:b/>
          <w:sz w:val="28"/>
          <w:szCs w:val="28"/>
          <w:lang w:eastAsia="ru-RU"/>
        </w:rPr>
        <w:t xml:space="preserve"> годы</w:t>
      </w:r>
      <w:r w:rsidR="00442288" w:rsidRPr="001B288B">
        <w:rPr>
          <w:rFonts w:ascii="Times New Roman" w:hAnsi="Times New Roman"/>
          <w:b/>
          <w:sz w:val="28"/>
          <w:szCs w:val="28"/>
          <w:lang w:eastAsia="ru-RU"/>
        </w:rPr>
        <w:t>»</w:t>
      </w:r>
    </w:p>
    <w:p w14:paraId="7F2A79B0" w14:textId="77777777" w:rsidR="00752194" w:rsidRPr="001B288B" w:rsidRDefault="00752194" w:rsidP="008C729C">
      <w:pPr>
        <w:autoSpaceDE w:val="0"/>
        <w:autoSpaceDN w:val="0"/>
        <w:adjustRightInd w:val="0"/>
        <w:spacing w:after="0" w:line="240" w:lineRule="auto"/>
        <w:ind w:firstLine="709"/>
        <w:jc w:val="both"/>
        <w:rPr>
          <w:rFonts w:ascii="Times New Roman" w:hAnsi="Times New Roman"/>
          <w:sz w:val="28"/>
          <w:szCs w:val="28"/>
          <w:lang w:eastAsia="ru-RU"/>
        </w:rPr>
      </w:pPr>
    </w:p>
    <w:p w14:paraId="1B8B4AE1" w14:textId="0F2E3255" w:rsidR="00752194" w:rsidRPr="001B288B" w:rsidRDefault="00752194" w:rsidP="005925C0">
      <w:pPr>
        <w:autoSpaceDE w:val="0"/>
        <w:autoSpaceDN w:val="0"/>
        <w:adjustRightInd w:val="0"/>
        <w:spacing w:after="0" w:line="360" w:lineRule="auto"/>
        <w:ind w:firstLine="709"/>
        <w:jc w:val="both"/>
        <w:rPr>
          <w:rFonts w:ascii="Times New Roman" w:hAnsi="Times New Roman"/>
          <w:sz w:val="28"/>
          <w:szCs w:val="28"/>
          <w:lang w:eastAsia="ru-RU"/>
        </w:rPr>
      </w:pPr>
      <w:r w:rsidRPr="001B288B">
        <w:rPr>
          <w:rFonts w:ascii="Times New Roman" w:hAnsi="Times New Roman"/>
          <w:sz w:val="28"/>
          <w:szCs w:val="28"/>
          <w:lang w:eastAsia="ru-RU"/>
        </w:rPr>
        <w:t xml:space="preserve">Руководствуясь </w:t>
      </w:r>
      <w:r w:rsidR="00442288" w:rsidRPr="001B288B">
        <w:rPr>
          <w:rFonts w:ascii="Times New Roman" w:hAnsi="Times New Roman"/>
          <w:sz w:val="28"/>
          <w:szCs w:val="28"/>
          <w:lang w:eastAsia="ru-RU"/>
        </w:rPr>
        <w:t>статьей 43 Устава Чугуевского муниципального округа, администрация Чугуевского муниципального округа</w:t>
      </w:r>
    </w:p>
    <w:p w14:paraId="49C4499E" w14:textId="77777777" w:rsidR="00752194" w:rsidRPr="001B288B" w:rsidRDefault="00752194" w:rsidP="0031671F">
      <w:pPr>
        <w:spacing w:after="0" w:line="240" w:lineRule="auto"/>
        <w:ind w:firstLine="720"/>
        <w:jc w:val="both"/>
        <w:rPr>
          <w:rFonts w:ascii="Times New Roman" w:hAnsi="Times New Roman"/>
          <w:sz w:val="28"/>
          <w:szCs w:val="28"/>
          <w:lang w:eastAsia="ru-RU"/>
        </w:rPr>
      </w:pPr>
    </w:p>
    <w:p w14:paraId="0A490EDD" w14:textId="77777777" w:rsidR="00752194" w:rsidRPr="001B288B" w:rsidRDefault="00752194" w:rsidP="0031671F">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ПОСТАНОВЛЯЕТ:</w:t>
      </w:r>
    </w:p>
    <w:p w14:paraId="2FCBED4F" w14:textId="77777777" w:rsidR="00752194" w:rsidRPr="001B288B" w:rsidRDefault="00752194" w:rsidP="0031671F">
      <w:pPr>
        <w:spacing w:after="0" w:line="360" w:lineRule="auto"/>
        <w:jc w:val="both"/>
        <w:rPr>
          <w:rFonts w:ascii="Times New Roman" w:hAnsi="Times New Roman"/>
          <w:sz w:val="28"/>
          <w:szCs w:val="28"/>
          <w:lang w:eastAsia="ru-RU"/>
        </w:rPr>
      </w:pPr>
    </w:p>
    <w:p w14:paraId="2467426B" w14:textId="20AC854F" w:rsidR="00442288" w:rsidRPr="0015294C" w:rsidRDefault="006F0506" w:rsidP="00D65A86">
      <w:pPr>
        <w:pStyle w:val="a3"/>
        <w:numPr>
          <w:ilvl w:val="0"/>
          <w:numId w:val="17"/>
        </w:numPr>
        <w:tabs>
          <w:tab w:val="left" w:pos="709"/>
        </w:tabs>
        <w:spacing w:after="0" w:line="360" w:lineRule="auto"/>
        <w:ind w:left="0" w:firstLine="709"/>
        <w:jc w:val="both"/>
        <w:rPr>
          <w:rFonts w:ascii="Times New Roman" w:hAnsi="Times New Roman"/>
          <w:bCs/>
          <w:sz w:val="28"/>
          <w:szCs w:val="28"/>
          <w:lang w:eastAsia="ru-RU"/>
        </w:rPr>
      </w:pPr>
      <w:r w:rsidRPr="0015294C">
        <w:rPr>
          <w:rFonts w:ascii="Times New Roman" w:hAnsi="Times New Roman"/>
          <w:sz w:val="28"/>
          <w:szCs w:val="28"/>
          <w:lang w:eastAsia="ru-RU"/>
        </w:rPr>
        <w:t>В</w:t>
      </w:r>
      <w:r w:rsidR="00442288" w:rsidRPr="0015294C">
        <w:rPr>
          <w:rFonts w:ascii="Times New Roman" w:hAnsi="Times New Roman"/>
          <w:sz w:val="28"/>
          <w:szCs w:val="28"/>
          <w:lang w:eastAsia="ru-RU"/>
        </w:rPr>
        <w:t xml:space="preserve"> постановление администрации Чугуевского муниципального района от 20 ф</w:t>
      </w:r>
      <w:r w:rsidR="00115F01" w:rsidRPr="0015294C">
        <w:rPr>
          <w:rFonts w:ascii="Times New Roman" w:hAnsi="Times New Roman"/>
          <w:sz w:val="28"/>
          <w:szCs w:val="28"/>
          <w:lang w:eastAsia="ru-RU"/>
        </w:rPr>
        <w:t>е</w:t>
      </w:r>
      <w:r w:rsidR="00442288" w:rsidRPr="0015294C">
        <w:rPr>
          <w:rFonts w:ascii="Times New Roman" w:hAnsi="Times New Roman"/>
          <w:sz w:val="28"/>
          <w:szCs w:val="28"/>
          <w:lang w:eastAsia="ru-RU"/>
        </w:rPr>
        <w:t>враля 2020 года № 102-НПА</w:t>
      </w:r>
      <w:r w:rsidR="00752194" w:rsidRPr="0015294C">
        <w:rPr>
          <w:rFonts w:ascii="Times New Roman" w:hAnsi="Times New Roman"/>
          <w:sz w:val="28"/>
          <w:szCs w:val="28"/>
          <w:lang w:eastAsia="ru-RU"/>
        </w:rPr>
        <w:t xml:space="preserve"> </w:t>
      </w:r>
      <w:r w:rsidR="00442288" w:rsidRPr="0015294C">
        <w:rPr>
          <w:rFonts w:ascii="Times New Roman" w:hAnsi="Times New Roman"/>
          <w:bCs/>
          <w:sz w:val="28"/>
          <w:szCs w:val="28"/>
          <w:lang w:eastAsia="ru-RU"/>
        </w:rPr>
        <w:t>«Об утверждении муниципальной программы «Содержание и благоустройство Чугуевского муниципального округ</w:t>
      </w:r>
      <w:r w:rsidR="006B4F90" w:rsidRPr="0015294C">
        <w:rPr>
          <w:rFonts w:ascii="Times New Roman" w:hAnsi="Times New Roman"/>
          <w:bCs/>
          <w:sz w:val="28"/>
          <w:szCs w:val="28"/>
          <w:lang w:eastAsia="ru-RU"/>
        </w:rPr>
        <w:t>а» на 2020-2027 годы» (далее – п</w:t>
      </w:r>
      <w:r w:rsidR="00442288" w:rsidRPr="0015294C">
        <w:rPr>
          <w:rFonts w:ascii="Times New Roman" w:hAnsi="Times New Roman"/>
          <w:bCs/>
          <w:sz w:val="28"/>
          <w:szCs w:val="28"/>
          <w:lang w:eastAsia="ru-RU"/>
        </w:rPr>
        <w:t>остановление</w:t>
      </w:r>
      <w:r w:rsidR="006B4F90" w:rsidRPr="0015294C">
        <w:rPr>
          <w:rFonts w:ascii="Times New Roman" w:hAnsi="Times New Roman"/>
          <w:bCs/>
          <w:sz w:val="28"/>
          <w:szCs w:val="28"/>
          <w:lang w:eastAsia="ru-RU"/>
        </w:rPr>
        <w:t>, программа</w:t>
      </w:r>
      <w:r w:rsidR="00442288" w:rsidRPr="0015294C">
        <w:rPr>
          <w:rFonts w:ascii="Times New Roman" w:hAnsi="Times New Roman"/>
          <w:bCs/>
          <w:sz w:val="28"/>
          <w:szCs w:val="28"/>
          <w:lang w:eastAsia="ru-RU"/>
        </w:rPr>
        <w:t>)</w:t>
      </w:r>
      <w:r w:rsidRPr="0015294C">
        <w:rPr>
          <w:rFonts w:ascii="Times New Roman" w:hAnsi="Times New Roman"/>
          <w:bCs/>
          <w:sz w:val="28"/>
          <w:szCs w:val="28"/>
          <w:lang w:eastAsia="ru-RU"/>
        </w:rPr>
        <w:t xml:space="preserve"> внести</w:t>
      </w:r>
      <w:r w:rsidR="00442288" w:rsidRPr="0015294C">
        <w:rPr>
          <w:rFonts w:ascii="Times New Roman" w:hAnsi="Times New Roman"/>
          <w:bCs/>
          <w:sz w:val="28"/>
          <w:szCs w:val="28"/>
          <w:lang w:eastAsia="ru-RU"/>
        </w:rPr>
        <w:t xml:space="preserve"> следующие изменения:</w:t>
      </w:r>
    </w:p>
    <w:p w14:paraId="14ABDF91" w14:textId="1A50ED84" w:rsidR="0015294C" w:rsidRPr="0015294C" w:rsidRDefault="0015294C" w:rsidP="00D65A86">
      <w:pPr>
        <w:pStyle w:val="a3"/>
        <w:tabs>
          <w:tab w:val="left" w:pos="709"/>
        </w:tabs>
        <w:spacing w:after="0" w:line="360" w:lineRule="auto"/>
        <w:ind w:left="0" w:firstLine="709"/>
        <w:jc w:val="both"/>
        <w:rPr>
          <w:rFonts w:ascii="Times New Roman" w:hAnsi="Times New Roman"/>
          <w:bCs/>
          <w:sz w:val="28"/>
          <w:szCs w:val="28"/>
          <w:lang w:eastAsia="ru-RU"/>
        </w:rPr>
      </w:pPr>
      <w:r>
        <w:rPr>
          <w:rFonts w:ascii="Times New Roman" w:hAnsi="Times New Roman"/>
          <w:bCs/>
          <w:sz w:val="28"/>
          <w:szCs w:val="28"/>
          <w:lang w:eastAsia="ru-RU"/>
        </w:rPr>
        <w:t>1.1. Исключить в наименовании и по всему тексту постановления слова «на 2020-2027 годы»;</w:t>
      </w:r>
    </w:p>
    <w:p w14:paraId="652FF32C" w14:textId="36FCC651" w:rsidR="003D4349" w:rsidRPr="003D4349" w:rsidRDefault="006A0005" w:rsidP="003D4349">
      <w:pPr>
        <w:tabs>
          <w:tab w:val="left" w:pos="709"/>
        </w:tabs>
        <w:spacing w:after="0" w:line="360" w:lineRule="auto"/>
        <w:jc w:val="both"/>
        <w:rPr>
          <w:rFonts w:ascii="Times New Roman" w:hAnsi="Times New Roman"/>
          <w:sz w:val="28"/>
          <w:szCs w:val="28"/>
        </w:rPr>
      </w:pPr>
      <w:r w:rsidRPr="001B288B">
        <w:rPr>
          <w:rFonts w:ascii="Times New Roman" w:hAnsi="Times New Roman"/>
          <w:bCs/>
          <w:sz w:val="28"/>
          <w:szCs w:val="28"/>
          <w:lang w:eastAsia="ru-RU"/>
        </w:rPr>
        <w:t xml:space="preserve">          </w:t>
      </w:r>
      <w:r w:rsidR="0015294C">
        <w:rPr>
          <w:rFonts w:ascii="Times New Roman" w:hAnsi="Times New Roman"/>
          <w:bCs/>
          <w:sz w:val="28"/>
          <w:szCs w:val="28"/>
          <w:lang w:eastAsia="ru-RU"/>
        </w:rPr>
        <w:t>1.2</w:t>
      </w:r>
      <w:r w:rsidR="00115F01" w:rsidRPr="001B288B">
        <w:rPr>
          <w:rFonts w:ascii="Times New Roman" w:hAnsi="Times New Roman"/>
          <w:bCs/>
          <w:sz w:val="28"/>
          <w:szCs w:val="28"/>
          <w:lang w:eastAsia="ru-RU"/>
        </w:rPr>
        <w:t>.</w:t>
      </w:r>
      <w:r w:rsidRPr="001B288B">
        <w:rPr>
          <w:rFonts w:ascii="Times New Roman" w:hAnsi="Times New Roman"/>
          <w:bCs/>
          <w:sz w:val="28"/>
          <w:szCs w:val="28"/>
          <w:lang w:eastAsia="ru-RU"/>
        </w:rPr>
        <w:t xml:space="preserve"> </w:t>
      </w:r>
      <w:r w:rsidR="003D4349">
        <w:rPr>
          <w:rFonts w:ascii="Times New Roman" w:hAnsi="Times New Roman"/>
          <w:sz w:val="28"/>
          <w:szCs w:val="28"/>
        </w:rPr>
        <w:t>Изложить программу в новой редакции (прилагается).</w:t>
      </w:r>
    </w:p>
    <w:p w14:paraId="0677B9FE" w14:textId="07264276" w:rsidR="005F1B28" w:rsidRPr="003D4349" w:rsidRDefault="000E3EA3" w:rsidP="003D4349">
      <w:pPr>
        <w:pStyle w:val="a8"/>
        <w:tabs>
          <w:tab w:val="left" w:pos="709"/>
        </w:tabs>
        <w:spacing w:before="71" w:line="360" w:lineRule="auto"/>
        <w:ind w:right="-2"/>
        <w:jc w:val="both"/>
        <w:rPr>
          <w:sz w:val="28"/>
          <w:szCs w:val="28"/>
        </w:rPr>
      </w:pPr>
      <w:r w:rsidRPr="001B288B">
        <w:rPr>
          <w:sz w:val="28"/>
          <w:szCs w:val="28"/>
        </w:rPr>
        <w:t xml:space="preserve">          </w:t>
      </w:r>
      <w:r w:rsidR="00752194" w:rsidRPr="001B288B">
        <w:rPr>
          <w:sz w:val="28"/>
          <w:szCs w:val="28"/>
        </w:rPr>
        <w:t xml:space="preserve">2. </w:t>
      </w:r>
      <w:r w:rsidRPr="001B288B">
        <w:rPr>
          <w:color w:val="000000"/>
          <w:spacing w:val="6"/>
          <w:sz w:val="28"/>
          <w:szCs w:val="28"/>
        </w:rPr>
        <w:t>Настоящее постановление вступает в силу со дня его официального опубликования и подлежит</w:t>
      </w:r>
      <w:r w:rsidRPr="001B288B">
        <w:rPr>
          <w:sz w:val="28"/>
          <w:szCs w:val="28"/>
        </w:rPr>
        <w:t xml:space="preserve"> размещению на официальном сайте Чугуевского муниципального округа в информацио</w:t>
      </w:r>
      <w:r w:rsidR="006B4F90" w:rsidRPr="001B288B">
        <w:rPr>
          <w:sz w:val="28"/>
          <w:szCs w:val="28"/>
        </w:rPr>
        <w:t>нно-теле</w:t>
      </w:r>
      <w:r w:rsidRPr="001B288B">
        <w:rPr>
          <w:sz w:val="28"/>
          <w:szCs w:val="28"/>
        </w:rPr>
        <w:t xml:space="preserve">коммуникационной сети </w:t>
      </w:r>
      <w:r w:rsidR="006B4F90" w:rsidRPr="001B288B">
        <w:rPr>
          <w:sz w:val="28"/>
          <w:szCs w:val="28"/>
        </w:rPr>
        <w:t>«</w:t>
      </w:r>
      <w:r w:rsidRPr="001B288B">
        <w:rPr>
          <w:sz w:val="28"/>
          <w:szCs w:val="28"/>
        </w:rPr>
        <w:t>Интернет</w:t>
      </w:r>
      <w:r w:rsidR="006B4F90" w:rsidRPr="001B288B">
        <w:rPr>
          <w:sz w:val="28"/>
          <w:szCs w:val="28"/>
        </w:rPr>
        <w:t>»</w:t>
      </w:r>
      <w:r w:rsidR="003D4349">
        <w:rPr>
          <w:sz w:val="28"/>
          <w:szCs w:val="28"/>
        </w:rPr>
        <w:t xml:space="preserve">. </w:t>
      </w:r>
    </w:p>
    <w:p w14:paraId="763F77BE" w14:textId="3D92EE1D" w:rsidR="002A4778" w:rsidRDefault="00D65A86" w:rsidP="0055516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w:t>
      </w:r>
      <w:r w:rsidR="00EC4A1E">
        <w:rPr>
          <w:rFonts w:ascii="Times New Roman" w:hAnsi="Times New Roman"/>
          <w:sz w:val="28"/>
          <w:szCs w:val="28"/>
          <w:lang w:eastAsia="ru-RU"/>
        </w:rPr>
        <w:t>лава</w:t>
      </w:r>
      <w:r w:rsidR="005F1B28" w:rsidRPr="001B288B">
        <w:rPr>
          <w:rFonts w:ascii="Times New Roman" w:hAnsi="Times New Roman"/>
          <w:sz w:val="28"/>
          <w:szCs w:val="28"/>
          <w:lang w:eastAsia="ru-RU"/>
        </w:rPr>
        <w:t xml:space="preserve"> </w:t>
      </w:r>
      <w:r w:rsidR="00752194" w:rsidRPr="001B288B">
        <w:rPr>
          <w:rFonts w:ascii="Times New Roman" w:hAnsi="Times New Roman"/>
          <w:sz w:val="28"/>
          <w:szCs w:val="28"/>
          <w:lang w:eastAsia="ru-RU"/>
        </w:rPr>
        <w:t xml:space="preserve">Чугуевского </w:t>
      </w:r>
    </w:p>
    <w:p w14:paraId="71311753" w14:textId="72425839" w:rsidR="005F1B28" w:rsidRPr="001B288B" w:rsidRDefault="00752194" w:rsidP="00555162">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 xml:space="preserve">муниципального </w:t>
      </w:r>
      <w:r w:rsidR="006C3A69" w:rsidRPr="001B288B">
        <w:rPr>
          <w:rFonts w:ascii="Times New Roman" w:hAnsi="Times New Roman"/>
          <w:sz w:val="28"/>
          <w:szCs w:val="28"/>
          <w:lang w:eastAsia="ru-RU"/>
        </w:rPr>
        <w:t>округа</w:t>
      </w:r>
      <w:r w:rsidR="005F1B28" w:rsidRPr="001B288B">
        <w:rPr>
          <w:rFonts w:ascii="Times New Roman" w:hAnsi="Times New Roman"/>
          <w:sz w:val="28"/>
          <w:szCs w:val="28"/>
          <w:lang w:eastAsia="ru-RU"/>
        </w:rPr>
        <w:t>,</w:t>
      </w:r>
    </w:p>
    <w:p w14:paraId="5E3F5D1C" w14:textId="3697A5C5" w:rsidR="00752194" w:rsidRPr="001B288B" w:rsidRDefault="005F1B28" w:rsidP="00555162">
      <w:pPr>
        <w:spacing w:after="0" w:line="240" w:lineRule="auto"/>
        <w:jc w:val="both"/>
        <w:rPr>
          <w:rFonts w:ascii="Times New Roman" w:hAnsi="Times New Roman"/>
          <w:sz w:val="28"/>
          <w:szCs w:val="28"/>
          <w:lang w:eastAsia="ru-RU"/>
        </w:rPr>
        <w:sectPr w:rsidR="00752194" w:rsidRPr="001B288B" w:rsidSect="000E5163">
          <w:pgSz w:w="11906" w:h="16838"/>
          <w:pgMar w:top="709" w:right="851" w:bottom="567" w:left="1701" w:header="709" w:footer="709" w:gutter="0"/>
          <w:cols w:space="708"/>
          <w:docGrid w:linePitch="360"/>
        </w:sectPr>
      </w:pPr>
      <w:r w:rsidRPr="001B288B">
        <w:rPr>
          <w:rFonts w:ascii="Times New Roman" w:hAnsi="Times New Roman"/>
          <w:sz w:val="28"/>
          <w:szCs w:val="28"/>
          <w:lang w:eastAsia="ru-RU"/>
        </w:rPr>
        <w:t>г</w:t>
      </w:r>
      <w:r w:rsidR="00D65A86">
        <w:rPr>
          <w:rFonts w:ascii="Times New Roman" w:hAnsi="Times New Roman"/>
          <w:sz w:val="28"/>
          <w:szCs w:val="28"/>
          <w:lang w:eastAsia="ru-RU"/>
        </w:rPr>
        <w:t>лава</w:t>
      </w:r>
      <w:r w:rsidRPr="001B288B">
        <w:rPr>
          <w:rFonts w:ascii="Times New Roman" w:hAnsi="Times New Roman"/>
          <w:sz w:val="28"/>
          <w:szCs w:val="28"/>
          <w:lang w:eastAsia="ru-RU"/>
        </w:rPr>
        <w:t xml:space="preserve"> администрации                                         </w:t>
      </w:r>
      <w:r w:rsidR="003D4349">
        <w:rPr>
          <w:rFonts w:ascii="Times New Roman" w:hAnsi="Times New Roman"/>
          <w:sz w:val="28"/>
          <w:szCs w:val="28"/>
          <w:lang w:eastAsia="ru-RU"/>
        </w:rPr>
        <w:t xml:space="preserve">           </w:t>
      </w:r>
      <w:r w:rsidR="003D6C90">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00D65A86">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Pr="001B288B">
        <w:rPr>
          <w:rFonts w:ascii="Times New Roman" w:hAnsi="Times New Roman"/>
          <w:sz w:val="28"/>
          <w:szCs w:val="28"/>
          <w:lang w:eastAsia="ru-RU"/>
        </w:rPr>
        <w:t xml:space="preserve">  </w:t>
      </w:r>
      <w:r w:rsidR="00D65A86">
        <w:rPr>
          <w:rFonts w:ascii="Times New Roman" w:hAnsi="Times New Roman"/>
          <w:sz w:val="28"/>
          <w:szCs w:val="28"/>
          <w:lang w:eastAsia="ru-RU"/>
        </w:rPr>
        <w:t>И.В. Щенёв</w:t>
      </w:r>
      <w:r w:rsidR="003D4349">
        <w:rPr>
          <w:rFonts w:ascii="Times New Roman" w:hAnsi="Times New Roman"/>
          <w:sz w:val="28"/>
          <w:szCs w:val="28"/>
          <w:lang w:eastAsia="ru-RU"/>
        </w:rPr>
        <w:t xml:space="preserve">               </w:t>
      </w:r>
    </w:p>
    <w:p w14:paraId="0374F4AC" w14:textId="493B54D0" w:rsidR="002A4778" w:rsidRPr="002A4778" w:rsidRDefault="002A4778" w:rsidP="002A4778">
      <w:pPr>
        <w:pStyle w:val="af2"/>
        <w:tabs>
          <w:tab w:val="left" w:pos="5640"/>
        </w:tabs>
        <w:spacing w:before="0" w:beforeAutospacing="0" w:after="0" w:afterAutospacing="0"/>
        <w:ind w:right="-881"/>
        <w:jc w:val="center"/>
        <w:rPr>
          <w:sz w:val="26"/>
          <w:szCs w:val="26"/>
        </w:rPr>
      </w:pPr>
      <w:r>
        <w:rPr>
          <w:sz w:val="26"/>
          <w:szCs w:val="26"/>
        </w:rPr>
        <w:lastRenderedPageBreak/>
        <w:t xml:space="preserve">                                                                                                                         </w:t>
      </w:r>
      <w:r w:rsidRPr="002A4778">
        <w:rPr>
          <w:sz w:val="26"/>
          <w:szCs w:val="26"/>
        </w:rPr>
        <w:t>Приложение</w:t>
      </w:r>
    </w:p>
    <w:p w14:paraId="38DB1AD0" w14:textId="0B2B7445" w:rsidR="002A4778" w:rsidRPr="002A4778" w:rsidRDefault="002A4778" w:rsidP="002A4778">
      <w:pPr>
        <w:pStyle w:val="af2"/>
        <w:tabs>
          <w:tab w:val="left" w:pos="5640"/>
        </w:tabs>
        <w:spacing w:before="0" w:beforeAutospacing="0" w:after="0" w:afterAutospacing="0"/>
        <w:ind w:right="-456"/>
        <w:jc w:val="center"/>
        <w:rPr>
          <w:sz w:val="26"/>
          <w:szCs w:val="26"/>
        </w:rPr>
      </w:pPr>
      <w:r>
        <w:rPr>
          <w:sz w:val="26"/>
          <w:szCs w:val="26"/>
        </w:rPr>
        <w:t xml:space="preserve">                                                                                             </w:t>
      </w:r>
      <w:r w:rsidRPr="002A4778">
        <w:rPr>
          <w:sz w:val="26"/>
          <w:szCs w:val="26"/>
        </w:rPr>
        <w:t>к постановлению администрации</w:t>
      </w:r>
    </w:p>
    <w:p w14:paraId="48A07D78" w14:textId="688D7E43" w:rsidR="002A4778" w:rsidRPr="002A4778" w:rsidRDefault="002A4778" w:rsidP="002A4778">
      <w:pPr>
        <w:pStyle w:val="af2"/>
        <w:tabs>
          <w:tab w:val="left" w:pos="5640"/>
        </w:tabs>
        <w:spacing w:before="0" w:beforeAutospacing="0" w:after="0" w:afterAutospacing="0"/>
        <w:ind w:right="-456"/>
        <w:jc w:val="center"/>
        <w:rPr>
          <w:sz w:val="26"/>
          <w:szCs w:val="26"/>
        </w:rPr>
      </w:pPr>
      <w:r>
        <w:rPr>
          <w:sz w:val="26"/>
          <w:szCs w:val="26"/>
        </w:rPr>
        <w:t xml:space="preserve">                                                                                      </w:t>
      </w:r>
      <w:r w:rsidRPr="002A4778">
        <w:rPr>
          <w:sz w:val="26"/>
          <w:szCs w:val="26"/>
        </w:rPr>
        <w:t>Чугуевского муниципального округа</w:t>
      </w:r>
    </w:p>
    <w:p w14:paraId="00D20270" w14:textId="53C2C668" w:rsidR="001913F1" w:rsidRPr="002A4778" w:rsidRDefault="002A4778" w:rsidP="002A4778">
      <w:pPr>
        <w:spacing w:after="0"/>
        <w:ind w:right="-284"/>
        <w:rPr>
          <w:rFonts w:ascii="Times New Roman" w:hAnsi="Times New Roman"/>
          <w:b/>
          <w:bCs/>
          <w:sz w:val="26"/>
          <w:szCs w:val="26"/>
        </w:rPr>
      </w:pPr>
      <w:r>
        <w:rPr>
          <w:rFonts w:ascii="Times New Roman" w:hAnsi="Times New Roman"/>
          <w:sz w:val="26"/>
          <w:szCs w:val="26"/>
        </w:rPr>
        <w:t xml:space="preserve">                                                                                                       </w:t>
      </w:r>
      <w:r w:rsidRPr="002A4778">
        <w:rPr>
          <w:rFonts w:ascii="Times New Roman" w:hAnsi="Times New Roman"/>
          <w:sz w:val="26"/>
          <w:szCs w:val="26"/>
        </w:rPr>
        <w:t>От ____ 2025 года № __-НПА</w:t>
      </w:r>
    </w:p>
    <w:p w14:paraId="47D83602" w14:textId="77777777" w:rsidR="002A4778" w:rsidRDefault="002A4778" w:rsidP="001913F1">
      <w:pPr>
        <w:spacing w:after="0"/>
        <w:jc w:val="center"/>
        <w:rPr>
          <w:rFonts w:ascii="Times New Roman" w:hAnsi="Times New Roman"/>
          <w:b/>
          <w:bCs/>
          <w:sz w:val="26"/>
          <w:szCs w:val="26"/>
        </w:rPr>
      </w:pPr>
    </w:p>
    <w:p w14:paraId="13B4289B" w14:textId="34234343" w:rsidR="001913F1" w:rsidRDefault="001913F1" w:rsidP="001913F1">
      <w:pPr>
        <w:spacing w:after="0"/>
        <w:jc w:val="center"/>
        <w:rPr>
          <w:rFonts w:ascii="Times New Roman" w:hAnsi="Times New Roman"/>
          <w:b/>
          <w:bCs/>
          <w:sz w:val="26"/>
          <w:szCs w:val="26"/>
        </w:rPr>
      </w:pPr>
      <w:r>
        <w:rPr>
          <w:rFonts w:ascii="Times New Roman" w:hAnsi="Times New Roman"/>
          <w:b/>
          <w:bCs/>
          <w:sz w:val="26"/>
          <w:szCs w:val="26"/>
        </w:rPr>
        <w:t>ПАСПОРТ</w:t>
      </w:r>
    </w:p>
    <w:p w14:paraId="01867258" w14:textId="77777777" w:rsidR="001913F1" w:rsidRPr="00590753" w:rsidRDefault="001913F1" w:rsidP="001913F1">
      <w:pPr>
        <w:spacing w:after="0"/>
        <w:jc w:val="center"/>
        <w:rPr>
          <w:rFonts w:ascii="Times New Roman" w:hAnsi="Times New Roman"/>
          <w:b/>
          <w:bCs/>
          <w:sz w:val="26"/>
          <w:szCs w:val="26"/>
        </w:rPr>
      </w:pPr>
      <w:r w:rsidRPr="00590753">
        <w:rPr>
          <w:rFonts w:ascii="Times New Roman" w:hAnsi="Times New Roman"/>
          <w:b/>
          <w:bCs/>
          <w:sz w:val="26"/>
          <w:szCs w:val="26"/>
        </w:rPr>
        <w:t>МУНИЦИПАЛЬН</w:t>
      </w:r>
      <w:r>
        <w:rPr>
          <w:rFonts w:ascii="Times New Roman" w:hAnsi="Times New Roman"/>
          <w:b/>
          <w:bCs/>
          <w:sz w:val="26"/>
          <w:szCs w:val="26"/>
        </w:rPr>
        <w:t>ОЙ ПРОГРАММЫ</w:t>
      </w:r>
    </w:p>
    <w:p w14:paraId="1DDD4325" w14:textId="77777777" w:rsidR="001913F1" w:rsidRDefault="001913F1" w:rsidP="001913F1">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w:t>
      </w:r>
      <w:r>
        <w:rPr>
          <w:rFonts w:ascii="Times New Roman" w:hAnsi="Times New Roman"/>
          <w:b/>
          <w:sz w:val="26"/>
          <w:szCs w:val="26"/>
          <w:lang w:eastAsia="ru-RU"/>
        </w:rPr>
        <w:t>Содержание и б</w:t>
      </w:r>
      <w:r w:rsidRPr="00590753">
        <w:rPr>
          <w:rFonts w:ascii="Times New Roman" w:hAnsi="Times New Roman"/>
          <w:b/>
          <w:sz w:val="26"/>
          <w:szCs w:val="26"/>
          <w:lang w:eastAsia="ru-RU"/>
        </w:rPr>
        <w:t>лагоустройство Чугуевского муниципального округа»</w:t>
      </w:r>
    </w:p>
    <w:p w14:paraId="4C65A1DE" w14:textId="7B0CAC0A" w:rsidR="001913F1" w:rsidRPr="00590753" w:rsidRDefault="001913F1" w:rsidP="001913F1">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 xml:space="preserve"> </w:t>
      </w:r>
    </w:p>
    <w:p w14:paraId="71FFB0EA" w14:textId="77777777" w:rsidR="001913F1" w:rsidRPr="00590753" w:rsidRDefault="001913F1" w:rsidP="001913F1">
      <w:pPr>
        <w:spacing w:after="0"/>
        <w:rPr>
          <w:rFonts w:ascii="Times New Roman" w:hAnsi="Times New Roman"/>
          <w:sz w:val="26"/>
          <w:szCs w:val="26"/>
        </w:rPr>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6219"/>
      </w:tblGrid>
      <w:tr w:rsidR="001913F1" w:rsidRPr="003551C0" w14:paraId="74ED871B" w14:textId="77777777" w:rsidTr="002A4778">
        <w:trPr>
          <w:jc w:val="center"/>
        </w:trPr>
        <w:tc>
          <w:tcPr>
            <w:tcW w:w="3954" w:type="dxa"/>
          </w:tcPr>
          <w:p w14:paraId="7932F717"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 xml:space="preserve">Ответственный исполнитель Программы                        </w:t>
            </w:r>
          </w:p>
        </w:tc>
        <w:tc>
          <w:tcPr>
            <w:tcW w:w="6219" w:type="dxa"/>
          </w:tcPr>
          <w:p w14:paraId="333E37C0"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Управление</w:t>
            </w:r>
            <w:r>
              <w:rPr>
                <w:rFonts w:ascii="Times New Roman" w:hAnsi="Times New Roman"/>
                <w:sz w:val="26"/>
                <w:szCs w:val="26"/>
              </w:rPr>
              <w:t xml:space="preserve"> жизнеобеспечения</w:t>
            </w:r>
            <w:r w:rsidRPr="003551C0">
              <w:rPr>
                <w:rFonts w:ascii="Times New Roman" w:hAnsi="Times New Roman"/>
                <w:sz w:val="26"/>
                <w:szCs w:val="26"/>
              </w:rPr>
              <w:t xml:space="preserve"> администрации Чугуевского муниципального </w:t>
            </w:r>
            <w:r>
              <w:rPr>
                <w:rFonts w:ascii="Times New Roman" w:hAnsi="Times New Roman"/>
                <w:sz w:val="26"/>
                <w:szCs w:val="26"/>
                <w:lang w:eastAsia="ru-RU"/>
              </w:rPr>
              <w:t>округа</w:t>
            </w:r>
          </w:p>
        </w:tc>
      </w:tr>
      <w:tr w:rsidR="001913F1" w:rsidRPr="003551C0" w14:paraId="64908392" w14:textId="77777777" w:rsidTr="002A4778">
        <w:trPr>
          <w:jc w:val="center"/>
        </w:trPr>
        <w:tc>
          <w:tcPr>
            <w:tcW w:w="3954" w:type="dxa"/>
          </w:tcPr>
          <w:p w14:paraId="57650627"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Соисполнители Программы</w:t>
            </w:r>
          </w:p>
        </w:tc>
        <w:tc>
          <w:tcPr>
            <w:tcW w:w="6219" w:type="dxa"/>
          </w:tcPr>
          <w:p w14:paraId="59A9DD02"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Соисполнителей нет</w:t>
            </w:r>
          </w:p>
        </w:tc>
      </w:tr>
      <w:tr w:rsidR="001913F1" w:rsidRPr="003551C0" w14:paraId="35816A34" w14:textId="77777777" w:rsidTr="002A4778">
        <w:trPr>
          <w:jc w:val="center"/>
        </w:trPr>
        <w:tc>
          <w:tcPr>
            <w:tcW w:w="3954" w:type="dxa"/>
          </w:tcPr>
          <w:p w14:paraId="17145CD2"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Структура Программы</w:t>
            </w:r>
          </w:p>
        </w:tc>
        <w:tc>
          <w:tcPr>
            <w:tcW w:w="6219" w:type="dxa"/>
          </w:tcPr>
          <w:p w14:paraId="0339A388" w14:textId="77777777" w:rsidR="001913F1" w:rsidRDefault="001913F1" w:rsidP="001913F1">
            <w:pPr>
              <w:spacing w:after="0"/>
              <w:jc w:val="both"/>
              <w:rPr>
                <w:rFonts w:ascii="Times New Roman" w:hAnsi="Times New Roman"/>
                <w:sz w:val="26"/>
                <w:szCs w:val="26"/>
              </w:rPr>
            </w:pPr>
            <w:r>
              <w:rPr>
                <w:rFonts w:ascii="Times New Roman" w:hAnsi="Times New Roman"/>
                <w:sz w:val="26"/>
                <w:szCs w:val="26"/>
              </w:rPr>
              <w:t xml:space="preserve">Подпрограмм – нет. </w:t>
            </w:r>
          </w:p>
          <w:p w14:paraId="55435792" w14:textId="77777777" w:rsidR="001913F1" w:rsidRDefault="001913F1" w:rsidP="001913F1">
            <w:pPr>
              <w:spacing w:after="0"/>
              <w:jc w:val="both"/>
              <w:rPr>
                <w:rFonts w:ascii="Times New Roman" w:hAnsi="Times New Roman"/>
                <w:sz w:val="26"/>
                <w:szCs w:val="26"/>
              </w:rPr>
            </w:pPr>
            <w:r>
              <w:rPr>
                <w:rFonts w:ascii="Times New Roman" w:hAnsi="Times New Roman"/>
                <w:sz w:val="26"/>
                <w:szCs w:val="26"/>
              </w:rPr>
              <w:t>Программа включает выполнение отдельных мероприятий:</w:t>
            </w:r>
          </w:p>
          <w:p w14:paraId="13835A9B" w14:textId="77777777" w:rsidR="001913F1" w:rsidRDefault="001913F1" w:rsidP="001913F1">
            <w:pPr>
              <w:spacing w:after="0"/>
              <w:jc w:val="both"/>
              <w:rPr>
                <w:rFonts w:ascii="Times New Roman" w:hAnsi="Times New Roman"/>
                <w:sz w:val="26"/>
                <w:szCs w:val="26"/>
              </w:rPr>
            </w:pPr>
            <w:r>
              <w:rPr>
                <w:rFonts w:ascii="Times New Roman" w:hAnsi="Times New Roman"/>
                <w:sz w:val="26"/>
                <w:szCs w:val="26"/>
              </w:rPr>
              <w:t>«Организация мероприятий по благоустройству Чугуевского муниципального округа»;</w:t>
            </w:r>
          </w:p>
          <w:p w14:paraId="31379944" w14:textId="77777777" w:rsidR="001913F1" w:rsidRDefault="001913F1" w:rsidP="001913F1">
            <w:pPr>
              <w:spacing w:after="0"/>
              <w:jc w:val="both"/>
              <w:rPr>
                <w:rFonts w:ascii="Times New Roman" w:hAnsi="Times New Roman"/>
                <w:sz w:val="26"/>
                <w:szCs w:val="26"/>
              </w:rPr>
            </w:pPr>
            <w:r>
              <w:rPr>
                <w:rFonts w:ascii="Times New Roman" w:hAnsi="Times New Roman"/>
                <w:sz w:val="26"/>
                <w:szCs w:val="26"/>
              </w:rPr>
              <w:t>«Организация ритуальных услуг и содержание мест захоронения Чугуевского муниципального округа»;</w:t>
            </w:r>
          </w:p>
          <w:p w14:paraId="3CFF9EF1" w14:textId="77777777" w:rsidR="001913F1" w:rsidRPr="003551C0" w:rsidRDefault="001913F1" w:rsidP="001913F1">
            <w:pPr>
              <w:spacing w:after="0"/>
              <w:jc w:val="both"/>
              <w:rPr>
                <w:rFonts w:ascii="Times New Roman" w:hAnsi="Times New Roman"/>
                <w:sz w:val="26"/>
                <w:szCs w:val="26"/>
              </w:rPr>
            </w:pPr>
            <w:r w:rsidRPr="00402502">
              <w:rPr>
                <w:rFonts w:ascii="Times New Roman" w:hAnsi="Times New Roman"/>
                <w:sz w:val="26"/>
                <w:szCs w:val="26"/>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r>
      <w:tr w:rsidR="001913F1" w:rsidRPr="003551C0" w14:paraId="0774A571" w14:textId="77777777" w:rsidTr="002A4778">
        <w:trPr>
          <w:jc w:val="center"/>
        </w:trPr>
        <w:tc>
          <w:tcPr>
            <w:tcW w:w="3954" w:type="dxa"/>
          </w:tcPr>
          <w:p w14:paraId="40D420E3"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Реквизиты нормативных правовых актов, которыми утверждены государственные</w:t>
            </w:r>
          </w:p>
          <w:p w14:paraId="24FE6FB2"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 xml:space="preserve">программы Российской Федерации, Приморского края                         </w:t>
            </w:r>
          </w:p>
        </w:tc>
        <w:tc>
          <w:tcPr>
            <w:tcW w:w="6219" w:type="dxa"/>
          </w:tcPr>
          <w:p w14:paraId="500FC13A" w14:textId="77777777" w:rsidR="001913F1" w:rsidRPr="00421A6A" w:rsidRDefault="001913F1" w:rsidP="001913F1">
            <w:pPr>
              <w:autoSpaceDE w:val="0"/>
              <w:autoSpaceDN w:val="0"/>
              <w:adjustRightInd w:val="0"/>
              <w:spacing w:after="0" w:line="240" w:lineRule="auto"/>
              <w:jc w:val="both"/>
              <w:rPr>
                <w:rFonts w:ascii="Times New Roman" w:hAnsi="Times New Roman"/>
                <w:sz w:val="26"/>
                <w:szCs w:val="26"/>
              </w:rPr>
            </w:pPr>
          </w:p>
        </w:tc>
      </w:tr>
      <w:tr w:rsidR="001913F1" w:rsidRPr="003551C0" w14:paraId="15045FD2" w14:textId="77777777" w:rsidTr="002A4778">
        <w:trPr>
          <w:jc w:val="center"/>
        </w:trPr>
        <w:tc>
          <w:tcPr>
            <w:tcW w:w="3954" w:type="dxa"/>
          </w:tcPr>
          <w:p w14:paraId="20FB8B96"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 xml:space="preserve">Цель Программы                                             </w:t>
            </w:r>
          </w:p>
        </w:tc>
        <w:tc>
          <w:tcPr>
            <w:tcW w:w="6219" w:type="dxa"/>
          </w:tcPr>
          <w:p w14:paraId="6D26C16C" w14:textId="77777777" w:rsidR="001913F1" w:rsidRDefault="001913F1" w:rsidP="001913F1">
            <w:pPr>
              <w:spacing w:after="0"/>
              <w:jc w:val="both"/>
              <w:rPr>
                <w:rFonts w:ascii="Times New Roman" w:hAnsi="Times New Roman"/>
                <w:sz w:val="26"/>
                <w:szCs w:val="26"/>
              </w:rPr>
            </w:pPr>
            <w:r>
              <w:rPr>
                <w:rFonts w:ascii="Times New Roman" w:hAnsi="Times New Roman"/>
                <w:sz w:val="26"/>
                <w:szCs w:val="26"/>
              </w:rPr>
              <w:t xml:space="preserve">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02D73477" w14:textId="77777777" w:rsidR="001913F1" w:rsidRPr="003551C0" w:rsidRDefault="001913F1" w:rsidP="001913F1">
            <w:pPr>
              <w:spacing w:after="0"/>
              <w:jc w:val="both"/>
              <w:rPr>
                <w:rFonts w:ascii="Times New Roman" w:hAnsi="Times New Roman"/>
                <w:sz w:val="26"/>
                <w:szCs w:val="26"/>
              </w:rPr>
            </w:pPr>
          </w:p>
        </w:tc>
      </w:tr>
      <w:tr w:rsidR="001913F1" w:rsidRPr="003551C0" w14:paraId="3A1EBEEA" w14:textId="77777777" w:rsidTr="002A4778">
        <w:trPr>
          <w:jc w:val="center"/>
        </w:trPr>
        <w:tc>
          <w:tcPr>
            <w:tcW w:w="3954" w:type="dxa"/>
          </w:tcPr>
          <w:p w14:paraId="63DCC3AC"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 xml:space="preserve">Задачи Программы                                           </w:t>
            </w:r>
          </w:p>
        </w:tc>
        <w:tc>
          <w:tcPr>
            <w:tcW w:w="6219" w:type="dxa"/>
          </w:tcPr>
          <w:p w14:paraId="274B79CC" w14:textId="77777777" w:rsidR="001913F1" w:rsidRDefault="001913F1" w:rsidP="001913F1">
            <w:pPr>
              <w:spacing w:after="0" w:line="240" w:lineRule="auto"/>
              <w:jc w:val="both"/>
              <w:rPr>
                <w:rFonts w:ascii="Times New Roman" w:hAnsi="Times New Roman"/>
                <w:sz w:val="26"/>
                <w:szCs w:val="26"/>
              </w:rPr>
            </w:pPr>
            <w:r>
              <w:rPr>
                <w:rFonts w:ascii="Times New Roman" w:hAnsi="Times New Roman"/>
                <w:sz w:val="26"/>
                <w:szCs w:val="26"/>
              </w:rPr>
              <w:t>Совершенствование системы комплексного благоустройства, осуществление мероприятий по поддержанию порядка и санитарного состояния, обеспечение формирования единого облика Чугуевского муниципального округа;</w:t>
            </w:r>
          </w:p>
          <w:p w14:paraId="158C588F" w14:textId="77777777" w:rsidR="001913F1" w:rsidRPr="003551C0" w:rsidRDefault="001913F1" w:rsidP="001913F1">
            <w:pPr>
              <w:spacing w:after="0" w:line="240" w:lineRule="auto"/>
              <w:rPr>
                <w:rFonts w:ascii="Times New Roman" w:hAnsi="Times New Roman"/>
                <w:sz w:val="26"/>
                <w:szCs w:val="26"/>
              </w:rPr>
            </w:pPr>
            <w:r>
              <w:rPr>
                <w:rFonts w:ascii="Times New Roman" w:hAnsi="Times New Roman"/>
                <w:sz w:val="26"/>
                <w:szCs w:val="26"/>
              </w:rPr>
              <w:t>С</w:t>
            </w:r>
            <w:r w:rsidRPr="003551C0">
              <w:rPr>
                <w:rFonts w:ascii="Times New Roman" w:hAnsi="Times New Roman"/>
                <w:sz w:val="26"/>
                <w:szCs w:val="26"/>
              </w:rPr>
              <w:t>оздание условий для функционирования мест погребения;</w:t>
            </w:r>
          </w:p>
          <w:p w14:paraId="442E2A6F" w14:textId="77777777" w:rsidR="001913F1" w:rsidRPr="00F31ECA" w:rsidRDefault="001913F1" w:rsidP="001913F1">
            <w:pPr>
              <w:spacing w:after="0" w:line="240" w:lineRule="auto"/>
              <w:rPr>
                <w:rFonts w:ascii="Times New Roman" w:hAnsi="Times New Roman"/>
                <w:sz w:val="26"/>
                <w:szCs w:val="26"/>
              </w:rPr>
            </w:pPr>
            <w:r>
              <w:rPr>
                <w:rFonts w:ascii="Times New Roman" w:hAnsi="Times New Roman"/>
                <w:sz w:val="26"/>
                <w:szCs w:val="26"/>
              </w:rPr>
              <w:t>Т</w:t>
            </w:r>
            <w:r w:rsidRPr="003551C0">
              <w:rPr>
                <w:rFonts w:ascii="Times New Roman" w:hAnsi="Times New Roman"/>
                <w:sz w:val="26"/>
                <w:szCs w:val="26"/>
              </w:rPr>
              <w:t>екущее содержание мест захоронения;</w:t>
            </w:r>
          </w:p>
        </w:tc>
      </w:tr>
      <w:tr w:rsidR="001913F1" w:rsidRPr="003551C0" w14:paraId="58C17E28" w14:textId="77777777" w:rsidTr="002A4778">
        <w:trPr>
          <w:jc w:val="center"/>
        </w:trPr>
        <w:tc>
          <w:tcPr>
            <w:tcW w:w="3954" w:type="dxa"/>
          </w:tcPr>
          <w:p w14:paraId="488EE1A3"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 xml:space="preserve">Целевые индикаторы, показатели Программы                   </w:t>
            </w:r>
          </w:p>
        </w:tc>
        <w:tc>
          <w:tcPr>
            <w:tcW w:w="6219" w:type="dxa"/>
          </w:tcPr>
          <w:p w14:paraId="2C7300C2" w14:textId="77777777" w:rsidR="001913F1" w:rsidRPr="00AA7CB4" w:rsidRDefault="001913F1" w:rsidP="001913F1">
            <w:pPr>
              <w:spacing w:after="0"/>
              <w:ind w:left="-40"/>
              <w:jc w:val="both"/>
              <w:rPr>
                <w:rFonts w:ascii="Times New Roman" w:hAnsi="Times New Roman"/>
                <w:sz w:val="26"/>
                <w:szCs w:val="26"/>
              </w:rPr>
            </w:pPr>
            <w:r w:rsidRPr="00AA7CB4">
              <w:rPr>
                <w:rFonts w:ascii="Times New Roman" w:hAnsi="Times New Roman"/>
                <w:sz w:val="26"/>
                <w:szCs w:val="26"/>
              </w:rPr>
              <w:t xml:space="preserve">Территории Чугуевского муниципального </w:t>
            </w:r>
            <w:r w:rsidRPr="00AA7CB4">
              <w:rPr>
                <w:rFonts w:ascii="Times New Roman" w:hAnsi="Times New Roman"/>
                <w:sz w:val="26"/>
                <w:szCs w:val="26"/>
                <w:lang w:eastAsia="ru-RU"/>
              </w:rPr>
              <w:t>округа</w:t>
            </w:r>
            <w:r w:rsidRPr="00AA7CB4">
              <w:rPr>
                <w:rFonts w:ascii="Times New Roman" w:hAnsi="Times New Roman"/>
                <w:sz w:val="26"/>
                <w:szCs w:val="26"/>
              </w:rPr>
              <w:t>, на которых проведены процедуры благоустройства, м</w:t>
            </w:r>
            <w:r w:rsidRPr="00AA7CB4">
              <w:rPr>
                <w:rFonts w:ascii="Times New Roman" w:hAnsi="Times New Roman"/>
                <w:sz w:val="26"/>
                <w:szCs w:val="26"/>
                <w:vertAlign w:val="superscript"/>
              </w:rPr>
              <w:t>2</w:t>
            </w:r>
            <w:r w:rsidRPr="00AA7CB4">
              <w:rPr>
                <w:rFonts w:ascii="Times New Roman" w:hAnsi="Times New Roman"/>
                <w:sz w:val="26"/>
                <w:szCs w:val="26"/>
              </w:rPr>
              <w:t>.</w:t>
            </w:r>
          </w:p>
          <w:p w14:paraId="7E78DEAC" w14:textId="77777777" w:rsidR="001913F1" w:rsidRPr="00AA7CB4" w:rsidRDefault="001913F1" w:rsidP="001913F1">
            <w:pPr>
              <w:autoSpaceDE w:val="0"/>
              <w:autoSpaceDN w:val="0"/>
              <w:adjustRightInd w:val="0"/>
              <w:spacing w:after="0" w:line="276" w:lineRule="auto"/>
              <w:jc w:val="both"/>
              <w:rPr>
                <w:rFonts w:ascii="Times New Roman" w:hAnsi="Times New Roman"/>
                <w:sz w:val="26"/>
                <w:szCs w:val="26"/>
              </w:rPr>
            </w:pPr>
            <w:r w:rsidRPr="00AA7CB4">
              <w:rPr>
                <w:rFonts w:ascii="Times New Roman" w:hAnsi="Times New Roman"/>
                <w:sz w:val="26"/>
                <w:szCs w:val="26"/>
              </w:rPr>
              <w:t xml:space="preserve">Количество кладбищ, на которых проведены работы </w:t>
            </w:r>
            <w:r w:rsidRPr="00AA7CB4">
              <w:rPr>
                <w:rFonts w:ascii="Times New Roman" w:hAnsi="Times New Roman"/>
                <w:sz w:val="26"/>
                <w:szCs w:val="26"/>
              </w:rPr>
              <w:lastRenderedPageBreak/>
              <w:t xml:space="preserve">по текущему содержанию мест захоронения, шт. </w:t>
            </w:r>
          </w:p>
          <w:p w14:paraId="65F73BE4" w14:textId="77777777" w:rsidR="001913F1" w:rsidRPr="001B102A" w:rsidRDefault="001913F1" w:rsidP="001913F1">
            <w:pPr>
              <w:autoSpaceDE w:val="0"/>
              <w:autoSpaceDN w:val="0"/>
              <w:adjustRightInd w:val="0"/>
              <w:spacing w:after="0" w:line="276" w:lineRule="auto"/>
              <w:jc w:val="both"/>
              <w:rPr>
                <w:rFonts w:ascii="Times New Roman" w:hAnsi="Times New Roman"/>
                <w:sz w:val="26"/>
                <w:szCs w:val="26"/>
              </w:rPr>
            </w:pPr>
            <w:r w:rsidRPr="00AA7CB4">
              <w:rPr>
                <w:rFonts w:ascii="Times New Roman" w:hAnsi="Times New Roman"/>
                <w:sz w:val="26"/>
                <w:szCs w:val="26"/>
              </w:rPr>
              <w:t>Количество кладбищ, на которых проведены работы по инвентаризации кладбищ и мест захоронений на кладбищах, шт.</w:t>
            </w:r>
          </w:p>
        </w:tc>
      </w:tr>
      <w:tr w:rsidR="001913F1" w:rsidRPr="003551C0" w14:paraId="5BFEF253" w14:textId="77777777" w:rsidTr="002A4778">
        <w:trPr>
          <w:jc w:val="center"/>
        </w:trPr>
        <w:tc>
          <w:tcPr>
            <w:tcW w:w="3954" w:type="dxa"/>
          </w:tcPr>
          <w:p w14:paraId="1211A6B1"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lastRenderedPageBreak/>
              <w:t xml:space="preserve">Этапы и сроки реализации Программы                         </w:t>
            </w:r>
          </w:p>
        </w:tc>
        <w:tc>
          <w:tcPr>
            <w:tcW w:w="6219" w:type="dxa"/>
          </w:tcPr>
          <w:p w14:paraId="43066ABB" w14:textId="6368A7FA" w:rsidR="008442A6" w:rsidRPr="008442A6" w:rsidRDefault="008442A6" w:rsidP="008442A6">
            <w:pPr>
              <w:spacing w:after="0"/>
              <w:jc w:val="both"/>
              <w:rPr>
                <w:rFonts w:ascii="Times New Roman" w:hAnsi="Times New Roman"/>
                <w:sz w:val="26"/>
                <w:szCs w:val="26"/>
              </w:rPr>
            </w:pPr>
            <w:r w:rsidRPr="008442A6">
              <w:rPr>
                <w:rFonts w:ascii="Times New Roman" w:hAnsi="Times New Roman"/>
                <w:sz w:val="26"/>
                <w:szCs w:val="26"/>
              </w:rPr>
              <w:t>1 этап с 2020-202</w:t>
            </w:r>
            <w:r>
              <w:rPr>
                <w:rFonts w:ascii="Times New Roman" w:hAnsi="Times New Roman"/>
                <w:sz w:val="26"/>
                <w:szCs w:val="26"/>
              </w:rPr>
              <w:t>4</w:t>
            </w:r>
            <w:r w:rsidR="00E7070F">
              <w:rPr>
                <w:rFonts w:ascii="Times New Roman" w:hAnsi="Times New Roman"/>
                <w:sz w:val="26"/>
                <w:szCs w:val="26"/>
              </w:rPr>
              <w:t xml:space="preserve"> </w:t>
            </w:r>
            <w:r w:rsidRPr="008442A6">
              <w:rPr>
                <w:rFonts w:ascii="Times New Roman" w:hAnsi="Times New Roman"/>
                <w:sz w:val="26"/>
                <w:szCs w:val="26"/>
              </w:rPr>
              <w:t>годы;</w:t>
            </w:r>
          </w:p>
          <w:p w14:paraId="4A3485D4" w14:textId="68394DD7" w:rsidR="001913F1" w:rsidRPr="003551C0" w:rsidRDefault="008442A6" w:rsidP="008442A6">
            <w:pPr>
              <w:spacing w:after="0"/>
              <w:jc w:val="both"/>
              <w:rPr>
                <w:rFonts w:ascii="Times New Roman" w:hAnsi="Times New Roman"/>
                <w:sz w:val="26"/>
                <w:szCs w:val="26"/>
              </w:rPr>
            </w:pPr>
            <w:r w:rsidRPr="008442A6">
              <w:rPr>
                <w:rFonts w:ascii="Times New Roman" w:hAnsi="Times New Roman"/>
                <w:sz w:val="26"/>
                <w:szCs w:val="26"/>
              </w:rPr>
              <w:t>2 этап с 2025-2030 годы.</w:t>
            </w:r>
          </w:p>
        </w:tc>
      </w:tr>
      <w:tr w:rsidR="001913F1" w:rsidRPr="003551C0" w14:paraId="052ADB4E" w14:textId="77777777" w:rsidTr="002A4778">
        <w:trPr>
          <w:jc w:val="center"/>
        </w:trPr>
        <w:tc>
          <w:tcPr>
            <w:tcW w:w="3954" w:type="dxa"/>
          </w:tcPr>
          <w:p w14:paraId="5EA351F6"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Объем средств бюджета Чугуевского муниципального округа на финансирование муниципальной программы</w:t>
            </w:r>
          </w:p>
        </w:tc>
        <w:tc>
          <w:tcPr>
            <w:tcW w:w="6219" w:type="dxa"/>
          </w:tcPr>
          <w:p w14:paraId="3A8C3537" w14:textId="00046622"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Общий объем финансирования мероприятий Программы составляет: </w:t>
            </w:r>
            <w:r w:rsidR="00D65A86">
              <w:rPr>
                <w:rFonts w:ascii="Times New Roman" w:eastAsia="Times New Roman" w:hAnsi="Times New Roman"/>
                <w:color w:val="000000"/>
                <w:sz w:val="26"/>
                <w:szCs w:val="26"/>
                <w:lang w:eastAsia="ru-RU"/>
              </w:rPr>
              <w:t>41 596 089</w:t>
            </w:r>
            <w:r w:rsidR="00E7070F">
              <w:rPr>
                <w:rFonts w:ascii="Times New Roman" w:eastAsia="Times New Roman" w:hAnsi="Times New Roman"/>
                <w:color w:val="000000"/>
                <w:sz w:val="26"/>
                <w:szCs w:val="26"/>
                <w:lang w:eastAsia="ru-RU"/>
              </w:rPr>
              <w:t>,00</w:t>
            </w:r>
            <w:r w:rsidRPr="00AA7CB4">
              <w:rPr>
                <w:rFonts w:ascii="Times New Roman" w:eastAsia="Times New Roman" w:hAnsi="Times New Roman"/>
                <w:b/>
                <w:color w:val="000000"/>
                <w:sz w:val="26"/>
                <w:szCs w:val="26"/>
                <w:lang w:eastAsia="ru-RU"/>
              </w:rPr>
              <w:t xml:space="preserve"> </w:t>
            </w:r>
            <w:r w:rsidRPr="00AA7CB4">
              <w:rPr>
                <w:rFonts w:ascii="Times New Roman" w:eastAsia="Times New Roman" w:hAnsi="Times New Roman"/>
                <w:color w:val="000000"/>
                <w:sz w:val="26"/>
                <w:szCs w:val="26"/>
                <w:lang w:eastAsia="ru-RU"/>
              </w:rPr>
              <w:t>рублей, в том числе по годам:</w:t>
            </w:r>
          </w:p>
          <w:p w14:paraId="6FDD047B" w14:textId="60DD4C69"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2025 год – </w:t>
            </w:r>
            <w:r w:rsidR="00D65A86">
              <w:rPr>
                <w:rFonts w:ascii="Times New Roman" w:eastAsia="Times New Roman" w:hAnsi="Times New Roman"/>
                <w:color w:val="000000"/>
                <w:sz w:val="26"/>
                <w:szCs w:val="26"/>
                <w:lang w:eastAsia="ru-RU"/>
              </w:rPr>
              <w:t>14 640 545</w:t>
            </w:r>
            <w:r w:rsidRPr="00AA7CB4">
              <w:rPr>
                <w:rFonts w:ascii="Times New Roman" w:eastAsia="Times New Roman" w:hAnsi="Times New Roman"/>
                <w:color w:val="000000"/>
                <w:sz w:val="26"/>
                <w:szCs w:val="26"/>
                <w:lang w:eastAsia="ru-RU"/>
              </w:rPr>
              <w:t>,00 рублей;</w:t>
            </w:r>
          </w:p>
          <w:p w14:paraId="0D01D64D" w14:textId="6D8E95DA"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2026 год – </w:t>
            </w:r>
            <w:r w:rsidR="00D65A86">
              <w:rPr>
                <w:rFonts w:ascii="Times New Roman" w:eastAsia="Times New Roman" w:hAnsi="Times New Roman"/>
                <w:color w:val="000000"/>
                <w:sz w:val="26"/>
                <w:szCs w:val="26"/>
                <w:lang w:eastAsia="ru-RU"/>
              </w:rPr>
              <w:t>5 388 248</w:t>
            </w:r>
            <w:r w:rsidRPr="00AA7CB4">
              <w:rPr>
                <w:rFonts w:ascii="Times New Roman" w:eastAsia="Times New Roman" w:hAnsi="Times New Roman"/>
                <w:color w:val="000000"/>
                <w:sz w:val="26"/>
                <w:szCs w:val="26"/>
                <w:lang w:eastAsia="ru-RU"/>
              </w:rPr>
              <w:t>,00 рублей;</w:t>
            </w:r>
          </w:p>
          <w:p w14:paraId="399FD81D" w14:textId="16BA9C59" w:rsidR="00E7070F" w:rsidRDefault="00E7070F" w:rsidP="001913F1">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2027 год – 5</w:t>
            </w:r>
            <w:r w:rsidR="00D65A86">
              <w:rPr>
                <w:rFonts w:ascii="Times New Roman" w:eastAsia="Times New Roman" w:hAnsi="Times New Roman"/>
                <w:color w:val="000000"/>
                <w:sz w:val="26"/>
                <w:szCs w:val="26"/>
                <w:lang w:eastAsia="ru-RU"/>
              </w:rPr>
              <w:t> 391 824</w:t>
            </w:r>
            <w:r>
              <w:rPr>
                <w:rFonts w:ascii="Times New Roman" w:eastAsia="Times New Roman" w:hAnsi="Times New Roman"/>
                <w:color w:val="000000"/>
                <w:sz w:val="26"/>
                <w:szCs w:val="26"/>
                <w:lang w:eastAsia="ru-RU"/>
              </w:rPr>
              <w:t>,00 рублей;</w:t>
            </w:r>
          </w:p>
          <w:p w14:paraId="614B5067" w14:textId="22006663" w:rsidR="00E7070F" w:rsidRDefault="00E7070F" w:rsidP="001913F1">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2028 год -  </w:t>
            </w:r>
            <w:r w:rsidR="00D65A86">
              <w:rPr>
                <w:rFonts w:ascii="Times New Roman" w:eastAsia="Times New Roman" w:hAnsi="Times New Roman"/>
                <w:color w:val="000000"/>
                <w:sz w:val="26"/>
                <w:szCs w:val="26"/>
                <w:lang w:eastAsia="ru-RU"/>
              </w:rPr>
              <w:t>5 391 824</w:t>
            </w:r>
            <w:r>
              <w:rPr>
                <w:rFonts w:ascii="Times New Roman" w:eastAsia="Times New Roman" w:hAnsi="Times New Roman"/>
                <w:color w:val="000000"/>
                <w:sz w:val="26"/>
                <w:szCs w:val="26"/>
                <w:lang w:eastAsia="ru-RU"/>
              </w:rPr>
              <w:t>,00 рублей;</w:t>
            </w:r>
          </w:p>
          <w:p w14:paraId="287DFD40" w14:textId="25937360" w:rsidR="00E7070F" w:rsidRDefault="00E7070F" w:rsidP="001913F1">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2029 год -  </w:t>
            </w:r>
            <w:r w:rsidR="00D65A86">
              <w:rPr>
                <w:rFonts w:ascii="Times New Roman" w:eastAsia="Times New Roman" w:hAnsi="Times New Roman"/>
                <w:color w:val="000000"/>
                <w:sz w:val="26"/>
                <w:szCs w:val="26"/>
                <w:lang w:eastAsia="ru-RU"/>
              </w:rPr>
              <w:t>5 391 824</w:t>
            </w:r>
            <w:r>
              <w:rPr>
                <w:rFonts w:ascii="Times New Roman" w:eastAsia="Times New Roman" w:hAnsi="Times New Roman"/>
                <w:color w:val="000000"/>
                <w:sz w:val="26"/>
                <w:szCs w:val="26"/>
                <w:lang w:eastAsia="ru-RU"/>
              </w:rPr>
              <w:t>,00 рублей;</w:t>
            </w:r>
          </w:p>
          <w:p w14:paraId="1A8705F1" w14:textId="25993812" w:rsidR="001913F1" w:rsidRPr="00AA7CB4" w:rsidRDefault="00E7070F" w:rsidP="001913F1">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2030 год</w:t>
            </w:r>
            <w:r w:rsidR="001913F1" w:rsidRPr="00AA7CB4">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  </w:t>
            </w:r>
            <w:r w:rsidR="00D65A86">
              <w:rPr>
                <w:rFonts w:ascii="Times New Roman" w:eastAsia="Times New Roman" w:hAnsi="Times New Roman"/>
                <w:color w:val="000000"/>
                <w:sz w:val="26"/>
                <w:szCs w:val="26"/>
                <w:lang w:eastAsia="ru-RU"/>
              </w:rPr>
              <w:t>5 391 824</w:t>
            </w:r>
            <w:r>
              <w:rPr>
                <w:rFonts w:ascii="Times New Roman" w:eastAsia="Times New Roman" w:hAnsi="Times New Roman"/>
                <w:color w:val="000000"/>
                <w:sz w:val="26"/>
                <w:szCs w:val="26"/>
                <w:lang w:eastAsia="ru-RU"/>
              </w:rPr>
              <w:t>,00 рублей.</w:t>
            </w:r>
          </w:p>
          <w:p w14:paraId="48FBAA58" w14:textId="77777777" w:rsidR="001913F1" w:rsidRPr="00AA7CB4" w:rsidRDefault="001913F1" w:rsidP="001913F1">
            <w:pPr>
              <w:spacing w:after="0" w:line="240" w:lineRule="auto"/>
              <w:ind w:firstLine="15"/>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В том числе:</w:t>
            </w:r>
          </w:p>
          <w:p w14:paraId="79C2C9DB" w14:textId="306DAD8F" w:rsidR="001913F1" w:rsidRPr="00AA7CB4" w:rsidRDefault="001913F1" w:rsidP="001913F1">
            <w:pPr>
              <w:spacing w:after="0" w:line="240" w:lineRule="auto"/>
              <w:ind w:firstLine="15"/>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 бюджет Чугуевского муниципального округа составляет </w:t>
            </w:r>
            <w:r w:rsidR="00E7070F">
              <w:rPr>
                <w:rFonts w:ascii="Times New Roman" w:hAnsi="Times New Roman"/>
                <w:sz w:val="26"/>
                <w:szCs w:val="26"/>
              </w:rPr>
              <w:t>36</w:t>
            </w:r>
            <w:r w:rsidR="00D65A86">
              <w:rPr>
                <w:rFonts w:ascii="Times New Roman" w:hAnsi="Times New Roman"/>
                <w:sz w:val="26"/>
                <w:szCs w:val="26"/>
              </w:rPr>
              <w:t> 676 080</w:t>
            </w:r>
            <w:r w:rsidR="00E7070F">
              <w:rPr>
                <w:rFonts w:ascii="Times New Roman" w:hAnsi="Times New Roman"/>
                <w:sz w:val="26"/>
                <w:szCs w:val="26"/>
              </w:rPr>
              <w:t>,00</w:t>
            </w:r>
            <w:r w:rsidRPr="00AA7CB4">
              <w:rPr>
                <w:rFonts w:ascii="Times New Roman" w:hAnsi="Times New Roman"/>
                <w:b/>
                <w:sz w:val="26"/>
                <w:szCs w:val="26"/>
              </w:rPr>
              <w:t xml:space="preserve"> </w:t>
            </w:r>
            <w:r w:rsidRPr="00AA7CB4">
              <w:rPr>
                <w:rFonts w:ascii="Times New Roman" w:eastAsia="Times New Roman" w:hAnsi="Times New Roman"/>
                <w:color w:val="000000"/>
                <w:sz w:val="26"/>
                <w:szCs w:val="26"/>
                <w:lang w:eastAsia="ru-RU"/>
              </w:rPr>
              <w:t xml:space="preserve">рублей, в том числе по годам: </w:t>
            </w:r>
          </w:p>
          <w:p w14:paraId="2BE09B72" w14:textId="481147D4"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2025 год – </w:t>
            </w:r>
            <w:r w:rsidR="00D65A86">
              <w:rPr>
                <w:rFonts w:ascii="Times New Roman" w:eastAsia="Times New Roman" w:hAnsi="Times New Roman"/>
                <w:color w:val="000000"/>
                <w:sz w:val="26"/>
                <w:szCs w:val="26"/>
                <w:lang w:eastAsia="ru-RU"/>
              </w:rPr>
              <w:t>10 018 580</w:t>
            </w:r>
            <w:r w:rsidRPr="00AA7CB4">
              <w:rPr>
                <w:rFonts w:ascii="Times New Roman" w:eastAsia="Times New Roman" w:hAnsi="Times New Roman"/>
                <w:color w:val="000000"/>
                <w:sz w:val="26"/>
                <w:szCs w:val="26"/>
                <w:lang w:eastAsia="ru-RU"/>
              </w:rPr>
              <w:t>,00 рублей;</w:t>
            </w:r>
          </w:p>
          <w:p w14:paraId="62B83662" w14:textId="67B8CA93"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2026 год – 5</w:t>
            </w:r>
            <w:r w:rsidR="00D65A86">
              <w:rPr>
                <w:rFonts w:ascii="Times New Roman" w:eastAsia="Times New Roman" w:hAnsi="Times New Roman"/>
                <w:color w:val="000000"/>
                <w:sz w:val="26"/>
                <w:szCs w:val="26"/>
                <w:lang w:eastAsia="ru-RU"/>
              </w:rPr>
              <w:t> 331 5</w:t>
            </w:r>
            <w:r w:rsidRPr="00AA7CB4">
              <w:rPr>
                <w:rFonts w:ascii="Times New Roman" w:eastAsia="Times New Roman" w:hAnsi="Times New Roman"/>
                <w:color w:val="000000"/>
                <w:sz w:val="26"/>
                <w:szCs w:val="26"/>
                <w:lang w:eastAsia="ru-RU"/>
              </w:rPr>
              <w:t>00,00 рублей;</w:t>
            </w:r>
          </w:p>
          <w:p w14:paraId="500B42DD" w14:textId="121AEE86" w:rsidR="001913F1" w:rsidRDefault="001913F1" w:rsidP="001913F1">
            <w:pPr>
              <w:spacing w:after="0" w:line="240" w:lineRule="auto"/>
              <w:jc w:val="both"/>
              <w:rPr>
                <w:rFonts w:ascii="Times New Roman" w:eastAsia="Times New Roman" w:hAnsi="Times New Roman"/>
                <w:color w:val="000000"/>
                <w:sz w:val="26"/>
                <w:szCs w:val="26"/>
                <w:lang w:eastAsia="ru-RU"/>
              </w:rPr>
            </w:pPr>
            <w:r w:rsidRPr="00AA7CB4">
              <w:rPr>
                <w:rFonts w:ascii="Times New Roman" w:eastAsia="Times New Roman" w:hAnsi="Times New Roman"/>
                <w:color w:val="000000"/>
                <w:sz w:val="26"/>
                <w:szCs w:val="26"/>
                <w:lang w:eastAsia="ru-RU"/>
              </w:rPr>
              <w:t xml:space="preserve">2027 год – </w:t>
            </w:r>
            <w:r w:rsidR="00D65A86" w:rsidRPr="00AA7CB4">
              <w:rPr>
                <w:rFonts w:ascii="Times New Roman" w:eastAsia="Times New Roman" w:hAnsi="Times New Roman"/>
                <w:color w:val="000000"/>
                <w:sz w:val="26"/>
                <w:szCs w:val="26"/>
                <w:lang w:eastAsia="ru-RU"/>
              </w:rPr>
              <w:t>5</w:t>
            </w:r>
            <w:r w:rsidR="00D65A86">
              <w:rPr>
                <w:rFonts w:ascii="Times New Roman" w:eastAsia="Times New Roman" w:hAnsi="Times New Roman"/>
                <w:color w:val="000000"/>
                <w:sz w:val="26"/>
                <w:szCs w:val="26"/>
                <w:lang w:eastAsia="ru-RU"/>
              </w:rPr>
              <w:t> 331 5</w:t>
            </w:r>
            <w:r w:rsidRPr="00AA7CB4">
              <w:rPr>
                <w:rFonts w:ascii="Times New Roman" w:eastAsia="Times New Roman" w:hAnsi="Times New Roman"/>
                <w:color w:val="000000"/>
                <w:sz w:val="26"/>
                <w:szCs w:val="26"/>
                <w:lang w:eastAsia="ru-RU"/>
              </w:rPr>
              <w:t>00,00 рублей.</w:t>
            </w:r>
          </w:p>
          <w:p w14:paraId="47C2BFF2" w14:textId="00BC9CBB" w:rsidR="00E7070F" w:rsidRDefault="00E7070F" w:rsidP="00E7070F">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2028 год -  </w:t>
            </w:r>
            <w:r w:rsidR="00D65A86" w:rsidRPr="00AA7CB4">
              <w:rPr>
                <w:rFonts w:ascii="Times New Roman" w:eastAsia="Times New Roman" w:hAnsi="Times New Roman"/>
                <w:color w:val="000000"/>
                <w:sz w:val="26"/>
                <w:szCs w:val="26"/>
                <w:lang w:eastAsia="ru-RU"/>
              </w:rPr>
              <w:t>5</w:t>
            </w:r>
            <w:r w:rsidR="00D65A86">
              <w:rPr>
                <w:rFonts w:ascii="Times New Roman" w:eastAsia="Times New Roman" w:hAnsi="Times New Roman"/>
                <w:color w:val="000000"/>
                <w:sz w:val="26"/>
                <w:szCs w:val="26"/>
                <w:lang w:eastAsia="ru-RU"/>
              </w:rPr>
              <w:t> 331 5</w:t>
            </w:r>
            <w:r w:rsidRPr="00AA7CB4">
              <w:rPr>
                <w:rFonts w:ascii="Times New Roman" w:eastAsia="Times New Roman" w:hAnsi="Times New Roman"/>
                <w:color w:val="000000"/>
                <w:sz w:val="26"/>
                <w:szCs w:val="26"/>
                <w:lang w:eastAsia="ru-RU"/>
              </w:rPr>
              <w:t>00</w:t>
            </w:r>
            <w:r>
              <w:rPr>
                <w:rFonts w:ascii="Times New Roman" w:eastAsia="Times New Roman" w:hAnsi="Times New Roman"/>
                <w:color w:val="000000"/>
                <w:sz w:val="26"/>
                <w:szCs w:val="26"/>
                <w:lang w:eastAsia="ru-RU"/>
              </w:rPr>
              <w:t>,00 рублей;</w:t>
            </w:r>
          </w:p>
          <w:p w14:paraId="154A7AC3" w14:textId="2F6C1716" w:rsidR="00E7070F" w:rsidRDefault="00E7070F" w:rsidP="00E7070F">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2029 год -  </w:t>
            </w:r>
            <w:r w:rsidR="00D65A86" w:rsidRPr="00AA7CB4">
              <w:rPr>
                <w:rFonts w:ascii="Times New Roman" w:eastAsia="Times New Roman" w:hAnsi="Times New Roman"/>
                <w:color w:val="000000"/>
                <w:sz w:val="26"/>
                <w:szCs w:val="26"/>
                <w:lang w:eastAsia="ru-RU"/>
              </w:rPr>
              <w:t>5</w:t>
            </w:r>
            <w:r w:rsidR="00D65A86">
              <w:rPr>
                <w:rFonts w:ascii="Times New Roman" w:eastAsia="Times New Roman" w:hAnsi="Times New Roman"/>
                <w:color w:val="000000"/>
                <w:sz w:val="26"/>
                <w:szCs w:val="26"/>
                <w:lang w:eastAsia="ru-RU"/>
              </w:rPr>
              <w:t> 331 5</w:t>
            </w:r>
            <w:r w:rsidRPr="00AA7CB4">
              <w:rPr>
                <w:rFonts w:ascii="Times New Roman" w:eastAsia="Times New Roman" w:hAnsi="Times New Roman"/>
                <w:color w:val="000000"/>
                <w:sz w:val="26"/>
                <w:szCs w:val="26"/>
                <w:lang w:eastAsia="ru-RU"/>
              </w:rPr>
              <w:t>00</w:t>
            </w:r>
            <w:r>
              <w:rPr>
                <w:rFonts w:ascii="Times New Roman" w:eastAsia="Times New Roman" w:hAnsi="Times New Roman"/>
                <w:color w:val="000000"/>
                <w:sz w:val="26"/>
                <w:szCs w:val="26"/>
                <w:lang w:eastAsia="ru-RU"/>
              </w:rPr>
              <w:t>,00 рублей;</w:t>
            </w:r>
          </w:p>
          <w:p w14:paraId="4C35D1E9" w14:textId="056FF36E" w:rsidR="00E7070F" w:rsidRPr="00AA7CB4" w:rsidRDefault="00E7070F" w:rsidP="001913F1">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2030 год</w:t>
            </w:r>
            <w:r w:rsidRPr="00AA7CB4">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  </w:t>
            </w:r>
            <w:r w:rsidR="00D65A86" w:rsidRPr="00AA7CB4">
              <w:rPr>
                <w:rFonts w:ascii="Times New Roman" w:eastAsia="Times New Roman" w:hAnsi="Times New Roman"/>
                <w:color w:val="000000"/>
                <w:sz w:val="26"/>
                <w:szCs w:val="26"/>
                <w:lang w:eastAsia="ru-RU"/>
              </w:rPr>
              <w:t>5</w:t>
            </w:r>
            <w:r w:rsidR="00D65A86">
              <w:rPr>
                <w:rFonts w:ascii="Times New Roman" w:eastAsia="Times New Roman" w:hAnsi="Times New Roman"/>
                <w:color w:val="000000"/>
                <w:sz w:val="26"/>
                <w:szCs w:val="26"/>
                <w:lang w:eastAsia="ru-RU"/>
              </w:rPr>
              <w:t> 331 5</w:t>
            </w:r>
            <w:r w:rsidRPr="00AA7CB4">
              <w:rPr>
                <w:rFonts w:ascii="Times New Roman" w:eastAsia="Times New Roman" w:hAnsi="Times New Roman"/>
                <w:color w:val="000000"/>
                <w:sz w:val="26"/>
                <w:szCs w:val="26"/>
                <w:lang w:eastAsia="ru-RU"/>
              </w:rPr>
              <w:t>00</w:t>
            </w:r>
            <w:r>
              <w:rPr>
                <w:rFonts w:ascii="Times New Roman" w:eastAsia="Times New Roman" w:hAnsi="Times New Roman"/>
                <w:color w:val="000000"/>
                <w:sz w:val="26"/>
                <w:szCs w:val="26"/>
                <w:lang w:eastAsia="ru-RU"/>
              </w:rPr>
              <w:t>,00 рублей.</w:t>
            </w:r>
          </w:p>
          <w:p w14:paraId="5B10FC63" w14:textId="7E0C906E" w:rsidR="001913F1" w:rsidRPr="00AA7CB4" w:rsidRDefault="001913F1" w:rsidP="001913F1">
            <w:pPr>
              <w:spacing w:after="0" w:line="240" w:lineRule="auto"/>
              <w:ind w:firstLine="15"/>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 бюджет Приморского края составляет </w:t>
            </w:r>
            <w:r w:rsidR="00D65A86">
              <w:rPr>
                <w:rFonts w:ascii="Times New Roman" w:eastAsia="Times New Roman" w:hAnsi="Times New Roman"/>
                <w:color w:val="000000"/>
                <w:sz w:val="26"/>
                <w:szCs w:val="26"/>
                <w:lang w:eastAsia="ru-RU"/>
              </w:rPr>
              <w:t>4 920 009</w:t>
            </w:r>
            <w:r w:rsidRPr="00AA7CB4">
              <w:rPr>
                <w:rFonts w:ascii="Times New Roman" w:eastAsia="Times New Roman" w:hAnsi="Times New Roman"/>
                <w:color w:val="000000"/>
                <w:sz w:val="26"/>
                <w:szCs w:val="26"/>
                <w:lang w:eastAsia="ru-RU"/>
              </w:rPr>
              <w:t>,00</w:t>
            </w:r>
            <w:r w:rsidRPr="00AA7CB4">
              <w:rPr>
                <w:rFonts w:ascii="Times New Roman" w:eastAsia="Times New Roman" w:hAnsi="Times New Roman"/>
                <w:b/>
                <w:bCs/>
                <w:color w:val="000000"/>
                <w:sz w:val="26"/>
                <w:szCs w:val="26"/>
                <w:lang w:eastAsia="ru-RU"/>
              </w:rPr>
              <w:t> </w:t>
            </w:r>
            <w:r w:rsidRPr="00AA7CB4">
              <w:rPr>
                <w:rFonts w:ascii="Times New Roman" w:eastAsia="Times New Roman" w:hAnsi="Times New Roman"/>
                <w:color w:val="000000"/>
                <w:sz w:val="26"/>
                <w:szCs w:val="26"/>
                <w:lang w:eastAsia="ru-RU"/>
              </w:rPr>
              <w:t>рублей, в том числе по годам:</w:t>
            </w:r>
          </w:p>
          <w:p w14:paraId="7DEF8287" w14:textId="31C64924"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2025 год – </w:t>
            </w:r>
            <w:r w:rsidR="00D65A86">
              <w:rPr>
                <w:rFonts w:ascii="Times New Roman" w:eastAsia="Times New Roman" w:hAnsi="Times New Roman"/>
                <w:color w:val="000000"/>
                <w:sz w:val="26"/>
                <w:szCs w:val="26"/>
                <w:lang w:eastAsia="ru-RU"/>
              </w:rPr>
              <w:t>4 621 965</w:t>
            </w:r>
            <w:r w:rsidRPr="00AA7CB4">
              <w:rPr>
                <w:rFonts w:ascii="Times New Roman" w:eastAsia="Times New Roman" w:hAnsi="Times New Roman"/>
                <w:color w:val="000000"/>
                <w:sz w:val="26"/>
                <w:szCs w:val="26"/>
                <w:lang w:eastAsia="ru-RU"/>
              </w:rPr>
              <w:t>,00 рублей;</w:t>
            </w:r>
          </w:p>
          <w:p w14:paraId="686F747E" w14:textId="261AA7B0" w:rsidR="001913F1" w:rsidRPr="00AA7CB4" w:rsidRDefault="001913F1" w:rsidP="001913F1">
            <w:pPr>
              <w:spacing w:after="0" w:line="240" w:lineRule="auto"/>
              <w:jc w:val="both"/>
              <w:rPr>
                <w:rFonts w:ascii="Times New Roman" w:eastAsia="Times New Roman" w:hAnsi="Times New Roman"/>
                <w:sz w:val="26"/>
                <w:szCs w:val="26"/>
                <w:lang w:eastAsia="ru-RU"/>
              </w:rPr>
            </w:pPr>
            <w:r w:rsidRPr="00AA7CB4">
              <w:rPr>
                <w:rFonts w:ascii="Times New Roman" w:eastAsia="Times New Roman" w:hAnsi="Times New Roman"/>
                <w:color w:val="000000"/>
                <w:sz w:val="26"/>
                <w:szCs w:val="26"/>
                <w:lang w:eastAsia="ru-RU"/>
              </w:rPr>
              <w:t xml:space="preserve">2026 год – </w:t>
            </w:r>
            <w:r w:rsidR="00D65A86">
              <w:rPr>
                <w:rFonts w:ascii="Times New Roman" w:eastAsia="Times New Roman" w:hAnsi="Times New Roman"/>
                <w:color w:val="000000"/>
                <w:sz w:val="26"/>
                <w:szCs w:val="26"/>
                <w:lang w:eastAsia="ru-RU"/>
              </w:rPr>
              <w:t>56 748</w:t>
            </w:r>
            <w:r w:rsidRPr="00AA7CB4">
              <w:rPr>
                <w:rFonts w:ascii="Times New Roman" w:eastAsia="Times New Roman" w:hAnsi="Times New Roman"/>
                <w:color w:val="000000"/>
                <w:sz w:val="26"/>
                <w:szCs w:val="26"/>
                <w:lang w:eastAsia="ru-RU"/>
              </w:rPr>
              <w:t>,00 рублей;</w:t>
            </w:r>
          </w:p>
          <w:p w14:paraId="20C60027" w14:textId="26E5DBDE" w:rsidR="001913F1" w:rsidRDefault="00E7070F" w:rsidP="001913F1">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2027 год – </w:t>
            </w:r>
            <w:r w:rsidR="00D65A86">
              <w:rPr>
                <w:rFonts w:ascii="Times New Roman" w:eastAsia="Times New Roman" w:hAnsi="Times New Roman"/>
                <w:color w:val="000000"/>
                <w:sz w:val="26"/>
                <w:szCs w:val="26"/>
                <w:lang w:eastAsia="ru-RU"/>
              </w:rPr>
              <w:t>60 324</w:t>
            </w:r>
            <w:r>
              <w:rPr>
                <w:rFonts w:ascii="Times New Roman" w:eastAsia="Times New Roman" w:hAnsi="Times New Roman"/>
                <w:color w:val="000000"/>
                <w:sz w:val="26"/>
                <w:szCs w:val="26"/>
                <w:lang w:eastAsia="ru-RU"/>
              </w:rPr>
              <w:t>,00 рублей;</w:t>
            </w:r>
          </w:p>
          <w:p w14:paraId="670094C8" w14:textId="0A61A84D" w:rsidR="00E7070F" w:rsidRDefault="00E7070F" w:rsidP="00E7070F">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2028 год -  </w:t>
            </w:r>
            <w:r w:rsidR="00D65A86">
              <w:rPr>
                <w:rFonts w:ascii="Times New Roman" w:eastAsia="Times New Roman" w:hAnsi="Times New Roman"/>
                <w:color w:val="000000"/>
                <w:sz w:val="26"/>
                <w:szCs w:val="26"/>
                <w:lang w:eastAsia="ru-RU"/>
              </w:rPr>
              <w:t>60 324</w:t>
            </w:r>
            <w:r>
              <w:rPr>
                <w:rFonts w:ascii="Times New Roman" w:eastAsia="Times New Roman" w:hAnsi="Times New Roman"/>
                <w:color w:val="000000"/>
                <w:sz w:val="26"/>
                <w:szCs w:val="26"/>
                <w:lang w:eastAsia="ru-RU"/>
              </w:rPr>
              <w:t>,00 рублей;</w:t>
            </w:r>
          </w:p>
          <w:p w14:paraId="1C58BAD7" w14:textId="22590DD7" w:rsidR="00E7070F" w:rsidRDefault="00E7070F" w:rsidP="00E7070F">
            <w:pPr>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2029 год -  </w:t>
            </w:r>
            <w:r w:rsidR="00D65A86">
              <w:rPr>
                <w:rFonts w:ascii="Times New Roman" w:eastAsia="Times New Roman" w:hAnsi="Times New Roman"/>
                <w:color w:val="000000"/>
                <w:sz w:val="26"/>
                <w:szCs w:val="26"/>
                <w:lang w:eastAsia="ru-RU"/>
              </w:rPr>
              <w:t>60 324</w:t>
            </w:r>
            <w:r>
              <w:rPr>
                <w:rFonts w:ascii="Times New Roman" w:eastAsia="Times New Roman" w:hAnsi="Times New Roman"/>
                <w:color w:val="000000"/>
                <w:sz w:val="26"/>
                <w:szCs w:val="26"/>
                <w:lang w:eastAsia="ru-RU"/>
              </w:rPr>
              <w:t>,00 рублей;</w:t>
            </w:r>
          </w:p>
          <w:p w14:paraId="13047917" w14:textId="134A26B8" w:rsidR="00E7070F" w:rsidRPr="00AA7CB4" w:rsidRDefault="00E7070F" w:rsidP="00E7070F">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2030 год</w:t>
            </w:r>
            <w:r w:rsidRPr="00AA7CB4">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  </w:t>
            </w:r>
            <w:r w:rsidR="00D65A86">
              <w:rPr>
                <w:rFonts w:ascii="Times New Roman" w:eastAsia="Times New Roman" w:hAnsi="Times New Roman"/>
                <w:color w:val="000000"/>
                <w:sz w:val="26"/>
                <w:szCs w:val="26"/>
                <w:lang w:eastAsia="ru-RU"/>
              </w:rPr>
              <w:t>60 324</w:t>
            </w:r>
            <w:r>
              <w:rPr>
                <w:rFonts w:ascii="Times New Roman" w:eastAsia="Times New Roman" w:hAnsi="Times New Roman"/>
                <w:color w:val="000000"/>
                <w:sz w:val="26"/>
                <w:szCs w:val="26"/>
                <w:lang w:eastAsia="ru-RU"/>
              </w:rPr>
              <w:t>,00 рублей.</w:t>
            </w:r>
          </w:p>
          <w:p w14:paraId="16D504EE" w14:textId="538B443F" w:rsidR="00E7070F" w:rsidRPr="00575166" w:rsidRDefault="00E7070F" w:rsidP="001913F1">
            <w:pPr>
              <w:spacing w:after="0" w:line="240" w:lineRule="auto"/>
              <w:jc w:val="both"/>
              <w:rPr>
                <w:rFonts w:ascii="Times New Roman" w:hAnsi="Times New Roman"/>
                <w:sz w:val="24"/>
                <w:szCs w:val="24"/>
              </w:rPr>
            </w:pPr>
          </w:p>
        </w:tc>
      </w:tr>
      <w:tr w:rsidR="001913F1" w:rsidRPr="003551C0" w14:paraId="40E78117" w14:textId="77777777" w:rsidTr="002A4778">
        <w:trPr>
          <w:jc w:val="center"/>
        </w:trPr>
        <w:tc>
          <w:tcPr>
            <w:tcW w:w="3954" w:type="dxa"/>
          </w:tcPr>
          <w:p w14:paraId="582C05B1" w14:textId="77777777" w:rsidR="001913F1" w:rsidRPr="003551C0" w:rsidRDefault="001913F1" w:rsidP="001913F1">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219" w:type="dxa"/>
          </w:tcPr>
          <w:p w14:paraId="2BE346A5" w14:textId="77777777" w:rsidR="001913F1" w:rsidRPr="00AA7CB4" w:rsidRDefault="001913F1" w:rsidP="001913F1">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В результате реализации программы планируется:</w:t>
            </w:r>
          </w:p>
          <w:p w14:paraId="4919FEA2" w14:textId="77777777" w:rsidR="001913F1" w:rsidRPr="00AA7CB4" w:rsidRDefault="001913F1" w:rsidP="001913F1">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Благоустроить территории мест массового пребывания населения, осуществить работу по кошению сорной растительности, предотвратить массовое загрязнение территорий Чугуевского муниципального округа 15000 м</w:t>
            </w:r>
            <w:r w:rsidRPr="00AA7CB4">
              <w:rPr>
                <w:sz w:val="26"/>
                <w:szCs w:val="26"/>
                <w:vertAlign w:val="superscript"/>
                <w:lang w:eastAsia="en-US"/>
              </w:rPr>
              <w:t>2</w:t>
            </w:r>
            <w:r w:rsidRPr="00AA7CB4">
              <w:rPr>
                <w:sz w:val="26"/>
                <w:szCs w:val="26"/>
                <w:lang w:eastAsia="en-US"/>
              </w:rPr>
              <w:t>;</w:t>
            </w:r>
          </w:p>
          <w:p w14:paraId="133B3B80" w14:textId="77777777" w:rsidR="001913F1" w:rsidRPr="00AA7CB4" w:rsidRDefault="001913F1" w:rsidP="001913F1">
            <w:pPr>
              <w:pStyle w:val="formattext"/>
              <w:shd w:val="clear" w:color="auto" w:fill="FFFFFF"/>
              <w:spacing w:before="0" w:beforeAutospacing="0" w:after="0" w:afterAutospacing="0" w:line="315" w:lineRule="atLeast"/>
              <w:jc w:val="both"/>
              <w:textAlignment w:val="baseline"/>
              <w:rPr>
                <w:sz w:val="26"/>
                <w:szCs w:val="26"/>
                <w:lang w:eastAsia="en-US"/>
              </w:rPr>
            </w:pPr>
            <w:r w:rsidRPr="00AA7CB4">
              <w:rPr>
                <w:sz w:val="26"/>
                <w:szCs w:val="26"/>
                <w:lang w:eastAsia="en-US"/>
              </w:rPr>
              <w:t>Обеспечить ежегодное надлежащее содержание мест захоронений на 30 кладбищах Чугуевского муниципального округа;</w:t>
            </w:r>
          </w:p>
          <w:p w14:paraId="0BE3E57C" w14:textId="77777777" w:rsidR="001913F1" w:rsidRPr="00340AD2" w:rsidRDefault="001913F1" w:rsidP="001913F1">
            <w:pPr>
              <w:spacing w:after="0"/>
              <w:ind w:left="-40"/>
              <w:jc w:val="both"/>
              <w:rPr>
                <w:rFonts w:ascii="Times New Roman" w:hAnsi="Times New Roman"/>
                <w:sz w:val="26"/>
                <w:szCs w:val="26"/>
              </w:rPr>
            </w:pPr>
            <w:r w:rsidRPr="00AA7CB4">
              <w:rPr>
                <w:rFonts w:ascii="Times New Roman" w:hAnsi="Times New Roman"/>
                <w:sz w:val="26"/>
                <w:szCs w:val="26"/>
              </w:rPr>
              <w:t>Выполнить на 30 кладбищах Чугуевского муниципального округа работы по инвентаризации кладбищ и мест захоронений на них.</w:t>
            </w:r>
          </w:p>
        </w:tc>
      </w:tr>
    </w:tbl>
    <w:p w14:paraId="0C502E4B" w14:textId="6A3A2BA4" w:rsidR="001913F1" w:rsidRDefault="001913F1" w:rsidP="001913F1">
      <w:pPr>
        <w:spacing w:after="0" w:line="276" w:lineRule="auto"/>
        <w:jc w:val="both"/>
        <w:rPr>
          <w:rFonts w:ascii="Times New Roman" w:hAnsi="Times New Roman"/>
          <w:sz w:val="26"/>
          <w:szCs w:val="26"/>
        </w:rPr>
      </w:pPr>
      <w:r w:rsidRPr="00590753">
        <w:rPr>
          <w:rFonts w:ascii="Times New Roman" w:hAnsi="Times New Roman"/>
          <w:b/>
          <w:sz w:val="26"/>
          <w:szCs w:val="26"/>
        </w:rPr>
        <w:lastRenderedPageBreak/>
        <w:t xml:space="preserve">˂*˃ - </w:t>
      </w:r>
      <w:r w:rsidRPr="00590753">
        <w:rPr>
          <w:rFonts w:ascii="Times New Roman" w:hAnsi="Times New Roman"/>
          <w:sz w:val="26"/>
          <w:szCs w:val="26"/>
        </w:rPr>
        <w:t xml:space="preserve">Подлежит ежегодной корректировке исходя из возможностей бюджета Чугуевского муниципального </w:t>
      </w:r>
      <w:r>
        <w:rPr>
          <w:rFonts w:ascii="Times New Roman" w:hAnsi="Times New Roman"/>
          <w:sz w:val="26"/>
          <w:szCs w:val="26"/>
        </w:rPr>
        <w:t>округа</w:t>
      </w:r>
      <w:r w:rsidRPr="00590753">
        <w:rPr>
          <w:rFonts w:ascii="Times New Roman" w:hAnsi="Times New Roman"/>
          <w:sz w:val="26"/>
          <w:szCs w:val="26"/>
        </w:rPr>
        <w:t xml:space="preserve"> на соответствующий год.</w:t>
      </w:r>
    </w:p>
    <w:p w14:paraId="54A91209" w14:textId="77777777" w:rsidR="005037BD" w:rsidRPr="00590753" w:rsidRDefault="005037BD" w:rsidP="001913F1">
      <w:pPr>
        <w:spacing w:after="0" w:line="276" w:lineRule="auto"/>
        <w:jc w:val="both"/>
        <w:rPr>
          <w:rFonts w:ascii="Times New Roman" w:hAnsi="Times New Roman"/>
          <w:sz w:val="26"/>
          <w:szCs w:val="26"/>
        </w:rPr>
      </w:pPr>
    </w:p>
    <w:p w14:paraId="08B7F78B" w14:textId="77777777" w:rsidR="00042C8C" w:rsidRDefault="00042C8C" w:rsidP="00042C8C">
      <w:pPr>
        <w:pStyle w:val="ConsPlusNormal"/>
        <w:numPr>
          <w:ilvl w:val="0"/>
          <w:numId w:val="5"/>
        </w:numPr>
        <w:spacing w:line="276" w:lineRule="auto"/>
        <w:jc w:val="center"/>
        <w:outlineLvl w:val="2"/>
        <w:rPr>
          <w:rFonts w:ascii="Times New Roman" w:hAnsi="Times New Roman" w:cs="Times New Roman"/>
          <w:b/>
          <w:sz w:val="26"/>
          <w:szCs w:val="26"/>
        </w:rPr>
      </w:pPr>
      <w:r w:rsidRPr="00590753">
        <w:rPr>
          <w:rFonts w:ascii="Times New Roman" w:hAnsi="Times New Roman" w:cs="Times New Roman"/>
          <w:b/>
          <w:sz w:val="26"/>
          <w:szCs w:val="26"/>
        </w:rPr>
        <w:t>ОБЩАЯ ХАРАКТЕРИСТИКА СФЕРЫ РЕАЛИЗАЦИИПРОГРАММЫ И ПРОГНОЗ ЕЕ РАЗВИТИЯ</w:t>
      </w:r>
    </w:p>
    <w:p w14:paraId="14A04D2A" w14:textId="77777777" w:rsidR="00042C8C" w:rsidRDefault="00042C8C" w:rsidP="00042C8C">
      <w:pPr>
        <w:pStyle w:val="ConsPlusNormal"/>
        <w:spacing w:line="276" w:lineRule="auto"/>
        <w:ind w:left="720" w:firstLine="0"/>
        <w:jc w:val="center"/>
        <w:outlineLvl w:val="2"/>
        <w:rPr>
          <w:rFonts w:ascii="Times New Roman" w:hAnsi="Times New Roman" w:cs="Times New Roman"/>
          <w:b/>
          <w:sz w:val="26"/>
          <w:szCs w:val="26"/>
        </w:rPr>
      </w:pPr>
    </w:p>
    <w:p w14:paraId="64BD0A8A" w14:textId="77777777" w:rsidR="00042C8C" w:rsidRDefault="00042C8C" w:rsidP="00042C8C">
      <w:pPr>
        <w:autoSpaceDE w:val="0"/>
        <w:autoSpaceDN w:val="0"/>
        <w:adjustRightInd w:val="0"/>
        <w:spacing w:after="0" w:line="276" w:lineRule="auto"/>
        <w:ind w:firstLine="708"/>
        <w:jc w:val="both"/>
        <w:rPr>
          <w:rFonts w:ascii="Times New Roman" w:hAnsi="Times New Roman"/>
          <w:sz w:val="26"/>
          <w:szCs w:val="26"/>
        </w:rPr>
      </w:pPr>
      <w:r>
        <w:rPr>
          <w:rFonts w:ascii="Times New Roman" w:hAnsi="Times New Roman"/>
          <w:sz w:val="26"/>
          <w:szCs w:val="26"/>
        </w:rPr>
        <w:t xml:space="preserve">Важнейшей задачей администрации </w:t>
      </w:r>
      <w:r w:rsidRPr="00590753">
        <w:rPr>
          <w:rFonts w:ascii="Times New Roman" w:hAnsi="Times New Roman"/>
          <w:sz w:val="26"/>
          <w:szCs w:val="26"/>
        </w:rPr>
        <w:t xml:space="preserve">Чугуевского муниципального </w:t>
      </w:r>
      <w:r>
        <w:rPr>
          <w:rFonts w:ascii="Times New Roman" w:hAnsi="Times New Roman"/>
          <w:sz w:val="26"/>
          <w:szCs w:val="26"/>
          <w:lang w:eastAsia="ru-RU"/>
        </w:rPr>
        <w:t>округа</w:t>
      </w:r>
      <w:r>
        <w:rPr>
          <w:rFonts w:ascii="Times New Roman" w:hAnsi="Times New Roman"/>
          <w:sz w:val="26"/>
          <w:szCs w:val="26"/>
        </w:rPr>
        <w:t xml:space="preserve"> является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 </w:t>
      </w:r>
    </w:p>
    <w:p w14:paraId="434A3882" w14:textId="77777777" w:rsidR="00042C8C" w:rsidRPr="00590753" w:rsidRDefault="00042C8C" w:rsidP="00042C8C">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С развитием промышленного производства на территории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становится все более актуальной п</w:t>
      </w:r>
      <w:r>
        <w:rPr>
          <w:rFonts w:ascii="Times New Roman" w:hAnsi="Times New Roman"/>
          <w:sz w:val="26"/>
          <w:szCs w:val="26"/>
        </w:rPr>
        <w:t>роблема охраны окружающей среды.</w:t>
      </w:r>
      <w:r w:rsidRPr="00590753">
        <w:rPr>
          <w:rFonts w:ascii="Times New Roman" w:hAnsi="Times New Roman"/>
          <w:sz w:val="26"/>
          <w:szCs w:val="26"/>
        </w:rPr>
        <w:t xml:space="preserve"> Не ухоженность парков и скверов, устаревшие архитектурные формы - все это негативно влияет на эмоциональное состояние и качество жизни населения.</w:t>
      </w:r>
    </w:p>
    <w:p w14:paraId="1166AE0B" w14:textId="77777777" w:rsidR="00042C8C" w:rsidRPr="00590753" w:rsidRDefault="00042C8C" w:rsidP="00042C8C">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Отдельно, но не менее остро существует проблема содержания мест захоронения.</w:t>
      </w:r>
      <w:r>
        <w:rPr>
          <w:rFonts w:ascii="Times New Roman" w:hAnsi="Times New Roman"/>
          <w:sz w:val="26"/>
          <w:szCs w:val="26"/>
        </w:rPr>
        <w:t xml:space="preserve"> </w:t>
      </w:r>
      <w:r w:rsidRPr="00590753">
        <w:rPr>
          <w:rFonts w:ascii="Times New Roman" w:hAnsi="Times New Roman"/>
          <w:sz w:val="26"/>
          <w:szCs w:val="26"/>
        </w:rPr>
        <w:t xml:space="preserve">На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lang w:eastAsia="ru-RU"/>
        </w:rPr>
        <w:t xml:space="preserve"> </w:t>
      </w:r>
      <w:r w:rsidRPr="00590753">
        <w:rPr>
          <w:rFonts w:ascii="Times New Roman" w:hAnsi="Times New Roman"/>
          <w:sz w:val="26"/>
          <w:szCs w:val="26"/>
        </w:rPr>
        <w:t xml:space="preserve">действует </w:t>
      </w:r>
      <w:r>
        <w:rPr>
          <w:rFonts w:ascii="Times New Roman" w:hAnsi="Times New Roman"/>
          <w:sz w:val="26"/>
          <w:szCs w:val="26"/>
        </w:rPr>
        <w:t>30 мест</w:t>
      </w:r>
      <w:r w:rsidRPr="00590753">
        <w:rPr>
          <w:rFonts w:ascii="Times New Roman" w:hAnsi="Times New Roman"/>
          <w:sz w:val="26"/>
          <w:szCs w:val="26"/>
        </w:rPr>
        <w:t xml:space="preserve"> захоронения.</w:t>
      </w:r>
      <w:r>
        <w:rPr>
          <w:rFonts w:ascii="Times New Roman" w:hAnsi="Times New Roman"/>
          <w:sz w:val="26"/>
          <w:szCs w:val="26"/>
        </w:rPr>
        <w:t xml:space="preserve"> </w:t>
      </w:r>
      <w:r w:rsidRPr="00590753">
        <w:rPr>
          <w:rFonts w:ascii="Times New Roman" w:hAnsi="Times New Roman"/>
          <w:sz w:val="26"/>
          <w:szCs w:val="26"/>
        </w:rPr>
        <w:t>Актуальным является реализация мероприятий, направленных на создание и поддержание инфраструктуры кладбищ.</w:t>
      </w:r>
      <w:r>
        <w:rPr>
          <w:rFonts w:ascii="Times New Roman" w:hAnsi="Times New Roman"/>
          <w:sz w:val="26"/>
          <w:szCs w:val="26"/>
        </w:rPr>
        <w:t xml:space="preserve"> </w:t>
      </w:r>
      <w:r w:rsidRPr="00590753">
        <w:rPr>
          <w:rFonts w:ascii="Times New Roman" w:hAnsi="Times New Roman"/>
          <w:sz w:val="26"/>
          <w:szCs w:val="26"/>
        </w:rPr>
        <w:t>Территории, занимаемые кладбищами, должны содержаться в соответствии с законодательством, что определяет необходимость реализации в рамках муниципальной программы мероприятия по текущему содержанию мест захоронения.</w:t>
      </w:r>
    </w:p>
    <w:p w14:paraId="2B2F952B" w14:textId="77777777" w:rsidR="00042C8C" w:rsidRPr="00590753" w:rsidRDefault="00042C8C" w:rsidP="00042C8C">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Немаловажной значимостью так же обладает проблема эвакуации невостребованных умерших, чья численность ежегодно увеличивается.</w:t>
      </w:r>
    </w:p>
    <w:p w14:paraId="5B7A5CCC" w14:textId="77777777" w:rsidR="00042C8C" w:rsidRDefault="00042C8C" w:rsidP="00042C8C">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Решение выше указанных проблем требует системного подхода. Что оправдывает применение программного метода. Решение проблемы благоустройства территории муниципального образования способствует обеспечению устойчивого социально-экономического развития округа, повышению привл</w:t>
      </w:r>
      <w:r>
        <w:rPr>
          <w:rFonts w:ascii="Times New Roman" w:hAnsi="Times New Roman"/>
          <w:sz w:val="26"/>
          <w:szCs w:val="26"/>
        </w:rPr>
        <w:t>екательности его внешнего вида.</w:t>
      </w:r>
    </w:p>
    <w:p w14:paraId="0046F793" w14:textId="77777777" w:rsidR="00042C8C" w:rsidRPr="00590753" w:rsidRDefault="00042C8C" w:rsidP="00042C8C">
      <w:pPr>
        <w:autoSpaceDE w:val="0"/>
        <w:autoSpaceDN w:val="0"/>
        <w:adjustRightInd w:val="0"/>
        <w:spacing w:after="0" w:line="276" w:lineRule="auto"/>
        <w:ind w:firstLine="708"/>
        <w:jc w:val="both"/>
        <w:rPr>
          <w:rFonts w:ascii="Times New Roman" w:hAnsi="Times New Roman"/>
          <w:sz w:val="26"/>
          <w:szCs w:val="26"/>
        </w:rPr>
      </w:pPr>
    </w:p>
    <w:p w14:paraId="3D946060" w14:textId="77777777" w:rsidR="00042C8C" w:rsidRDefault="00042C8C" w:rsidP="00042C8C">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2. ЦЕЛИ И ЗАДАЧИ ПРОГРАММЫ</w:t>
      </w:r>
    </w:p>
    <w:p w14:paraId="00420F88" w14:textId="77777777" w:rsidR="00042C8C" w:rsidRDefault="00042C8C" w:rsidP="00042C8C">
      <w:pPr>
        <w:spacing w:after="0" w:line="276" w:lineRule="auto"/>
        <w:ind w:firstLine="708"/>
        <w:jc w:val="both"/>
        <w:rPr>
          <w:rFonts w:ascii="Times New Roman" w:hAnsi="Times New Roman"/>
          <w:sz w:val="26"/>
          <w:szCs w:val="26"/>
        </w:rPr>
      </w:pPr>
    </w:p>
    <w:p w14:paraId="015A8F4E" w14:textId="77777777" w:rsidR="00042C8C" w:rsidRDefault="00042C8C" w:rsidP="00042C8C">
      <w:pPr>
        <w:spacing w:after="0"/>
        <w:ind w:firstLine="720"/>
        <w:jc w:val="both"/>
        <w:rPr>
          <w:rFonts w:ascii="Times New Roman" w:hAnsi="Times New Roman"/>
          <w:sz w:val="26"/>
          <w:szCs w:val="26"/>
        </w:rPr>
      </w:pPr>
      <w:r w:rsidRPr="00590753">
        <w:rPr>
          <w:rFonts w:ascii="Times New Roman" w:hAnsi="Times New Roman"/>
          <w:sz w:val="26"/>
          <w:szCs w:val="26"/>
        </w:rPr>
        <w:t>Основной целью Программы явля</w:t>
      </w:r>
      <w:r>
        <w:rPr>
          <w:rFonts w:ascii="Times New Roman" w:hAnsi="Times New Roman"/>
          <w:sz w:val="26"/>
          <w:szCs w:val="26"/>
        </w:rPr>
        <w:t xml:space="preserve">ется 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0A384DFA" w14:textId="77777777" w:rsidR="00042C8C" w:rsidRDefault="00042C8C" w:rsidP="00042C8C">
      <w:pPr>
        <w:spacing w:after="0" w:line="276" w:lineRule="auto"/>
        <w:ind w:firstLine="708"/>
        <w:jc w:val="both"/>
        <w:rPr>
          <w:rFonts w:ascii="Times New Roman" w:hAnsi="Times New Roman"/>
          <w:sz w:val="26"/>
          <w:szCs w:val="26"/>
        </w:rPr>
      </w:pPr>
      <w:r w:rsidRPr="00590753">
        <w:rPr>
          <w:rFonts w:ascii="Times New Roman" w:hAnsi="Times New Roman"/>
          <w:sz w:val="26"/>
          <w:szCs w:val="26"/>
        </w:rPr>
        <w:t>Для достижения цели Программы предусматривается решение следующих задач:</w:t>
      </w:r>
    </w:p>
    <w:p w14:paraId="2D1418DF" w14:textId="77777777" w:rsidR="00042C8C" w:rsidRDefault="00042C8C" w:rsidP="00042C8C">
      <w:pPr>
        <w:spacing w:after="0" w:line="276" w:lineRule="auto"/>
        <w:ind w:firstLine="708"/>
        <w:jc w:val="both"/>
        <w:rPr>
          <w:rFonts w:ascii="Times New Roman" w:hAnsi="Times New Roman"/>
          <w:sz w:val="26"/>
          <w:szCs w:val="26"/>
        </w:rPr>
      </w:pPr>
      <w:r>
        <w:rPr>
          <w:rFonts w:ascii="Times New Roman" w:hAnsi="Times New Roman"/>
          <w:sz w:val="26"/>
          <w:szCs w:val="26"/>
        </w:rPr>
        <w:t>- осуществление мероприятий по поддержанию порядка, благоустройства, архитектурно-художественного оформления и санитарного состояния на территории Чугуевского муниципального округа;</w:t>
      </w:r>
    </w:p>
    <w:p w14:paraId="770ADFC7" w14:textId="77777777" w:rsidR="00042C8C" w:rsidRDefault="00042C8C" w:rsidP="00042C8C">
      <w:pPr>
        <w:spacing w:after="0" w:line="240" w:lineRule="auto"/>
        <w:ind w:firstLine="708"/>
        <w:jc w:val="both"/>
        <w:rPr>
          <w:rFonts w:ascii="Times New Roman" w:hAnsi="Times New Roman"/>
          <w:sz w:val="26"/>
          <w:szCs w:val="26"/>
        </w:rPr>
      </w:pPr>
      <w:r>
        <w:rPr>
          <w:rFonts w:ascii="Times New Roman" w:hAnsi="Times New Roman"/>
          <w:sz w:val="26"/>
          <w:szCs w:val="26"/>
        </w:rPr>
        <w:t xml:space="preserve">- обеспечение формирования единого облика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7737BB0B" w14:textId="77777777" w:rsidR="00042C8C" w:rsidRPr="003551C0" w:rsidRDefault="00042C8C" w:rsidP="00042C8C">
      <w:pPr>
        <w:spacing w:after="0" w:line="240" w:lineRule="auto"/>
        <w:ind w:firstLine="708"/>
        <w:jc w:val="both"/>
        <w:rPr>
          <w:rFonts w:ascii="Times New Roman" w:hAnsi="Times New Roman"/>
          <w:sz w:val="26"/>
          <w:szCs w:val="26"/>
        </w:rPr>
      </w:pPr>
      <w:r>
        <w:rPr>
          <w:rFonts w:ascii="Times New Roman" w:hAnsi="Times New Roman"/>
          <w:sz w:val="26"/>
          <w:szCs w:val="26"/>
        </w:rPr>
        <w:lastRenderedPageBreak/>
        <w:t>- с</w:t>
      </w:r>
      <w:r w:rsidRPr="003551C0">
        <w:rPr>
          <w:rFonts w:ascii="Times New Roman" w:hAnsi="Times New Roman"/>
          <w:sz w:val="26"/>
          <w:szCs w:val="26"/>
        </w:rPr>
        <w:t>оздание условий для функционирования мест погребения;</w:t>
      </w:r>
    </w:p>
    <w:p w14:paraId="300F889D" w14:textId="77777777" w:rsidR="00042C8C" w:rsidRDefault="00042C8C" w:rsidP="00042C8C">
      <w:pPr>
        <w:spacing w:after="0" w:line="240" w:lineRule="auto"/>
        <w:ind w:firstLine="708"/>
        <w:jc w:val="both"/>
        <w:rPr>
          <w:rFonts w:ascii="Times New Roman" w:hAnsi="Times New Roman"/>
          <w:sz w:val="26"/>
          <w:szCs w:val="26"/>
        </w:rPr>
      </w:pPr>
      <w:r>
        <w:rPr>
          <w:rFonts w:ascii="Times New Roman" w:hAnsi="Times New Roman"/>
          <w:sz w:val="26"/>
          <w:szCs w:val="26"/>
        </w:rPr>
        <w:t>- т</w:t>
      </w:r>
      <w:r w:rsidRPr="003551C0">
        <w:rPr>
          <w:rFonts w:ascii="Times New Roman" w:hAnsi="Times New Roman"/>
          <w:sz w:val="26"/>
          <w:szCs w:val="26"/>
        </w:rPr>
        <w:t>еку</w:t>
      </w:r>
      <w:r>
        <w:rPr>
          <w:rFonts w:ascii="Times New Roman" w:hAnsi="Times New Roman"/>
          <w:sz w:val="26"/>
          <w:szCs w:val="26"/>
        </w:rPr>
        <w:t>щее содержание мест захоронения.</w:t>
      </w:r>
    </w:p>
    <w:p w14:paraId="5EF8AD00" w14:textId="77777777" w:rsidR="00042C8C" w:rsidRPr="003551C0" w:rsidRDefault="00042C8C" w:rsidP="00042C8C">
      <w:pPr>
        <w:spacing w:after="0" w:line="240" w:lineRule="auto"/>
        <w:ind w:firstLine="708"/>
        <w:jc w:val="both"/>
        <w:rPr>
          <w:rFonts w:ascii="Times New Roman" w:hAnsi="Times New Roman"/>
          <w:sz w:val="26"/>
          <w:szCs w:val="26"/>
        </w:rPr>
      </w:pPr>
    </w:p>
    <w:p w14:paraId="0511BB29" w14:textId="77777777" w:rsidR="00042C8C" w:rsidRPr="00590753" w:rsidRDefault="00042C8C" w:rsidP="00042C8C">
      <w:pPr>
        <w:spacing w:after="0" w:line="276" w:lineRule="auto"/>
        <w:ind w:firstLine="708"/>
        <w:jc w:val="both"/>
        <w:rPr>
          <w:rFonts w:ascii="Times New Roman" w:hAnsi="Times New Roman"/>
          <w:sz w:val="26"/>
          <w:szCs w:val="26"/>
        </w:rPr>
      </w:pPr>
      <w:r w:rsidRPr="00590753">
        <w:rPr>
          <w:rFonts w:ascii="Times New Roman" w:hAnsi="Times New Roman"/>
          <w:sz w:val="26"/>
          <w:szCs w:val="26"/>
        </w:rPr>
        <w:t xml:space="preserve">Реализация Программы позволит: </w:t>
      </w:r>
    </w:p>
    <w:p w14:paraId="1445C56D" w14:textId="77777777" w:rsidR="00042C8C" w:rsidRPr="00590753" w:rsidRDefault="00042C8C" w:rsidP="00042C8C">
      <w:pPr>
        <w:pStyle w:val="formattext"/>
        <w:shd w:val="clear" w:color="auto" w:fill="FFFFFF"/>
        <w:spacing w:before="0" w:beforeAutospacing="0" w:after="0" w:afterAutospacing="0" w:line="276" w:lineRule="auto"/>
        <w:ind w:firstLine="708"/>
        <w:jc w:val="both"/>
        <w:textAlignment w:val="baseline"/>
        <w:rPr>
          <w:sz w:val="26"/>
          <w:szCs w:val="26"/>
          <w:lang w:eastAsia="en-US"/>
        </w:rPr>
      </w:pPr>
      <w:r>
        <w:rPr>
          <w:sz w:val="26"/>
          <w:szCs w:val="26"/>
          <w:lang w:eastAsia="en-US"/>
        </w:rPr>
        <w:t xml:space="preserve">- </w:t>
      </w:r>
      <w:r w:rsidRPr="00590753">
        <w:rPr>
          <w:sz w:val="26"/>
          <w:szCs w:val="26"/>
          <w:lang w:eastAsia="en-US"/>
        </w:rPr>
        <w:t xml:space="preserve">организовать привлекательный внешний облик Чугуевского муниципального </w:t>
      </w:r>
      <w:r w:rsidRPr="00A84497">
        <w:rPr>
          <w:sz w:val="26"/>
          <w:szCs w:val="26"/>
        </w:rPr>
        <w:t>округа</w:t>
      </w:r>
      <w:r>
        <w:rPr>
          <w:sz w:val="26"/>
          <w:szCs w:val="26"/>
          <w:lang w:eastAsia="en-US"/>
        </w:rPr>
        <w:t>;</w:t>
      </w:r>
    </w:p>
    <w:p w14:paraId="53B39C8C" w14:textId="77777777" w:rsidR="00042C8C" w:rsidRPr="00590753" w:rsidRDefault="00042C8C" w:rsidP="00042C8C">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надлежащее содержание мест захоронения на территории;</w:t>
      </w:r>
    </w:p>
    <w:p w14:paraId="2C89784F" w14:textId="77777777" w:rsidR="00042C8C" w:rsidRPr="00590753" w:rsidRDefault="00042C8C" w:rsidP="00042C8C">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оказание услуг по эвакуации невостребованных умерших;</w:t>
      </w:r>
    </w:p>
    <w:p w14:paraId="30D9332F" w14:textId="77777777" w:rsidR="00042C8C" w:rsidRPr="00590753" w:rsidRDefault="00042C8C" w:rsidP="00042C8C">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необходимой инфраструктурой действующие общественные муниципальные кладбища.</w:t>
      </w:r>
    </w:p>
    <w:p w14:paraId="178D6CAA" w14:textId="77777777" w:rsidR="00042C8C" w:rsidRDefault="00042C8C" w:rsidP="00042C8C">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14:paraId="278E8063" w14:textId="77777777" w:rsidR="00042C8C" w:rsidRPr="00590753" w:rsidRDefault="00042C8C" w:rsidP="00042C8C">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14:paraId="20E02C82" w14:textId="77777777" w:rsidR="00042C8C" w:rsidRPr="00590753" w:rsidRDefault="00042C8C" w:rsidP="005037BD">
      <w:pPr>
        <w:spacing w:after="0" w:line="240" w:lineRule="auto"/>
        <w:ind w:firstLine="720"/>
        <w:jc w:val="center"/>
        <w:rPr>
          <w:rFonts w:ascii="Times New Roman" w:hAnsi="Times New Roman"/>
          <w:b/>
          <w:sz w:val="26"/>
          <w:szCs w:val="26"/>
        </w:rPr>
      </w:pPr>
      <w:r w:rsidRPr="00590753">
        <w:rPr>
          <w:rFonts w:ascii="Times New Roman" w:hAnsi="Times New Roman"/>
          <w:b/>
          <w:sz w:val="26"/>
          <w:szCs w:val="26"/>
        </w:rPr>
        <w:t>3. ЦЕЛЕВЫЕ ИНДИКАТОРЫ И ПОКАЗАТЕЛИ ПРОГРАММЫ</w:t>
      </w:r>
    </w:p>
    <w:p w14:paraId="53184933" w14:textId="77777777" w:rsidR="00042C8C" w:rsidRPr="00590753" w:rsidRDefault="00042C8C" w:rsidP="00042C8C">
      <w:pPr>
        <w:spacing w:after="0" w:line="240" w:lineRule="auto"/>
        <w:ind w:firstLine="720"/>
        <w:rPr>
          <w:rFonts w:ascii="Times New Roman" w:hAnsi="Times New Roman"/>
          <w:sz w:val="26"/>
          <w:szCs w:val="26"/>
        </w:rPr>
      </w:pPr>
    </w:p>
    <w:p w14:paraId="65BCF86D" w14:textId="77777777" w:rsidR="00042C8C"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Показатели (индикаторы), соответствующие целям и задачам Программы, представлены в приложении № 1 к Программе. </w:t>
      </w:r>
    </w:p>
    <w:p w14:paraId="1D9351B4" w14:textId="77777777" w:rsidR="00042C8C" w:rsidRPr="00590753" w:rsidRDefault="00042C8C" w:rsidP="00042C8C">
      <w:pPr>
        <w:spacing w:after="0" w:line="276" w:lineRule="auto"/>
        <w:ind w:firstLine="720"/>
        <w:jc w:val="both"/>
        <w:rPr>
          <w:rFonts w:ascii="Times New Roman" w:hAnsi="Times New Roman"/>
          <w:sz w:val="26"/>
          <w:szCs w:val="26"/>
        </w:rPr>
      </w:pPr>
    </w:p>
    <w:p w14:paraId="37B233A4" w14:textId="77777777" w:rsidR="00042C8C" w:rsidRDefault="00042C8C" w:rsidP="00042C8C">
      <w:pPr>
        <w:spacing w:before="240" w:after="0" w:line="240" w:lineRule="auto"/>
        <w:ind w:firstLine="539"/>
        <w:jc w:val="center"/>
        <w:rPr>
          <w:rFonts w:ascii="Times New Roman" w:hAnsi="Times New Roman"/>
          <w:b/>
          <w:sz w:val="26"/>
          <w:szCs w:val="26"/>
        </w:rPr>
      </w:pPr>
      <w:r w:rsidRPr="00590753">
        <w:rPr>
          <w:rFonts w:ascii="Times New Roman" w:hAnsi="Times New Roman"/>
          <w:b/>
          <w:sz w:val="26"/>
          <w:szCs w:val="26"/>
        </w:rPr>
        <w:t>4. ПЕРЕЧЕНЬ МЕРОПРИЯТИЙ ПРОГРАММЫ</w:t>
      </w:r>
    </w:p>
    <w:p w14:paraId="4A73FED5" w14:textId="77777777" w:rsidR="00042C8C" w:rsidRDefault="00042C8C" w:rsidP="00042C8C">
      <w:pPr>
        <w:spacing w:after="0" w:line="240" w:lineRule="auto"/>
        <w:ind w:firstLine="720"/>
        <w:rPr>
          <w:rFonts w:ascii="Times New Roman" w:hAnsi="Times New Roman"/>
          <w:sz w:val="26"/>
          <w:szCs w:val="26"/>
        </w:rPr>
      </w:pPr>
    </w:p>
    <w:p w14:paraId="5F040C91" w14:textId="77777777" w:rsidR="00042C8C" w:rsidRPr="00590753"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w:t>
      </w:r>
    </w:p>
    <w:p w14:paraId="3962F2B0" w14:textId="77777777" w:rsidR="00042C8C"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Перечень мероприятий Программы носит открытый характер и предусматривает возможность корректировки и дополнения.</w:t>
      </w:r>
    </w:p>
    <w:p w14:paraId="240525E0" w14:textId="77777777" w:rsidR="00042C8C" w:rsidRPr="00590753" w:rsidRDefault="00042C8C" w:rsidP="00042C8C">
      <w:pPr>
        <w:spacing w:after="0" w:line="276" w:lineRule="auto"/>
        <w:ind w:firstLine="720"/>
        <w:jc w:val="both"/>
        <w:rPr>
          <w:rFonts w:ascii="Times New Roman" w:hAnsi="Times New Roman"/>
          <w:sz w:val="26"/>
          <w:szCs w:val="26"/>
        </w:rPr>
      </w:pPr>
    </w:p>
    <w:p w14:paraId="748AD757" w14:textId="77777777" w:rsidR="00042C8C" w:rsidRPr="00590753" w:rsidRDefault="00042C8C" w:rsidP="00042C8C">
      <w:pPr>
        <w:spacing w:before="240" w:after="0" w:line="276" w:lineRule="auto"/>
        <w:ind w:firstLine="720"/>
        <w:jc w:val="center"/>
        <w:rPr>
          <w:rFonts w:ascii="Times New Roman" w:hAnsi="Times New Roman"/>
          <w:b/>
          <w:sz w:val="26"/>
          <w:szCs w:val="26"/>
        </w:rPr>
      </w:pPr>
      <w:r w:rsidRPr="00590753">
        <w:rPr>
          <w:rFonts w:ascii="Times New Roman" w:hAnsi="Times New Roman"/>
          <w:b/>
          <w:sz w:val="26"/>
          <w:szCs w:val="26"/>
        </w:rPr>
        <w:t>5. МЕХАНИЗМ РЕАЛИЗАЦИИ ПРОГРАММЫ</w:t>
      </w:r>
    </w:p>
    <w:p w14:paraId="0D742410" w14:textId="77777777" w:rsidR="00042C8C" w:rsidRDefault="00042C8C" w:rsidP="00042C8C">
      <w:pPr>
        <w:spacing w:before="240" w:after="0" w:line="276" w:lineRule="auto"/>
        <w:ind w:firstLine="720"/>
        <w:jc w:val="both"/>
        <w:rPr>
          <w:rFonts w:ascii="Times New Roman" w:hAnsi="Times New Roman"/>
          <w:sz w:val="26"/>
          <w:szCs w:val="26"/>
        </w:rPr>
      </w:pPr>
      <w:r w:rsidRPr="00590753">
        <w:rPr>
          <w:rFonts w:ascii="Times New Roman" w:hAnsi="Times New Roman"/>
          <w:sz w:val="26"/>
          <w:szCs w:val="26"/>
        </w:rPr>
        <w:t>Механизм реализации Программы направлен на эффективное планирование хода исполнения основных мероприятий, обеспечение контроля исполнения Программных мероприятий, проведению мониторинга состояния работ по выполнению Программы, выработку решений, при возникновении отклонений хода работ от плана мероприятий Программы.</w:t>
      </w:r>
    </w:p>
    <w:p w14:paraId="3B982C3D" w14:textId="77777777" w:rsidR="00042C8C" w:rsidRDefault="00042C8C" w:rsidP="00042C8C">
      <w:pPr>
        <w:tabs>
          <w:tab w:val="left" w:pos="993"/>
        </w:tabs>
        <w:spacing w:line="276" w:lineRule="auto"/>
        <w:ind w:firstLine="720"/>
        <w:jc w:val="both"/>
        <w:rPr>
          <w:rFonts w:ascii="Times New Roman" w:hAnsi="Times New Roman"/>
          <w:sz w:val="26"/>
          <w:szCs w:val="26"/>
        </w:rPr>
      </w:pPr>
      <w:r>
        <w:rPr>
          <w:rFonts w:ascii="Times New Roman" w:hAnsi="Times New Roman"/>
          <w:sz w:val="26"/>
          <w:szCs w:val="26"/>
        </w:rPr>
        <w:t>Общее руководство реализацией</w:t>
      </w:r>
      <w:r w:rsidRPr="00590753">
        <w:rPr>
          <w:rFonts w:ascii="Times New Roman" w:hAnsi="Times New Roman"/>
          <w:sz w:val="26"/>
          <w:szCs w:val="26"/>
        </w:rPr>
        <w:t xml:space="preserve"> Программы осуществляется заместителем главы администрации Чугуевского муниципального </w:t>
      </w:r>
      <w:r>
        <w:rPr>
          <w:rFonts w:ascii="Times New Roman" w:hAnsi="Times New Roman"/>
          <w:sz w:val="26"/>
          <w:szCs w:val="26"/>
          <w:lang w:eastAsia="ru-RU"/>
        </w:rPr>
        <w:t>округа</w:t>
      </w:r>
      <w:r w:rsidRPr="00590753">
        <w:rPr>
          <w:rFonts w:ascii="Times New Roman" w:hAnsi="Times New Roman"/>
          <w:sz w:val="26"/>
          <w:szCs w:val="26"/>
        </w:rPr>
        <w:t>, кури</w:t>
      </w:r>
      <w:r>
        <w:rPr>
          <w:rFonts w:ascii="Times New Roman" w:hAnsi="Times New Roman"/>
          <w:sz w:val="26"/>
          <w:szCs w:val="26"/>
        </w:rPr>
        <w:t xml:space="preserve">рующего вопросы благоустройства, текущее управление возлагается на управление жизнеобеспечения администрации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57E6035D" w14:textId="77777777" w:rsidR="00042C8C" w:rsidRPr="00590753" w:rsidRDefault="00042C8C" w:rsidP="00042C8C">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xml:space="preserve">Заместитель главы администрации Чугуевского муниципального </w:t>
      </w:r>
      <w:r>
        <w:rPr>
          <w:rFonts w:ascii="Times New Roman" w:hAnsi="Times New Roman"/>
          <w:sz w:val="26"/>
          <w:szCs w:val="26"/>
          <w:lang w:eastAsia="ru-RU"/>
        </w:rPr>
        <w:t>округа</w:t>
      </w:r>
      <w:r>
        <w:rPr>
          <w:rFonts w:ascii="Times New Roman" w:hAnsi="Times New Roman"/>
          <w:sz w:val="26"/>
          <w:szCs w:val="26"/>
        </w:rPr>
        <w:t xml:space="preserve">, курирующий </w:t>
      </w:r>
      <w:r w:rsidRPr="00590753">
        <w:rPr>
          <w:rFonts w:ascii="Times New Roman" w:hAnsi="Times New Roman"/>
          <w:sz w:val="26"/>
          <w:szCs w:val="26"/>
        </w:rPr>
        <w:t xml:space="preserve">вопрос по благоустройству,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 </w:t>
      </w:r>
    </w:p>
    <w:p w14:paraId="2E1BF382" w14:textId="77777777" w:rsidR="00042C8C"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Ответственный исполнитель:</w:t>
      </w:r>
    </w:p>
    <w:p w14:paraId="01598B36" w14:textId="77777777" w:rsidR="00042C8C" w:rsidRPr="00590753"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lastRenderedPageBreak/>
        <w:t>- обеспечивают реализацию Программы в соответствии с планом мероприятий и в пределах средств, предусмотренных бюджетом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на соответствующий финансовый год и плановый период;</w:t>
      </w:r>
    </w:p>
    <w:p w14:paraId="633E46F2" w14:textId="77777777" w:rsidR="00042C8C" w:rsidRDefault="00042C8C" w:rsidP="00042C8C">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вносит в установленном порядке предложения по уточнению мероприятий Программы с учетом складывающейся с</w:t>
      </w:r>
      <w:r>
        <w:rPr>
          <w:rFonts w:ascii="Times New Roman" w:hAnsi="Times New Roman"/>
          <w:sz w:val="26"/>
          <w:szCs w:val="26"/>
        </w:rPr>
        <w:t>оциально-экономической ситуации;</w:t>
      </w:r>
    </w:p>
    <w:p w14:paraId="673491D2" w14:textId="77777777" w:rsidR="00042C8C" w:rsidRPr="00590753" w:rsidRDefault="00042C8C" w:rsidP="00042C8C">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w:t>
      </w:r>
      <w:r>
        <w:rPr>
          <w:rFonts w:ascii="Times New Roman" w:hAnsi="Times New Roman"/>
          <w:sz w:val="26"/>
          <w:szCs w:val="26"/>
        </w:rPr>
        <w:t> </w:t>
      </w:r>
      <w:r w:rsidRPr="00590753">
        <w:rPr>
          <w:rFonts w:ascii="Times New Roman" w:hAnsi="Times New Roman"/>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14:paraId="66CB1DC6" w14:textId="77777777" w:rsidR="00042C8C" w:rsidRPr="00590753"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14:paraId="194211C5" w14:textId="77777777" w:rsidR="00042C8C" w:rsidRPr="00590753"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 информацию о степени выполнения</w:t>
      </w:r>
      <w:r>
        <w:rPr>
          <w:rFonts w:ascii="Times New Roman" w:hAnsi="Times New Roman"/>
          <w:sz w:val="26"/>
          <w:szCs w:val="26"/>
        </w:rPr>
        <w:t xml:space="preserve"> отдельных мероприятий Программы</w:t>
      </w:r>
      <w:r w:rsidRPr="00590753">
        <w:rPr>
          <w:rFonts w:ascii="Times New Roman" w:hAnsi="Times New Roman"/>
          <w:sz w:val="26"/>
          <w:szCs w:val="26"/>
        </w:rPr>
        <w:t>;</w:t>
      </w:r>
    </w:p>
    <w:p w14:paraId="16B06811" w14:textId="77777777" w:rsidR="00042C8C" w:rsidRPr="00590753" w:rsidRDefault="00042C8C" w:rsidP="00042C8C">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информацию о расходовании бюджетных средств на реализацию Программы;</w:t>
      </w:r>
    </w:p>
    <w:p w14:paraId="0895222E" w14:textId="77777777" w:rsidR="00042C8C" w:rsidRPr="00590753" w:rsidRDefault="00042C8C" w:rsidP="00042C8C">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сведения о достижении значений целевых индикаторов (показателей) Программы;</w:t>
      </w:r>
    </w:p>
    <w:p w14:paraId="5C4CF58F" w14:textId="77777777" w:rsidR="00042C8C" w:rsidRPr="005F206A" w:rsidRDefault="00042C8C" w:rsidP="00042C8C">
      <w:pPr>
        <w:spacing w:after="0" w:line="276" w:lineRule="auto"/>
        <w:ind w:firstLine="720"/>
        <w:jc w:val="both"/>
        <w:rPr>
          <w:rFonts w:ascii="Times New Roman" w:hAnsi="Times New Roman"/>
          <w:sz w:val="26"/>
          <w:szCs w:val="26"/>
        </w:rPr>
      </w:pPr>
      <w:r w:rsidRPr="005F206A">
        <w:rPr>
          <w:rFonts w:ascii="Times New Roman" w:hAnsi="Times New Roman"/>
          <w:sz w:val="26"/>
          <w:szCs w:val="26"/>
        </w:rPr>
        <w:t>- подготавливает до 1 марта года, следующего за отчетным годом, годовой отчет о ходе реализации и оценке эффективности реализации Программы;</w:t>
      </w:r>
    </w:p>
    <w:p w14:paraId="0F75474B" w14:textId="77777777" w:rsidR="00042C8C" w:rsidRPr="00590753" w:rsidRDefault="00042C8C" w:rsidP="00042C8C">
      <w:pPr>
        <w:spacing w:after="0" w:line="276" w:lineRule="auto"/>
        <w:ind w:firstLine="720"/>
        <w:jc w:val="both"/>
        <w:rPr>
          <w:rFonts w:ascii="Times New Roman" w:hAnsi="Times New Roman"/>
          <w:sz w:val="26"/>
          <w:szCs w:val="26"/>
        </w:rPr>
      </w:pPr>
      <w:r w:rsidRPr="00074713">
        <w:rPr>
          <w:rFonts w:ascii="Times New Roman" w:hAnsi="Times New Roman"/>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w:t>
      </w:r>
    </w:p>
    <w:p w14:paraId="213CC1A5" w14:textId="77777777" w:rsidR="00042C8C" w:rsidRDefault="00042C8C" w:rsidP="00042C8C">
      <w:pPr>
        <w:spacing w:after="0" w:line="276" w:lineRule="auto"/>
        <w:ind w:firstLine="720"/>
        <w:jc w:val="both"/>
        <w:rPr>
          <w:rFonts w:ascii="Times New Roman" w:hAnsi="Times New Roman"/>
          <w:sz w:val="26"/>
          <w:szCs w:val="26"/>
        </w:rPr>
      </w:pPr>
      <w:r w:rsidRPr="00590753">
        <w:rPr>
          <w:rFonts w:ascii="Times New Roman" w:hAnsi="Times New Roman"/>
          <w:sz w:val="26"/>
          <w:szCs w:val="26"/>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14:paraId="32DD8FAA" w14:textId="77777777" w:rsidR="00042C8C" w:rsidRDefault="00042C8C" w:rsidP="00042C8C">
      <w:pPr>
        <w:spacing w:line="276" w:lineRule="auto"/>
        <w:ind w:firstLine="709"/>
        <w:jc w:val="both"/>
        <w:rPr>
          <w:rFonts w:ascii="Times New Roman" w:hAnsi="Times New Roman"/>
          <w:sz w:val="26"/>
          <w:szCs w:val="26"/>
        </w:rPr>
      </w:pPr>
      <w:r w:rsidRPr="00E0602B">
        <w:rPr>
          <w:rFonts w:ascii="Times New Roman" w:hAnsi="Times New Roman"/>
          <w:sz w:val="26"/>
          <w:szCs w:val="26"/>
        </w:rPr>
        <w:t xml:space="preserve">Решение администрации Чугуевского муниципального </w:t>
      </w:r>
      <w:r>
        <w:rPr>
          <w:rFonts w:ascii="Times New Roman" w:hAnsi="Times New Roman"/>
          <w:sz w:val="26"/>
          <w:szCs w:val="26"/>
          <w:lang w:eastAsia="ru-RU"/>
        </w:rPr>
        <w:t>округа</w:t>
      </w:r>
      <w:r w:rsidRPr="00E0602B">
        <w:rPr>
          <w:rFonts w:ascii="Times New Roman" w:hAnsi="Times New Roman"/>
          <w:sz w:val="26"/>
          <w:szCs w:val="26"/>
        </w:rPr>
        <w:t xml:space="preserve">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w:t>
      </w:r>
      <w:r>
        <w:rPr>
          <w:rFonts w:ascii="Times New Roman" w:hAnsi="Times New Roman"/>
          <w:sz w:val="26"/>
          <w:szCs w:val="26"/>
          <w:lang w:eastAsia="ru-RU"/>
        </w:rPr>
        <w:t>округа</w:t>
      </w:r>
      <w:r w:rsidRPr="00E0602B">
        <w:rPr>
          <w:rFonts w:ascii="Times New Roman" w:hAnsi="Times New Roman"/>
          <w:sz w:val="26"/>
          <w:szCs w:val="26"/>
        </w:rPr>
        <w:t>.</w:t>
      </w:r>
    </w:p>
    <w:p w14:paraId="590D2E3B" w14:textId="36681ED5" w:rsidR="00042C8C" w:rsidRPr="002A4778" w:rsidRDefault="00042C8C" w:rsidP="002A4778">
      <w:pPr>
        <w:spacing w:line="276" w:lineRule="auto"/>
        <w:ind w:firstLine="709"/>
        <w:jc w:val="both"/>
        <w:rPr>
          <w:rFonts w:ascii="Times New Roman" w:hAnsi="Times New Roman"/>
          <w:sz w:val="26"/>
          <w:szCs w:val="26"/>
        </w:rPr>
      </w:pPr>
      <w:r>
        <w:rPr>
          <w:rFonts w:ascii="Times New Roman" w:hAnsi="Times New Roman"/>
          <w:sz w:val="26"/>
          <w:szCs w:val="26"/>
        </w:rPr>
        <w:t>Оценка эффективности реализации Программы производится в соответствии с постановлением администрации Чугуевского муниципального округа от 02 сентября 2020 года № 658-НПА «Об утверждении Порядка принятия решений о разработке, формирования, реализации и проведения оценки эффективности реализации муниципальных программ в Чугуевском муниципальном округе».</w:t>
      </w:r>
    </w:p>
    <w:p w14:paraId="69B375F5" w14:textId="77777777" w:rsidR="00042C8C" w:rsidRDefault="00042C8C" w:rsidP="00042C8C">
      <w:pPr>
        <w:spacing w:before="240" w:after="0" w:line="240" w:lineRule="auto"/>
        <w:ind w:firstLine="720"/>
        <w:jc w:val="center"/>
        <w:rPr>
          <w:rFonts w:ascii="Times New Roman" w:hAnsi="Times New Roman"/>
          <w:b/>
          <w:sz w:val="26"/>
          <w:szCs w:val="26"/>
        </w:rPr>
      </w:pPr>
    </w:p>
    <w:p w14:paraId="20126368" w14:textId="0C0FA424" w:rsidR="00042C8C" w:rsidRDefault="00042C8C" w:rsidP="002A4778">
      <w:pPr>
        <w:spacing w:before="240" w:after="0" w:line="240" w:lineRule="auto"/>
        <w:ind w:firstLine="720"/>
        <w:jc w:val="center"/>
        <w:rPr>
          <w:rFonts w:ascii="Times New Roman" w:hAnsi="Times New Roman"/>
          <w:b/>
          <w:sz w:val="26"/>
          <w:szCs w:val="26"/>
        </w:rPr>
      </w:pPr>
      <w:r w:rsidRPr="00590753">
        <w:rPr>
          <w:rFonts w:ascii="Times New Roman" w:hAnsi="Times New Roman"/>
          <w:b/>
          <w:sz w:val="26"/>
          <w:szCs w:val="26"/>
        </w:rPr>
        <w:t>6. РЕСУРСНОЕ ОБЕСПЕЧЕНИЕ ПРОГРАММЫ</w:t>
      </w:r>
    </w:p>
    <w:p w14:paraId="4F18BF6F" w14:textId="77777777" w:rsidR="002A4778" w:rsidRPr="002A4778" w:rsidRDefault="002A4778" w:rsidP="002A4778">
      <w:pPr>
        <w:spacing w:before="240" w:after="0" w:line="240" w:lineRule="auto"/>
        <w:ind w:firstLine="720"/>
        <w:jc w:val="center"/>
        <w:rPr>
          <w:rFonts w:ascii="Times New Roman" w:hAnsi="Times New Roman"/>
          <w:b/>
          <w:sz w:val="26"/>
          <w:szCs w:val="26"/>
        </w:rPr>
      </w:pPr>
    </w:p>
    <w:p w14:paraId="7C7C57B5" w14:textId="77777777" w:rsidR="00042C8C" w:rsidRDefault="00042C8C" w:rsidP="00042C8C">
      <w:pPr>
        <w:spacing w:after="0" w:line="276" w:lineRule="auto"/>
        <w:ind w:firstLine="709"/>
        <w:jc w:val="both"/>
        <w:rPr>
          <w:rFonts w:ascii="Times New Roman" w:hAnsi="Times New Roman"/>
          <w:bCs/>
          <w:sz w:val="26"/>
          <w:szCs w:val="26"/>
        </w:rPr>
      </w:pPr>
      <w:r w:rsidRPr="00590753">
        <w:rPr>
          <w:rFonts w:ascii="Times New Roman" w:hAnsi="Times New Roman"/>
          <w:bCs/>
          <w:sz w:val="26"/>
          <w:szCs w:val="26"/>
        </w:rPr>
        <w:t>Источник</w:t>
      </w:r>
      <w:r>
        <w:rPr>
          <w:rFonts w:ascii="Times New Roman" w:hAnsi="Times New Roman"/>
          <w:bCs/>
          <w:sz w:val="26"/>
          <w:szCs w:val="26"/>
        </w:rPr>
        <w:t>и</w:t>
      </w:r>
      <w:r w:rsidRPr="00590753">
        <w:rPr>
          <w:rFonts w:ascii="Times New Roman" w:hAnsi="Times New Roman"/>
          <w:bCs/>
          <w:sz w:val="26"/>
          <w:szCs w:val="26"/>
        </w:rPr>
        <w:t xml:space="preserve"> финансирова</w:t>
      </w:r>
      <w:r>
        <w:rPr>
          <w:rFonts w:ascii="Times New Roman" w:hAnsi="Times New Roman"/>
          <w:bCs/>
          <w:sz w:val="26"/>
          <w:szCs w:val="26"/>
        </w:rPr>
        <w:t xml:space="preserve">ния Программы указаны в приложении </w:t>
      </w:r>
      <w:r>
        <w:rPr>
          <w:rFonts w:ascii="Times New Roman" w:hAnsi="Times New Roman"/>
          <w:sz w:val="26"/>
          <w:szCs w:val="26"/>
        </w:rPr>
        <w:t>№ 3 к Программе</w:t>
      </w:r>
      <w:r w:rsidRPr="00590753">
        <w:rPr>
          <w:rFonts w:ascii="Times New Roman" w:hAnsi="Times New Roman"/>
          <w:bCs/>
          <w:sz w:val="26"/>
          <w:szCs w:val="26"/>
        </w:rPr>
        <w:t>.</w:t>
      </w:r>
    </w:p>
    <w:p w14:paraId="493DAD2B" w14:textId="77777777" w:rsidR="00042C8C" w:rsidRDefault="00042C8C" w:rsidP="00042C8C">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lastRenderedPageBreak/>
        <w:t>7. СРОКИ И ЭТАПЫ РЕАЛИЗАЦИИ ПРОГРАММЫ</w:t>
      </w:r>
    </w:p>
    <w:p w14:paraId="5E29328C" w14:textId="77777777" w:rsidR="00042C8C" w:rsidRDefault="00042C8C" w:rsidP="00042C8C">
      <w:pPr>
        <w:spacing w:after="0" w:line="240" w:lineRule="auto"/>
        <w:ind w:firstLine="720"/>
        <w:jc w:val="both"/>
        <w:rPr>
          <w:rFonts w:ascii="Times New Roman" w:hAnsi="Times New Roman"/>
          <w:sz w:val="26"/>
          <w:szCs w:val="26"/>
        </w:rPr>
      </w:pPr>
    </w:p>
    <w:p w14:paraId="3EB4BA91" w14:textId="77777777" w:rsidR="00042C8C" w:rsidRPr="00042C8C" w:rsidRDefault="00042C8C" w:rsidP="00042C8C">
      <w:pPr>
        <w:ind w:firstLine="720"/>
        <w:jc w:val="both"/>
        <w:rPr>
          <w:rFonts w:ascii="Times New Roman" w:hAnsi="Times New Roman"/>
          <w:sz w:val="26"/>
          <w:szCs w:val="28"/>
        </w:rPr>
      </w:pPr>
      <w:r w:rsidRPr="00042C8C">
        <w:rPr>
          <w:rFonts w:ascii="Times New Roman" w:hAnsi="Times New Roman"/>
          <w:sz w:val="26"/>
          <w:szCs w:val="28"/>
        </w:rPr>
        <w:t>Программа реализуется в два этапа:</w:t>
      </w:r>
    </w:p>
    <w:p w14:paraId="3666258B" w14:textId="52FBAAB8" w:rsidR="00042C8C" w:rsidRPr="00042C8C" w:rsidRDefault="00042C8C" w:rsidP="00042C8C">
      <w:pPr>
        <w:ind w:firstLine="720"/>
        <w:jc w:val="both"/>
        <w:rPr>
          <w:rFonts w:ascii="Times New Roman" w:hAnsi="Times New Roman"/>
          <w:sz w:val="26"/>
          <w:szCs w:val="28"/>
        </w:rPr>
      </w:pPr>
      <w:r w:rsidRPr="00042C8C">
        <w:rPr>
          <w:rFonts w:ascii="Times New Roman" w:hAnsi="Times New Roman"/>
          <w:sz w:val="26"/>
          <w:szCs w:val="28"/>
        </w:rPr>
        <w:t>1 этап с 20</w:t>
      </w:r>
      <w:r>
        <w:rPr>
          <w:rFonts w:ascii="Times New Roman" w:hAnsi="Times New Roman"/>
          <w:sz w:val="26"/>
          <w:szCs w:val="28"/>
        </w:rPr>
        <w:t>20</w:t>
      </w:r>
      <w:r w:rsidRPr="00042C8C">
        <w:rPr>
          <w:rFonts w:ascii="Times New Roman" w:hAnsi="Times New Roman"/>
          <w:sz w:val="26"/>
          <w:szCs w:val="28"/>
        </w:rPr>
        <w:t>-2024 годы;</w:t>
      </w:r>
    </w:p>
    <w:p w14:paraId="0CB46A00" w14:textId="0AA77BF9" w:rsidR="00042C8C" w:rsidRDefault="00042C8C" w:rsidP="00042C8C">
      <w:pPr>
        <w:ind w:firstLine="720"/>
        <w:jc w:val="both"/>
        <w:rPr>
          <w:rFonts w:ascii="Times New Roman" w:hAnsi="Times New Roman"/>
          <w:sz w:val="26"/>
          <w:szCs w:val="28"/>
        </w:rPr>
      </w:pPr>
      <w:r w:rsidRPr="00042C8C">
        <w:rPr>
          <w:rFonts w:ascii="Times New Roman" w:hAnsi="Times New Roman"/>
          <w:sz w:val="26"/>
          <w:szCs w:val="28"/>
        </w:rPr>
        <w:t>2 этап с 202</w:t>
      </w:r>
      <w:r>
        <w:rPr>
          <w:rFonts w:ascii="Times New Roman" w:hAnsi="Times New Roman"/>
          <w:sz w:val="26"/>
          <w:szCs w:val="28"/>
        </w:rPr>
        <w:t>5-2030 г</w:t>
      </w:r>
      <w:r w:rsidR="00552F5C">
        <w:rPr>
          <w:rFonts w:ascii="Times New Roman" w:hAnsi="Times New Roman"/>
          <w:sz w:val="26"/>
          <w:szCs w:val="28"/>
        </w:rPr>
        <w:t>оды.</w:t>
      </w:r>
    </w:p>
    <w:p w14:paraId="09033ABC" w14:textId="5BF0FD03" w:rsidR="00042C8C" w:rsidRDefault="00042C8C" w:rsidP="00042C8C">
      <w:pPr>
        <w:ind w:firstLine="720"/>
        <w:jc w:val="both"/>
        <w:rPr>
          <w:rFonts w:ascii="Times New Roman" w:hAnsi="Times New Roman"/>
          <w:sz w:val="26"/>
          <w:szCs w:val="28"/>
        </w:rPr>
      </w:pPr>
    </w:p>
    <w:p w14:paraId="47273734" w14:textId="77777777" w:rsidR="00042C8C" w:rsidRPr="00042C8C" w:rsidRDefault="00042C8C" w:rsidP="00042C8C">
      <w:pPr>
        <w:ind w:firstLine="720"/>
        <w:jc w:val="both"/>
        <w:rPr>
          <w:rFonts w:ascii="Times New Roman" w:hAnsi="Times New Roman"/>
          <w:sz w:val="26"/>
          <w:szCs w:val="28"/>
        </w:rPr>
      </w:pPr>
    </w:p>
    <w:p w14:paraId="0151BA03" w14:textId="02A42885" w:rsidR="00042C8C" w:rsidRPr="00042C8C" w:rsidRDefault="00E6184C" w:rsidP="00042C8C">
      <w:pPr>
        <w:pStyle w:val="af2"/>
        <w:tabs>
          <w:tab w:val="left" w:pos="5640"/>
        </w:tabs>
        <w:spacing w:before="0" w:beforeAutospacing="0" w:after="0" w:afterAutospacing="0"/>
        <w:ind w:right="-881"/>
        <w:jc w:val="center"/>
        <w:rPr>
          <w:sz w:val="26"/>
          <w:szCs w:val="26"/>
        </w:rPr>
      </w:pPr>
      <w:bookmarkStart w:id="0" w:name="_Hlk159250188"/>
      <w:r>
        <w:rPr>
          <w:sz w:val="26"/>
          <w:szCs w:val="26"/>
        </w:rPr>
        <w:t xml:space="preserve">                                                            </w:t>
      </w:r>
      <w:r w:rsidR="00042C8C">
        <w:rPr>
          <w:sz w:val="26"/>
          <w:szCs w:val="26"/>
        </w:rPr>
        <w:t xml:space="preserve">           </w:t>
      </w:r>
      <w:r w:rsidR="00DD138D" w:rsidRPr="00320B49">
        <w:rPr>
          <w:sz w:val="26"/>
          <w:szCs w:val="26"/>
        </w:rPr>
        <w:t xml:space="preserve">                           </w:t>
      </w:r>
      <w:r w:rsidR="00042C8C">
        <w:rPr>
          <w:sz w:val="26"/>
          <w:szCs w:val="26"/>
        </w:rPr>
        <w:t xml:space="preserve">                </w:t>
      </w:r>
      <w:r w:rsidR="00DD138D" w:rsidRPr="00320B49">
        <w:rPr>
          <w:sz w:val="26"/>
          <w:szCs w:val="26"/>
        </w:rPr>
        <w:t xml:space="preserve">                                                                                                                                                                          </w:t>
      </w:r>
      <w:r w:rsidR="00042C8C">
        <w:rPr>
          <w:sz w:val="26"/>
          <w:szCs w:val="26"/>
        </w:rPr>
        <w:t xml:space="preserve">         </w:t>
      </w:r>
    </w:p>
    <w:p w14:paraId="54970055" w14:textId="3A4BE4B1" w:rsidR="00042C8C" w:rsidRDefault="00320B49" w:rsidP="002A4778">
      <w:pPr>
        <w:pStyle w:val="af2"/>
        <w:tabs>
          <w:tab w:val="left" w:pos="5640"/>
        </w:tabs>
        <w:spacing w:before="0" w:beforeAutospacing="0" w:after="0" w:afterAutospacing="0"/>
        <w:ind w:right="-881"/>
        <w:jc w:val="center"/>
        <w:rPr>
          <w:sz w:val="26"/>
          <w:szCs w:val="26"/>
        </w:rPr>
        <w:sectPr w:rsidR="00042C8C" w:rsidSect="002A4778">
          <w:pgSz w:w="11906" w:h="16838"/>
          <w:pgMar w:top="1134" w:right="1274" w:bottom="1134" w:left="851" w:header="142" w:footer="709" w:gutter="0"/>
          <w:cols w:space="708"/>
          <w:docGrid w:linePitch="360"/>
        </w:sectPr>
      </w:pPr>
      <w:r>
        <w:rPr>
          <w:sz w:val="26"/>
          <w:szCs w:val="26"/>
        </w:rPr>
        <w:t xml:space="preserve">          </w:t>
      </w:r>
      <w:r w:rsidR="00042C8C">
        <w:rPr>
          <w:sz w:val="26"/>
          <w:szCs w:val="26"/>
        </w:rPr>
        <w:t xml:space="preserve">                                                                                                                                                              </w:t>
      </w:r>
      <w:r w:rsidR="002A4778">
        <w:rPr>
          <w:sz w:val="26"/>
          <w:szCs w:val="26"/>
        </w:rPr>
        <w:t xml:space="preserve">                           </w:t>
      </w:r>
    </w:p>
    <w:p w14:paraId="0B103196" w14:textId="07941B8A" w:rsidR="00BD1C1D" w:rsidRDefault="00552F5C" w:rsidP="005037BD">
      <w:pPr>
        <w:pStyle w:val="af2"/>
        <w:tabs>
          <w:tab w:val="left" w:pos="5640"/>
        </w:tabs>
        <w:spacing w:before="0" w:beforeAutospacing="0" w:after="0" w:afterAutospacing="0"/>
        <w:ind w:right="-881"/>
        <w:rPr>
          <w:sz w:val="26"/>
          <w:szCs w:val="26"/>
        </w:rPr>
      </w:pPr>
      <w:r>
        <w:rPr>
          <w:sz w:val="26"/>
          <w:szCs w:val="26"/>
        </w:rPr>
        <w:lastRenderedPageBreak/>
        <w:t xml:space="preserve">                          </w:t>
      </w:r>
      <w:r w:rsidR="005037BD">
        <w:rPr>
          <w:sz w:val="26"/>
          <w:szCs w:val="26"/>
        </w:rPr>
        <w:t xml:space="preserve">   </w:t>
      </w:r>
      <w:r w:rsidR="00BD1C1D" w:rsidRPr="00012A9C">
        <w:rPr>
          <w:sz w:val="26"/>
          <w:szCs w:val="26"/>
        </w:rPr>
        <w:t xml:space="preserve"> </w:t>
      </w:r>
    </w:p>
    <w:p w14:paraId="074B0C35" w14:textId="77777777" w:rsidR="00BD1C1D" w:rsidRPr="005F2B6A" w:rsidRDefault="00BD1C1D" w:rsidP="00E4290A">
      <w:pPr>
        <w:pStyle w:val="a8"/>
        <w:ind w:right="-425"/>
        <w:jc w:val="right"/>
        <w:rPr>
          <w:sz w:val="26"/>
          <w:szCs w:val="26"/>
        </w:rPr>
      </w:pPr>
      <w:r w:rsidRPr="00012A9C">
        <w:rPr>
          <w:sz w:val="26"/>
          <w:szCs w:val="26"/>
        </w:rPr>
        <w:t xml:space="preserve">Приложение № </w:t>
      </w:r>
      <w:r>
        <w:rPr>
          <w:sz w:val="26"/>
          <w:szCs w:val="26"/>
        </w:rPr>
        <w:t>1</w:t>
      </w:r>
    </w:p>
    <w:p w14:paraId="7D735873" w14:textId="77777777" w:rsidR="00E430BE" w:rsidRDefault="00BD1C1D" w:rsidP="00E4290A">
      <w:pPr>
        <w:pStyle w:val="a8"/>
        <w:ind w:right="-425"/>
        <w:jc w:val="right"/>
        <w:rPr>
          <w:sz w:val="26"/>
          <w:szCs w:val="26"/>
        </w:rPr>
      </w:pPr>
      <w:r w:rsidRPr="004C7886">
        <w:rPr>
          <w:sz w:val="26"/>
          <w:szCs w:val="26"/>
        </w:rPr>
        <w:t xml:space="preserve">   к </w:t>
      </w:r>
      <w:r w:rsidR="00E430BE">
        <w:rPr>
          <w:sz w:val="26"/>
          <w:szCs w:val="26"/>
        </w:rPr>
        <w:t>муниципальной программе</w:t>
      </w:r>
      <w:r w:rsidRPr="004C7886">
        <w:rPr>
          <w:sz w:val="26"/>
          <w:szCs w:val="26"/>
        </w:rPr>
        <w:t xml:space="preserve"> </w:t>
      </w:r>
    </w:p>
    <w:p w14:paraId="7E06961E" w14:textId="05ED58C6" w:rsidR="00E430BE" w:rsidRDefault="00E430BE" w:rsidP="00E4290A">
      <w:pPr>
        <w:pStyle w:val="a8"/>
        <w:ind w:right="-425"/>
        <w:jc w:val="right"/>
        <w:rPr>
          <w:sz w:val="26"/>
          <w:szCs w:val="26"/>
        </w:rPr>
      </w:pPr>
      <w:r w:rsidRPr="00012A9C">
        <w:rPr>
          <w:sz w:val="26"/>
          <w:szCs w:val="26"/>
        </w:rPr>
        <w:t>«</w:t>
      </w:r>
      <w:r>
        <w:rPr>
          <w:sz w:val="26"/>
          <w:szCs w:val="26"/>
        </w:rPr>
        <w:t xml:space="preserve">Содержание и благоустройство </w:t>
      </w:r>
    </w:p>
    <w:p w14:paraId="435DC000" w14:textId="697F0DD7" w:rsidR="00E430BE" w:rsidRDefault="00495E79" w:rsidP="00E4290A">
      <w:pPr>
        <w:pStyle w:val="a8"/>
        <w:tabs>
          <w:tab w:val="left" w:pos="13892"/>
        </w:tabs>
        <w:ind w:right="-425"/>
        <w:jc w:val="right"/>
        <w:rPr>
          <w:sz w:val="26"/>
          <w:szCs w:val="26"/>
        </w:rPr>
      </w:pPr>
      <w:r>
        <w:rPr>
          <w:sz w:val="26"/>
          <w:szCs w:val="26"/>
        </w:rPr>
        <w:t xml:space="preserve">       </w:t>
      </w:r>
      <w:r w:rsidR="00E430BE">
        <w:rPr>
          <w:sz w:val="26"/>
          <w:szCs w:val="26"/>
        </w:rPr>
        <w:t>Чугуевского муниципального округа</w:t>
      </w:r>
      <w:r w:rsidR="00E430BE" w:rsidRPr="00012A9C">
        <w:rPr>
          <w:sz w:val="26"/>
          <w:szCs w:val="26"/>
        </w:rPr>
        <w:t xml:space="preserve">» </w:t>
      </w:r>
    </w:p>
    <w:bookmarkEnd w:id="0"/>
    <w:p w14:paraId="293A5BB9" w14:textId="77777777" w:rsidR="00E430BE" w:rsidRPr="000C77E1" w:rsidRDefault="00E430BE" w:rsidP="00E430BE">
      <w:pPr>
        <w:tabs>
          <w:tab w:val="left" w:pos="8041"/>
        </w:tabs>
        <w:rPr>
          <w:rFonts w:ascii="Times New Roman" w:hAnsi="Times New Roman"/>
          <w:b/>
          <w:szCs w:val="26"/>
        </w:rPr>
      </w:pPr>
    </w:p>
    <w:p w14:paraId="128C3347" w14:textId="77777777" w:rsidR="00B90309" w:rsidRPr="00CB3A33" w:rsidRDefault="00B90309" w:rsidP="00B90309">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2797E769" w14:textId="77777777" w:rsidR="00B90309" w:rsidRDefault="00B90309" w:rsidP="00B90309">
      <w:pPr>
        <w:spacing w:after="0" w:line="240" w:lineRule="auto"/>
        <w:jc w:val="center"/>
        <w:rPr>
          <w:rFonts w:ascii="Times New Roman" w:hAnsi="Times New Roman"/>
          <w:b/>
          <w:bCs/>
          <w:sz w:val="26"/>
          <w:szCs w:val="26"/>
        </w:rPr>
      </w:pPr>
      <w:r w:rsidRPr="00CB3A33">
        <w:rPr>
          <w:rFonts w:ascii="Times New Roman" w:hAnsi="Times New Roman"/>
          <w:b/>
          <w:sz w:val="26"/>
          <w:szCs w:val="26"/>
        </w:rPr>
        <w:t xml:space="preserve">«Содержание и благоустройство Чугуевского муниципального округа» </w:t>
      </w:r>
    </w:p>
    <w:p w14:paraId="473478B6" w14:textId="77777777" w:rsidR="00B90309" w:rsidRPr="00CB3A33" w:rsidRDefault="00B90309" w:rsidP="00B90309">
      <w:pPr>
        <w:spacing w:after="0" w:line="240" w:lineRule="auto"/>
        <w:jc w:val="center"/>
        <w:rPr>
          <w:rFonts w:ascii="Times New Roman" w:hAnsi="Times New Roman"/>
          <w:b/>
          <w:bCs/>
          <w:sz w:val="26"/>
          <w:szCs w:val="26"/>
        </w:rPr>
      </w:pPr>
    </w:p>
    <w:tbl>
      <w:tblPr>
        <w:tblW w:w="15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0"/>
        <w:gridCol w:w="3145"/>
        <w:gridCol w:w="1095"/>
        <w:gridCol w:w="1391"/>
        <w:gridCol w:w="1463"/>
        <w:gridCol w:w="1417"/>
        <w:gridCol w:w="1418"/>
        <w:gridCol w:w="1528"/>
        <w:gridCol w:w="1449"/>
        <w:gridCol w:w="1612"/>
      </w:tblGrid>
      <w:tr w:rsidR="00B90309" w:rsidRPr="000C77E1" w14:paraId="5BB671B4" w14:textId="77777777" w:rsidTr="00C96EAA">
        <w:trPr>
          <w:trHeight w:val="70"/>
          <w:jc w:val="center"/>
        </w:trPr>
        <w:tc>
          <w:tcPr>
            <w:tcW w:w="870" w:type="dxa"/>
            <w:vMerge w:val="restart"/>
            <w:vAlign w:val="center"/>
          </w:tcPr>
          <w:p w14:paraId="38AF8BE8"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3145" w:type="dxa"/>
            <w:vMerge w:val="restart"/>
            <w:vAlign w:val="center"/>
          </w:tcPr>
          <w:p w14:paraId="41970A17"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1095" w:type="dxa"/>
            <w:vMerge w:val="restart"/>
            <w:vAlign w:val="center"/>
          </w:tcPr>
          <w:p w14:paraId="5A6AE0C8"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10278" w:type="dxa"/>
            <w:gridSpan w:val="7"/>
          </w:tcPr>
          <w:p w14:paraId="513E3CFC" w14:textId="77777777" w:rsidR="00B90309" w:rsidRPr="000C77E1" w:rsidRDefault="00B90309" w:rsidP="00794720">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15294C" w:rsidRPr="000C77E1" w14:paraId="31DE726A" w14:textId="77777777" w:rsidTr="00C96EAA">
        <w:trPr>
          <w:trHeight w:val="451"/>
          <w:jc w:val="center"/>
        </w:trPr>
        <w:tc>
          <w:tcPr>
            <w:tcW w:w="870" w:type="dxa"/>
            <w:vMerge/>
            <w:vAlign w:val="center"/>
          </w:tcPr>
          <w:p w14:paraId="0134DE49" w14:textId="77777777" w:rsidR="0015294C" w:rsidRPr="000C77E1" w:rsidRDefault="0015294C" w:rsidP="00794720">
            <w:pPr>
              <w:autoSpaceDE w:val="0"/>
              <w:autoSpaceDN w:val="0"/>
              <w:adjustRightInd w:val="0"/>
              <w:spacing w:line="276" w:lineRule="auto"/>
              <w:jc w:val="center"/>
              <w:rPr>
                <w:rFonts w:ascii="Times New Roman" w:hAnsi="Times New Roman"/>
                <w:b/>
                <w:bCs/>
                <w:sz w:val="20"/>
                <w:szCs w:val="20"/>
              </w:rPr>
            </w:pPr>
          </w:p>
        </w:tc>
        <w:tc>
          <w:tcPr>
            <w:tcW w:w="3145" w:type="dxa"/>
            <w:vMerge/>
            <w:vAlign w:val="center"/>
          </w:tcPr>
          <w:p w14:paraId="64404C77" w14:textId="77777777" w:rsidR="0015294C" w:rsidRPr="000C77E1" w:rsidRDefault="0015294C" w:rsidP="00794720">
            <w:pPr>
              <w:autoSpaceDE w:val="0"/>
              <w:autoSpaceDN w:val="0"/>
              <w:adjustRightInd w:val="0"/>
              <w:spacing w:line="276" w:lineRule="auto"/>
              <w:jc w:val="center"/>
              <w:rPr>
                <w:rFonts w:ascii="Times New Roman" w:hAnsi="Times New Roman"/>
                <w:b/>
                <w:bCs/>
                <w:sz w:val="20"/>
                <w:szCs w:val="20"/>
              </w:rPr>
            </w:pPr>
          </w:p>
        </w:tc>
        <w:tc>
          <w:tcPr>
            <w:tcW w:w="1095" w:type="dxa"/>
            <w:vMerge/>
            <w:vAlign w:val="center"/>
          </w:tcPr>
          <w:p w14:paraId="11C2690C" w14:textId="77777777" w:rsidR="0015294C" w:rsidRPr="000C77E1" w:rsidRDefault="0015294C" w:rsidP="00794720">
            <w:pPr>
              <w:autoSpaceDE w:val="0"/>
              <w:autoSpaceDN w:val="0"/>
              <w:adjustRightInd w:val="0"/>
              <w:spacing w:line="276" w:lineRule="auto"/>
              <w:jc w:val="center"/>
              <w:rPr>
                <w:rFonts w:ascii="Times New Roman" w:hAnsi="Times New Roman"/>
                <w:b/>
                <w:bCs/>
                <w:sz w:val="20"/>
                <w:szCs w:val="20"/>
              </w:rPr>
            </w:pPr>
          </w:p>
        </w:tc>
        <w:tc>
          <w:tcPr>
            <w:tcW w:w="1391" w:type="dxa"/>
          </w:tcPr>
          <w:p w14:paraId="6A449AF1" w14:textId="11AB746A"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w:t>
            </w:r>
            <w:r>
              <w:rPr>
                <w:rFonts w:ascii="Times New Roman" w:hAnsi="Times New Roman"/>
                <w:b/>
                <w:bCs/>
                <w:sz w:val="20"/>
                <w:szCs w:val="20"/>
              </w:rPr>
              <w:t>24</w:t>
            </w:r>
          </w:p>
        </w:tc>
        <w:tc>
          <w:tcPr>
            <w:tcW w:w="1463" w:type="dxa"/>
            <w:vAlign w:val="center"/>
          </w:tcPr>
          <w:p w14:paraId="64F9087C" w14:textId="357BA420"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5</w:t>
            </w:r>
            <w:r w:rsidRPr="000C77E1">
              <w:rPr>
                <w:rFonts w:ascii="Times New Roman" w:hAnsi="Times New Roman"/>
                <w:b/>
                <w:bCs/>
                <w:sz w:val="20"/>
                <w:szCs w:val="20"/>
              </w:rPr>
              <w:t xml:space="preserve"> </w:t>
            </w:r>
          </w:p>
        </w:tc>
        <w:tc>
          <w:tcPr>
            <w:tcW w:w="1417" w:type="dxa"/>
            <w:vAlign w:val="center"/>
          </w:tcPr>
          <w:p w14:paraId="40C75D54" w14:textId="2ECBF752"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6</w:t>
            </w:r>
          </w:p>
        </w:tc>
        <w:tc>
          <w:tcPr>
            <w:tcW w:w="1418" w:type="dxa"/>
            <w:vAlign w:val="center"/>
          </w:tcPr>
          <w:p w14:paraId="3B544904" w14:textId="4999E7F0" w:rsidR="0015294C" w:rsidRPr="000C77E1" w:rsidRDefault="0015294C" w:rsidP="0015294C">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w:t>
            </w:r>
            <w:r>
              <w:rPr>
                <w:rFonts w:ascii="Times New Roman" w:hAnsi="Times New Roman"/>
                <w:b/>
                <w:bCs/>
                <w:sz w:val="20"/>
                <w:szCs w:val="20"/>
              </w:rPr>
              <w:t>7</w:t>
            </w:r>
          </w:p>
        </w:tc>
        <w:tc>
          <w:tcPr>
            <w:tcW w:w="1528" w:type="dxa"/>
            <w:vAlign w:val="center"/>
          </w:tcPr>
          <w:p w14:paraId="2B81EEB4" w14:textId="7DBB2401" w:rsidR="0015294C" w:rsidRPr="000C77E1" w:rsidRDefault="0015294C" w:rsidP="0015294C">
            <w:pPr>
              <w:jc w:val="center"/>
              <w:rPr>
                <w:rFonts w:ascii="Times New Roman" w:hAnsi="Times New Roman"/>
              </w:rPr>
            </w:pPr>
            <w:r w:rsidRPr="000C77E1">
              <w:rPr>
                <w:rFonts w:ascii="Times New Roman" w:hAnsi="Times New Roman"/>
                <w:b/>
                <w:bCs/>
                <w:sz w:val="20"/>
                <w:szCs w:val="20"/>
              </w:rPr>
              <w:t>202</w:t>
            </w:r>
            <w:r>
              <w:rPr>
                <w:rFonts w:ascii="Times New Roman" w:hAnsi="Times New Roman"/>
                <w:b/>
                <w:bCs/>
                <w:sz w:val="20"/>
                <w:szCs w:val="20"/>
              </w:rPr>
              <w:t>8</w:t>
            </w:r>
          </w:p>
        </w:tc>
        <w:tc>
          <w:tcPr>
            <w:tcW w:w="1449" w:type="dxa"/>
            <w:vAlign w:val="center"/>
          </w:tcPr>
          <w:p w14:paraId="32AF3779" w14:textId="1F19698C" w:rsidR="0015294C" w:rsidRPr="000C77E1" w:rsidRDefault="0015294C" w:rsidP="0015294C">
            <w:pPr>
              <w:jc w:val="center"/>
              <w:rPr>
                <w:rFonts w:ascii="Times New Roman" w:hAnsi="Times New Roman"/>
              </w:rPr>
            </w:pPr>
            <w:r w:rsidRPr="000C77E1">
              <w:rPr>
                <w:rFonts w:ascii="Times New Roman" w:hAnsi="Times New Roman"/>
                <w:b/>
                <w:bCs/>
                <w:sz w:val="20"/>
                <w:szCs w:val="20"/>
              </w:rPr>
              <w:t>202</w:t>
            </w:r>
            <w:r>
              <w:rPr>
                <w:rFonts w:ascii="Times New Roman" w:hAnsi="Times New Roman"/>
                <w:b/>
                <w:bCs/>
                <w:sz w:val="20"/>
                <w:szCs w:val="20"/>
              </w:rPr>
              <w:t>9</w:t>
            </w:r>
          </w:p>
        </w:tc>
        <w:tc>
          <w:tcPr>
            <w:tcW w:w="1612" w:type="dxa"/>
            <w:vAlign w:val="center"/>
          </w:tcPr>
          <w:p w14:paraId="06EFECC2" w14:textId="49296C8C" w:rsidR="0015294C" w:rsidRPr="000C77E1" w:rsidRDefault="0015294C" w:rsidP="0015294C">
            <w:pPr>
              <w:jc w:val="center"/>
              <w:rPr>
                <w:rFonts w:ascii="Times New Roman" w:hAnsi="Times New Roman"/>
              </w:rPr>
            </w:pPr>
            <w:r w:rsidRPr="000C77E1">
              <w:rPr>
                <w:rFonts w:ascii="Times New Roman" w:hAnsi="Times New Roman"/>
                <w:b/>
                <w:bCs/>
                <w:sz w:val="20"/>
                <w:szCs w:val="20"/>
              </w:rPr>
              <w:t>20</w:t>
            </w:r>
            <w:r>
              <w:rPr>
                <w:rFonts w:ascii="Times New Roman" w:hAnsi="Times New Roman"/>
                <w:b/>
                <w:bCs/>
                <w:sz w:val="20"/>
                <w:szCs w:val="20"/>
              </w:rPr>
              <w:t>30</w:t>
            </w:r>
          </w:p>
        </w:tc>
      </w:tr>
      <w:tr w:rsidR="0015294C" w:rsidRPr="000C77E1" w14:paraId="136F65C8" w14:textId="77777777" w:rsidTr="00C96EAA">
        <w:trPr>
          <w:trHeight w:val="1026"/>
          <w:jc w:val="center"/>
        </w:trPr>
        <w:tc>
          <w:tcPr>
            <w:tcW w:w="870" w:type="dxa"/>
            <w:vAlign w:val="center"/>
          </w:tcPr>
          <w:p w14:paraId="3DD823CD"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3145" w:type="dxa"/>
          </w:tcPr>
          <w:p w14:paraId="27E23A67" w14:textId="77777777" w:rsidR="0015294C" w:rsidRPr="000C77E1" w:rsidRDefault="0015294C" w:rsidP="00794720">
            <w:pPr>
              <w:ind w:left="-40"/>
              <w:rPr>
                <w:rFonts w:ascii="Times New Roman" w:hAnsi="Times New Roman"/>
              </w:rPr>
            </w:pPr>
            <w:r w:rsidRPr="000C77E1">
              <w:rPr>
                <w:rFonts w:ascii="Times New Roman" w:hAnsi="Times New Roman"/>
              </w:rPr>
              <w:t>Территории Чугуевского муниципального округа, на которых проведены процедуры благоустройства</w:t>
            </w:r>
          </w:p>
        </w:tc>
        <w:tc>
          <w:tcPr>
            <w:tcW w:w="1095" w:type="dxa"/>
            <w:vAlign w:val="center"/>
          </w:tcPr>
          <w:p w14:paraId="2CE74D79"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91" w:type="dxa"/>
            <w:vAlign w:val="center"/>
          </w:tcPr>
          <w:p w14:paraId="4093DC72"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463" w:type="dxa"/>
            <w:vAlign w:val="center"/>
          </w:tcPr>
          <w:p w14:paraId="037CD1D1"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417" w:type="dxa"/>
            <w:vAlign w:val="center"/>
          </w:tcPr>
          <w:p w14:paraId="6689EE94"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418" w:type="dxa"/>
            <w:vAlign w:val="center"/>
          </w:tcPr>
          <w:p w14:paraId="549291AF"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528" w:type="dxa"/>
            <w:vAlign w:val="center"/>
          </w:tcPr>
          <w:p w14:paraId="15EBD253"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449" w:type="dxa"/>
            <w:vAlign w:val="center"/>
          </w:tcPr>
          <w:p w14:paraId="12F07546"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612" w:type="dxa"/>
            <w:vAlign w:val="center"/>
          </w:tcPr>
          <w:p w14:paraId="2DCFBDF8"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15294C" w:rsidRPr="000C77E1" w14:paraId="4143E145" w14:textId="77777777" w:rsidTr="00C96EAA">
        <w:trPr>
          <w:trHeight w:val="229"/>
          <w:jc w:val="center"/>
        </w:trPr>
        <w:tc>
          <w:tcPr>
            <w:tcW w:w="870" w:type="dxa"/>
            <w:vAlign w:val="center"/>
          </w:tcPr>
          <w:p w14:paraId="33A05783" w14:textId="285DA7CF" w:rsidR="0015294C" w:rsidRPr="000C77E1" w:rsidRDefault="00BB3397" w:rsidP="00794720">
            <w:pPr>
              <w:autoSpaceDE w:val="0"/>
              <w:autoSpaceDN w:val="0"/>
              <w:adjustRightInd w:val="0"/>
              <w:spacing w:line="276" w:lineRule="auto"/>
              <w:jc w:val="center"/>
              <w:rPr>
                <w:rFonts w:ascii="Times New Roman" w:hAnsi="Times New Roman"/>
              </w:rPr>
            </w:pPr>
            <w:r>
              <w:rPr>
                <w:rFonts w:ascii="Times New Roman" w:hAnsi="Times New Roman"/>
              </w:rPr>
              <w:t>2</w:t>
            </w:r>
          </w:p>
        </w:tc>
        <w:tc>
          <w:tcPr>
            <w:tcW w:w="3145" w:type="dxa"/>
          </w:tcPr>
          <w:p w14:paraId="294A1CB9" w14:textId="77777777" w:rsidR="0015294C" w:rsidRPr="000C77E1" w:rsidRDefault="0015294C" w:rsidP="00794720">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работы по текущему содержанию мест захоронения</w:t>
            </w:r>
          </w:p>
        </w:tc>
        <w:tc>
          <w:tcPr>
            <w:tcW w:w="1095" w:type="dxa"/>
            <w:vAlign w:val="center"/>
          </w:tcPr>
          <w:p w14:paraId="1B3CC0C6"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1" w:type="dxa"/>
            <w:vAlign w:val="center"/>
          </w:tcPr>
          <w:p w14:paraId="04BC1E10"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463" w:type="dxa"/>
            <w:vAlign w:val="center"/>
          </w:tcPr>
          <w:p w14:paraId="3FD9ECC8"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417" w:type="dxa"/>
            <w:vAlign w:val="center"/>
          </w:tcPr>
          <w:p w14:paraId="265D8B80"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418" w:type="dxa"/>
            <w:vAlign w:val="center"/>
          </w:tcPr>
          <w:p w14:paraId="6DBD74FB"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528" w:type="dxa"/>
            <w:vAlign w:val="center"/>
          </w:tcPr>
          <w:p w14:paraId="183DA5F7"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449" w:type="dxa"/>
            <w:vAlign w:val="center"/>
          </w:tcPr>
          <w:p w14:paraId="1014B40C"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612" w:type="dxa"/>
            <w:vAlign w:val="center"/>
          </w:tcPr>
          <w:p w14:paraId="054BF67F" w14:textId="77777777" w:rsidR="0015294C" w:rsidRPr="000C77E1" w:rsidRDefault="0015294C" w:rsidP="00794720">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15294C" w:rsidRPr="000C77E1" w14:paraId="6D6A88FE" w14:textId="77777777" w:rsidTr="00C96EAA">
        <w:trPr>
          <w:trHeight w:val="70"/>
          <w:jc w:val="center"/>
        </w:trPr>
        <w:tc>
          <w:tcPr>
            <w:tcW w:w="870" w:type="dxa"/>
            <w:vAlign w:val="center"/>
          </w:tcPr>
          <w:p w14:paraId="4D03325A" w14:textId="4516A938" w:rsidR="0015294C" w:rsidRDefault="00BB3397" w:rsidP="00794720">
            <w:pPr>
              <w:autoSpaceDE w:val="0"/>
              <w:autoSpaceDN w:val="0"/>
              <w:adjustRightInd w:val="0"/>
              <w:spacing w:line="276" w:lineRule="auto"/>
              <w:jc w:val="center"/>
              <w:rPr>
                <w:rFonts w:ascii="Times New Roman" w:hAnsi="Times New Roman"/>
              </w:rPr>
            </w:pPr>
            <w:r>
              <w:rPr>
                <w:rFonts w:ascii="Times New Roman" w:hAnsi="Times New Roman"/>
              </w:rPr>
              <w:t>3</w:t>
            </w:r>
          </w:p>
        </w:tc>
        <w:tc>
          <w:tcPr>
            <w:tcW w:w="3145" w:type="dxa"/>
          </w:tcPr>
          <w:p w14:paraId="0EAF7346" w14:textId="32B8415C" w:rsidR="0015294C" w:rsidRDefault="0015294C" w:rsidP="00794720">
            <w:pPr>
              <w:autoSpaceDE w:val="0"/>
              <w:autoSpaceDN w:val="0"/>
              <w:adjustRightInd w:val="0"/>
              <w:spacing w:line="240" w:lineRule="auto"/>
              <w:rPr>
                <w:rFonts w:ascii="Times New Roman" w:hAnsi="Times New Roman"/>
              </w:rPr>
            </w:pPr>
            <w:r>
              <w:rPr>
                <w:rFonts w:ascii="Times New Roman" w:hAnsi="Times New Roman"/>
              </w:rPr>
              <w:t>Количество кладбищ, на которых проведены работы по инвентаризации кладбищ и мест захоронений на кладбищах</w:t>
            </w:r>
          </w:p>
        </w:tc>
        <w:tc>
          <w:tcPr>
            <w:tcW w:w="1095" w:type="dxa"/>
            <w:vAlign w:val="center"/>
          </w:tcPr>
          <w:p w14:paraId="7BE61054" w14:textId="63A77407"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шт.</w:t>
            </w:r>
          </w:p>
        </w:tc>
        <w:tc>
          <w:tcPr>
            <w:tcW w:w="1391" w:type="dxa"/>
            <w:vAlign w:val="center"/>
          </w:tcPr>
          <w:p w14:paraId="440D66CB" w14:textId="2391B202" w:rsidR="0015294C" w:rsidRDefault="000407EF" w:rsidP="00794720">
            <w:pPr>
              <w:autoSpaceDE w:val="0"/>
              <w:autoSpaceDN w:val="0"/>
              <w:adjustRightInd w:val="0"/>
              <w:spacing w:line="276" w:lineRule="auto"/>
              <w:jc w:val="center"/>
              <w:rPr>
                <w:rFonts w:ascii="Times New Roman" w:hAnsi="Times New Roman"/>
              </w:rPr>
            </w:pPr>
            <w:r>
              <w:rPr>
                <w:rFonts w:ascii="Times New Roman" w:hAnsi="Times New Roman"/>
              </w:rPr>
              <w:t>19</w:t>
            </w:r>
          </w:p>
        </w:tc>
        <w:tc>
          <w:tcPr>
            <w:tcW w:w="1463" w:type="dxa"/>
            <w:vAlign w:val="center"/>
          </w:tcPr>
          <w:p w14:paraId="512D5263" w14:textId="3B3C8760" w:rsidR="0015294C" w:rsidRDefault="008442A6" w:rsidP="00794720">
            <w:pPr>
              <w:autoSpaceDE w:val="0"/>
              <w:autoSpaceDN w:val="0"/>
              <w:adjustRightInd w:val="0"/>
              <w:spacing w:line="276" w:lineRule="auto"/>
              <w:jc w:val="center"/>
              <w:rPr>
                <w:rFonts w:ascii="Times New Roman" w:hAnsi="Times New Roman"/>
              </w:rPr>
            </w:pPr>
            <w:r>
              <w:rPr>
                <w:rFonts w:ascii="Times New Roman" w:hAnsi="Times New Roman"/>
              </w:rPr>
              <w:t>11</w:t>
            </w:r>
          </w:p>
        </w:tc>
        <w:tc>
          <w:tcPr>
            <w:tcW w:w="1417" w:type="dxa"/>
            <w:vAlign w:val="center"/>
          </w:tcPr>
          <w:p w14:paraId="52BE753C" w14:textId="041D5F2F"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418" w:type="dxa"/>
            <w:vAlign w:val="center"/>
          </w:tcPr>
          <w:p w14:paraId="6FA44D65" w14:textId="75D92EAA"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528" w:type="dxa"/>
            <w:vAlign w:val="center"/>
          </w:tcPr>
          <w:p w14:paraId="0D3A0A4A" w14:textId="27E0307D" w:rsidR="0015294C" w:rsidRDefault="0015294C"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449" w:type="dxa"/>
            <w:vAlign w:val="center"/>
          </w:tcPr>
          <w:p w14:paraId="06A97042" w14:textId="6754899C" w:rsidR="0015294C" w:rsidRDefault="008442A6" w:rsidP="00794720">
            <w:pPr>
              <w:autoSpaceDE w:val="0"/>
              <w:autoSpaceDN w:val="0"/>
              <w:adjustRightInd w:val="0"/>
              <w:spacing w:line="276" w:lineRule="auto"/>
              <w:jc w:val="center"/>
              <w:rPr>
                <w:rFonts w:ascii="Times New Roman" w:hAnsi="Times New Roman"/>
              </w:rPr>
            </w:pPr>
            <w:r>
              <w:rPr>
                <w:rFonts w:ascii="Times New Roman" w:hAnsi="Times New Roman"/>
              </w:rPr>
              <w:t>0</w:t>
            </w:r>
          </w:p>
        </w:tc>
        <w:tc>
          <w:tcPr>
            <w:tcW w:w="1612" w:type="dxa"/>
            <w:vAlign w:val="center"/>
          </w:tcPr>
          <w:p w14:paraId="2D44505F" w14:textId="1EE1F748" w:rsidR="0015294C" w:rsidRDefault="008442A6" w:rsidP="00794720">
            <w:pPr>
              <w:autoSpaceDE w:val="0"/>
              <w:autoSpaceDN w:val="0"/>
              <w:adjustRightInd w:val="0"/>
              <w:spacing w:line="276" w:lineRule="auto"/>
              <w:jc w:val="center"/>
              <w:rPr>
                <w:rFonts w:ascii="Times New Roman" w:hAnsi="Times New Roman"/>
              </w:rPr>
            </w:pPr>
            <w:r>
              <w:rPr>
                <w:rFonts w:ascii="Times New Roman" w:hAnsi="Times New Roman"/>
              </w:rPr>
              <w:t>0</w:t>
            </w:r>
          </w:p>
        </w:tc>
      </w:tr>
    </w:tbl>
    <w:p w14:paraId="4F02FCB8" w14:textId="0EDBA56C" w:rsidR="008442A6" w:rsidRPr="00B03BB9" w:rsidRDefault="0090430B" w:rsidP="00B03BB9">
      <w:pPr>
        <w:pStyle w:val="af2"/>
        <w:tabs>
          <w:tab w:val="left" w:pos="5640"/>
        </w:tabs>
        <w:spacing w:before="0" w:beforeAutospacing="0" w:after="0" w:afterAutospacing="0"/>
        <w:ind w:right="-881"/>
        <w:jc w:val="center"/>
        <w:rPr>
          <w:sz w:val="26"/>
          <w:szCs w:val="26"/>
        </w:rPr>
      </w:pPr>
      <w:r>
        <w:rPr>
          <w:sz w:val="26"/>
          <w:szCs w:val="26"/>
        </w:rPr>
        <w:t xml:space="preserve">                                                                                                    </w:t>
      </w:r>
      <w:r w:rsidR="00B03BB9">
        <w:rPr>
          <w:sz w:val="26"/>
          <w:szCs w:val="26"/>
        </w:rPr>
        <w:t xml:space="preserve">                        </w:t>
      </w:r>
      <w:r>
        <w:rPr>
          <w:sz w:val="26"/>
          <w:szCs w:val="26"/>
        </w:rPr>
        <w:t xml:space="preserve">                       </w:t>
      </w:r>
      <w:r w:rsidR="00B03BB9">
        <w:rPr>
          <w:sz w:val="26"/>
          <w:szCs w:val="26"/>
        </w:rPr>
        <w:t xml:space="preserve">                        </w:t>
      </w:r>
      <w:r w:rsidR="0066210D">
        <w:rPr>
          <w:sz w:val="26"/>
          <w:szCs w:val="26"/>
        </w:rPr>
        <w:t xml:space="preserve">                                </w:t>
      </w:r>
      <w:r w:rsidR="00B03BB9">
        <w:rPr>
          <w:sz w:val="26"/>
          <w:szCs w:val="26"/>
        </w:rPr>
        <w:t xml:space="preserve">                             </w:t>
      </w:r>
    </w:p>
    <w:p w14:paraId="6D93151E" w14:textId="38A6AE6C" w:rsidR="00D264EC" w:rsidRPr="00012A9C" w:rsidRDefault="00D264EC" w:rsidP="005037BD">
      <w:pPr>
        <w:pStyle w:val="af2"/>
        <w:tabs>
          <w:tab w:val="left" w:pos="5640"/>
        </w:tabs>
        <w:spacing w:before="0" w:beforeAutospacing="0" w:after="0" w:afterAutospacing="0"/>
        <w:ind w:right="-881"/>
        <w:jc w:val="center"/>
        <w:rPr>
          <w:sz w:val="26"/>
          <w:szCs w:val="26"/>
        </w:rPr>
      </w:pPr>
      <w:r>
        <w:rPr>
          <w:sz w:val="26"/>
          <w:szCs w:val="26"/>
        </w:rPr>
        <w:t xml:space="preserve">                                                                                                                                                                    </w:t>
      </w:r>
      <w:r w:rsidR="005037BD">
        <w:rPr>
          <w:sz w:val="26"/>
          <w:szCs w:val="26"/>
        </w:rPr>
        <w:t xml:space="preserve">                                                                                                                                            </w:t>
      </w:r>
    </w:p>
    <w:p w14:paraId="17EC6B60" w14:textId="77777777" w:rsidR="009A2B80" w:rsidRDefault="009A2B80" w:rsidP="00E6184C">
      <w:pPr>
        <w:pStyle w:val="af2"/>
        <w:tabs>
          <w:tab w:val="left" w:pos="5640"/>
        </w:tabs>
        <w:spacing w:before="0" w:beforeAutospacing="0" w:after="0" w:afterAutospacing="0"/>
        <w:ind w:right="-881"/>
        <w:jc w:val="center"/>
        <w:rPr>
          <w:sz w:val="26"/>
          <w:szCs w:val="26"/>
        </w:rPr>
      </w:pPr>
    </w:p>
    <w:tbl>
      <w:tblPr>
        <w:tblW w:w="15276" w:type="dxa"/>
        <w:tblLook w:val="04A0" w:firstRow="1" w:lastRow="0" w:firstColumn="1" w:lastColumn="0" w:noHBand="0" w:noVBand="1"/>
      </w:tblPr>
      <w:tblGrid>
        <w:gridCol w:w="1951"/>
        <w:gridCol w:w="13325"/>
      </w:tblGrid>
      <w:tr w:rsidR="009A2B80" w:rsidRPr="000C77E1" w14:paraId="13B1337A" w14:textId="77777777" w:rsidTr="0098050F">
        <w:tc>
          <w:tcPr>
            <w:tcW w:w="1951" w:type="dxa"/>
          </w:tcPr>
          <w:p w14:paraId="63E00ADA" w14:textId="77777777" w:rsidR="009A2B80" w:rsidRPr="000C77E1" w:rsidRDefault="009A2B80" w:rsidP="00D264EC">
            <w:pPr>
              <w:pStyle w:val="af"/>
              <w:tabs>
                <w:tab w:val="left" w:pos="5640"/>
              </w:tabs>
              <w:spacing w:before="0" w:beforeAutospacing="0" w:after="0" w:afterAutospacing="0" w:line="276" w:lineRule="auto"/>
              <w:jc w:val="right"/>
              <w:rPr>
                <w:sz w:val="26"/>
                <w:szCs w:val="26"/>
              </w:rPr>
            </w:pPr>
          </w:p>
        </w:tc>
        <w:tc>
          <w:tcPr>
            <w:tcW w:w="13325" w:type="dxa"/>
          </w:tcPr>
          <w:p w14:paraId="5B781B9E" w14:textId="77777777" w:rsidR="005037BD" w:rsidRDefault="005037BD" w:rsidP="00B81D6D">
            <w:pPr>
              <w:pStyle w:val="a8"/>
              <w:ind w:right="97"/>
              <w:jc w:val="right"/>
              <w:rPr>
                <w:sz w:val="26"/>
                <w:szCs w:val="26"/>
              </w:rPr>
            </w:pPr>
          </w:p>
          <w:p w14:paraId="07F15932" w14:textId="77777777" w:rsidR="005037BD" w:rsidRDefault="005037BD" w:rsidP="00B81D6D">
            <w:pPr>
              <w:pStyle w:val="a8"/>
              <w:ind w:right="97"/>
              <w:jc w:val="right"/>
              <w:rPr>
                <w:sz w:val="26"/>
                <w:szCs w:val="26"/>
              </w:rPr>
            </w:pPr>
          </w:p>
          <w:p w14:paraId="09E65929" w14:textId="29C865AD" w:rsidR="009A2B80" w:rsidRPr="000C77E1" w:rsidRDefault="009A2B80" w:rsidP="00B81D6D">
            <w:pPr>
              <w:pStyle w:val="a8"/>
              <w:ind w:right="97"/>
              <w:jc w:val="right"/>
              <w:rPr>
                <w:sz w:val="26"/>
                <w:szCs w:val="26"/>
              </w:rPr>
            </w:pPr>
            <w:r w:rsidRPr="000C77E1">
              <w:rPr>
                <w:sz w:val="26"/>
                <w:szCs w:val="26"/>
              </w:rPr>
              <w:lastRenderedPageBreak/>
              <w:t>Приложение № 2</w:t>
            </w:r>
          </w:p>
          <w:p w14:paraId="640250E4" w14:textId="77777777" w:rsidR="00B81D6D" w:rsidRDefault="009A2B80" w:rsidP="00B81D6D">
            <w:pPr>
              <w:pStyle w:val="a8"/>
              <w:ind w:right="97"/>
              <w:jc w:val="right"/>
              <w:rPr>
                <w:sz w:val="26"/>
                <w:szCs w:val="26"/>
              </w:rPr>
            </w:pPr>
            <w:r w:rsidRPr="000C77E1">
              <w:rPr>
                <w:sz w:val="26"/>
                <w:szCs w:val="26"/>
              </w:rPr>
              <w:t xml:space="preserve">к муниципальной программе </w:t>
            </w:r>
          </w:p>
          <w:p w14:paraId="64F7408D" w14:textId="0DF7519B" w:rsidR="009A2B80" w:rsidRPr="000C77E1" w:rsidRDefault="009A2B80" w:rsidP="00B81D6D">
            <w:pPr>
              <w:pStyle w:val="a8"/>
              <w:ind w:right="97"/>
              <w:jc w:val="right"/>
              <w:rPr>
                <w:sz w:val="26"/>
                <w:szCs w:val="26"/>
              </w:rPr>
            </w:pPr>
            <w:r w:rsidRPr="000C77E1">
              <w:rPr>
                <w:sz w:val="26"/>
                <w:szCs w:val="26"/>
              </w:rPr>
              <w:t xml:space="preserve">«Содержание и благоустройство </w:t>
            </w:r>
          </w:p>
          <w:p w14:paraId="655CA01F" w14:textId="77777777" w:rsidR="00B81D6D" w:rsidRDefault="009A2B80" w:rsidP="00B81D6D">
            <w:pPr>
              <w:pStyle w:val="a8"/>
              <w:ind w:right="97"/>
              <w:jc w:val="right"/>
              <w:rPr>
                <w:sz w:val="26"/>
                <w:szCs w:val="26"/>
              </w:rPr>
            </w:pPr>
            <w:r w:rsidRPr="000C77E1">
              <w:rPr>
                <w:sz w:val="26"/>
                <w:szCs w:val="26"/>
              </w:rPr>
              <w:t xml:space="preserve">Чугуевского муниципального округа» </w:t>
            </w:r>
          </w:p>
          <w:p w14:paraId="7C744613" w14:textId="3E9D6050" w:rsidR="009A2B80" w:rsidRPr="000C77E1" w:rsidRDefault="009A2B80" w:rsidP="00B81D6D">
            <w:pPr>
              <w:pStyle w:val="a8"/>
              <w:ind w:right="97"/>
              <w:jc w:val="right"/>
              <w:rPr>
                <w:sz w:val="26"/>
                <w:szCs w:val="26"/>
              </w:rPr>
            </w:pPr>
          </w:p>
        </w:tc>
      </w:tr>
    </w:tbl>
    <w:p w14:paraId="259E0BE5" w14:textId="04CFCA64" w:rsidR="009A2B80" w:rsidRPr="000C77E1" w:rsidRDefault="009A2B80" w:rsidP="006E6A62">
      <w:pPr>
        <w:tabs>
          <w:tab w:val="left" w:pos="8041"/>
        </w:tabs>
        <w:rPr>
          <w:rFonts w:ascii="Times New Roman" w:hAnsi="Times New Roman"/>
          <w:b/>
          <w:szCs w:val="26"/>
        </w:rPr>
      </w:pPr>
    </w:p>
    <w:p w14:paraId="3B3B1E44" w14:textId="77777777" w:rsidR="009A2B80" w:rsidRPr="000C77E1" w:rsidRDefault="009A2B80" w:rsidP="009A2B80">
      <w:pPr>
        <w:widowControl w:val="0"/>
        <w:autoSpaceDE w:val="0"/>
        <w:autoSpaceDN w:val="0"/>
        <w:adjustRightInd w:val="0"/>
        <w:spacing w:after="0" w:line="240" w:lineRule="auto"/>
        <w:jc w:val="center"/>
        <w:rPr>
          <w:rFonts w:ascii="Times New Roman" w:hAnsi="Times New Roman"/>
          <w:b/>
          <w:bCs/>
          <w:sz w:val="26"/>
          <w:szCs w:val="26"/>
        </w:rPr>
      </w:pPr>
      <w:r w:rsidRPr="000C77E1">
        <w:rPr>
          <w:rFonts w:ascii="Times New Roman" w:hAnsi="Times New Roman"/>
          <w:b/>
          <w:bCs/>
          <w:sz w:val="26"/>
          <w:szCs w:val="26"/>
        </w:rPr>
        <w:t>ОБОБЩЕННАЯ ХАРАКТЕРИСТИКА</w:t>
      </w:r>
    </w:p>
    <w:p w14:paraId="6604FAE1" w14:textId="77777777" w:rsidR="009A2B80" w:rsidRPr="000C77E1" w:rsidRDefault="009A2B80" w:rsidP="009A2B80">
      <w:pPr>
        <w:widowControl w:val="0"/>
        <w:autoSpaceDE w:val="0"/>
        <w:autoSpaceDN w:val="0"/>
        <w:adjustRightInd w:val="0"/>
        <w:spacing w:after="0" w:line="240" w:lineRule="auto"/>
        <w:ind w:right="-456"/>
        <w:jc w:val="center"/>
        <w:rPr>
          <w:rFonts w:ascii="Times New Roman" w:hAnsi="Times New Roman"/>
          <w:b/>
          <w:bCs/>
          <w:sz w:val="26"/>
          <w:szCs w:val="26"/>
        </w:rPr>
      </w:pPr>
      <w:r w:rsidRPr="000C77E1">
        <w:rPr>
          <w:rFonts w:ascii="Times New Roman" w:hAnsi="Times New Roman"/>
          <w:b/>
          <w:bCs/>
          <w:sz w:val="26"/>
          <w:szCs w:val="26"/>
        </w:rPr>
        <w:t>РЕАЛИЗУЕМЫХ В СОСТАВЕ МУНИЦИПАЛЬНОЙ ПРОГРАММЫ ПОДПРОГРАММ И ОТДЕЛЬНЫХ МЕРОПРИЯТИЙ</w:t>
      </w:r>
    </w:p>
    <w:p w14:paraId="68198452" w14:textId="3684B2DB" w:rsidR="009A2B80" w:rsidRDefault="009A2B80" w:rsidP="009A2B80">
      <w:pPr>
        <w:spacing w:after="0" w:line="240" w:lineRule="auto"/>
        <w:jc w:val="center"/>
        <w:rPr>
          <w:rFonts w:ascii="Times New Roman" w:hAnsi="Times New Roman"/>
          <w:b/>
          <w:sz w:val="26"/>
          <w:szCs w:val="26"/>
        </w:rPr>
      </w:pPr>
      <w:r w:rsidRPr="000C77E1">
        <w:rPr>
          <w:rFonts w:ascii="Times New Roman" w:hAnsi="Times New Roman"/>
          <w:b/>
          <w:sz w:val="26"/>
          <w:szCs w:val="26"/>
        </w:rPr>
        <w:t xml:space="preserve">«Содержание и благоустройство Чугуевского муниципального округа» </w:t>
      </w:r>
    </w:p>
    <w:p w14:paraId="35F61DEC" w14:textId="77777777" w:rsidR="009A2B80" w:rsidRPr="00536DE4" w:rsidRDefault="009A2B80" w:rsidP="009A2B80">
      <w:pPr>
        <w:spacing w:after="0" w:line="240" w:lineRule="auto"/>
        <w:jc w:val="center"/>
        <w:rPr>
          <w:rFonts w:ascii="Times New Roman" w:hAnsi="Times New Roman"/>
          <w:b/>
          <w:sz w:val="26"/>
          <w:szCs w:val="26"/>
        </w:rPr>
      </w:pPr>
    </w:p>
    <w:tbl>
      <w:tblPr>
        <w:tblW w:w="15639" w:type="dxa"/>
        <w:jc w:val="center"/>
        <w:tblLook w:val="00A0" w:firstRow="1" w:lastRow="0" w:firstColumn="1" w:lastColumn="0" w:noHBand="0" w:noVBand="0"/>
      </w:tblPr>
      <w:tblGrid>
        <w:gridCol w:w="766"/>
        <w:gridCol w:w="4353"/>
        <w:gridCol w:w="1965"/>
        <w:gridCol w:w="2170"/>
        <w:gridCol w:w="2933"/>
        <w:gridCol w:w="3452"/>
      </w:tblGrid>
      <w:tr w:rsidR="009A2B80" w:rsidRPr="001707DF" w14:paraId="3D860532" w14:textId="77777777" w:rsidTr="00B50A04">
        <w:trPr>
          <w:trHeight w:val="245"/>
          <w:jc w:val="center"/>
        </w:trPr>
        <w:tc>
          <w:tcPr>
            <w:tcW w:w="766" w:type="dxa"/>
            <w:vMerge w:val="restart"/>
            <w:tcBorders>
              <w:top w:val="single" w:sz="8" w:space="0" w:color="auto"/>
              <w:left w:val="single" w:sz="8" w:space="0" w:color="auto"/>
              <w:bottom w:val="nil"/>
              <w:right w:val="single" w:sz="8" w:space="0" w:color="auto"/>
            </w:tcBorders>
            <w:vAlign w:val="center"/>
          </w:tcPr>
          <w:p w14:paraId="3DE6C24C"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 п/п</w:t>
            </w:r>
          </w:p>
        </w:tc>
        <w:tc>
          <w:tcPr>
            <w:tcW w:w="4353" w:type="dxa"/>
            <w:vMerge w:val="restart"/>
            <w:tcBorders>
              <w:top w:val="single" w:sz="8" w:space="0" w:color="auto"/>
              <w:left w:val="single" w:sz="8" w:space="0" w:color="auto"/>
              <w:bottom w:val="nil"/>
              <w:right w:val="single" w:sz="8" w:space="0" w:color="auto"/>
            </w:tcBorders>
            <w:vAlign w:val="center"/>
          </w:tcPr>
          <w:p w14:paraId="58B8B619"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Наименование подпрограммы, отдельного мероприятия муниципальной программы</w:t>
            </w:r>
          </w:p>
        </w:tc>
        <w:tc>
          <w:tcPr>
            <w:tcW w:w="1965" w:type="dxa"/>
            <w:vMerge w:val="restart"/>
            <w:tcBorders>
              <w:top w:val="single" w:sz="8" w:space="0" w:color="auto"/>
              <w:left w:val="single" w:sz="8" w:space="0" w:color="auto"/>
              <w:bottom w:val="nil"/>
              <w:right w:val="single" w:sz="8" w:space="0" w:color="auto"/>
            </w:tcBorders>
            <w:vAlign w:val="center"/>
          </w:tcPr>
          <w:p w14:paraId="412ECAC7"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Ответственный исполнитель, соисполнитель, главный распорядитель бюджетных средств</w:t>
            </w:r>
          </w:p>
        </w:tc>
        <w:tc>
          <w:tcPr>
            <w:tcW w:w="8555" w:type="dxa"/>
            <w:gridSpan w:val="3"/>
            <w:tcBorders>
              <w:top w:val="single" w:sz="8" w:space="0" w:color="auto"/>
              <w:left w:val="nil"/>
              <w:bottom w:val="nil"/>
              <w:right w:val="single" w:sz="8" w:space="0" w:color="000000"/>
            </w:tcBorders>
            <w:vAlign w:val="center"/>
          </w:tcPr>
          <w:p w14:paraId="3B260B23"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Срок реализации</w:t>
            </w:r>
          </w:p>
        </w:tc>
      </w:tr>
      <w:tr w:rsidR="009A2B80" w:rsidRPr="001707DF" w14:paraId="37E32369" w14:textId="77777777" w:rsidTr="00B50A04">
        <w:trPr>
          <w:trHeight w:val="423"/>
          <w:jc w:val="center"/>
        </w:trPr>
        <w:tc>
          <w:tcPr>
            <w:tcW w:w="766" w:type="dxa"/>
            <w:vMerge/>
            <w:tcBorders>
              <w:top w:val="single" w:sz="8" w:space="0" w:color="auto"/>
              <w:left w:val="single" w:sz="8" w:space="0" w:color="auto"/>
              <w:bottom w:val="nil"/>
              <w:right w:val="single" w:sz="8" w:space="0" w:color="auto"/>
            </w:tcBorders>
            <w:vAlign w:val="center"/>
          </w:tcPr>
          <w:p w14:paraId="598233F1" w14:textId="77777777" w:rsidR="009A2B80" w:rsidRPr="00536DE4" w:rsidRDefault="009A2B80" w:rsidP="00D264EC">
            <w:pPr>
              <w:rPr>
                <w:rFonts w:ascii="Times New Roman" w:hAnsi="Times New Roman"/>
                <w:b/>
                <w:color w:val="000000"/>
                <w:sz w:val="20"/>
                <w:szCs w:val="20"/>
              </w:rPr>
            </w:pPr>
          </w:p>
        </w:tc>
        <w:tc>
          <w:tcPr>
            <w:tcW w:w="4353" w:type="dxa"/>
            <w:vMerge/>
            <w:tcBorders>
              <w:top w:val="single" w:sz="8" w:space="0" w:color="auto"/>
              <w:left w:val="single" w:sz="8" w:space="0" w:color="auto"/>
              <w:bottom w:val="nil"/>
              <w:right w:val="single" w:sz="8" w:space="0" w:color="auto"/>
            </w:tcBorders>
            <w:vAlign w:val="center"/>
          </w:tcPr>
          <w:p w14:paraId="730F8A27" w14:textId="77777777" w:rsidR="009A2B80" w:rsidRPr="00536DE4" w:rsidRDefault="009A2B80" w:rsidP="00D264EC">
            <w:pPr>
              <w:rPr>
                <w:rFonts w:ascii="Times New Roman" w:hAnsi="Times New Roman"/>
                <w:b/>
                <w:color w:val="000000"/>
                <w:sz w:val="20"/>
                <w:szCs w:val="20"/>
              </w:rPr>
            </w:pPr>
          </w:p>
        </w:tc>
        <w:tc>
          <w:tcPr>
            <w:tcW w:w="1965" w:type="dxa"/>
            <w:vMerge/>
            <w:tcBorders>
              <w:top w:val="single" w:sz="8" w:space="0" w:color="auto"/>
              <w:left w:val="single" w:sz="8" w:space="0" w:color="auto"/>
              <w:bottom w:val="nil"/>
              <w:right w:val="single" w:sz="8" w:space="0" w:color="auto"/>
            </w:tcBorders>
            <w:vAlign w:val="center"/>
          </w:tcPr>
          <w:p w14:paraId="3633DFB2" w14:textId="77777777" w:rsidR="009A2B80" w:rsidRPr="00536DE4" w:rsidRDefault="009A2B80" w:rsidP="00D264EC">
            <w:pPr>
              <w:rPr>
                <w:rFonts w:ascii="Times New Roman" w:hAnsi="Times New Roman"/>
                <w:b/>
                <w:color w:val="000000"/>
                <w:sz w:val="20"/>
                <w:szCs w:val="20"/>
              </w:rPr>
            </w:pPr>
          </w:p>
        </w:tc>
        <w:tc>
          <w:tcPr>
            <w:tcW w:w="2170" w:type="dxa"/>
            <w:vMerge w:val="restart"/>
            <w:tcBorders>
              <w:top w:val="single" w:sz="4" w:space="0" w:color="auto"/>
              <w:left w:val="single" w:sz="8" w:space="0" w:color="auto"/>
              <w:bottom w:val="nil"/>
              <w:right w:val="single" w:sz="8" w:space="0" w:color="auto"/>
            </w:tcBorders>
            <w:vAlign w:val="center"/>
          </w:tcPr>
          <w:p w14:paraId="7F198E4C"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Начало реализации подпрограммы, отдельного мероприятия</w:t>
            </w:r>
          </w:p>
        </w:tc>
        <w:tc>
          <w:tcPr>
            <w:tcW w:w="2933" w:type="dxa"/>
            <w:vMerge w:val="restart"/>
            <w:tcBorders>
              <w:top w:val="single" w:sz="4" w:space="0" w:color="auto"/>
              <w:left w:val="single" w:sz="8" w:space="0" w:color="auto"/>
              <w:bottom w:val="nil"/>
              <w:right w:val="single" w:sz="8" w:space="0" w:color="auto"/>
            </w:tcBorders>
            <w:vAlign w:val="center"/>
          </w:tcPr>
          <w:p w14:paraId="1274E343"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Окончания реализации подпрограммы, отдельного мероприятия</w:t>
            </w:r>
          </w:p>
        </w:tc>
        <w:tc>
          <w:tcPr>
            <w:tcW w:w="3452" w:type="dxa"/>
            <w:vMerge w:val="restart"/>
            <w:tcBorders>
              <w:top w:val="single" w:sz="4" w:space="0" w:color="auto"/>
              <w:left w:val="single" w:sz="8" w:space="0" w:color="auto"/>
              <w:bottom w:val="nil"/>
              <w:right w:val="single" w:sz="8" w:space="0" w:color="auto"/>
            </w:tcBorders>
            <w:vAlign w:val="center"/>
          </w:tcPr>
          <w:p w14:paraId="293F3950"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Ожидаемый результат</w:t>
            </w:r>
          </w:p>
          <w:p w14:paraId="79867FD6" w14:textId="77777777" w:rsidR="009A2B80" w:rsidRPr="00536DE4" w:rsidRDefault="009A2B80" w:rsidP="00D264EC">
            <w:pPr>
              <w:jc w:val="center"/>
              <w:rPr>
                <w:rFonts w:ascii="Times New Roman" w:hAnsi="Times New Roman"/>
                <w:b/>
                <w:color w:val="000000"/>
                <w:sz w:val="20"/>
                <w:szCs w:val="20"/>
              </w:rPr>
            </w:pPr>
            <w:r w:rsidRPr="00536DE4">
              <w:rPr>
                <w:rFonts w:ascii="Times New Roman" w:hAnsi="Times New Roman"/>
                <w:b/>
                <w:color w:val="000000"/>
                <w:sz w:val="20"/>
                <w:szCs w:val="20"/>
              </w:rPr>
              <w:t>(краткое описание)</w:t>
            </w:r>
          </w:p>
        </w:tc>
      </w:tr>
      <w:tr w:rsidR="009A2B80" w:rsidRPr="001707DF" w14:paraId="26AAE368" w14:textId="77777777" w:rsidTr="00B50A04">
        <w:trPr>
          <w:trHeight w:val="441"/>
          <w:jc w:val="center"/>
        </w:trPr>
        <w:tc>
          <w:tcPr>
            <w:tcW w:w="766" w:type="dxa"/>
            <w:vMerge/>
            <w:tcBorders>
              <w:top w:val="single" w:sz="8" w:space="0" w:color="auto"/>
              <w:left w:val="single" w:sz="8" w:space="0" w:color="auto"/>
              <w:bottom w:val="nil"/>
              <w:right w:val="single" w:sz="8" w:space="0" w:color="auto"/>
            </w:tcBorders>
            <w:vAlign w:val="center"/>
          </w:tcPr>
          <w:p w14:paraId="1FD257ED" w14:textId="77777777" w:rsidR="009A2B80" w:rsidRPr="00536DE4" w:rsidRDefault="009A2B80" w:rsidP="00D264EC">
            <w:pPr>
              <w:spacing w:line="276" w:lineRule="auto"/>
              <w:rPr>
                <w:rFonts w:ascii="Times New Roman" w:hAnsi="Times New Roman"/>
                <w:color w:val="000000"/>
                <w:sz w:val="20"/>
                <w:szCs w:val="20"/>
              </w:rPr>
            </w:pPr>
          </w:p>
        </w:tc>
        <w:tc>
          <w:tcPr>
            <w:tcW w:w="4353" w:type="dxa"/>
            <w:vMerge/>
            <w:tcBorders>
              <w:top w:val="single" w:sz="8" w:space="0" w:color="auto"/>
              <w:left w:val="single" w:sz="8" w:space="0" w:color="auto"/>
              <w:bottom w:val="nil"/>
              <w:right w:val="single" w:sz="8" w:space="0" w:color="auto"/>
            </w:tcBorders>
            <w:vAlign w:val="center"/>
          </w:tcPr>
          <w:p w14:paraId="6383DE56" w14:textId="77777777" w:rsidR="009A2B80" w:rsidRPr="00536DE4" w:rsidRDefault="009A2B80" w:rsidP="00D264EC">
            <w:pPr>
              <w:spacing w:line="276" w:lineRule="auto"/>
              <w:rPr>
                <w:rFonts w:ascii="Times New Roman" w:hAnsi="Times New Roman"/>
                <w:color w:val="000000"/>
                <w:sz w:val="20"/>
                <w:szCs w:val="20"/>
              </w:rPr>
            </w:pPr>
          </w:p>
        </w:tc>
        <w:tc>
          <w:tcPr>
            <w:tcW w:w="1965" w:type="dxa"/>
            <w:vMerge/>
            <w:tcBorders>
              <w:top w:val="single" w:sz="8" w:space="0" w:color="auto"/>
              <w:left w:val="single" w:sz="8" w:space="0" w:color="auto"/>
              <w:bottom w:val="nil"/>
              <w:right w:val="single" w:sz="8" w:space="0" w:color="auto"/>
            </w:tcBorders>
            <w:vAlign w:val="center"/>
          </w:tcPr>
          <w:p w14:paraId="54F56EC5" w14:textId="77777777" w:rsidR="009A2B80" w:rsidRPr="00536DE4" w:rsidRDefault="009A2B80" w:rsidP="00D264EC">
            <w:pPr>
              <w:spacing w:line="276" w:lineRule="auto"/>
              <w:rPr>
                <w:rFonts w:ascii="Times New Roman" w:hAnsi="Times New Roman"/>
                <w:color w:val="000000"/>
                <w:sz w:val="20"/>
                <w:szCs w:val="20"/>
              </w:rPr>
            </w:pPr>
          </w:p>
        </w:tc>
        <w:tc>
          <w:tcPr>
            <w:tcW w:w="2170" w:type="dxa"/>
            <w:vMerge/>
            <w:tcBorders>
              <w:top w:val="nil"/>
              <w:left w:val="single" w:sz="8" w:space="0" w:color="auto"/>
              <w:bottom w:val="nil"/>
              <w:right w:val="single" w:sz="8" w:space="0" w:color="auto"/>
            </w:tcBorders>
            <w:vAlign w:val="center"/>
          </w:tcPr>
          <w:p w14:paraId="66A75A20" w14:textId="77777777" w:rsidR="009A2B80" w:rsidRPr="00536DE4" w:rsidRDefault="009A2B80" w:rsidP="00D264EC">
            <w:pPr>
              <w:spacing w:line="276" w:lineRule="auto"/>
              <w:rPr>
                <w:rFonts w:ascii="Times New Roman" w:hAnsi="Times New Roman"/>
                <w:color w:val="000000"/>
                <w:sz w:val="20"/>
                <w:szCs w:val="20"/>
              </w:rPr>
            </w:pPr>
          </w:p>
        </w:tc>
        <w:tc>
          <w:tcPr>
            <w:tcW w:w="2933" w:type="dxa"/>
            <w:vMerge/>
            <w:tcBorders>
              <w:top w:val="nil"/>
              <w:left w:val="single" w:sz="8" w:space="0" w:color="auto"/>
              <w:bottom w:val="nil"/>
              <w:right w:val="single" w:sz="8" w:space="0" w:color="auto"/>
            </w:tcBorders>
            <w:vAlign w:val="center"/>
          </w:tcPr>
          <w:p w14:paraId="3D39604E" w14:textId="77777777" w:rsidR="009A2B80" w:rsidRPr="00536DE4" w:rsidRDefault="009A2B80" w:rsidP="00D264EC">
            <w:pPr>
              <w:spacing w:line="276" w:lineRule="auto"/>
              <w:rPr>
                <w:rFonts w:ascii="Times New Roman" w:hAnsi="Times New Roman"/>
                <w:color w:val="000000"/>
                <w:sz w:val="20"/>
                <w:szCs w:val="20"/>
              </w:rPr>
            </w:pPr>
          </w:p>
        </w:tc>
        <w:tc>
          <w:tcPr>
            <w:tcW w:w="3452" w:type="dxa"/>
            <w:vMerge/>
            <w:tcBorders>
              <w:top w:val="nil"/>
              <w:left w:val="single" w:sz="8" w:space="0" w:color="auto"/>
              <w:bottom w:val="nil"/>
              <w:right w:val="single" w:sz="8" w:space="0" w:color="auto"/>
            </w:tcBorders>
            <w:vAlign w:val="center"/>
          </w:tcPr>
          <w:p w14:paraId="5D3072A4" w14:textId="77777777" w:rsidR="009A2B80" w:rsidRPr="00536DE4" w:rsidRDefault="009A2B80" w:rsidP="00D264EC">
            <w:pPr>
              <w:spacing w:line="276" w:lineRule="auto"/>
              <w:rPr>
                <w:rFonts w:ascii="Times New Roman" w:hAnsi="Times New Roman"/>
                <w:color w:val="000000"/>
                <w:sz w:val="20"/>
                <w:szCs w:val="20"/>
              </w:rPr>
            </w:pPr>
          </w:p>
        </w:tc>
      </w:tr>
      <w:tr w:rsidR="009A2B80" w:rsidRPr="001707DF" w14:paraId="00B9F1F5" w14:textId="77777777" w:rsidTr="00B50A04">
        <w:trPr>
          <w:trHeight w:val="441"/>
          <w:jc w:val="center"/>
        </w:trPr>
        <w:tc>
          <w:tcPr>
            <w:tcW w:w="766" w:type="dxa"/>
            <w:vMerge/>
            <w:tcBorders>
              <w:top w:val="single" w:sz="8" w:space="0" w:color="auto"/>
              <w:left w:val="single" w:sz="8" w:space="0" w:color="auto"/>
              <w:bottom w:val="single" w:sz="4" w:space="0" w:color="auto"/>
              <w:right w:val="single" w:sz="8" w:space="0" w:color="auto"/>
            </w:tcBorders>
            <w:vAlign w:val="center"/>
          </w:tcPr>
          <w:p w14:paraId="04E2E0DB" w14:textId="77777777" w:rsidR="009A2B80" w:rsidRPr="00536DE4" w:rsidRDefault="009A2B80" w:rsidP="00D264EC">
            <w:pPr>
              <w:spacing w:line="276" w:lineRule="auto"/>
              <w:rPr>
                <w:rFonts w:ascii="Times New Roman" w:hAnsi="Times New Roman"/>
                <w:color w:val="000000"/>
                <w:sz w:val="20"/>
                <w:szCs w:val="20"/>
              </w:rPr>
            </w:pPr>
          </w:p>
        </w:tc>
        <w:tc>
          <w:tcPr>
            <w:tcW w:w="4353" w:type="dxa"/>
            <w:vMerge/>
            <w:tcBorders>
              <w:top w:val="single" w:sz="8" w:space="0" w:color="auto"/>
              <w:left w:val="single" w:sz="8" w:space="0" w:color="auto"/>
              <w:bottom w:val="single" w:sz="4" w:space="0" w:color="auto"/>
              <w:right w:val="single" w:sz="8" w:space="0" w:color="auto"/>
            </w:tcBorders>
            <w:vAlign w:val="center"/>
          </w:tcPr>
          <w:p w14:paraId="0ED8DD65" w14:textId="77777777" w:rsidR="009A2B80" w:rsidRPr="00536DE4" w:rsidRDefault="009A2B80" w:rsidP="00D264EC">
            <w:pPr>
              <w:spacing w:line="276" w:lineRule="auto"/>
              <w:rPr>
                <w:rFonts w:ascii="Times New Roman" w:hAnsi="Times New Roman"/>
                <w:color w:val="000000"/>
                <w:sz w:val="20"/>
                <w:szCs w:val="20"/>
              </w:rPr>
            </w:pPr>
          </w:p>
        </w:tc>
        <w:tc>
          <w:tcPr>
            <w:tcW w:w="1965" w:type="dxa"/>
            <w:vMerge/>
            <w:tcBorders>
              <w:top w:val="single" w:sz="8" w:space="0" w:color="auto"/>
              <w:left w:val="single" w:sz="8" w:space="0" w:color="auto"/>
              <w:bottom w:val="single" w:sz="4" w:space="0" w:color="auto"/>
              <w:right w:val="single" w:sz="8" w:space="0" w:color="auto"/>
            </w:tcBorders>
            <w:vAlign w:val="center"/>
          </w:tcPr>
          <w:p w14:paraId="30B22922" w14:textId="77777777" w:rsidR="009A2B80" w:rsidRPr="00536DE4" w:rsidRDefault="009A2B80" w:rsidP="00D264EC">
            <w:pPr>
              <w:spacing w:line="276" w:lineRule="auto"/>
              <w:rPr>
                <w:rFonts w:ascii="Times New Roman" w:hAnsi="Times New Roman"/>
                <w:color w:val="000000"/>
                <w:sz w:val="20"/>
                <w:szCs w:val="20"/>
              </w:rPr>
            </w:pPr>
          </w:p>
        </w:tc>
        <w:tc>
          <w:tcPr>
            <w:tcW w:w="2170" w:type="dxa"/>
            <w:vMerge/>
            <w:tcBorders>
              <w:top w:val="nil"/>
              <w:left w:val="single" w:sz="8" w:space="0" w:color="auto"/>
              <w:bottom w:val="single" w:sz="4" w:space="0" w:color="auto"/>
              <w:right w:val="single" w:sz="8" w:space="0" w:color="auto"/>
            </w:tcBorders>
            <w:vAlign w:val="center"/>
          </w:tcPr>
          <w:p w14:paraId="3DE0D518" w14:textId="77777777" w:rsidR="009A2B80" w:rsidRPr="00536DE4" w:rsidRDefault="009A2B80" w:rsidP="00D264EC">
            <w:pPr>
              <w:spacing w:line="276" w:lineRule="auto"/>
              <w:rPr>
                <w:rFonts w:ascii="Times New Roman" w:hAnsi="Times New Roman"/>
                <w:color w:val="000000"/>
                <w:sz w:val="20"/>
                <w:szCs w:val="20"/>
              </w:rPr>
            </w:pPr>
          </w:p>
        </w:tc>
        <w:tc>
          <w:tcPr>
            <w:tcW w:w="2933" w:type="dxa"/>
            <w:vMerge/>
            <w:tcBorders>
              <w:top w:val="nil"/>
              <w:left w:val="single" w:sz="8" w:space="0" w:color="auto"/>
              <w:bottom w:val="single" w:sz="4" w:space="0" w:color="auto"/>
              <w:right w:val="single" w:sz="8" w:space="0" w:color="auto"/>
            </w:tcBorders>
            <w:vAlign w:val="center"/>
          </w:tcPr>
          <w:p w14:paraId="755BC817" w14:textId="77777777" w:rsidR="009A2B80" w:rsidRPr="00536DE4" w:rsidRDefault="009A2B80" w:rsidP="00D264EC">
            <w:pPr>
              <w:spacing w:line="276" w:lineRule="auto"/>
              <w:rPr>
                <w:rFonts w:ascii="Times New Roman" w:hAnsi="Times New Roman"/>
                <w:color w:val="000000"/>
                <w:sz w:val="20"/>
                <w:szCs w:val="20"/>
              </w:rPr>
            </w:pPr>
          </w:p>
        </w:tc>
        <w:tc>
          <w:tcPr>
            <w:tcW w:w="3452" w:type="dxa"/>
            <w:vMerge/>
            <w:tcBorders>
              <w:top w:val="nil"/>
              <w:left w:val="single" w:sz="8" w:space="0" w:color="auto"/>
              <w:bottom w:val="single" w:sz="4" w:space="0" w:color="auto"/>
              <w:right w:val="single" w:sz="8" w:space="0" w:color="auto"/>
            </w:tcBorders>
            <w:vAlign w:val="center"/>
          </w:tcPr>
          <w:p w14:paraId="5D181A68" w14:textId="77777777" w:rsidR="009A2B80" w:rsidRPr="00536DE4" w:rsidRDefault="009A2B80" w:rsidP="00D264EC">
            <w:pPr>
              <w:spacing w:line="276" w:lineRule="auto"/>
              <w:rPr>
                <w:rFonts w:ascii="Times New Roman" w:hAnsi="Times New Roman"/>
                <w:color w:val="000000"/>
                <w:sz w:val="20"/>
                <w:szCs w:val="20"/>
              </w:rPr>
            </w:pPr>
          </w:p>
        </w:tc>
      </w:tr>
      <w:tr w:rsidR="009A2B80" w:rsidRPr="001707DF" w14:paraId="063DDB5E" w14:textId="77777777" w:rsidTr="00B50A04">
        <w:trPr>
          <w:trHeight w:val="1523"/>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7884063D" w14:textId="77777777" w:rsidR="009A2B80" w:rsidRPr="00536DE4" w:rsidRDefault="009A2B80" w:rsidP="00D264EC">
            <w:pPr>
              <w:spacing w:line="276" w:lineRule="auto"/>
              <w:jc w:val="center"/>
              <w:rPr>
                <w:rFonts w:ascii="Times New Roman" w:hAnsi="Times New Roman"/>
                <w:b/>
                <w:color w:val="000000"/>
                <w:sz w:val="20"/>
                <w:szCs w:val="20"/>
              </w:rPr>
            </w:pPr>
            <w:r w:rsidRPr="00536DE4">
              <w:rPr>
                <w:rFonts w:ascii="Times New Roman" w:hAnsi="Times New Roman"/>
                <w:b/>
                <w:color w:val="000000"/>
                <w:sz w:val="20"/>
                <w:szCs w:val="20"/>
              </w:rPr>
              <w:t>1.</w:t>
            </w:r>
          </w:p>
        </w:tc>
        <w:tc>
          <w:tcPr>
            <w:tcW w:w="4353" w:type="dxa"/>
            <w:tcBorders>
              <w:top w:val="single" w:sz="4" w:space="0" w:color="auto"/>
              <w:left w:val="nil"/>
              <w:bottom w:val="single" w:sz="4" w:space="0" w:color="auto"/>
              <w:right w:val="single" w:sz="4" w:space="0" w:color="auto"/>
            </w:tcBorders>
            <w:vAlign w:val="center"/>
          </w:tcPr>
          <w:p w14:paraId="7BF041E0" w14:textId="77777777" w:rsidR="009A2B80" w:rsidRPr="00536DE4" w:rsidRDefault="009A2B80" w:rsidP="00D264EC">
            <w:pPr>
              <w:rPr>
                <w:rFonts w:ascii="Times New Roman" w:hAnsi="Times New Roman"/>
                <w:b/>
                <w:bCs/>
                <w:i/>
                <w:iCs/>
                <w:color w:val="000000"/>
                <w:sz w:val="20"/>
                <w:szCs w:val="20"/>
              </w:rPr>
            </w:pPr>
            <w:r w:rsidRPr="00536DE4">
              <w:rPr>
                <w:rFonts w:ascii="Times New Roman" w:hAnsi="Times New Roman"/>
                <w:b/>
                <w:bCs/>
                <w:iCs/>
                <w:color w:val="000000"/>
                <w:sz w:val="20"/>
                <w:szCs w:val="20"/>
              </w:rPr>
              <w:t xml:space="preserve">Организация мероприятий по содержанию и благоустройству Чугуевского муниципального </w:t>
            </w:r>
            <w:r w:rsidRPr="00536DE4">
              <w:rPr>
                <w:rFonts w:ascii="Times New Roman" w:hAnsi="Times New Roman"/>
                <w:b/>
                <w:sz w:val="20"/>
                <w:szCs w:val="20"/>
              </w:rPr>
              <w:t>округа</w:t>
            </w:r>
          </w:p>
        </w:tc>
        <w:tc>
          <w:tcPr>
            <w:tcW w:w="1965" w:type="dxa"/>
            <w:tcBorders>
              <w:top w:val="single" w:sz="4" w:space="0" w:color="auto"/>
              <w:left w:val="nil"/>
              <w:bottom w:val="single" w:sz="4" w:space="0" w:color="auto"/>
              <w:right w:val="single" w:sz="4" w:space="0" w:color="auto"/>
            </w:tcBorders>
            <w:vAlign w:val="center"/>
          </w:tcPr>
          <w:p w14:paraId="4B1C3386" w14:textId="77777777" w:rsidR="009A2B80" w:rsidRPr="00536DE4" w:rsidRDefault="009A2B80" w:rsidP="00EC3098">
            <w:pPr>
              <w:spacing w:after="0" w:line="240" w:lineRule="auto"/>
              <w:jc w:val="center"/>
              <w:rPr>
                <w:rFonts w:ascii="Times New Roman" w:hAnsi="Times New Roman"/>
                <w:color w:val="000000"/>
                <w:sz w:val="20"/>
                <w:szCs w:val="20"/>
              </w:rPr>
            </w:pPr>
            <w:r w:rsidRPr="00536DE4">
              <w:rPr>
                <w:rFonts w:ascii="Times New Roman" w:hAnsi="Times New Roman"/>
                <w:color w:val="000000"/>
                <w:sz w:val="20"/>
                <w:szCs w:val="20"/>
              </w:rPr>
              <w:t xml:space="preserve">Управление жизнеобеспечения администрации Чугуевского </w:t>
            </w:r>
          </w:p>
          <w:p w14:paraId="13F16CFB" w14:textId="77777777" w:rsidR="009A2B80" w:rsidRPr="00536DE4" w:rsidRDefault="009A2B80" w:rsidP="00EC3098">
            <w:pPr>
              <w:spacing w:after="0" w:line="240" w:lineRule="auto"/>
              <w:jc w:val="center"/>
              <w:rPr>
                <w:rFonts w:ascii="Times New Roman" w:hAnsi="Times New Roman"/>
                <w:sz w:val="20"/>
                <w:szCs w:val="20"/>
              </w:rPr>
            </w:pPr>
            <w:r w:rsidRPr="00536DE4">
              <w:rPr>
                <w:rFonts w:ascii="Times New Roman" w:hAnsi="Times New Roman"/>
                <w:color w:val="000000"/>
                <w:sz w:val="20"/>
                <w:szCs w:val="20"/>
              </w:rPr>
              <w:t xml:space="preserve">муниципального </w:t>
            </w:r>
            <w:r w:rsidRPr="00536DE4">
              <w:rPr>
                <w:rFonts w:ascii="Times New Roman" w:hAnsi="Times New Roman"/>
                <w:sz w:val="20"/>
                <w:szCs w:val="20"/>
              </w:rPr>
              <w:t>округа</w:t>
            </w:r>
          </w:p>
        </w:tc>
        <w:tc>
          <w:tcPr>
            <w:tcW w:w="2170" w:type="dxa"/>
            <w:tcBorders>
              <w:top w:val="single" w:sz="4" w:space="0" w:color="auto"/>
              <w:left w:val="nil"/>
              <w:bottom w:val="single" w:sz="4" w:space="0" w:color="auto"/>
              <w:right w:val="single" w:sz="4" w:space="0" w:color="auto"/>
            </w:tcBorders>
            <w:noWrap/>
            <w:vAlign w:val="center"/>
          </w:tcPr>
          <w:p w14:paraId="2FEE8FBC" w14:textId="59C74873" w:rsidR="009A2B80" w:rsidRPr="00536DE4" w:rsidRDefault="009A2B80" w:rsidP="0015294C">
            <w:pPr>
              <w:jc w:val="center"/>
              <w:rPr>
                <w:rFonts w:ascii="Times New Roman" w:hAnsi="Times New Roman"/>
                <w:b/>
                <w:color w:val="000000"/>
                <w:sz w:val="20"/>
                <w:szCs w:val="20"/>
              </w:rPr>
            </w:pPr>
            <w:r w:rsidRPr="00536DE4">
              <w:rPr>
                <w:rFonts w:ascii="Times New Roman" w:hAnsi="Times New Roman"/>
                <w:b/>
                <w:color w:val="000000"/>
                <w:sz w:val="20"/>
                <w:szCs w:val="20"/>
              </w:rPr>
              <w:t>202</w:t>
            </w:r>
            <w:r w:rsidR="005D2555">
              <w:rPr>
                <w:rFonts w:ascii="Times New Roman" w:hAnsi="Times New Roman"/>
                <w:b/>
                <w:color w:val="000000"/>
                <w:sz w:val="20"/>
                <w:szCs w:val="20"/>
              </w:rPr>
              <w:t>5</w:t>
            </w:r>
          </w:p>
        </w:tc>
        <w:tc>
          <w:tcPr>
            <w:tcW w:w="2933" w:type="dxa"/>
            <w:tcBorders>
              <w:top w:val="single" w:sz="4" w:space="0" w:color="auto"/>
              <w:left w:val="nil"/>
              <w:bottom w:val="single" w:sz="4" w:space="0" w:color="auto"/>
              <w:right w:val="single" w:sz="4" w:space="0" w:color="auto"/>
            </w:tcBorders>
            <w:noWrap/>
            <w:vAlign w:val="center"/>
          </w:tcPr>
          <w:p w14:paraId="6E0CDBC3" w14:textId="13325ACF" w:rsidR="009A2B80" w:rsidRPr="00536DE4" w:rsidRDefault="009A2B80" w:rsidP="0015294C">
            <w:pPr>
              <w:jc w:val="center"/>
              <w:rPr>
                <w:rFonts w:ascii="Times New Roman" w:hAnsi="Times New Roman"/>
                <w:b/>
                <w:color w:val="000000"/>
                <w:sz w:val="20"/>
                <w:szCs w:val="20"/>
              </w:rPr>
            </w:pPr>
            <w:r w:rsidRPr="00536DE4">
              <w:rPr>
                <w:rFonts w:ascii="Times New Roman" w:hAnsi="Times New Roman"/>
                <w:b/>
                <w:color w:val="000000"/>
                <w:sz w:val="20"/>
                <w:szCs w:val="20"/>
              </w:rPr>
              <w:t>20</w:t>
            </w:r>
            <w:r w:rsidR="0015294C">
              <w:rPr>
                <w:rFonts w:ascii="Times New Roman" w:hAnsi="Times New Roman"/>
                <w:b/>
                <w:color w:val="000000"/>
                <w:sz w:val="20"/>
                <w:szCs w:val="20"/>
              </w:rPr>
              <w:t>30</w:t>
            </w:r>
          </w:p>
        </w:tc>
        <w:tc>
          <w:tcPr>
            <w:tcW w:w="3452" w:type="dxa"/>
            <w:tcBorders>
              <w:top w:val="single" w:sz="4" w:space="0" w:color="auto"/>
              <w:left w:val="nil"/>
              <w:bottom w:val="single" w:sz="4" w:space="0" w:color="auto"/>
              <w:right w:val="single" w:sz="4" w:space="0" w:color="auto"/>
            </w:tcBorders>
            <w:vAlign w:val="center"/>
          </w:tcPr>
          <w:p w14:paraId="7E57B814" w14:textId="77777777" w:rsidR="009A2B80" w:rsidRPr="00536DE4" w:rsidRDefault="009A2B80" w:rsidP="00D264EC">
            <w:pPr>
              <w:jc w:val="both"/>
              <w:rPr>
                <w:rFonts w:ascii="Times New Roman" w:hAnsi="Times New Roman"/>
                <w:color w:val="000000"/>
                <w:sz w:val="20"/>
                <w:szCs w:val="20"/>
              </w:rPr>
            </w:pPr>
            <w:r w:rsidRPr="00536DE4">
              <w:rPr>
                <w:rFonts w:ascii="Times New Roman" w:hAnsi="Times New Roman"/>
                <w:sz w:val="20"/>
                <w:szCs w:val="20"/>
              </w:rPr>
              <w:t>Повышение уровня комфортности жизнедеятельности граждан посредством благоустройства территории Чугуевского муниципального округа</w:t>
            </w:r>
          </w:p>
        </w:tc>
      </w:tr>
      <w:tr w:rsidR="009A2B80" w:rsidRPr="001707DF" w14:paraId="1B31C18F" w14:textId="77777777" w:rsidTr="00B50A04">
        <w:trPr>
          <w:trHeight w:val="442"/>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449EB2AB" w14:textId="6B5B28A6" w:rsidR="009A2B80" w:rsidRPr="00536DE4" w:rsidRDefault="00457FFE" w:rsidP="00457FFE">
            <w:pPr>
              <w:spacing w:line="276" w:lineRule="auto"/>
              <w:jc w:val="center"/>
              <w:rPr>
                <w:rFonts w:ascii="Times New Roman" w:hAnsi="Times New Roman"/>
                <w:color w:val="000000"/>
                <w:sz w:val="20"/>
                <w:szCs w:val="20"/>
              </w:rPr>
            </w:pPr>
            <w:r>
              <w:rPr>
                <w:rFonts w:ascii="Times New Roman" w:hAnsi="Times New Roman"/>
                <w:color w:val="000000"/>
                <w:sz w:val="20"/>
                <w:szCs w:val="20"/>
              </w:rPr>
              <w:t>1.1</w:t>
            </w:r>
            <w:r w:rsidR="009A2B80" w:rsidRPr="00536DE4">
              <w:rPr>
                <w:rFonts w:ascii="Times New Roman" w:hAnsi="Times New Roman"/>
                <w:color w:val="000000"/>
                <w:sz w:val="20"/>
                <w:szCs w:val="20"/>
              </w:rPr>
              <w:t>.</w:t>
            </w:r>
          </w:p>
        </w:tc>
        <w:tc>
          <w:tcPr>
            <w:tcW w:w="4353" w:type="dxa"/>
            <w:tcBorders>
              <w:top w:val="single" w:sz="4" w:space="0" w:color="auto"/>
              <w:left w:val="single" w:sz="4" w:space="0" w:color="auto"/>
              <w:bottom w:val="single" w:sz="4" w:space="0" w:color="auto"/>
              <w:right w:val="single" w:sz="4" w:space="0" w:color="auto"/>
            </w:tcBorders>
          </w:tcPr>
          <w:p w14:paraId="17392E87" w14:textId="77777777" w:rsidR="009A2B80" w:rsidRPr="00536DE4" w:rsidRDefault="009A2B80" w:rsidP="00D264EC">
            <w:pPr>
              <w:widowControl w:val="0"/>
              <w:autoSpaceDE w:val="0"/>
              <w:autoSpaceDN w:val="0"/>
              <w:adjustRightInd w:val="0"/>
              <w:rPr>
                <w:rFonts w:ascii="Times New Roman" w:hAnsi="Times New Roman"/>
                <w:sz w:val="20"/>
                <w:szCs w:val="20"/>
              </w:rPr>
            </w:pPr>
            <w:r w:rsidRPr="00536DE4">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965" w:type="dxa"/>
            <w:tcBorders>
              <w:top w:val="single" w:sz="4" w:space="0" w:color="auto"/>
              <w:left w:val="single" w:sz="4" w:space="0" w:color="auto"/>
              <w:bottom w:val="single" w:sz="4" w:space="0" w:color="auto"/>
              <w:right w:val="single" w:sz="4" w:space="0" w:color="auto"/>
            </w:tcBorders>
          </w:tcPr>
          <w:p w14:paraId="07BAB3CF" w14:textId="77777777" w:rsidR="009A2B80" w:rsidRPr="00536DE4" w:rsidRDefault="009A2B80" w:rsidP="00D264EC">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2090B99C" w14:textId="6C714FE8" w:rsidR="009A2B80" w:rsidRPr="00536DE4" w:rsidRDefault="005D2555" w:rsidP="00D264EC">
            <w:pPr>
              <w:jc w:val="center"/>
              <w:rPr>
                <w:rFonts w:ascii="Times New Roman" w:hAnsi="Times New Roman"/>
                <w:color w:val="000000"/>
                <w:sz w:val="20"/>
                <w:szCs w:val="20"/>
              </w:rPr>
            </w:pPr>
            <w:r>
              <w:rPr>
                <w:rFonts w:ascii="Times New Roman" w:hAnsi="Times New Roman"/>
                <w:color w:val="000000"/>
                <w:sz w:val="20"/>
                <w:szCs w:val="20"/>
              </w:rPr>
              <w:t>2025</w:t>
            </w:r>
          </w:p>
        </w:tc>
        <w:tc>
          <w:tcPr>
            <w:tcW w:w="2933" w:type="dxa"/>
            <w:tcBorders>
              <w:top w:val="single" w:sz="4" w:space="0" w:color="auto"/>
              <w:left w:val="single" w:sz="4" w:space="0" w:color="auto"/>
              <w:bottom w:val="single" w:sz="4" w:space="0" w:color="auto"/>
              <w:right w:val="single" w:sz="4" w:space="0" w:color="auto"/>
            </w:tcBorders>
            <w:noWrap/>
            <w:vAlign w:val="center"/>
          </w:tcPr>
          <w:p w14:paraId="6B2D4BFE" w14:textId="638F8C68" w:rsidR="009A2B80" w:rsidRPr="00536DE4" w:rsidRDefault="00F80A24" w:rsidP="00F80A24">
            <w:pPr>
              <w:jc w:val="center"/>
              <w:rPr>
                <w:rFonts w:ascii="Times New Roman" w:hAnsi="Times New Roman"/>
                <w:color w:val="000000"/>
                <w:sz w:val="20"/>
                <w:szCs w:val="20"/>
              </w:rPr>
            </w:pPr>
            <w:r>
              <w:rPr>
                <w:rFonts w:ascii="Times New Roman" w:hAnsi="Times New Roman"/>
                <w:color w:val="000000"/>
                <w:sz w:val="20"/>
                <w:szCs w:val="20"/>
              </w:rPr>
              <w:t>2030</w:t>
            </w:r>
          </w:p>
        </w:tc>
        <w:tc>
          <w:tcPr>
            <w:tcW w:w="3452" w:type="dxa"/>
            <w:tcBorders>
              <w:top w:val="single" w:sz="4" w:space="0" w:color="auto"/>
              <w:left w:val="single" w:sz="4" w:space="0" w:color="auto"/>
              <w:bottom w:val="single" w:sz="4" w:space="0" w:color="auto"/>
              <w:right w:val="single" w:sz="4" w:space="0" w:color="auto"/>
            </w:tcBorders>
            <w:vAlign w:val="center"/>
          </w:tcPr>
          <w:p w14:paraId="43C94390" w14:textId="77777777" w:rsidR="009A2B80" w:rsidRPr="00536DE4" w:rsidRDefault="009A2B80" w:rsidP="00D264EC">
            <w:pPr>
              <w:pStyle w:val="formattext"/>
              <w:shd w:val="clear" w:color="auto" w:fill="FFFFFF"/>
              <w:spacing w:before="0" w:beforeAutospacing="0" w:after="0" w:afterAutospacing="0"/>
              <w:textAlignment w:val="baseline"/>
              <w:rPr>
                <w:sz w:val="20"/>
                <w:szCs w:val="20"/>
                <w:lang w:eastAsia="en-US"/>
              </w:rPr>
            </w:pPr>
          </w:p>
        </w:tc>
      </w:tr>
      <w:tr w:rsidR="0038167F" w:rsidRPr="001707DF" w14:paraId="230CB327" w14:textId="77777777" w:rsidTr="00B50A04">
        <w:trPr>
          <w:trHeight w:val="2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7F794FDB" w14:textId="77777777" w:rsidR="0038167F" w:rsidRPr="00536DE4" w:rsidRDefault="0038167F" w:rsidP="00D264EC">
            <w:pPr>
              <w:spacing w:line="276" w:lineRule="auto"/>
              <w:jc w:val="center"/>
              <w:rPr>
                <w:rFonts w:ascii="Times New Roman" w:hAnsi="Times New Roman"/>
                <w:b/>
                <w:color w:val="000000"/>
                <w:sz w:val="20"/>
                <w:szCs w:val="20"/>
              </w:rPr>
            </w:pPr>
            <w:r w:rsidRPr="00536DE4">
              <w:rPr>
                <w:rFonts w:ascii="Times New Roman" w:hAnsi="Times New Roman"/>
                <w:b/>
                <w:color w:val="000000"/>
                <w:sz w:val="20"/>
                <w:szCs w:val="20"/>
              </w:rPr>
              <w:t>2.</w:t>
            </w:r>
          </w:p>
        </w:tc>
        <w:tc>
          <w:tcPr>
            <w:tcW w:w="4353" w:type="dxa"/>
            <w:tcBorders>
              <w:top w:val="single" w:sz="4" w:space="0" w:color="auto"/>
              <w:left w:val="single" w:sz="4" w:space="0" w:color="auto"/>
              <w:bottom w:val="single" w:sz="4" w:space="0" w:color="auto"/>
              <w:right w:val="single" w:sz="4" w:space="0" w:color="auto"/>
            </w:tcBorders>
            <w:vAlign w:val="center"/>
          </w:tcPr>
          <w:p w14:paraId="6BF9783F" w14:textId="081C4722" w:rsidR="0038167F" w:rsidRPr="001B5297" w:rsidRDefault="0038167F" w:rsidP="00D264EC">
            <w:pPr>
              <w:rPr>
                <w:rFonts w:ascii="Times New Roman" w:hAnsi="Times New Roman"/>
                <w:b/>
                <w:bCs/>
                <w:iCs/>
                <w:color w:val="000000"/>
                <w:sz w:val="20"/>
                <w:szCs w:val="20"/>
              </w:rPr>
            </w:pPr>
            <w:r w:rsidRPr="00536DE4">
              <w:rPr>
                <w:rFonts w:ascii="Times New Roman" w:hAnsi="Times New Roman"/>
                <w:b/>
                <w:bCs/>
                <w:iCs/>
                <w:color w:val="000000"/>
                <w:sz w:val="20"/>
                <w:szCs w:val="20"/>
              </w:rPr>
              <w:t>Организация ритуальных услуг и содержание мест захоронения Чугуевского муниципального округа</w:t>
            </w:r>
          </w:p>
        </w:tc>
        <w:tc>
          <w:tcPr>
            <w:tcW w:w="1965" w:type="dxa"/>
            <w:tcBorders>
              <w:top w:val="single" w:sz="4" w:space="0" w:color="auto"/>
              <w:left w:val="single" w:sz="4" w:space="0" w:color="auto"/>
              <w:bottom w:val="single" w:sz="4" w:space="0" w:color="auto"/>
              <w:right w:val="single" w:sz="4" w:space="0" w:color="auto"/>
            </w:tcBorders>
            <w:vAlign w:val="center"/>
          </w:tcPr>
          <w:p w14:paraId="5C86F41C" w14:textId="77777777" w:rsidR="0038167F" w:rsidRPr="00536DE4" w:rsidRDefault="0038167F" w:rsidP="00D264EC">
            <w:pPr>
              <w:jc w:val="center"/>
              <w:rPr>
                <w:rFonts w:ascii="Times New Roman" w:hAnsi="Times New Roman"/>
                <w:color w:val="000000"/>
                <w:sz w:val="20"/>
                <w:szCs w:val="20"/>
              </w:rPr>
            </w:pPr>
            <w:r w:rsidRPr="00536DE4">
              <w:rPr>
                <w:rFonts w:ascii="Times New Roman" w:hAnsi="Times New Roman"/>
                <w:color w:val="000000"/>
                <w:sz w:val="20"/>
                <w:szCs w:val="20"/>
              </w:rPr>
              <w:t xml:space="preserve">Управление жизнеобеспечения администрации Чугуевского муниципального </w:t>
            </w:r>
            <w:r w:rsidRPr="00536DE4">
              <w:rPr>
                <w:rFonts w:ascii="Times New Roman" w:hAnsi="Times New Roman"/>
                <w:sz w:val="20"/>
                <w:szCs w:val="20"/>
              </w:rPr>
              <w:t>ок</w:t>
            </w:r>
            <w:r w:rsidRPr="00536DE4">
              <w:rPr>
                <w:rFonts w:ascii="Times New Roman" w:hAnsi="Times New Roman"/>
                <w:iCs/>
                <w:sz w:val="20"/>
                <w:szCs w:val="20"/>
              </w:rPr>
              <w:t>р</w:t>
            </w:r>
            <w:r w:rsidRPr="00536DE4">
              <w:rPr>
                <w:rFonts w:ascii="Times New Roman" w:hAnsi="Times New Roman"/>
                <w:sz w:val="20"/>
                <w:szCs w:val="20"/>
              </w:rPr>
              <w:t>уга</w:t>
            </w:r>
          </w:p>
        </w:tc>
        <w:tc>
          <w:tcPr>
            <w:tcW w:w="2170" w:type="dxa"/>
            <w:tcBorders>
              <w:top w:val="single" w:sz="4" w:space="0" w:color="auto"/>
              <w:left w:val="single" w:sz="4" w:space="0" w:color="auto"/>
              <w:bottom w:val="single" w:sz="4" w:space="0" w:color="auto"/>
              <w:right w:val="single" w:sz="4" w:space="0" w:color="auto"/>
            </w:tcBorders>
            <w:noWrap/>
            <w:vAlign w:val="center"/>
          </w:tcPr>
          <w:p w14:paraId="404FAD50" w14:textId="5D43F776" w:rsidR="0038167F" w:rsidRPr="00536DE4" w:rsidRDefault="0038167F" w:rsidP="00EC3098">
            <w:pPr>
              <w:jc w:val="center"/>
              <w:rPr>
                <w:rFonts w:ascii="Times New Roman" w:hAnsi="Times New Roman"/>
                <w:b/>
                <w:color w:val="000000"/>
                <w:sz w:val="20"/>
                <w:szCs w:val="20"/>
              </w:rPr>
            </w:pPr>
            <w:r w:rsidRPr="00536DE4">
              <w:rPr>
                <w:rFonts w:ascii="Times New Roman" w:hAnsi="Times New Roman"/>
                <w:b/>
                <w:color w:val="000000"/>
                <w:sz w:val="20"/>
                <w:szCs w:val="20"/>
              </w:rPr>
              <w:t>202</w:t>
            </w:r>
            <w:r w:rsidR="005D2555">
              <w:rPr>
                <w:rFonts w:ascii="Times New Roman" w:hAnsi="Times New Roman"/>
                <w:b/>
                <w:color w:val="000000"/>
                <w:sz w:val="20"/>
                <w:szCs w:val="20"/>
              </w:rPr>
              <w:t>5</w:t>
            </w:r>
          </w:p>
        </w:tc>
        <w:tc>
          <w:tcPr>
            <w:tcW w:w="2933" w:type="dxa"/>
            <w:tcBorders>
              <w:top w:val="single" w:sz="4" w:space="0" w:color="auto"/>
              <w:left w:val="single" w:sz="4" w:space="0" w:color="auto"/>
              <w:bottom w:val="single" w:sz="4" w:space="0" w:color="auto"/>
              <w:right w:val="single" w:sz="4" w:space="0" w:color="auto"/>
            </w:tcBorders>
            <w:noWrap/>
            <w:vAlign w:val="center"/>
          </w:tcPr>
          <w:p w14:paraId="4BB8B96B" w14:textId="174FC32B" w:rsidR="0038167F" w:rsidRPr="00536DE4" w:rsidRDefault="0038167F" w:rsidP="00EC3098">
            <w:pPr>
              <w:jc w:val="center"/>
              <w:rPr>
                <w:rFonts w:ascii="Times New Roman" w:hAnsi="Times New Roman"/>
                <w:b/>
                <w:color w:val="000000"/>
                <w:sz w:val="20"/>
                <w:szCs w:val="20"/>
              </w:rPr>
            </w:pPr>
            <w:r w:rsidRPr="00536DE4">
              <w:rPr>
                <w:rFonts w:ascii="Times New Roman" w:hAnsi="Times New Roman"/>
                <w:b/>
                <w:color w:val="000000"/>
                <w:sz w:val="20"/>
                <w:szCs w:val="20"/>
              </w:rPr>
              <w:t>20</w:t>
            </w:r>
            <w:r w:rsidR="00EC3098">
              <w:rPr>
                <w:rFonts w:ascii="Times New Roman" w:hAnsi="Times New Roman"/>
                <w:b/>
                <w:color w:val="000000"/>
                <w:sz w:val="20"/>
                <w:szCs w:val="20"/>
              </w:rPr>
              <w:t>30</w:t>
            </w:r>
          </w:p>
        </w:tc>
        <w:tc>
          <w:tcPr>
            <w:tcW w:w="3452" w:type="dxa"/>
            <w:tcBorders>
              <w:top w:val="single" w:sz="4" w:space="0" w:color="auto"/>
              <w:left w:val="single" w:sz="4" w:space="0" w:color="auto"/>
              <w:bottom w:val="single" w:sz="4" w:space="0" w:color="auto"/>
              <w:right w:val="single" w:sz="4" w:space="0" w:color="auto"/>
            </w:tcBorders>
            <w:vAlign w:val="center"/>
          </w:tcPr>
          <w:p w14:paraId="08AE122B" w14:textId="77777777" w:rsidR="0038167F" w:rsidRPr="00536DE4" w:rsidRDefault="0038167F" w:rsidP="00D264EC">
            <w:pPr>
              <w:pStyle w:val="formattext"/>
              <w:shd w:val="clear" w:color="auto" w:fill="FFFFFF"/>
              <w:spacing w:before="0" w:beforeAutospacing="0" w:after="0" w:afterAutospacing="0"/>
              <w:textAlignment w:val="baseline"/>
              <w:rPr>
                <w:sz w:val="20"/>
                <w:szCs w:val="20"/>
                <w:lang w:eastAsia="en-US"/>
              </w:rPr>
            </w:pPr>
            <w:r w:rsidRPr="00536DE4">
              <w:rPr>
                <w:sz w:val="20"/>
                <w:szCs w:val="20"/>
                <w:lang w:eastAsia="en-US"/>
              </w:rPr>
              <w:t>Обеспечение надлежащего содержания мест захоронения на территории округа;</w:t>
            </w:r>
          </w:p>
          <w:p w14:paraId="18FBBC5D" w14:textId="77777777" w:rsidR="0038167F" w:rsidRPr="00536DE4" w:rsidRDefault="0038167F" w:rsidP="00D264EC">
            <w:pPr>
              <w:pStyle w:val="formattext"/>
              <w:shd w:val="clear" w:color="auto" w:fill="FFFFFF"/>
              <w:spacing w:before="0" w:beforeAutospacing="0" w:after="0" w:afterAutospacing="0"/>
              <w:textAlignment w:val="baseline"/>
              <w:rPr>
                <w:sz w:val="20"/>
                <w:szCs w:val="20"/>
                <w:lang w:eastAsia="en-US"/>
              </w:rPr>
            </w:pPr>
            <w:r w:rsidRPr="00536DE4">
              <w:rPr>
                <w:sz w:val="20"/>
                <w:szCs w:val="20"/>
                <w:lang w:eastAsia="en-US"/>
              </w:rPr>
              <w:t>Обеспечение оказания услуг по эвакуации невостребованных умерших;</w:t>
            </w:r>
          </w:p>
          <w:p w14:paraId="0C75ECDE" w14:textId="77777777" w:rsidR="0038167F" w:rsidRPr="00536DE4" w:rsidRDefault="0038167F" w:rsidP="00D264EC">
            <w:pPr>
              <w:pStyle w:val="formattext"/>
              <w:shd w:val="clear" w:color="auto" w:fill="FFFFFF"/>
              <w:spacing w:before="0" w:beforeAutospacing="0" w:after="0" w:afterAutospacing="0"/>
              <w:textAlignment w:val="baseline"/>
              <w:rPr>
                <w:color w:val="000000"/>
                <w:sz w:val="20"/>
                <w:szCs w:val="20"/>
              </w:rPr>
            </w:pPr>
            <w:r w:rsidRPr="00536DE4">
              <w:rPr>
                <w:sz w:val="20"/>
                <w:szCs w:val="20"/>
                <w:lang w:eastAsia="en-US"/>
              </w:rPr>
              <w:t xml:space="preserve">Обеспечение необходимой инфраструктурой действующих </w:t>
            </w:r>
            <w:r w:rsidRPr="00536DE4">
              <w:rPr>
                <w:sz w:val="20"/>
                <w:szCs w:val="20"/>
                <w:lang w:eastAsia="en-US"/>
              </w:rPr>
              <w:lastRenderedPageBreak/>
              <w:t>общественных муниципальных кладбищ</w:t>
            </w:r>
          </w:p>
        </w:tc>
      </w:tr>
      <w:tr w:rsidR="0038167F" w:rsidRPr="001707DF" w14:paraId="4D6C70B4" w14:textId="77777777" w:rsidTr="00B50A04">
        <w:trPr>
          <w:trHeight w:val="2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291DE8DF" w14:textId="1A9AF313" w:rsidR="0038167F" w:rsidRPr="00536DE4" w:rsidRDefault="00552F5C" w:rsidP="00D264EC">
            <w:pPr>
              <w:spacing w:line="276" w:lineRule="auto"/>
              <w:jc w:val="center"/>
              <w:rPr>
                <w:rFonts w:ascii="Times New Roman" w:hAnsi="Times New Roman"/>
                <w:color w:val="000000"/>
                <w:sz w:val="20"/>
                <w:szCs w:val="20"/>
              </w:rPr>
            </w:pPr>
            <w:r>
              <w:rPr>
                <w:rFonts w:ascii="Times New Roman" w:hAnsi="Times New Roman"/>
                <w:color w:val="000000"/>
                <w:sz w:val="20"/>
                <w:szCs w:val="20"/>
              </w:rPr>
              <w:lastRenderedPageBreak/>
              <w:t>2.1</w:t>
            </w:r>
            <w:r w:rsidR="001B5297">
              <w:rPr>
                <w:rFonts w:ascii="Times New Roman" w:hAnsi="Times New Roman"/>
                <w:color w:val="000000"/>
                <w:sz w:val="20"/>
                <w:szCs w:val="20"/>
              </w:rPr>
              <w:t>.</w:t>
            </w:r>
          </w:p>
        </w:tc>
        <w:tc>
          <w:tcPr>
            <w:tcW w:w="4353" w:type="dxa"/>
            <w:tcBorders>
              <w:top w:val="single" w:sz="4" w:space="0" w:color="auto"/>
              <w:left w:val="single" w:sz="4" w:space="0" w:color="auto"/>
              <w:bottom w:val="single" w:sz="4" w:space="0" w:color="auto"/>
              <w:right w:val="single" w:sz="4" w:space="0" w:color="auto"/>
            </w:tcBorders>
          </w:tcPr>
          <w:p w14:paraId="7B7B820F" w14:textId="77777777" w:rsidR="0038167F" w:rsidRPr="00536DE4" w:rsidRDefault="0038167F" w:rsidP="00D264EC">
            <w:pPr>
              <w:widowControl w:val="0"/>
              <w:autoSpaceDE w:val="0"/>
              <w:autoSpaceDN w:val="0"/>
              <w:adjustRightInd w:val="0"/>
              <w:rPr>
                <w:rFonts w:ascii="Times New Roman" w:hAnsi="Times New Roman"/>
                <w:sz w:val="20"/>
                <w:szCs w:val="20"/>
              </w:rPr>
            </w:pPr>
            <w:r w:rsidRPr="00536DE4">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965" w:type="dxa"/>
            <w:vMerge w:val="restart"/>
            <w:tcBorders>
              <w:top w:val="single" w:sz="4" w:space="0" w:color="auto"/>
              <w:left w:val="single" w:sz="4" w:space="0" w:color="auto"/>
              <w:bottom w:val="single" w:sz="4" w:space="0" w:color="auto"/>
              <w:right w:val="single" w:sz="4" w:space="0" w:color="auto"/>
            </w:tcBorders>
          </w:tcPr>
          <w:p w14:paraId="4C396B7D" w14:textId="77777777" w:rsidR="0038167F" w:rsidRPr="00536DE4" w:rsidRDefault="0038167F" w:rsidP="00D264EC">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51DD85EE" w14:textId="25D0334C" w:rsidR="0038167F" w:rsidRPr="00536DE4" w:rsidRDefault="006C5BF5" w:rsidP="00A7788E">
            <w:pPr>
              <w:jc w:val="center"/>
              <w:rPr>
                <w:rFonts w:ascii="Times New Roman" w:hAnsi="Times New Roman"/>
                <w:color w:val="000000"/>
                <w:sz w:val="20"/>
                <w:szCs w:val="20"/>
              </w:rPr>
            </w:pPr>
            <w:r>
              <w:rPr>
                <w:rFonts w:ascii="Times New Roman" w:hAnsi="Times New Roman"/>
                <w:color w:val="000000"/>
                <w:sz w:val="20"/>
                <w:szCs w:val="20"/>
              </w:rPr>
              <w:t>202</w:t>
            </w:r>
            <w:r w:rsidR="00A7788E">
              <w:rPr>
                <w:rFonts w:ascii="Times New Roman" w:hAnsi="Times New Roman"/>
                <w:color w:val="000000"/>
                <w:sz w:val="20"/>
                <w:szCs w:val="20"/>
              </w:rPr>
              <w:t>5</w:t>
            </w:r>
          </w:p>
        </w:tc>
        <w:tc>
          <w:tcPr>
            <w:tcW w:w="2933" w:type="dxa"/>
            <w:tcBorders>
              <w:top w:val="single" w:sz="4" w:space="0" w:color="auto"/>
              <w:left w:val="single" w:sz="4" w:space="0" w:color="auto"/>
              <w:bottom w:val="single" w:sz="4" w:space="0" w:color="auto"/>
              <w:right w:val="single" w:sz="4" w:space="0" w:color="auto"/>
            </w:tcBorders>
            <w:noWrap/>
            <w:vAlign w:val="center"/>
          </w:tcPr>
          <w:p w14:paraId="3A67EE67" w14:textId="474725BA" w:rsidR="0038167F" w:rsidRPr="00536DE4" w:rsidRDefault="0038167F" w:rsidP="006C5BF5">
            <w:pPr>
              <w:jc w:val="center"/>
              <w:rPr>
                <w:rFonts w:ascii="Times New Roman" w:hAnsi="Times New Roman"/>
                <w:color w:val="000000"/>
                <w:sz w:val="20"/>
                <w:szCs w:val="20"/>
              </w:rPr>
            </w:pPr>
            <w:r w:rsidRPr="00536DE4">
              <w:rPr>
                <w:rFonts w:ascii="Times New Roman" w:hAnsi="Times New Roman"/>
                <w:color w:val="000000"/>
                <w:sz w:val="20"/>
                <w:szCs w:val="20"/>
              </w:rPr>
              <w:t>20</w:t>
            </w:r>
            <w:r w:rsidR="006C5BF5">
              <w:rPr>
                <w:rFonts w:ascii="Times New Roman" w:hAnsi="Times New Roman"/>
                <w:color w:val="000000"/>
                <w:sz w:val="20"/>
                <w:szCs w:val="20"/>
              </w:rPr>
              <w:t>30</w:t>
            </w:r>
          </w:p>
        </w:tc>
        <w:tc>
          <w:tcPr>
            <w:tcW w:w="3452" w:type="dxa"/>
            <w:vMerge w:val="restart"/>
            <w:tcBorders>
              <w:top w:val="single" w:sz="4" w:space="0" w:color="auto"/>
              <w:left w:val="single" w:sz="4" w:space="0" w:color="auto"/>
              <w:bottom w:val="single" w:sz="4" w:space="0" w:color="auto"/>
              <w:right w:val="single" w:sz="4" w:space="0" w:color="auto"/>
            </w:tcBorders>
            <w:vAlign w:val="center"/>
          </w:tcPr>
          <w:p w14:paraId="4031B152" w14:textId="77777777" w:rsidR="0038167F" w:rsidRPr="00536DE4" w:rsidRDefault="0038167F" w:rsidP="00D264EC">
            <w:pPr>
              <w:pStyle w:val="formattext"/>
              <w:shd w:val="clear" w:color="auto" w:fill="FFFFFF"/>
              <w:spacing w:before="0" w:beforeAutospacing="0" w:after="0" w:afterAutospacing="0"/>
              <w:textAlignment w:val="baseline"/>
              <w:rPr>
                <w:sz w:val="20"/>
                <w:szCs w:val="20"/>
                <w:lang w:eastAsia="en-US"/>
              </w:rPr>
            </w:pPr>
          </w:p>
        </w:tc>
      </w:tr>
      <w:tr w:rsidR="0038167F" w:rsidRPr="001707DF" w14:paraId="0F29A669" w14:textId="77777777" w:rsidTr="00B50A04">
        <w:trPr>
          <w:trHeight w:val="2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542C8208" w14:textId="5DD06237" w:rsidR="0038167F" w:rsidRPr="00536DE4" w:rsidRDefault="00552F5C" w:rsidP="00D264EC">
            <w:pPr>
              <w:spacing w:line="276" w:lineRule="auto"/>
              <w:jc w:val="center"/>
              <w:rPr>
                <w:rFonts w:ascii="Times New Roman" w:hAnsi="Times New Roman"/>
                <w:color w:val="000000"/>
                <w:sz w:val="20"/>
                <w:szCs w:val="20"/>
              </w:rPr>
            </w:pPr>
            <w:r>
              <w:rPr>
                <w:rFonts w:ascii="Times New Roman" w:hAnsi="Times New Roman"/>
                <w:color w:val="000000"/>
                <w:sz w:val="20"/>
                <w:szCs w:val="20"/>
              </w:rPr>
              <w:t>2.2</w:t>
            </w:r>
            <w:r w:rsidR="0038167F" w:rsidRPr="00536DE4">
              <w:rPr>
                <w:rFonts w:ascii="Times New Roman" w:hAnsi="Times New Roman"/>
                <w:color w:val="000000"/>
                <w:sz w:val="20"/>
                <w:szCs w:val="20"/>
              </w:rPr>
              <w:t>.</w:t>
            </w:r>
          </w:p>
        </w:tc>
        <w:tc>
          <w:tcPr>
            <w:tcW w:w="4353" w:type="dxa"/>
            <w:tcBorders>
              <w:top w:val="single" w:sz="4" w:space="0" w:color="auto"/>
              <w:left w:val="single" w:sz="4" w:space="0" w:color="auto"/>
              <w:bottom w:val="single" w:sz="4" w:space="0" w:color="auto"/>
              <w:right w:val="single" w:sz="4" w:space="0" w:color="auto"/>
            </w:tcBorders>
            <w:vAlign w:val="center"/>
          </w:tcPr>
          <w:p w14:paraId="4A85422D" w14:textId="77777777" w:rsidR="0038167F" w:rsidRPr="00536DE4" w:rsidRDefault="0038167F" w:rsidP="00D264EC">
            <w:pPr>
              <w:rPr>
                <w:rFonts w:ascii="Times New Roman" w:hAnsi="Times New Roman"/>
                <w:sz w:val="20"/>
                <w:szCs w:val="20"/>
              </w:rPr>
            </w:pPr>
            <w:r w:rsidRPr="00536DE4">
              <w:rPr>
                <w:rFonts w:ascii="Times New Roman" w:hAnsi="Times New Roman"/>
                <w:sz w:val="20"/>
                <w:szCs w:val="20"/>
              </w:rPr>
              <w:t xml:space="preserve">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965" w:type="dxa"/>
            <w:vMerge/>
            <w:tcBorders>
              <w:top w:val="single" w:sz="4" w:space="0" w:color="auto"/>
              <w:left w:val="single" w:sz="4" w:space="0" w:color="auto"/>
              <w:bottom w:val="single" w:sz="4" w:space="0" w:color="auto"/>
              <w:right w:val="single" w:sz="4" w:space="0" w:color="auto"/>
            </w:tcBorders>
          </w:tcPr>
          <w:p w14:paraId="754886F2" w14:textId="77777777" w:rsidR="0038167F" w:rsidRPr="00536DE4" w:rsidRDefault="0038167F" w:rsidP="00D264EC">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7A6DE081" w14:textId="4992352E" w:rsidR="0038167F" w:rsidRPr="00536DE4" w:rsidRDefault="006C5BF5" w:rsidP="00D264EC">
            <w:pPr>
              <w:jc w:val="center"/>
              <w:rPr>
                <w:rFonts w:ascii="Times New Roman" w:hAnsi="Times New Roman"/>
                <w:color w:val="000000"/>
                <w:sz w:val="20"/>
                <w:szCs w:val="20"/>
              </w:rPr>
            </w:pPr>
            <w:r>
              <w:rPr>
                <w:rFonts w:ascii="Times New Roman" w:hAnsi="Times New Roman"/>
                <w:color w:val="000000"/>
                <w:sz w:val="20"/>
                <w:szCs w:val="20"/>
              </w:rPr>
              <w:t>2025</w:t>
            </w:r>
          </w:p>
        </w:tc>
        <w:tc>
          <w:tcPr>
            <w:tcW w:w="2933" w:type="dxa"/>
            <w:tcBorders>
              <w:top w:val="single" w:sz="4" w:space="0" w:color="auto"/>
              <w:left w:val="single" w:sz="4" w:space="0" w:color="auto"/>
              <w:bottom w:val="single" w:sz="4" w:space="0" w:color="auto"/>
              <w:right w:val="single" w:sz="4" w:space="0" w:color="auto"/>
            </w:tcBorders>
            <w:noWrap/>
            <w:vAlign w:val="center"/>
          </w:tcPr>
          <w:p w14:paraId="644AB8F6" w14:textId="35B6FA2B" w:rsidR="0038167F" w:rsidRPr="00536DE4" w:rsidRDefault="0038167F" w:rsidP="006C5BF5">
            <w:pPr>
              <w:jc w:val="center"/>
              <w:rPr>
                <w:rFonts w:ascii="Times New Roman" w:hAnsi="Times New Roman"/>
                <w:color w:val="000000"/>
                <w:sz w:val="20"/>
                <w:szCs w:val="20"/>
              </w:rPr>
            </w:pPr>
            <w:r w:rsidRPr="00536DE4">
              <w:rPr>
                <w:rFonts w:ascii="Times New Roman" w:hAnsi="Times New Roman"/>
                <w:color w:val="000000"/>
                <w:sz w:val="20"/>
                <w:szCs w:val="20"/>
              </w:rPr>
              <w:t>20</w:t>
            </w:r>
            <w:r w:rsidR="006C5BF5">
              <w:rPr>
                <w:rFonts w:ascii="Times New Roman" w:hAnsi="Times New Roman"/>
                <w:color w:val="000000"/>
                <w:sz w:val="20"/>
                <w:szCs w:val="20"/>
              </w:rPr>
              <w:t>30</w:t>
            </w:r>
          </w:p>
        </w:tc>
        <w:tc>
          <w:tcPr>
            <w:tcW w:w="3452" w:type="dxa"/>
            <w:vMerge/>
            <w:tcBorders>
              <w:top w:val="single" w:sz="4" w:space="0" w:color="auto"/>
              <w:left w:val="single" w:sz="4" w:space="0" w:color="auto"/>
              <w:bottom w:val="single" w:sz="4" w:space="0" w:color="auto"/>
              <w:right w:val="single" w:sz="4" w:space="0" w:color="auto"/>
            </w:tcBorders>
            <w:vAlign w:val="center"/>
          </w:tcPr>
          <w:p w14:paraId="21A69833" w14:textId="77777777" w:rsidR="0038167F" w:rsidRPr="00536DE4" w:rsidRDefault="0038167F" w:rsidP="00D264EC">
            <w:pPr>
              <w:pStyle w:val="formattext"/>
              <w:shd w:val="clear" w:color="auto" w:fill="FFFFFF"/>
              <w:spacing w:before="0" w:beforeAutospacing="0" w:after="0" w:afterAutospacing="0"/>
              <w:textAlignment w:val="baseline"/>
              <w:rPr>
                <w:sz w:val="20"/>
                <w:szCs w:val="20"/>
                <w:lang w:eastAsia="en-US"/>
              </w:rPr>
            </w:pPr>
          </w:p>
        </w:tc>
      </w:tr>
      <w:tr w:rsidR="0038167F" w:rsidRPr="001707DF" w14:paraId="009FF8B1" w14:textId="77777777" w:rsidTr="00B50A04">
        <w:trPr>
          <w:trHeight w:val="20"/>
          <w:jc w:val="center"/>
        </w:trPr>
        <w:tc>
          <w:tcPr>
            <w:tcW w:w="766" w:type="dxa"/>
            <w:tcBorders>
              <w:top w:val="single" w:sz="4" w:space="0" w:color="auto"/>
              <w:left w:val="single" w:sz="4" w:space="0" w:color="auto"/>
              <w:bottom w:val="single" w:sz="4" w:space="0" w:color="auto"/>
              <w:right w:val="single" w:sz="4" w:space="0" w:color="auto"/>
            </w:tcBorders>
            <w:noWrap/>
            <w:vAlign w:val="center"/>
          </w:tcPr>
          <w:p w14:paraId="37A21686" w14:textId="5CC9EDAA" w:rsidR="0038167F" w:rsidRPr="0038167F" w:rsidRDefault="00552F5C" w:rsidP="00D264EC">
            <w:pPr>
              <w:spacing w:line="276" w:lineRule="auto"/>
              <w:jc w:val="center"/>
              <w:rPr>
                <w:rFonts w:ascii="Times New Roman" w:hAnsi="Times New Roman"/>
                <w:color w:val="000000"/>
                <w:sz w:val="20"/>
                <w:szCs w:val="20"/>
              </w:rPr>
            </w:pPr>
            <w:r>
              <w:rPr>
                <w:rFonts w:ascii="Times New Roman" w:hAnsi="Times New Roman"/>
                <w:color w:val="000000"/>
                <w:sz w:val="20"/>
                <w:szCs w:val="20"/>
              </w:rPr>
              <w:t>2.3</w:t>
            </w:r>
            <w:r w:rsidR="0038167F" w:rsidRPr="0038167F">
              <w:rPr>
                <w:rFonts w:ascii="Times New Roman" w:hAnsi="Times New Roman"/>
                <w:color w:val="000000"/>
                <w:sz w:val="20"/>
                <w:szCs w:val="20"/>
              </w:rPr>
              <w:t>.</w:t>
            </w:r>
          </w:p>
        </w:tc>
        <w:tc>
          <w:tcPr>
            <w:tcW w:w="4353" w:type="dxa"/>
            <w:tcBorders>
              <w:top w:val="single" w:sz="4" w:space="0" w:color="auto"/>
              <w:left w:val="single" w:sz="4" w:space="0" w:color="auto"/>
              <w:bottom w:val="single" w:sz="4" w:space="0" w:color="auto"/>
              <w:right w:val="single" w:sz="4" w:space="0" w:color="auto"/>
            </w:tcBorders>
            <w:vAlign w:val="center"/>
          </w:tcPr>
          <w:p w14:paraId="6046DCDB" w14:textId="4360BC7D" w:rsidR="0038167F" w:rsidRPr="0038167F" w:rsidRDefault="0038167F" w:rsidP="00D264EC">
            <w:pPr>
              <w:rPr>
                <w:rFonts w:ascii="Times New Roman" w:hAnsi="Times New Roman"/>
                <w:sz w:val="20"/>
                <w:szCs w:val="20"/>
              </w:rPr>
            </w:pPr>
            <w:r w:rsidRPr="0038167F">
              <w:rPr>
                <w:rFonts w:ascii="Times New Roman" w:hAnsi="Times New Roman"/>
                <w:sz w:val="20"/>
                <w:szCs w:val="20"/>
              </w:rPr>
              <w:t>Мероприятия по инве</w:t>
            </w:r>
            <w:r>
              <w:rPr>
                <w:rFonts w:ascii="Times New Roman" w:hAnsi="Times New Roman"/>
                <w:sz w:val="20"/>
                <w:szCs w:val="20"/>
              </w:rPr>
              <w:t>н</w:t>
            </w:r>
            <w:r w:rsidRPr="0038167F">
              <w:rPr>
                <w:rFonts w:ascii="Times New Roman" w:hAnsi="Times New Roman"/>
                <w:sz w:val="20"/>
                <w:szCs w:val="20"/>
              </w:rPr>
              <w:t>таризации кладбищ,</w:t>
            </w:r>
            <w:r>
              <w:rPr>
                <w:rFonts w:ascii="Times New Roman" w:hAnsi="Times New Roman"/>
                <w:sz w:val="20"/>
                <w:szCs w:val="20"/>
              </w:rPr>
              <w:t xml:space="preserve"> </w:t>
            </w:r>
            <w:r w:rsidRPr="0038167F">
              <w:rPr>
                <w:rFonts w:ascii="Times New Roman" w:hAnsi="Times New Roman"/>
                <w:sz w:val="20"/>
                <w:szCs w:val="20"/>
              </w:rPr>
              <w:t>стен скорби, крематориев, а также мест захоронений на кладбищах и в стенах скорби</w:t>
            </w:r>
          </w:p>
        </w:tc>
        <w:tc>
          <w:tcPr>
            <w:tcW w:w="1965" w:type="dxa"/>
            <w:vMerge/>
            <w:tcBorders>
              <w:top w:val="single" w:sz="4" w:space="0" w:color="auto"/>
              <w:left w:val="single" w:sz="4" w:space="0" w:color="auto"/>
              <w:bottom w:val="single" w:sz="4" w:space="0" w:color="auto"/>
              <w:right w:val="single" w:sz="4" w:space="0" w:color="auto"/>
            </w:tcBorders>
            <w:vAlign w:val="center"/>
          </w:tcPr>
          <w:p w14:paraId="1993B705" w14:textId="77777777" w:rsidR="0038167F" w:rsidRPr="00536DE4" w:rsidRDefault="0038167F" w:rsidP="00D264EC">
            <w:pPr>
              <w:jc w:val="cente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52E0FF26" w14:textId="4E39B5AD" w:rsidR="0038167F" w:rsidRPr="006608DE" w:rsidRDefault="0038167F" w:rsidP="005336BD">
            <w:pPr>
              <w:jc w:val="center"/>
              <w:rPr>
                <w:rFonts w:ascii="Times New Roman" w:hAnsi="Times New Roman"/>
                <w:color w:val="000000"/>
                <w:sz w:val="20"/>
                <w:szCs w:val="20"/>
              </w:rPr>
            </w:pPr>
            <w:r w:rsidRPr="006608DE">
              <w:rPr>
                <w:rFonts w:ascii="Times New Roman" w:hAnsi="Times New Roman"/>
                <w:color w:val="000000"/>
                <w:sz w:val="20"/>
                <w:szCs w:val="20"/>
              </w:rPr>
              <w:t>202</w:t>
            </w:r>
            <w:r w:rsidR="005336BD" w:rsidRPr="006608DE">
              <w:rPr>
                <w:rFonts w:ascii="Times New Roman" w:hAnsi="Times New Roman"/>
                <w:color w:val="000000"/>
                <w:sz w:val="20"/>
                <w:szCs w:val="20"/>
              </w:rPr>
              <w:t>5</w:t>
            </w:r>
          </w:p>
        </w:tc>
        <w:tc>
          <w:tcPr>
            <w:tcW w:w="2933" w:type="dxa"/>
            <w:tcBorders>
              <w:top w:val="single" w:sz="4" w:space="0" w:color="auto"/>
              <w:left w:val="single" w:sz="4" w:space="0" w:color="auto"/>
              <w:bottom w:val="single" w:sz="4" w:space="0" w:color="auto"/>
              <w:right w:val="single" w:sz="4" w:space="0" w:color="auto"/>
            </w:tcBorders>
            <w:noWrap/>
            <w:vAlign w:val="center"/>
          </w:tcPr>
          <w:p w14:paraId="1CA947D2" w14:textId="5FD4CD25" w:rsidR="0038167F" w:rsidRPr="006608DE" w:rsidRDefault="000E552F" w:rsidP="00D264EC">
            <w:pPr>
              <w:jc w:val="center"/>
              <w:rPr>
                <w:rFonts w:ascii="Times New Roman" w:hAnsi="Times New Roman"/>
                <w:color w:val="000000"/>
                <w:sz w:val="20"/>
                <w:szCs w:val="20"/>
              </w:rPr>
            </w:pPr>
            <w:r w:rsidRPr="006608DE">
              <w:rPr>
                <w:rFonts w:ascii="Times New Roman" w:hAnsi="Times New Roman"/>
                <w:color w:val="000000"/>
                <w:sz w:val="20"/>
                <w:szCs w:val="20"/>
              </w:rPr>
              <w:t>2025</w:t>
            </w:r>
          </w:p>
        </w:tc>
        <w:tc>
          <w:tcPr>
            <w:tcW w:w="3452" w:type="dxa"/>
            <w:tcBorders>
              <w:top w:val="single" w:sz="4" w:space="0" w:color="auto"/>
              <w:left w:val="single" w:sz="4" w:space="0" w:color="auto"/>
              <w:bottom w:val="single" w:sz="4" w:space="0" w:color="auto"/>
              <w:right w:val="single" w:sz="4" w:space="0" w:color="auto"/>
            </w:tcBorders>
            <w:vAlign w:val="center"/>
          </w:tcPr>
          <w:p w14:paraId="25351629" w14:textId="77777777" w:rsidR="0038167F" w:rsidRPr="00536DE4" w:rsidRDefault="0038167F" w:rsidP="00D264EC">
            <w:pPr>
              <w:pStyle w:val="formattext"/>
              <w:shd w:val="clear" w:color="auto" w:fill="FFFFFF"/>
              <w:spacing w:before="0" w:after="0"/>
              <w:textAlignment w:val="baseline"/>
              <w:rPr>
                <w:sz w:val="20"/>
                <w:szCs w:val="20"/>
                <w:lang w:eastAsia="en-US"/>
              </w:rPr>
            </w:pPr>
          </w:p>
        </w:tc>
      </w:tr>
    </w:tbl>
    <w:p w14:paraId="7CAE1B3E" w14:textId="77777777" w:rsidR="009A2B80" w:rsidRPr="000C77E1" w:rsidRDefault="009A2B80" w:rsidP="009A2B80">
      <w:pPr>
        <w:tabs>
          <w:tab w:val="left" w:pos="8041"/>
        </w:tabs>
        <w:jc w:val="center"/>
        <w:rPr>
          <w:rFonts w:ascii="Times New Roman" w:hAnsi="Times New Roman"/>
          <w:b/>
          <w:szCs w:val="26"/>
        </w:rPr>
      </w:pPr>
    </w:p>
    <w:p w14:paraId="7EF11D33" w14:textId="40C994B5" w:rsidR="0090774F" w:rsidRDefault="0090774F" w:rsidP="00B50A04">
      <w:pPr>
        <w:pStyle w:val="af2"/>
        <w:tabs>
          <w:tab w:val="left" w:pos="5640"/>
        </w:tabs>
        <w:spacing w:before="0" w:beforeAutospacing="0" w:after="0" w:afterAutospacing="0"/>
        <w:ind w:right="-881"/>
        <w:rPr>
          <w:sz w:val="26"/>
          <w:szCs w:val="26"/>
        </w:rPr>
      </w:pPr>
    </w:p>
    <w:p w14:paraId="7D34665F" w14:textId="77777777" w:rsidR="0090774F" w:rsidRDefault="0090774F" w:rsidP="00E6184C">
      <w:pPr>
        <w:pStyle w:val="af2"/>
        <w:tabs>
          <w:tab w:val="left" w:pos="5640"/>
        </w:tabs>
        <w:spacing w:before="0" w:beforeAutospacing="0" w:after="0" w:afterAutospacing="0"/>
        <w:ind w:right="-881"/>
        <w:jc w:val="center"/>
        <w:rPr>
          <w:sz w:val="26"/>
          <w:szCs w:val="26"/>
        </w:rPr>
      </w:pPr>
      <w:r>
        <w:rPr>
          <w:sz w:val="26"/>
          <w:szCs w:val="26"/>
        </w:rPr>
        <w:t xml:space="preserve">                                                                                                                                                                                                  </w:t>
      </w:r>
    </w:p>
    <w:p w14:paraId="42261C90" w14:textId="77777777" w:rsidR="005037BD" w:rsidRDefault="0090774F" w:rsidP="005037BD">
      <w:pPr>
        <w:pStyle w:val="af2"/>
        <w:tabs>
          <w:tab w:val="left" w:pos="5640"/>
        </w:tabs>
        <w:spacing w:before="0" w:beforeAutospacing="0" w:after="0" w:afterAutospacing="0"/>
        <w:ind w:right="-881"/>
        <w:jc w:val="center"/>
        <w:rPr>
          <w:sz w:val="26"/>
          <w:szCs w:val="26"/>
        </w:rPr>
      </w:pPr>
      <w:r>
        <w:rPr>
          <w:sz w:val="26"/>
          <w:szCs w:val="26"/>
        </w:rPr>
        <w:t xml:space="preserve">                                                                              </w:t>
      </w:r>
    </w:p>
    <w:p w14:paraId="07E86E35" w14:textId="77777777" w:rsidR="005037BD" w:rsidRDefault="005037BD" w:rsidP="005037BD">
      <w:pPr>
        <w:pStyle w:val="af2"/>
        <w:tabs>
          <w:tab w:val="left" w:pos="5640"/>
        </w:tabs>
        <w:spacing w:before="0" w:beforeAutospacing="0" w:after="0" w:afterAutospacing="0"/>
        <w:ind w:right="-881"/>
        <w:jc w:val="center"/>
        <w:rPr>
          <w:sz w:val="26"/>
          <w:szCs w:val="26"/>
        </w:rPr>
      </w:pPr>
    </w:p>
    <w:p w14:paraId="64193991" w14:textId="77777777" w:rsidR="005037BD" w:rsidRDefault="005037BD" w:rsidP="005037BD">
      <w:pPr>
        <w:pStyle w:val="af2"/>
        <w:tabs>
          <w:tab w:val="left" w:pos="5640"/>
        </w:tabs>
        <w:spacing w:before="0" w:beforeAutospacing="0" w:after="0" w:afterAutospacing="0"/>
        <w:ind w:right="-881"/>
        <w:jc w:val="center"/>
        <w:rPr>
          <w:sz w:val="26"/>
          <w:szCs w:val="26"/>
        </w:rPr>
      </w:pPr>
    </w:p>
    <w:p w14:paraId="5A67F223" w14:textId="77777777" w:rsidR="005037BD" w:rsidRDefault="005037BD" w:rsidP="005037BD">
      <w:pPr>
        <w:pStyle w:val="af2"/>
        <w:tabs>
          <w:tab w:val="left" w:pos="5640"/>
        </w:tabs>
        <w:spacing w:before="0" w:beforeAutospacing="0" w:after="0" w:afterAutospacing="0"/>
        <w:ind w:right="-881"/>
        <w:jc w:val="center"/>
        <w:rPr>
          <w:sz w:val="26"/>
          <w:szCs w:val="26"/>
        </w:rPr>
      </w:pPr>
    </w:p>
    <w:p w14:paraId="67BF90EE" w14:textId="77777777" w:rsidR="005037BD" w:rsidRDefault="005037BD" w:rsidP="005037BD">
      <w:pPr>
        <w:pStyle w:val="af2"/>
        <w:tabs>
          <w:tab w:val="left" w:pos="5640"/>
        </w:tabs>
        <w:spacing w:before="0" w:beforeAutospacing="0" w:after="0" w:afterAutospacing="0"/>
        <w:ind w:right="-881"/>
        <w:jc w:val="center"/>
        <w:rPr>
          <w:sz w:val="26"/>
          <w:szCs w:val="26"/>
        </w:rPr>
      </w:pPr>
    </w:p>
    <w:p w14:paraId="0258DC07" w14:textId="77777777" w:rsidR="005037BD" w:rsidRDefault="005037BD" w:rsidP="005037BD">
      <w:pPr>
        <w:pStyle w:val="af2"/>
        <w:tabs>
          <w:tab w:val="left" w:pos="5640"/>
        </w:tabs>
        <w:spacing w:before="0" w:beforeAutospacing="0" w:after="0" w:afterAutospacing="0"/>
        <w:ind w:right="-881"/>
        <w:jc w:val="center"/>
        <w:rPr>
          <w:sz w:val="26"/>
          <w:szCs w:val="26"/>
        </w:rPr>
      </w:pPr>
    </w:p>
    <w:p w14:paraId="143440F4" w14:textId="3B27D666" w:rsidR="00E6184C" w:rsidRDefault="0090774F" w:rsidP="005037BD">
      <w:pPr>
        <w:pStyle w:val="af2"/>
        <w:tabs>
          <w:tab w:val="left" w:pos="5640"/>
        </w:tabs>
        <w:spacing w:before="0" w:beforeAutospacing="0" w:after="0" w:afterAutospacing="0"/>
        <w:ind w:right="-881"/>
        <w:jc w:val="center"/>
        <w:rPr>
          <w:sz w:val="26"/>
          <w:szCs w:val="26"/>
        </w:rPr>
      </w:pPr>
      <w:r>
        <w:rPr>
          <w:sz w:val="26"/>
          <w:szCs w:val="26"/>
        </w:rPr>
        <w:t xml:space="preserve">                                                                                  </w:t>
      </w:r>
      <w:r w:rsidR="005336BD">
        <w:rPr>
          <w:sz w:val="26"/>
          <w:szCs w:val="26"/>
        </w:rPr>
        <w:t xml:space="preserve">                           </w:t>
      </w:r>
    </w:p>
    <w:p w14:paraId="33AC82FE" w14:textId="376FF161" w:rsidR="00E6184C" w:rsidRPr="005F2B6A" w:rsidRDefault="00E6184C" w:rsidP="00E6184C">
      <w:pPr>
        <w:pStyle w:val="a8"/>
        <w:ind w:right="-425"/>
        <w:jc w:val="right"/>
        <w:rPr>
          <w:sz w:val="26"/>
          <w:szCs w:val="26"/>
        </w:rPr>
      </w:pPr>
      <w:r w:rsidRPr="00012A9C">
        <w:rPr>
          <w:sz w:val="26"/>
          <w:szCs w:val="26"/>
        </w:rPr>
        <w:lastRenderedPageBreak/>
        <w:t xml:space="preserve">Приложение № </w:t>
      </w:r>
      <w:r>
        <w:rPr>
          <w:sz w:val="26"/>
          <w:szCs w:val="26"/>
        </w:rPr>
        <w:t>3</w:t>
      </w:r>
    </w:p>
    <w:p w14:paraId="7C2A2682" w14:textId="77777777" w:rsidR="00E6184C" w:rsidRDefault="00E6184C" w:rsidP="00E6184C">
      <w:pPr>
        <w:pStyle w:val="a8"/>
        <w:ind w:right="-425"/>
        <w:jc w:val="right"/>
        <w:rPr>
          <w:sz w:val="26"/>
          <w:szCs w:val="26"/>
        </w:rPr>
      </w:pPr>
      <w:r w:rsidRPr="004C7886">
        <w:rPr>
          <w:sz w:val="26"/>
          <w:szCs w:val="26"/>
        </w:rPr>
        <w:t xml:space="preserve">   к </w:t>
      </w:r>
      <w:r>
        <w:rPr>
          <w:sz w:val="26"/>
          <w:szCs w:val="26"/>
        </w:rPr>
        <w:t>муниципальной программе</w:t>
      </w:r>
      <w:r w:rsidRPr="004C7886">
        <w:rPr>
          <w:sz w:val="26"/>
          <w:szCs w:val="26"/>
        </w:rPr>
        <w:t xml:space="preserve"> </w:t>
      </w:r>
    </w:p>
    <w:p w14:paraId="78143A11" w14:textId="77777777" w:rsidR="00E6184C" w:rsidRDefault="00E6184C" w:rsidP="00E6184C">
      <w:pPr>
        <w:pStyle w:val="a8"/>
        <w:ind w:right="-425"/>
        <w:jc w:val="right"/>
        <w:rPr>
          <w:sz w:val="26"/>
          <w:szCs w:val="26"/>
        </w:rPr>
      </w:pPr>
      <w:r w:rsidRPr="00012A9C">
        <w:rPr>
          <w:sz w:val="26"/>
          <w:szCs w:val="26"/>
        </w:rPr>
        <w:t>«</w:t>
      </w:r>
      <w:r>
        <w:rPr>
          <w:sz w:val="26"/>
          <w:szCs w:val="26"/>
        </w:rPr>
        <w:t xml:space="preserve">Содержание и благоустройство </w:t>
      </w:r>
    </w:p>
    <w:p w14:paraId="3B048D4C" w14:textId="77777777" w:rsidR="00E6184C" w:rsidRDefault="00E6184C" w:rsidP="00E6184C">
      <w:pPr>
        <w:pStyle w:val="a8"/>
        <w:tabs>
          <w:tab w:val="left" w:pos="13892"/>
        </w:tabs>
        <w:ind w:right="-425"/>
        <w:jc w:val="right"/>
        <w:rPr>
          <w:sz w:val="26"/>
          <w:szCs w:val="26"/>
        </w:rPr>
      </w:pPr>
      <w:r>
        <w:rPr>
          <w:sz w:val="26"/>
          <w:szCs w:val="26"/>
        </w:rPr>
        <w:t xml:space="preserve">       Чугуевского муниципального округа</w:t>
      </w:r>
      <w:r w:rsidRPr="00012A9C">
        <w:rPr>
          <w:sz w:val="26"/>
          <w:szCs w:val="26"/>
        </w:rPr>
        <w:t xml:space="preserve">» </w:t>
      </w:r>
    </w:p>
    <w:p w14:paraId="2C1C2F8A" w14:textId="267FD3FC" w:rsidR="00752194" w:rsidRPr="000C77E1" w:rsidRDefault="00752194" w:rsidP="00E430BE">
      <w:pPr>
        <w:spacing w:line="276" w:lineRule="auto"/>
        <w:rPr>
          <w:rFonts w:ascii="Times New Roman" w:hAnsi="Times New Roman"/>
          <w:sz w:val="26"/>
          <w:szCs w:val="26"/>
          <w:lang w:eastAsia="ru-RU"/>
        </w:rPr>
      </w:pPr>
    </w:p>
    <w:tbl>
      <w:tblPr>
        <w:tblW w:w="15276" w:type="dxa"/>
        <w:tblLook w:val="04A0" w:firstRow="1" w:lastRow="0" w:firstColumn="1" w:lastColumn="0" w:noHBand="0" w:noVBand="1"/>
      </w:tblPr>
      <w:tblGrid>
        <w:gridCol w:w="1951"/>
        <w:gridCol w:w="13325"/>
      </w:tblGrid>
      <w:tr w:rsidR="00D150CF" w:rsidRPr="000C77E1" w14:paraId="643B0CF4" w14:textId="77777777" w:rsidTr="00536DE4">
        <w:tc>
          <w:tcPr>
            <w:tcW w:w="1951" w:type="dxa"/>
          </w:tcPr>
          <w:p w14:paraId="2EAD06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266AA4A5" w14:textId="7851B051" w:rsidR="00D150CF" w:rsidRPr="000C77E1" w:rsidRDefault="00D150CF" w:rsidP="00E430BE">
            <w:pPr>
              <w:pStyle w:val="a8"/>
              <w:ind w:right="97"/>
              <w:rPr>
                <w:sz w:val="26"/>
                <w:szCs w:val="26"/>
              </w:rPr>
            </w:pPr>
          </w:p>
        </w:tc>
      </w:tr>
    </w:tbl>
    <w:p w14:paraId="35E1F370"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ИНФОРМАЦИЯ</w:t>
      </w:r>
    </w:p>
    <w:p w14:paraId="3844CFC1" w14:textId="41F1F708"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w:t>
      </w:r>
    </w:p>
    <w:p w14:paraId="42E2DE34"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25B07D7D" w14:textId="7A9ED53B" w:rsidR="00D150CF"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ИНЫХ ВНЕБЮДЖЕТНЫХ ИСТОЧНИКОВ</w:t>
      </w:r>
    </w:p>
    <w:p w14:paraId="35B08BC9" w14:textId="77777777" w:rsidR="008F7F47" w:rsidRPr="000C77E1" w:rsidRDefault="008F7F47" w:rsidP="009673AC">
      <w:pPr>
        <w:widowControl w:val="0"/>
        <w:autoSpaceDE w:val="0"/>
        <w:autoSpaceDN w:val="0"/>
        <w:adjustRightInd w:val="0"/>
        <w:spacing w:after="0" w:line="240" w:lineRule="auto"/>
        <w:rPr>
          <w:rFonts w:ascii="Times New Roman" w:hAnsi="Times New Roman"/>
          <w:b/>
          <w:sz w:val="26"/>
          <w:szCs w:val="26"/>
        </w:rPr>
      </w:pPr>
    </w:p>
    <w:p w14:paraId="13685167" w14:textId="62FECE79" w:rsidR="00CE7E00" w:rsidRPr="000C77E1" w:rsidRDefault="00D150CF" w:rsidP="00CE7E00">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 xml:space="preserve">«Содержание и благоустройство Чугуевского муниципального округа» </w:t>
      </w:r>
    </w:p>
    <w:tbl>
      <w:tblPr>
        <w:tblW w:w="15016" w:type="dxa"/>
        <w:tblInd w:w="118" w:type="dxa"/>
        <w:tblLook w:val="04A0" w:firstRow="1" w:lastRow="0" w:firstColumn="1" w:lastColumn="0" w:noHBand="0" w:noVBand="1"/>
      </w:tblPr>
      <w:tblGrid>
        <w:gridCol w:w="622"/>
        <w:gridCol w:w="1871"/>
        <w:gridCol w:w="1750"/>
        <w:gridCol w:w="1843"/>
        <w:gridCol w:w="1275"/>
        <w:gridCol w:w="1276"/>
        <w:gridCol w:w="1276"/>
        <w:gridCol w:w="1276"/>
        <w:gridCol w:w="1275"/>
        <w:gridCol w:w="1276"/>
        <w:gridCol w:w="1276"/>
      </w:tblGrid>
      <w:tr w:rsidR="00B03BB9" w:rsidRPr="00B03BB9" w14:paraId="78530627" w14:textId="77777777" w:rsidTr="00B03BB9">
        <w:trPr>
          <w:trHeight w:val="510"/>
        </w:trPr>
        <w:tc>
          <w:tcPr>
            <w:tcW w:w="622" w:type="dxa"/>
            <w:tcBorders>
              <w:top w:val="single" w:sz="8" w:space="0" w:color="auto"/>
              <w:left w:val="single" w:sz="8" w:space="0" w:color="auto"/>
              <w:bottom w:val="nil"/>
              <w:right w:val="single" w:sz="8" w:space="0" w:color="auto"/>
            </w:tcBorders>
            <w:shd w:val="clear" w:color="auto" w:fill="auto"/>
            <w:vAlign w:val="center"/>
            <w:hideMark/>
          </w:tcPr>
          <w:p w14:paraId="7610868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w:t>
            </w:r>
          </w:p>
        </w:tc>
        <w:tc>
          <w:tcPr>
            <w:tcW w:w="18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053B6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7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C513A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Ответственный исполнитель, соисполнитель мероприятия, отдельного мероприятия, главный распорядитель бюджетных средств</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906FF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Источник ресурсного обеспечения</w:t>
            </w:r>
          </w:p>
        </w:tc>
        <w:tc>
          <w:tcPr>
            <w:tcW w:w="8930" w:type="dxa"/>
            <w:gridSpan w:val="7"/>
            <w:tcBorders>
              <w:top w:val="single" w:sz="8" w:space="0" w:color="auto"/>
              <w:left w:val="nil"/>
              <w:bottom w:val="single" w:sz="8" w:space="0" w:color="auto"/>
              <w:right w:val="single" w:sz="8" w:space="0" w:color="000000"/>
            </w:tcBorders>
            <w:shd w:val="clear" w:color="auto" w:fill="auto"/>
            <w:vAlign w:val="center"/>
            <w:hideMark/>
          </w:tcPr>
          <w:p w14:paraId="7123752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Расходы (рублей), годы</w:t>
            </w:r>
          </w:p>
        </w:tc>
      </w:tr>
      <w:tr w:rsidR="00B03BB9" w:rsidRPr="00B03BB9" w14:paraId="78AD7AD0" w14:textId="77777777" w:rsidTr="00B03BB9">
        <w:trPr>
          <w:trHeight w:val="1755"/>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241FF90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п/п</w:t>
            </w: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79A19346"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single" w:sz="8" w:space="0" w:color="auto"/>
              <w:left w:val="single" w:sz="8" w:space="0" w:color="auto"/>
              <w:bottom w:val="single" w:sz="8" w:space="0" w:color="000000"/>
              <w:right w:val="single" w:sz="8" w:space="0" w:color="auto"/>
            </w:tcBorders>
            <w:vAlign w:val="center"/>
            <w:hideMark/>
          </w:tcPr>
          <w:p w14:paraId="469BEFCC"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674B3940"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275" w:type="dxa"/>
            <w:tcBorders>
              <w:top w:val="nil"/>
              <w:left w:val="nil"/>
              <w:bottom w:val="single" w:sz="8" w:space="0" w:color="auto"/>
              <w:right w:val="single" w:sz="8" w:space="0" w:color="auto"/>
            </w:tcBorders>
            <w:shd w:val="clear" w:color="auto" w:fill="auto"/>
            <w:vAlign w:val="center"/>
            <w:hideMark/>
          </w:tcPr>
          <w:p w14:paraId="4BE04BC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2025</w:t>
            </w:r>
          </w:p>
        </w:tc>
        <w:tc>
          <w:tcPr>
            <w:tcW w:w="1276" w:type="dxa"/>
            <w:tcBorders>
              <w:top w:val="nil"/>
              <w:left w:val="nil"/>
              <w:bottom w:val="single" w:sz="8" w:space="0" w:color="auto"/>
              <w:right w:val="single" w:sz="8" w:space="0" w:color="auto"/>
            </w:tcBorders>
            <w:shd w:val="clear" w:color="auto" w:fill="auto"/>
            <w:vAlign w:val="center"/>
            <w:hideMark/>
          </w:tcPr>
          <w:p w14:paraId="76C7F0F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2026</w:t>
            </w:r>
          </w:p>
        </w:tc>
        <w:tc>
          <w:tcPr>
            <w:tcW w:w="1276" w:type="dxa"/>
            <w:tcBorders>
              <w:top w:val="nil"/>
              <w:left w:val="nil"/>
              <w:bottom w:val="single" w:sz="8" w:space="0" w:color="auto"/>
              <w:right w:val="single" w:sz="8" w:space="0" w:color="auto"/>
            </w:tcBorders>
            <w:shd w:val="clear" w:color="auto" w:fill="auto"/>
            <w:vAlign w:val="center"/>
            <w:hideMark/>
          </w:tcPr>
          <w:p w14:paraId="6F747EE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2027</w:t>
            </w:r>
          </w:p>
        </w:tc>
        <w:tc>
          <w:tcPr>
            <w:tcW w:w="1276" w:type="dxa"/>
            <w:tcBorders>
              <w:top w:val="nil"/>
              <w:left w:val="nil"/>
              <w:bottom w:val="single" w:sz="8" w:space="0" w:color="auto"/>
              <w:right w:val="single" w:sz="8" w:space="0" w:color="auto"/>
            </w:tcBorders>
            <w:shd w:val="clear" w:color="auto" w:fill="auto"/>
            <w:vAlign w:val="center"/>
            <w:hideMark/>
          </w:tcPr>
          <w:p w14:paraId="6336880A"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2028</w:t>
            </w:r>
          </w:p>
        </w:tc>
        <w:tc>
          <w:tcPr>
            <w:tcW w:w="1275" w:type="dxa"/>
            <w:tcBorders>
              <w:top w:val="nil"/>
              <w:left w:val="nil"/>
              <w:bottom w:val="single" w:sz="8" w:space="0" w:color="auto"/>
              <w:right w:val="single" w:sz="8" w:space="0" w:color="auto"/>
            </w:tcBorders>
            <w:shd w:val="clear" w:color="auto" w:fill="auto"/>
            <w:vAlign w:val="center"/>
            <w:hideMark/>
          </w:tcPr>
          <w:p w14:paraId="3E0DD32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2029</w:t>
            </w:r>
          </w:p>
        </w:tc>
        <w:tc>
          <w:tcPr>
            <w:tcW w:w="1276" w:type="dxa"/>
            <w:tcBorders>
              <w:top w:val="nil"/>
              <w:left w:val="nil"/>
              <w:bottom w:val="single" w:sz="8" w:space="0" w:color="auto"/>
              <w:right w:val="single" w:sz="8" w:space="0" w:color="auto"/>
            </w:tcBorders>
            <w:shd w:val="clear" w:color="auto" w:fill="auto"/>
            <w:vAlign w:val="center"/>
            <w:hideMark/>
          </w:tcPr>
          <w:p w14:paraId="336A721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2030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15A8681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Всего</w:t>
            </w:r>
          </w:p>
        </w:tc>
      </w:tr>
      <w:tr w:rsidR="00B03BB9" w:rsidRPr="00B03BB9" w14:paraId="47763D68" w14:textId="77777777" w:rsidTr="00B03BB9">
        <w:trPr>
          <w:trHeight w:val="255"/>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324D7C91"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w:t>
            </w:r>
          </w:p>
        </w:tc>
        <w:tc>
          <w:tcPr>
            <w:tcW w:w="1871" w:type="dxa"/>
            <w:tcBorders>
              <w:top w:val="nil"/>
              <w:left w:val="nil"/>
              <w:bottom w:val="single" w:sz="4" w:space="0" w:color="auto"/>
              <w:right w:val="single" w:sz="8" w:space="0" w:color="auto"/>
            </w:tcBorders>
            <w:shd w:val="clear" w:color="auto" w:fill="auto"/>
            <w:vAlign w:val="center"/>
            <w:hideMark/>
          </w:tcPr>
          <w:p w14:paraId="61B09C0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w:t>
            </w:r>
          </w:p>
        </w:tc>
        <w:tc>
          <w:tcPr>
            <w:tcW w:w="1750" w:type="dxa"/>
            <w:tcBorders>
              <w:top w:val="nil"/>
              <w:left w:val="nil"/>
              <w:bottom w:val="single" w:sz="4" w:space="0" w:color="auto"/>
              <w:right w:val="single" w:sz="8" w:space="0" w:color="auto"/>
            </w:tcBorders>
            <w:shd w:val="clear" w:color="auto" w:fill="auto"/>
            <w:vAlign w:val="center"/>
            <w:hideMark/>
          </w:tcPr>
          <w:p w14:paraId="4F5E416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w:t>
            </w:r>
          </w:p>
        </w:tc>
        <w:tc>
          <w:tcPr>
            <w:tcW w:w="1843" w:type="dxa"/>
            <w:tcBorders>
              <w:top w:val="nil"/>
              <w:left w:val="nil"/>
              <w:bottom w:val="single" w:sz="4" w:space="0" w:color="auto"/>
              <w:right w:val="single" w:sz="8" w:space="0" w:color="auto"/>
            </w:tcBorders>
            <w:shd w:val="clear" w:color="auto" w:fill="auto"/>
            <w:vAlign w:val="center"/>
            <w:hideMark/>
          </w:tcPr>
          <w:p w14:paraId="6DFF371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w:t>
            </w:r>
          </w:p>
        </w:tc>
        <w:tc>
          <w:tcPr>
            <w:tcW w:w="1275" w:type="dxa"/>
            <w:tcBorders>
              <w:top w:val="nil"/>
              <w:left w:val="nil"/>
              <w:bottom w:val="single" w:sz="4" w:space="0" w:color="auto"/>
              <w:right w:val="single" w:sz="8" w:space="0" w:color="auto"/>
            </w:tcBorders>
            <w:shd w:val="clear" w:color="auto" w:fill="auto"/>
            <w:vAlign w:val="center"/>
            <w:hideMark/>
          </w:tcPr>
          <w:p w14:paraId="72F0B20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w:t>
            </w:r>
          </w:p>
        </w:tc>
        <w:tc>
          <w:tcPr>
            <w:tcW w:w="1276" w:type="dxa"/>
            <w:tcBorders>
              <w:top w:val="nil"/>
              <w:left w:val="nil"/>
              <w:bottom w:val="single" w:sz="4" w:space="0" w:color="auto"/>
              <w:right w:val="single" w:sz="8" w:space="0" w:color="auto"/>
            </w:tcBorders>
            <w:shd w:val="clear" w:color="auto" w:fill="auto"/>
            <w:vAlign w:val="center"/>
            <w:hideMark/>
          </w:tcPr>
          <w:p w14:paraId="16E9FC5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w:t>
            </w:r>
          </w:p>
        </w:tc>
        <w:tc>
          <w:tcPr>
            <w:tcW w:w="1276" w:type="dxa"/>
            <w:tcBorders>
              <w:top w:val="nil"/>
              <w:left w:val="nil"/>
              <w:bottom w:val="single" w:sz="4" w:space="0" w:color="auto"/>
              <w:right w:val="single" w:sz="8" w:space="0" w:color="auto"/>
            </w:tcBorders>
            <w:shd w:val="clear" w:color="auto" w:fill="auto"/>
            <w:vAlign w:val="center"/>
            <w:hideMark/>
          </w:tcPr>
          <w:p w14:paraId="2981D0E6"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7</w:t>
            </w:r>
          </w:p>
        </w:tc>
        <w:tc>
          <w:tcPr>
            <w:tcW w:w="1276" w:type="dxa"/>
            <w:tcBorders>
              <w:top w:val="nil"/>
              <w:left w:val="nil"/>
              <w:bottom w:val="single" w:sz="4" w:space="0" w:color="auto"/>
              <w:right w:val="single" w:sz="8" w:space="0" w:color="auto"/>
            </w:tcBorders>
            <w:shd w:val="clear" w:color="auto" w:fill="auto"/>
            <w:vAlign w:val="center"/>
            <w:hideMark/>
          </w:tcPr>
          <w:p w14:paraId="7437CBB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8</w:t>
            </w:r>
          </w:p>
        </w:tc>
        <w:tc>
          <w:tcPr>
            <w:tcW w:w="1275" w:type="dxa"/>
            <w:tcBorders>
              <w:top w:val="nil"/>
              <w:left w:val="nil"/>
              <w:bottom w:val="single" w:sz="4" w:space="0" w:color="auto"/>
              <w:right w:val="single" w:sz="8" w:space="0" w:color="auto"/>
            </w:tcBorders>
            <w:shd w:val="clear" w:color="auto" w:fill="auto"/>
            <w:vAlign w:val="center"/>
            <w:hideMark/>
          </w:tcPr>
          <w:p w14:paraId="1B8FF6B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9</w:t>
            </w:r>
          </w:p>
        </w:tc>
        <w:tc>
          <w:tcPr>
            <w:tcW w:w="1276" w:type="dxa"/>
            <w:tcBorders>
              <w:top w:val="nil"/>
              <w:left w:val="nil"/>
              <w:bottom w:val="single" w:sz="4" w:space="0" w:color="auto"/>
              <w:right w:val="single" w:sz="8" w:space="0" w:color="auto"/>
            </w:tcBorders>
            <w:shd w:val="clear" w:color="auto" w:fill="auto"/>
            <w:vAlign w:val="center"/>
            <w:hideMark/>
          </w:tcPr>
          <w:p w14:paraId="7CF98BD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0C76DFD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11</w:t>
            </w:r>
          </w:p>
        </w:tc>
      </w:tr>
      <w:tr w:rsidR="00B03BB9" w:rsidRPr="00B03BB9" w14:paraId="7689AD7D" w14:textId="77777777" w:rsidTr="00B03BB9">
        <w:trPr>
          <w:trHeight w:val="1410"/>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E1E93C1"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 </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61705D8"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 xml:space="preserve">Муниципальная программа «Содержание и благоустройство Чугуевского муниципального округа» </w:t>
            </w:r>
          </w:p>
        </w:tc>
        <w:tc>
          <w:tcPr>
            <w:tcW w:w="175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C47E1D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3CAF118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Всего</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23403286"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14 640 545,00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0DF074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5 388 248,00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372755B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5 391 824,00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B10DB7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5 391 824,00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50BF8F90"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5 391 824,00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FF3578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5 391 824,00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1572F765"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41 596 089,00</w:t>
            </w:r>
          </w:p>
        </w:tc>
      </w:tr>
      <w:tr w:rsidR="00B03BB9" w:rsidRPr="00B03BB9" w14:paraId="3F7A2BB9" w14:textId="77777777" w:rsidTr="00D95079">
        <w:trPr>
          <w:trHeight w:val="735"/>
        </w:trPr>
        <w:tc>
          <w:tcPr>
            <w:tcW w:w="622" w:type="dxa"/>
            <w:vMerge/>
            <w:tcBorders>
              <w:top w:val="nil"/>
              <w:left w:val="single" w:sz="8" w:space="0" w:color="auto"/>
              <w:bottom w:val="single" w:sz="8" w:space="0" w:color="000000"/>
              <w:right w:val="single" w:sz="8" w:space="0" w:color="auto"/>
            </w:tcBorders>
            <w:vAlign w:val="center"/>
            <w:hideMark/>
          </w:tcPr>
          <w:p w14:paraId="1AD17F69"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7211A14E"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8" w:space="0" w:color="auto"/>
            </w:tcBorders>
            <w:vAlign w:val="center"/>
            <w:hideMark/>
          </w:tcPr>
          <w:p w14:paraId="29661616"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nil"/>
              <w:left w:val="nil"/>
              <w:bottom w:val="single" w:sz="4" w:space="0" w:color="auto"/>
              <w:right w:val="single" w:sz="8" w:space="0" w:color="auto"/>
            </w:tcBorders>
            <w:shd w:val="clear" w:color="auto" w:fill="auto"/>
            <w:vAlign w:val="center"/>
            <w:hideMark/>
          </w:tcPr>
          <w:p w14:paraId="4C6A216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Приморского края</w:t>
            </w:r>
          </w:p>
        </w:tc>
        <w:tc>
          <w:tcPr>
            <w:tcW w:w="1275" w:type="dxa"/>
            <w:tcBorders>
              <w:top w:val="nil"/>
              <w:left w:val="nil"/>
              <w:bottom w:val="single" w:sz="4" w:space="0" w:color="auto"/>
              <w:right w:val="single" w:sz="8" w:space="0" w:color="auto"/>
            </w:tcBorders>
            <w:shd w:val="clear" w:color="auto" w:fill="auto"/>
            <w:vAlign w:val="center"/>
            <w:hideMark/>
          </w:tcPr>
          <w:p w14:paraId="1E917831"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4 621 965,00</w:t>
            </w:r>
          </w:p>
        </w:tc>
        <w:tc>
          <w:tcPr>
            <w:tcW w:w="1276" w:type="dxa"/>
            <w:tcBorders>
              <w:top w:val="nil"/>
              <w:left w:val="nil"/>
              <w:bottom w:val="single" w:sz="4" w:space="0" w:color="auto"/>
              <w:right w:val="single" w:sz="8" w:space="0" w:color="auto"/>
            </w:tcBorders>
            <w:shd w:val="clear" w:color="auto" w:fill="auto"/>
            <w:vAlign w:val="center"/>
            <w:hideMark/>
          </w:tcPr>
          <w:p w14:paraId="4DBCB39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56 748,00</w:t>
            </w:r>
          </w:p>
        </w:tc>
        <w:tc>
          <w:tcPr>
            <w:tcW w:w="1276" w:type="dxa"/>
            <w:tcBorders>
              <w:top w:val="nil"/>
              <w:left w:val="nil"/>
              <w:bottom w:val="single" w:sz="4" w:space="0" w:color="auto"/>
              <w:right w:val="single" w:sz="8" w:space="0" w:color="auto"/>
            </w:tcBorders>
            <w:shd w:val="clear" w:color="auto" w:fill="auto"/>
            <w:vAlign w:val="center"/>
            <w:hideMark/>
          </w:tcPr>
          <w:p w14:paraId="5B435045"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6" w:type="dxa"/>
            <w:tcBorders>
              <w:top w:val="nil"/>
              <w:left w:val="nil"/>
              <w:bottom w:val="single" w:sz="4" w:space="0" w:color="auto"/>
              <w:right w:val="single" w:sz="8" w:space="0" w:color="auto"/>
            </w:tcBorders>
            <w:shd w:val="clear" w:color="auto" w:fill="auto"/>
            <w:vAlign w:val="center"/>
            <w:hideMark/>
          </w:tcPr>
          <w:p w14:paraId="406B56C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5" w:type="dxa"/>
            <w:tcBorders>
              <w:top w:val="nil"/>
              <w:left w:val="nil"/>
              <w:bottom w:val="single" w:sz="4" w:space="0" w:color="auto"/>
              <w:right w:val="single" w:sz="8" w:space="0" w:color="auto"/>
            </w:tcBorders>
            <w:shd w:val="clear" w:color="auto" w:fill="auto"/>
            <w:vAlign w:val="center"/>
            <w:hideMark/>
          </w:tcPr>
          <w:p w14:paraId="70ED3030"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6" w:type="dxa"/>
            <w:tcBorders>
              <w:top w:val="nil"/>
              <w:left w:val="nil"/>
              <w:bottom w:val="single" w:sz="4" w:space="0" w:color="auto"/>
              <w:right w:val="single" w:sz="8" w:space="0" w:color="auto"/>
            </w:tcBorders>
            <w:shd w:val="clear" w:color="auto" w:fill="auto"/>
            <w:vAlign w:val="center"/>
            <w:hideMark/>
          </w:tcPr>
          <w:p w14:paraId="565E931A"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053E3B6B"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4 920 009,00</w:t>
            </w:r>
          </w:p>
        </w:tc>
      </w:tr>
      <w:tr w:rsidR="00B03BB9" w:rsidRPr="00B03BB9" w14:paraId="66287D1C" w14:textId="77777777" w:rsidTr="00D95079">
        <w:trPr>
          <w:trHeight w:val="780"/>
        </w:trPr>
        <w:tc>
          <w:tcPr>
            <w:tcW w:w="622" w:type="dxa"/>
            <w:vMerge/>
            <w:tcBorders>
              <w:top w:val="nil"/>
              <w:left w:val="single" w:sz="8" w:space="0" w:color="auto"/>
              <w:bottom w:val="single" w:sz="8" w:space="0" w:color="000000"/>
              <w:right w:val="single" w:sz="8" w:space="0" w:color="auto"/>
            </w:tcBorders>
            <w:vAlign w:val="center"/>
            <w:hideMark/>
          </w:tcPr>
          <w:p w14:paraId="4CEC265B"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1A885C35"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8" w:space="0" w:color="auto"/>
            </w:tcBorders>
            <w:vAlign w:val="center"/>
            <w:hideMark/>
          </w:tcPr>
          <w:p w14:paraId="7C462D59"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2B46B63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Чугуевского округа</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52C8C0E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10 018 580,00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A9E54B5"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5 331 500,00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2724935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5 331 500,00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41349C76"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5 331 500,00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1A63356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5 331 500,00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6B03B44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5 331 500,00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0827490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36 676 080,00</w:t>
            </w:r>
          </w:p>
        </w:tc>
      </w:tr>
      <w:tr w:rsidR="00B03BB9" w:rsidRPr="00B03BB9" w14:paraId="0BBD78AB" w14:textId="77777777" w:rsidTr="00B03BB9">
        <w:trPr>
          <w:trHeight w:val="990"/>
        </w:trPr>
        <w:tc>
          <w:tcPr>
            <w:tcW w:w="622" w:type="dxa"/>
            <w:vMerge w:val="restart"/>
            <w:tcBorders>
              <w:top w:val="nil"/>
              <w:left w:val="single" w:sz="8" w:space="0" w:color="auto"/>
              <w:bottom w:val="single" w:sz="8" w:space="0" w:color="000000"/>
              <w:right w:val="single" w:sz="8" w:space="0" w:color="auto"/>
            </w:tcBorders>
            <w:shd w:val="clear" w:color="auto" w:fill="auto"/>
            <w:vAlign w:val="center"/>
            <w:hideMark/>
          </w:tcPr>
          <w:p w14:paraId="3A547B8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lastRenderedPageBreak/>
              <w:t>1.</w:t>
            </w:r>
          </w:p>
        </w:tc>
        <w:tc>
          <w:tcPr>
            <w:tcW w:w="1871" w:type="dxa"/>
            <w:vMerge w:val="restart"/>
            <w:tcBorders>
              <w:top w:val="nil"/>
              <w:left w:val="single" w:sz="8" w:space="0" w:color="auto"/>
              <w:bottom w:val="single" w:sz="8" w:space="0" w:color="000000"/>
              <w:right w:val="single" w:sz="8" w:space="0" w:color="auto"/>
            </w:tcBorders>
            <w:shd w:val="clear" w:color="auto" w:fill="auto"/>
            <w:vAlign w:val="center"/>
            <w:hideMark/>
          </w:tcPr>
          <w:p w14:paraId="5613DA82"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c>
          <w:tcPr>
            <w:tcW w:w="1750" w:type="dxa"/>
            <w:vMerge w:val="restart"/>
            <w:tcBorders>
              <w:top w:val="nil"/>
              <w:left w:val="single" w:sz="8" w:space="0" w:color="auto"/>
              <w:bottom w:val="single" w:sz="8" w:space="0" w:color="000000"/>
              <w:right w:val="single" w:sz="8" w:space="0" w:color="auto"/>
            </w:tcBorders>
            <w:shd w:val="clear" w:color="auto" w:fill="auto"/>
            <w:vAlign w:val="center"/>
            <w:hideMark/>
          </w:tcPr>
          <w:p w14:paraId="52B29FB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843" w:type="dxa"/>
            <w:tcBorders>
              <w:top w:val="nil"/>
              <w:left w:val="nil"/>
              <w:bottom w:val="single" w:sz="8" w:space="0" w:color="auto"/>
              <w:right w:val="single" w:sz="8" w:space="0" w:color="auto"/>
            </w:tcBorders>
            <w:shd w:val="clear" w:color="auto" w:fill="auto"/>
            <w:vAlign w:val="center"/>
            <w:hideMark/>
          </w:tcPr>
          <w:p w14:paraId="29A61E4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Всего</w:t>
            </w:r>
          </w:p>
        </w:tc>
        <w:tc>
          <w:tcPr>
            <w:tcW w:w="1275" w:type="dxa"/>
            <w:tcBorders>
              <w:top w:val="nil"/>
              <w:left w:val="nil"/>
              <w:bottom w:val="single" w:sz="8" w:space="0" w:color="auto"/>
              <w:right w:val="single" w:sz="8" w:space="0" w:color="auto"/>
            </w:tcBorders>
            <w:shd w:val="clear" w:color="auto" w:fill="auto"/>
            <w:vAlign w:val="center"/>
            <w:hideMark/>
          </w:tcPr>
          <w:p w14:paraId="64E53C3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4 450 000,00</w:t>
            </w:r>
          </w:p>
        </w:tc>
        <w:tc>
          <w:tcPr>
            <w:tcW w:w="1276" w:type="dxa"/>
            <w:tcBorders>
              <w:top w:val="nil"/>
              <w:left w:val="nil"/>
              <w:bottom w:val="single" w:sz="8" w:space="0" w:color="auto"/>
              <w:right w:val="single" w:sz="8" w:space="0" w:color="auto"/>
            </w:tcBorders>
            <w:shd w:val="clear" w:color="auto" w:fill="auto"/>
            <w:vAlign w:val="center"/>
            <w:hideMark/>
          </w:tcPr>
          <w:p w14:paraId="494539A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7FC132F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31CD77F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5" w:type="dxa"/>
            <w:tcBorders>
              <w:top w:val="nil"/>
              <w:left w:val="nil"/>
              <w:bottom w:val="single" w:sz="8" w:space="0" w:color="auto"/>
              <w:right w:val="single" w:sz="8" w:space="0" w:color="auto"/>
            </w:tcBorders>
            <w:shd w:val="clear" w:color="auto" w:fill="auto"/>
            <w:vAlign w:val="center"/>
            <w:hideMark/>
          </w:tcPr>
          <w:p w14:paraId="327FFBC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72EB9C5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53DACB7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24 450 000,00</w:t>
            </w:r>
          </w:p>
        </w:tc>
      </w:tr>
      <w:tr w:rsidR="00B03BB9" w:rsidRPr="00B03BB9" w14:paraId="165F3369" w14:textId="77777777" w:rsidTr="00B03BB9">
        <w:trPr>
          <w:trHeight w:val="735"/>
        </w:trPr>
        <w:tc>
          <w:tcPr>
            <w:tcW w:w="622" w:type="dxa"/>
            <w:vMerge/>
            <w:tcBorders>
              <w:top w:val="nil"/>
              <w:left w:val="single" w:sz="8" w:space="0" w:color="auto"/>
              <w:bottom w:val="single" w:sz="8" w:space="0" w:color="000000"/>
              <w:right w:val="single" w:sz="8" w:space="0" w:color="auto"/>
            </w:tcBorders>
            <w:vAlign w:val="center"/>
            <w:hideMark/>
          </w:tcPr>
          <w:p w14:paraId="7ECAEE11"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4A1BF9FC"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8" w:space="0" w:color="auto"/>
            </w:tcBorders>
            <w:vAlign w:val="center"/>
            <w:hideMark/>
          </w:tcPr>
          <w:p w14:paraId="2E522379"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nil"/>
              <w:left w:val="nil"/>
              <w:bottom w:val="single" w:sz="8" w:space="0" w:color="auto"/>
              <w:right w:val="single" w:sz="8" w:space="0" w:color="auto"/>
            </w:tcBorders>
            <w:shd w:val="clear" w:color="auto" w:fill="auto"/>
            <w:vAlign w:val="center"/>
            <w:hideMark/>
          </w:tcPr>
          <w:p w14:paraId="2027942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Приморского края</w:t>
            </w:r>
          </w:p>
        </w:tc>
        <w:tc>
          <w:tcPr>
            <w:tcW w:w="1275" w:type="dxa"/>
            <w:tcBorders>
              <w:top w:val="nil"/>
              <w:left w:val="nil"/>
              <w:bottom w:val="single" w:sz="8" w:space="0" w:color="auto"/>
              <w:right w:val="single" w:sz="8" w:space="0" w:color="auto"/>
            </w:tcBorders>
            <w:shd w:val="clear" w:color="auto" w:fill="auto"/>
            <w:vAlign w:val="center"/>
            <w:hideMark/>
          </w:tcPr>
          <w:p w14:paraId="296B62A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17B55DC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3DAF6A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235455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70B16721"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0CE3EF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6353869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r>
      <w:tr w:rsidR="00B03BB9" w:rsidRPr="00B03BB9" w14:paraId="596B939F" w14:textId="77777777" w:rsidTr="00B03BB9">
        <w:trPr>
          <w:trHeight w:val="735"/>
        </w:trPr>
        <w:tc>
          <w:tcPr>
            <w:tcW w:w="622" w:type="dxa"/>
            <w:vMerge/>
            <w:tcBorders>
              <w:top w:val="nil"/>
              <w:left w:val="single" w:sz="8" w:space="0" w:color="auto"/>
              <w:bottom w:val="single" w:sz="8" w:space="0" w:color="000000"/>
              <w:right w:val="single" w:sz="8" w:space="0" w:color="auto"/>
            </w:tcBorders>
            <w:vAlign w:val="center"/>
            <w:hideMark/>
          </w:tcPr>
          <w:p w14:paraId="5D4413D7"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17BA1100"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8" w:space="0" w:color="auto"/>
            </w:tcBorders>
            <w:vAlign w:val="center"/>
            <w:hideMark/>
          </w:tcPr>
          <w:p w14:paraId="582AE412"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nil"/>
              <w:left w:val="nil"/>
              <w:bottom w:val="single" w:sz="8" w:space="0" w:color="auto"/>
              <w:right w:val="single" w:sz="8" w:space="0" w:color="auto"/>
            </w:tcBorders>
            <w:shd w:val="clear" w:color="auto" w:fill="auto"/>
            <w:vAlign w:val="center"/>
            <w:hideMark/>
          </w:tcPr>
          <w:p w14:paraId="007C73CA"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Чугуевского округа</w:t>
            </w:r>
          </w:p>
        </w:tc>
        <w:tc>
          <w:tcPr>
            <w:tcW w:w="1275" w:type="dxa"/>
            <w:tcBorders>
              <w:top w:val="nil"/>
              <w:left w:val="nil"/>
              <w:bottom w:val="single" w:sz="8" w:space="0" w:color="auto"/>
              <w:right w:val="single" w:sz="8" w:space="0" w:color="auto"/>
            </w:tcBorders>
            <w:shd w:val="clear" w:color="auto" w:fill="auto"/>
            <w:vAlign w:val="center"/>
            <w:hideMark/>
          </w:tcPr>
          <w:p w14:paraId="4172B96A"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4 450 000,00</w:t>
            </w:r>
          </w:p>
        </w:tc>
        <w:tc>
          <w:tcPr>
            <w:tcW w:w="1276" w:type="dxa"/>
            <w:tcBorders>
              <w:top w:val="nil"/>
              <w:left w:val="nil"/>
              <w:bottom w:val="single" w:sz="8" w:space="0" w:color="auto"/>
              <w:right w:val="single" w:sz="8" w:space="0" w:color="auto"/>
            </w:tcBorders>
            <w:shd w:val="clear" w:color="auto" w:fill="auto"/>
            <w:vAlign w:val="center"/>
            <w:hideMark/>
          </w:tcPr>
          <w:p w14:paraId="693FF7B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560F157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1BB7B5A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5" w:type="dxa"/>
            <w:tcBorders>
              <w:top w:val="nil"/>
              <w:left w:val="nil"/>
              <w:bottom w:val="single" w:sz="8" w:space="0" w:color="auto"/>
              <w:right w:val="single" w:sz="8" w:space="0" w:color="auto"/>
            </w:tcBorders>
            <w:shd w:val="clear" w:color="auto" w:fill="auto"/>
            <w:vAlign w:val="center"/>
            <w:hideMark/>
          </w:tcPr>
          <w:p w14:paraId="71C164D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234698B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4 000 000,00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665EAEFA"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24 450 000,00</w:t>
            </w:r>
          </w:p>
        </w:tc>
      </w:tr>
      <w:tr w:rsidR="00B03BB9" w:rsidRPr="00B03BB9" w14:paraId="41451018" w14:textId="77777777" w:rsidTr="00B03BB9">
        <w:trPr>
          <w:trHeight w:val="945"/>
        </w:trPr>
        <w:tc>
          <w:tcPr>
            <w:tcW w:w="622" w:type="dxa"/>
            <w:tcBorders>
              <w:top w:val="nil"/>
              <w:left w:val="single" w:sz="8" w:space="0" w:color="auto"/>
              <w:bottom w:val="single" w:sz="8" w:space="0" w:color="auto"/>
              <w:right w:val="single" w:sz="8" w:space="0" w:color="auto"/>
            </w:tcBorders>
            <w:shd w:val="clear" w:color="auto" w:fill="auto"/>
            <w:vAlign w:val="center"/>
            <w:hideMark/>
          </w:tcPr>
          <w:p w14:paraId="0F0B1CB2"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1.1.</w:t>
            </w:r>
          </w:p>
        </w:tc>
        <w:tc>
          <w:tcPr>
            <w:tcW w:w="1871" w:type="dxa"/>
            <w:tcBorders>
              <w:top w:val="nil"/>
              <w:left w:val="nil"/>
              <w:bottom w:val="single" w:sz="8" w:space="0" w:color="auto"/>
              <w:right w:val="single" w:sz="8" w:space="0" w:color="auto"/>
            </w:tcBorders>
            <w:shd w:val="clear" w:color="auto" w:fill="auto"/>
            <w:vAlign w:val="center"/>
            <w:hideMark/>
          </w:tcPr>
          <w:p w14:paraId="38589BA7"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Содержание и благоустройство территорий Чугуевского муниципального округа</w:t>
            </w:r>
          </w:p>
        </w:tc>
        <w:tc>
          <w:tcPr>
            <w:tcW w:w="1750" w:type="dxa"/>
            <w:tcBorders>
              <w:top w:val="nil"/>
              <w:left w:val="nil"/>
              <w:bottom w:val="single" w:sz="8" w:space="0" w:color="auto"/>
              <w:right w:val="single" w:sz="8" w:space="0" w:color="auto"/>
            </w:tcBorders>
            <w:shd w:val="clear" w:color="auto" w:fill="auto"/>
            <w:vAlign w:val="center"/>
            <w:hideMark/>
          </w:tcPr>
          <w:p w14:paraId="3A5817FB"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_*_</w:t>
            </w:r>
          </w:p>
        </w:tc>
        <w:tc>
          <w:tcPr>
            <w:tcW w:w="1843" w:type="dxa"/>
            <w:tcBorders>
              <w:top w:val="nil"/>
              <w:left w:val="nil"/>
              <w:bottom w:val="single" w:sz="8" w:space="0" w:color="auto"/>
              <w:right w:val="single" w:sz="8" w:space="0" w:color="auto"/>
            </w:tcBorders>
            <w:shd w:val="clear" w:color="auto" w:fill="auto"/>
            <w:vAlign w:val="center"/>
            <w:hideMark/>
          </w:tcPr>
          <w:p w14:paraId="609CC881"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Чугуевского округа</w:t>
            </w:r>
          </w:p>
        </w:tc>
        <w:tc>
          <w:tcPr>
            <w:tcW w:w="1275" w:type="dxa"/>
            <w:tcBorders>
              <w:top w:val="nil"/>
              <w:left w:val="nil"/>
              <w:bottom w:val="single" w:sz="8" w:space="0" w:color="auto"/>
              <w:right w:val="single" w:sz="8" w:space="0" w:color="auto"/>
            </w:tcBorders>
            <w:shd w:val="clear" w:color="auto" w:fill="auto"/>
            <w:vAlign w:val="center"/>
            <w:hideMark/>
          </w:tcPr>
          <w:p w14:paraId="79C4F246"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4 450 000,00</w:t>
            </w:r>
          </w:p>
        </w:tc>
        <w:tc>
          <w:tcPr>
            <w:tcW w:w="1276" w:type="dxa"/>
            <w:tcBorders>
              <w:top w:val="nil"/>
              <w:left w:val="nil"/>
              <w:bottom w:val="single" w:sz="8" w:space="0" w:color="auto"/>
              <w:right w:val="single" w:sz="8" w:space="0" w:color="auto"/>
            </w:tcBorders>
            <w:shd w:val="clear" w:color="auto" w:fill="auto"/>
            <w:vAlign w:val="center"/>
            <w:hideMark/>
          </w:tcPr>
          <w:p w14:paraId="138F597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7D683C1D"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22D7177A"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5" w:type="dxa"/>
            <w:tcBorders>
              <w:top w:val="nil"/>
              <w:left w:val="nil"/>
              <w:bottom w:val="single" w:sz="8" w:space="0" w:color="auto"/>
              <w:right w:val="single" w:sz="8" w:space="0" w:color="auto"/>
            </w:tcBorders>
            <w:shd w:val="clear" w:color="auto" w:fill="auto"/>
            <w:vAlign w:val="center"/>
            <w:hideMark/>
          </w:tcPr>
          <w:p w14:paraId="30AC6F6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nil"/>
              <w:left w:val="nil"/>
              <w:bottom w:val="single" w:sz="8" w:space="0" w:color="auto"/>
              <w:right w:val="single" w:sz="8" w:space="0" w:color="auto"/>
            </w:tcBorders>
            <w:shd w:val="clear" w:color="auto" w:fill="auto"/>
            <w:vAlign w:val="center"/>
            <w:hideMark/>
          </w:tcPr>
          <w:p w14:paraId="6239775C"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51A4FB2F"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24 450 000,00</w:t>
            </w:r>
          </w:p>
        </w:tc>
      </w:tr>
      <w:tr w:rsidR="00B03BB9" w:rsidRPr="00B03BB9" w14:paraId="01E96348" w14:textId="77777777" w:rsidTr="00B03BB9">
        <w:trPr>
          <w:trHeight w:val="1575"/>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11873047"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1.1.2.</w:t>
            </w:r>
          </w:p>
        </w:tc>
        <w:tc>
          <w:tcPr>
            <w:tcW w:w="1871" w:type="dxa"/>
            <w:tcBorders>
              <w:top w:val="nil"/>
              <w:left w:val="nil"/>
              <w:bottom w:val="single" w:sz="4" w:space="0" w:color="auto"/>
              <w:right w:val="single" w:sz="8" w:space="0" w:color="auto"/>
            </w:tcBorders>
            <w:shd w:val="clear" w:color="auto" w:fill="auto"/>
            <w:vAlign w:val="center"/>
            <w:hideMark/>
          </w:tcPr>
          <w:p w14:paraId="0A53D92E"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50" w:type="dxa"/>
            <w:tcBorders>
              <w:top w:val="nil"/>
              <w:left w:val="nil"/>
              <w:bottom w:val="single" w:sz="4" w:space="0" w:color="auto"/>
              <w:right w:val="single" w:sz="8" w:space="0" w:color="auto"/>
            </w:tcBorders>
            <w:shd w:val="clear" w:color="auto" w:fill="auto"/>
            <w:vAlign w:val="center"/>
            <w:hideMark/>
          </w:tcPr>
          <w:p w14:paraId="4DBF74D4"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_*_</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14:paraId="44F1CEEB"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_*_</w:t>
            </w:r>
          </w:p>
        </w:tc>
        <w:tc>
          <w:tcPr>
            <w:tcW w:w="1275" w:type="dxa"/>
            <w:tcBorders>
              <w:top w:val="single" w:sz="8" w:space="0" w:color="auto"/>
              <w:left w:val="nil"/>
              <w:bottom w:val="single" w:sz="4" w:space="0" w:color="auto"/>
              <w:right w:val="single" w:sz="8" w:space="0" w:color="auto"/>
            </w:tcBorders>
            <w:shd w:val="clear" w:color="auto" w:fill="auto"/>
            <w:vAlign w:val="center"/>
            <w:hideMark/>
          </w:tcPr>
          <w:p w14:paraId="0B9BE86A"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4 450 000,00</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14:paraId="772FD237"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14:paraId="00A09287"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14:paraId="2B21F2FA"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5" w:type="dxa"/>
            <w:tcBorders>
              <w:top w:val="single" w:sz="8" w:space="0" w:color="auto"/>
              <w:left w:val="nil"/>
              <w:bottom w:val="single" w:sz="4" w:space="0" w:color="auto"/>
              <w:right w:val="single" w:sz="8" w:space="0" w:color="auto"/>
            </w:tcBorders>
            <w:shd w:val="clear" w:color="auto" w:fill="auto"/>
            <w:vAlign w:val="center"/>
            <w:hideMark/>
          </w:tcPr>
          <w:p w14:paraId="5073218F"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14:paraId="6BDB4DE4"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4 000 000,00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57480B61"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24 450 000,00</w:t>
            </w:r>
          </w:p>
        </w:tc>
      </w:tr>
      <w:tr w:rsidR="00B03BB9" w:rsidRPr="00B03BB9" w14:paraId="0D5744B5" w14:textId="77777777" w:rsidTr="00D95079">
        <w:trPr>
          <w:trHeight w:val="960"/>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1D94B20"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2.</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823D268"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Организация ритуальных услуг и содержание мест захоронения Чугуевского муниципального округа</w:t>
            </w:r>
          </w:p>
        </w:tc>
        <w:tc>
          <w:tcPr>
            <w:tcW w:w="175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14BBA1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843" w:type="dxa"/>
            <w:tcBorders>
              <w:top w:val="nil"/>
              <w:left w:val="nil"/>
              <w:bottom w:val="single" w:sz="4" w:space="0" w:color="auto"/>
              <w:right w:val="single" w:sz="8" w:space="0" w:color="auto"/>
            </w:tcBorders>
            <w:shd w:val="clear" w:color="auto" w:fill="auto"/>
            <w:vAlign w:val="center"/>
            <w:hideMark/>
          </w:tcPr>
          <w:p w14:paraId="512E19A8"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Всего</w:t>
            </w:r>
          </w:p>
        </w:tc>
        <w:tc>
          <w:tcPr>
            <w:tcW w:w="1275" w:type="dxa"/>
            <w:tcBorders>
              <w:top w:val="nil"/>
              <w:left w:val="nil"/>
              <w:bottom w:val="single" w:sz="4" w:space="0" w:color="auto"/>
              <w:right w:val="single" w:sz="8" w:space="0" w:color="auto"/>
            </w:tcBorders>
            <w:shd w:val="clear" w:color="auto" w:fill="auto"/>
            <w:vAlign w:val="center"/>
            <w:hideMark/>
          </w:tcPr>
          <w:p w14:paraId="709B290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10 190 545,00</w:t>
            </w:r>
          </w:p>
        </w:tc>
        <w:tc>
          <w:tcPr>
            <w:tcW w:w="1276" w:type="dxa"/>
            <w:tcBorders>
              <w:top w:val="nil"/>
              <w:left w:val="nil"/>
              <w:bottom w:val="single" w:sz="4" w:space="0" w:color="auto"/>
              <w:right w:val="single" w:sz="8" w:space="0" w:color="auto"/>
            </w:tcBorders>
            <w:shd w:val="clear" w:color="auto" w:fill="auto"/>
            <w:vAlign w:val="center"/>
            <w:hideMark/>
          </w:tcPr>
          <w:p w14:paraId="0B83006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1 056 748,00</w:t>
            </w:r>
          </w:p>
        </w:tc>
        <w:tc>
          <w:tcPr>
            <w:tcW w:w="1276" w:type="dxa"/>
            <w:tcBorders>
              <w:top w:val="nil"/>
              <w:left w:val="nil"/>
              <w:bottom w:val="single" w:sz="4" w:space="0" w:color="auto"/>
              <w:right w:val="single" w:sz="8" w:space="0" w:color="auto"/>
            </w:tcBorders>
            <w:shd w:val="clear" w:color="auto" w:fill="auto"/>
            <w:vAlign w:val="center"/>
            <w:hideMark/>
          </w:tcPr>
          <w:p w14:paraId="3BB2AB0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1 060 324,00</w:t>
            </w:r>
          </w:p>
        </w:tc>
        <w:tc>
          <w:tcPr>
            <w:tcW w:w="1276" w:type="dxa"/>
            <w:tcBorders>
              <w:top w:val="nil"/>
              <w:left w:val="nil"/>
              <w:bottom w:val="single" w:sz="4" w:space="0" w:color="auto"/>
              <w:right w:val="single" w:sz="8" w:space="0" w:color="auto"/>
            </w:tcBorders>
            <w:shd w:val="clear" w:color="auto" w:fill="auto"/>
            <w:vAlign w:val="center"/>
            <w:hideMark/>
          </w:tcPr>
          <w:p w14:paraId="50574BC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1 060 324,00</w:t>
            </w:r>
          </w:p>
        </w:tc>
        <w:tc>
          <w:tcPr>
            <w:tcW w:w="1275" w:type="dxa"/>
            <w:tcBorders>
              <w:top w:val="nil"/>
              <w:left w:val="nil"/>
              <w:bottom w:val="single" w:sz="4" w:space="0" w:color="auto"/>
              <w:right w:val="single" w:sz="8" w:space="0" w:color="auto"/>
            </w:tcBorders>
            <w:shd w:val="clear" w:color="auto" w:fill="auto"/>
            <w:vAlign w:val="center"/>
            <w:hideMark/>
          </w:tcPr>
          <w:p w14:paraId="4003329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1 060 324,00</w:t>
            </w:r>
          </w:p>
        </w:tc>
        <w:tc>
          <w:tcPr>
            <w:tcW w:w="1276" w:type="dxa"/>
            <w:tcBorders>
              <w:top w:val="nil"/>
              <w:left w:val="nil"/>
              <w:bottom w:val="single" w:sz="4" w:space="0" w:color="auto"/>
              <w:right w:val="single" w:sz="8" w:space="0" w:color="auto"/>
            </w:tcBorders>
            <w:shd w:val="clear" w:color="auto" w:fill="auto"/>
            <w:vAlign w:val="center"/>
            <w:hideMark/>
          </w:tcPr>
          <w:p w14:paraId="55B98DA5"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1 060 324,00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4A7BE04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15 488 589,00</w:t>
            </w:r>
          </w:p>
        </w:tc>
      </w:tr>
      <w:tr w:rsidR="00B03BB9" w:rsidRPr="00B03BB9" w14:paraId="4B401765" w14:textId="77777777" w:rsidTr="00D95079">
        <w:trPr>
          <w:trHeight w:val="735"/>
        </w:trPr>
        <w:tc>
          <w:tcPr>
            <w:tcW w:w="622" w:type="dxa"/>
            <w:vMerge/>
            <w:tcBorders>
              <w:top w:val="nil"/>
              <w:left w:val="single" w:sz="8" w:space="0" w:color="auto"/>
              <w:bottom w:val="single" w:sz="8" w:space="0" w:color="000000"/>
              <w:right w:val="single" w:sz="8" w:space="0" w:color="auto"/>
            </w:tcBorders>
            <w:vAlign w:val="center"/>
            <w:hideMark/>
          </w:tcPr>
          <w:p w14:paraId="67F3897A"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04EDF03B"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4" w:space="0" w:color="auto"/>
            </w:tcBorders>
            <w:vAlign w:val="center"/>
            <w:hideMark/>
          </w:tcPr>
          <w:p w14:paraId="3725B1EB"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C275DD6"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Приморского края</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4D47AFE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4 621 965,00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523551D1"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56 748,00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6290B1A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63FBBDF0"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4BB2867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1ADD5AC0"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60 324,00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38EF313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4 920 009,00</w:t>
            </w:r>
          </w:p>
        </w:tc>
      </w:tr>
      <w:tr w:rsidR="00B03BB9" w:rsidRPr="00B03BB9" w14:paraId="1ACD7C41" w14:textId="77777777" w:rsidTr="00D95079">
        <w:trPr>
          <w:trHeight w:val="750"/>
        </w:trPr>
        <w:tc>
          <w:tcPr>
            <w:tcW w:w="622" w:type="dxa"/>
            <w:vMerge/>
            <w:tcBorders>
              <w:top w:val="nil"/>
              <w:left w:val="single" w:sz="8" w:space="0" w:color="auto"/>
              <w:bottom w:val="single" w:sz="8" w:space="0" w:color="000000"/>
              <w:right w:val="single" w:sz="8" w:space="0" w:color="auto"/>
            </w:tcBorders>
            <w:vAlign w:val="center"/>
            <w:hideMark/>
          </w:tcPr>
          <w:p w14:paraId="74CE66AA"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2D4573F5"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4" w:space="0" w:color="auto"/>
            </w:tcBorders>
            <w:vAlign w:val="center"/>
            <w:hideMark/>
          </w:tcPr>
          <w:p w14:paraId="5C7E3C91"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1E67A36"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Чугуевского округа</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31EB6D4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5 568 580,00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2FCBA91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3322939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50852FEB"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1 000 000,00</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208C345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3DC0017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1 000 000,00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0A05C7C5"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10 568 580,00</w:t>
            </w:r>
          </w:p>
        </w:tc>
      </w:tr>
      <w:tr w:rsidR="00B03BB9" w:rsidRPr="00B03BB9" w14:paraId="5F66C3C8" w14:textId="77777777" w:rsidTr="00D95079">
        <w:trPr>
          <w:trHeight w:val="1620"/>
        </w:trPr>
        <w:tc>
          <w:tcPr>
            <w:tcW w:w="622" w:type="dxa"/>
            <w:tcBorders>
              <w:top w:val="nil"/>
              <w:left w:val="single" w:sz="8" w:space="0" w:color="auto"/>
              <w:bottom w:val="single" w:sz="4" w:space="0" w:color="auto"/>
              <w:right w:val="single" w:sz="8" w:space="0" w:color="auto"/>
            </w:tcBorders>
            <w:shd w:val="clear" w:color="auto" w:fill="auto"/>
            <w:vAlign w:val="center"/>
            <w:hideMark/>
          </w:tcPr>
          <w:p w14:paraId="5824791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lastRenderedPageBreak/>
              <w:t>2.1.</w:t>
            </w:r>
          </w:p>
        </w:tc>
        <w:tc>
          <w:tcPr>
            <w:tcW w:w="1871" w:type="dxa"/>
            <w:tcBorders>
              <w:top w:val="nil"/>
              <w:left w:val="nil"/>
              <w:bottom w:val="single" w:sz="4" w:space="0" w:color="auto"/>
              <w:right w:val="single" w:sz="8" w:space="0" w:color="auto"/>
            </w:tcBorders>
            <w:shd w:val="clear" w:color="auto" w:fill="auto"/>
            <w:vAlign w:val="center"/>
            <w:hideMark/>
          </w:tcPr>
          <w:p w14:paraId="0A4753E3"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50" w:type="dxa"/>
            <w:tcBorders>
              <w:top w:val="nil"/>
              <w:left w:val="nil"/>
              <w:bottom w:val="single" w:sz="4" w:space="0" w:color="auto"/>
              <w:right w:val="single" w:sz="8" w:space="0" w:color="auto"/>
            </w:tcBorders>
            <w:shd w:val="clear" w:color="auto" w:fill="auto"/>
            <w:vAlign w:val="center"/>
            <w:hideMark/>
          </w:tcPr>
          <w:p w14:paraId="6D69D2BA"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_*_</w:t>
            </w:r>
          </w:p>
        </w:tc>
        <w:tc>
          <w:tcPr>
            <w:tcW w:w="1843" w:type="dxa"/>
            <w:tcBorders>
              <w:top w:val="single" w:sz="4" w:space="0" w:color="auto"/>
              <w:left w:val="nil"/>
              <w:bottom w:val="single" w:sz="4" w:space="0" w:color="auto"/>
              <w:right w:val="single" w:sz="8" w:space="0" w:color="auto"/>
            </w:tcBorders>
            <w:shd w:val="clear" w:color="auto" w:fill="auto"/>
            <w:vAlign w:val="center"/>
            <w:hideMark/>
          </w:tcPr>
          <w:p w14:paraId="0FC60A4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Чугуевского округа</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3B8618F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2279AD21"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30F39133"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0B160C93"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1 000 000,00</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67ED1BF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1 000 000,00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14:paraId="0E56FE9F"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1 000 000,00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3A72C11A"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6 000 000,00</w:t>
            </w:r>
          </w:p>
        </w:tc>
      </w:tr>
      <w:tr w:rsidR="00B03BB9" w:rsidRPr="00B03BB9" w14:paraId="4EB259CB" w14:textId="77777777" w:rsidTr="001609F9">
        <w:trPr>
          <w:trHeight w:val="4905"/>
        </w:trPr>
        <w:tc>
          <w:tcPr>
            <w:tcW w:w="62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471B87C"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2.2.</w:t>
            </w:r>
          </w:p>
        </w:tc>
        <w:tc>
          <w:tcPr>
            <w:tcW w:w="1871" w:type="dxa"/>
            <w:tcBorders>
              <w:top w:val="single" w:sz="4" w:space="0" w:color="auto"/>
              <w:left w:val="nil"/>
              <w:bottom w:val="single" w:sz="8" w:space="0" w:color="auto"/>
              <w:right w:val="single" w:sz="8" w:space="0" w:color="auto"/>
            </w:tcBorders>
            <w:shd w:val="clear" w:color="auto" w:fill="auto"/>
            <w:hideMark/>
          </w:tcPr>
          <w:p w14:paraId="19BF24F2"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w:t>
            </w:r>
            <w:r w:rsidRPr="00B03BB9">
              <w:rPr>
                <w:rFonts w:ascii="Times New Roman" w:eastAsia="Times New Roman" w:hAnsi="Times New Roman"/>
                <w:color w:val="000000"/>
                <w:sz w:val="18"/>
                <w:szCs w:val="18"/>
                <w:lang w:eastAsia="ru-RU"/>
              </w:rPr>
              <w:lastRenderedPageBreak/>
              <w:t xml:space="preserve">гарантированному перечню услуг по погребению </w:t>
            </w:r>
          </w:p>
        </w:tc>
        <w:tc>
          <w:tcPr>
            <w:tcW w:w="1750" w:type="dxa"/>
            <w:tcBorders>
              <w:top w:val="single" w:sz="4" w:space="0" w:color="auto"/>
              <w:left w:val="nil"/>
              <w:bottom w:val="single" w:sz="8" w:space="0" w:color="auto"/>
              <w:right w:val="single" w:sz="8" w:space="0" w:color="auto"/>
            </w:tcBorders>
            <w:shd w:val="clear" w:color="auto" w:fill="auto"/>
            <w:vAlign w:val="center"/>
            <w:hideMark/>
          </w:tcPr>
          <w:p w14:paraId="54F91EB8"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lastRenderedPageBreak/>
              <w:t>_*_</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741C6BA2"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Приморского края</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015A0A2F"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53 385,00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64568F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56 748,00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FD7C46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60 324,00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396D3DF"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60 324,00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7C4B0925"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60 324,00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65AAC973"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60 324,00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63FF281A"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351 429,00</w:t>
            </w:r>
          </w:p>
        </w:tc>
      </w:tr>
      <w:tr w:rsidR="00B03BB9" w:rsidRPr="00B03BB9" w14:paraId="501D94E1" w14:textId="77777777" w:rsidTr="001609F9">
        <w:trPr>
          <w:trHeight w:val="915"/>
        </w:trPr>
        <w:tc>
          <w:tcPr>
            <w:tcW w:w="62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2B8D4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lastRenderedPageBreak/>
              <w:t>2.3.</w:t>
            </w:r>
          </w:p>
        </w:tc>
        <w:tc>
          <w:tcPr>
            <w:tcW w:w="18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D6952F"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750"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03260A1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_*_</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655EAC6F"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Всего</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7C0A1D7A"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9 137 160,00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2B19CB88"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0,00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17A1DDC6"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0,00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37C5C5B4"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0,00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393E5CE3"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0,00</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287E49C8"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0,00</w:t>
            </w:r>
          </w:p>
        </w:tc>
        <w:tc>
          <w:tcPr>
            <w:tcW w:w="1276" w:type="dxa"/>
            <w:tcBorders>
              <w:top w:val="single" w:sz="4" w:space="0" w:color="auto"/>
              <w:left w:val="nil"/>
              <w:bottom w:val="single" w:sz="8" w:space="0" w:color="auto"/>
              <w:right w:val="single" w:sz="8" w:space="0" w:color="000000"/>
            </w:tcBorders>
            <w:shd w:val="clear" w:color="auto" w:fill="auto"/>
            <w:vAlign w:val="center"/>
            <w:hideMark/>
          </w:tcPr>
          <w:p w14:paraId="0FE144EB" w14:textId="77777777" w:rsidR="00B03BB9" w:rsidRPr="005D2555" w:rsidRDefault="00B03BB9" w:rsidP="00B03BB9">
            <w:pPr>
              <w:spacing w:after="0" w:line="240" w:lineRule="auto"/>
              <w:jc w:val="center"/>
              <w:rPr>
                <w:rFonts w:ascii="Times New Roman" w:eastAsia="Times New Roman" w:hAnsi="Times New Roman"/>
                <w:bCs/>
                <w:color w:val="000000"/>
                <w:sz w:val="18"/>
                <w:szCs w:val="18"/>
                <w:lang w:eastAsia="ru-RU"/>
              </w:rPr>
            </w:pPr>
            <w:r w:rsidRPr="005D2555">
              <w:rPr>
                <w:rFonts w:ascii="Times New Roman" w:eastAsia="Times New Roman" w:hAnsi="Times New Roman"/>
                <w:bCs/>
                <w:color w:val="000000"/>
                <w:sz w:val="18"/>
                <w:szCs w:val="18"/>
                <w:lang w:eastAsia="ru-RU"/>
              </w:rPr>
              <w:t>9 137 160,00</w:t>
            </w:r>
          </w:p>
        </w:tc>
      </w:tr>
      <w:tr w:rsidR="00B03BB9" w:rsidRPr="00B03BB9" w14:paraId="4B590FD3" w14:textId="77777777" w:rsidTr="001609F9">
        <w:trPr>
          <w:trHeight w:val="735"/>
        </w:trPr>
        <w:tc>
          <w:tcPr>
            <w:tcW w:w="622" w:type="dxa"/>
            <w:vMerge/>
            <w:tcBorders>
              <w:top w:val="single" w:sz="8" w:space="0" w:color="auto"/>
              <w:left w:val="single" w:sz="8" w:space="0" w:color="auto"/>
              <w:bottom w:val="single" w:sz="8" w:space="0" w:color="000000"/>
              <w:right w:val="single" w:sz="8" w:space="0" w:color="auto"/>
            </w:tcBorders>
            <w:vAlign w:val="center"/>
            <w:hideMark/>
          </w:tcPr>
          <w:p w14:paraId="19E56DB5"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11AE76CC"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750" w:type="dxa"/>
            <w:vMerge/>
            <w:tcBorders>
              <w:top w:val="single" w:sz="8" w:space="0" w:color="000000"/>
              <w:left w:val="single" w:sz="8" w:space="0" w:color="auto"/>
              <w:bottom w:val="single" w:sz="4" w:space="0" w:color="auto"/>
              <w:right w:val="single" w:sz="8" w:space="0" w:color="auto"/>
            </w:tcBorders>
            <w:vAlign w:val="center"/>
            <w:hideMark/>
          </w:tcPr>
          <w:p w14:paraId="6D1032DE"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nil"/>
              <w:left w:val="nil"/>
              <w:bottom w:val="single" w:sz="4" w:space="0" w:color="auto"/>
              <w:right w:val="single" w:sz="8" w:space="0" w:color="auto"/>
            </w:tcBorders>
            <w:shd w:val="clear" w:color="auto" w:fill="auto"/>
            <w:vAlign w:val="center"/>
            <w:hideMark/>
          </w:tcPr>
          <w:p w14:paraId="217C68C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Приморского края</w:t>
            </w:r>
          </w:p>
        </w:tc>
        <w:tc>
          <w:tcPr>
            <w:tcW w:w="1275" w:type="dxa"/>
            <w:tcBorders>
              <w:top w:val="nil"/>
              <w:left w:val="nil"/>
              <w:bottom w:val="single" w:sz="4" w:space="0" w:color="auto"/>
              <w:right w:val="single" w:sz="8" w:space="0" w:color="auto"/>
            </w:tcBorders>
            <w:shd w:val="clear" w:color="auto" w:fill="auto"/>
            <w:vAlign w:val="center"/>
            <w:hideMark/>
          </w:tcPr>
          <w:p w14:paraId="3CCC9D7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4 568 580,00</w:t>
            </w:r>
          </w:p>
        </w:tc>
        <w:tc>
          <w:tcPr>
            <w:tcW w:w="1276" w:type="dxa"/>
            <w:tcBorders>
              <w:top w:val="nil"/>
              <w:left w:val="nil"/>
              <w:bottom w:val="single" w:sz="4" w:space="0" w:color="auto"/>
              <w:right w:val="single" w:sz="8" w:space="0" w:color="auto"/>
            </w:tcBorders>
            <w:shd w:val="clear" w:color="auto" w:fill="auto"/>
            <w:vAlign w:val="center"/>
            <w:hideMark/>
          </w:tcPr>
          <w:p w14:paraId="10C2C6A4"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8" w:space="0" w:color="auto"/>
            </w:tcBorders>
            <w:shd w:val="clear" w:color="auto" w:fill="auto"/>
            <w:vAlign w:val="center"/>
            <w:hideMark/>
          </w:tcPr>
          <w:p w14:paraId="1B4B2938"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8" w:space="0" w:color="auto"/>
            </w:tcBorders>
            <w:shd w:val="clear" w:color="auto" w:fill="auto"/>
            <w:vAlign w:val="center"/>
            <w:hideMark/>
          </w:tcPr>
          <w:p w14:paraId="2D790031"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5" w:type="dxa"/>
            <w:tcBorders>
              <w:top w:val="nil"/>
              <w:left w:val="nil"/>
              <w:bottom w:val="single" w:sz="4" w:space="0" w:color="auto"/>
              <w:right w:val="single" w:sz="8" w:space="0" w:color="auto"/>
            </w:tcBorders>
            <w:shd w:val="clear" w:color="auto" w:fill="auto"/>
            <w:vAlign w:val="center"/>
            <w:hideMark/>
          </w:tcPr>
          <w:p w14:paraId="16093025"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nil"/>
              <w:left w:val="nil"/>
              <w:bottom w:val="single" w:sz="4" w:space="0" w:color="auto"/>
              <w:right w:val="single" w:sz="8" w:space="0" w:color="auto"/>
            </w:tcBorders>
            <w:shd w:val="clear" w:color="auto" w:fill="auto"/>
            <w:vAlign w:val="center"/>
            <w:hideMark/>
          </w:tcPr>
          <w:p w14:paraId="7988B4D5"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0C8E54D4"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4 568 580,00</w:t>
            </w:r>
          </w:p>
        </w:tc>
      </w:tr>
      <w:tr w:rsidR="00B03BB9" w:rsidRPr="00B03BB9" w14:paraId="049D3D4B" w14:textId="77777777" w:rsidTr="001609F9">
        <w:trPr>
          <w:trHeight w:val="735"/>
        </w:trPr>
        <w:tc>
          <w:tcPr>
            <w:tcW w:w="622" w:type="dxa"/>
            <w:vMerge/>
            <w:tcBorders>
              <w:top w:val="single" w:sz="8" w:space="0" w:color="auto"/>
              <w:left w:val="single" w:sz="8" w:space="0" w:color="auto"/>
              <w:bottom w:val="single" w:sz="8" w:space="0" w:color="000000"/>
              <w:right w:val="single" w:sz="8" w:space="0" w:color="auto"/>
            </w:tcBorders>
            <w:vAlign w:val="center"/>
            <w:hideMark/>
          </w:tcPr>
          <w:p w14:paraId="32C0DE15"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2C148999"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750" w:type="dxa"/>
            <w:vMerge/>
            <w:tcBorders>
              <w:top w:val="single" w:sz="8" w:space="0" w:color="000000"/>
              <w:left w:val="single" w:sz="8" w:space="0" w:color="auto"/>
              <w:bottom w:val="single" w:sz="4" w:space="0" w:color="auto"/>
              <w:right w:val="single" w:sz="8" w:space="0" w:color="auto"/>
            </w:tcBorders>
            <w:vAlign w:val="center"/>
            <w:hideMark/>
          </w:tcPr>
          <w:p w14:paraId="2AEF6E60"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3E6A30C4"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Чугуевского округа</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0ADDAB85"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4 568 580,00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509B866"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10F40BE8"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D7977A7"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37F0409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16EAFC0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4FD39F9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4 568 580,00</w:t>
            </w:r>
          </w:p>
        </w:tc>
      </w:tr>
      <w:tr w:rsidR="00B03BB9" w:rsidRPr="00B03BB9" w14:paraId="76BD95AB" w14:textId="77777777" w:rsidTr="001609F9">
        <w:trPr>
          <w:trHeight w:val="255"/>
        </w:trPr>
        <w:tc>
          <w:tcPr>
            <w:tcW w:w="622" w:type="dxa"/>
            <w:vMerge w:val="restart"/>
            <w:tcBorders>
              <w:top w:val="nil"/>
              <w:left w:val="single" w:sz="8" w:space="0" w:color="auto"/>
              <w:bottom w:val="single" w:sz="8" w:space="0" w:color="000000"/>
              <w:right w:val="single" w:sz="8" w:space="0" w:color="auto"/>
            </w:tcBorders>
            <w:shd w:val="clear" w:color="auto" w:fill="auto"/>
            <w:vAlign w:val="center"/>
            <w:hideMark/>
          </w:tcPr>
          <w:p w14:paraId="1F4521E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w:t>
            </w:r>
          </w:p>
        </w:tc>
        <w:tc>
          <w:tcPr>
            <w:tcW w:w="1871" w:type="dxa"/>
            <w:vMerge w:val="restart"/>
            <w:tcBorders>
              <w:top w:val="nil"/>
              <w:left w:val="single" w:sz="8" w:space="0" w:color="auto"/>
              <w:bottom w:val="single" w:sz="8" w:space="0" w:color="000000"/>
              <w:right w:val="single" w:sz="8" w:space="0" w:color="auto"/>
            </w:tcBorders>
            <w:shd w:val="clear" w:color="auto" w:fill="auto"/>
            <w:vAlign w:val="center"/>
            <w:hideMark/>
          </w:tcPr>
          <w:p w14:paraId="3A31F1C8"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Реализация мероприятий долгосрочного плана социально-экономического развития Чугуевского муниципального округа</w:t>
            </w:r>
          </w:p>
        </w:tc>
        <w:tc>
          <w:tcPr>
            <w:tcW w:w="175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9156A36"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Управление жизнеобеспечения администрации Чугуевского муниципального округа</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35986A51"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Всего</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333370F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7811E1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0F6BAC2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30B8013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1E12E1B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56ACBD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single" w:sz="4" w:space="0" w:color="auto"/>
              <w:left w:val="nil"/>
              <w:bottom w:val="single" w:sz="8" w:space="0" w:color="auto"/>
              <w:right w:val="single" w:sz="8" w:space="0" w:color="000000"/>
            </w:tcBorders>
            <w:shd w:val="clear" w:color="auto" w:fill="auto"/>
            <w:vAlign w:val="center"/>
            <w:hideMark/>
          </w:tcPr>
          <w:p w14:paraId="7D1A5862"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1 657 500,00</w:t>
            </w:r>
          </w:p>
        </w:tc>
      </w:tr>
      <w:tr w:rsidR="00B03BB9" w:rsidRPr="00B03BB9" w14:paraId="0C644512" w14:textId="77777777" w:rsidTr="00B03BB9">
        <w:trPr>
          <w:trHeight w:val="735"/>
        </w:trPr>
        <w:tc>
          <w:tcPr>
            <w:tcW w:w="622" w:type="dxa"/>
            <w:vMerge/>
            <w:tcBorders>
              <w:top w:val="nil"/>
              <w:left w:val="single" w:sz="8" w:space="0" w:color="auto"/>
              <w:bottom w:val="single" w:sz="8" w:space="0" w:color="000000"/>
              <w:right w:val="single" w:sz="8" w:space="0" w:color="auto"/>
            </w:tcBorders>
            <w:vAlign w:val="center"/>
            <w:hideMark/>
          </w:tcPr>
          <w:p w14:paraId="6223BAE1"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0FC52A06"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8" w:space="0" w:color="000000"/>
              <w:right w:val="single" w:sz="8" w:space="0" w:color="auto"/>
            </w:tcBorders>
            <w:vAlign w:val="center"/>
            <w:hideMark/>
          </w:tcPr>
          <w:p w14:paraId="19E9EB51"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nil"/>
              <w:left w:val="nil"/>
              <w:bottom w:val="single" w:sz="8" w:space="0" w:color="auto"/>
              <w:right w:val="single" w:sz="8" w:space="0" w:color="auto"/>
            </w:tcBorders>
            <w:shd w:val="clear" w:color="auto" w:fill="auto"/>
            <w:vAlign w:val="center"/>
            <w:hideMark/>
          </w:tcPr>
          <w:p w14:paraId="3DF552AD"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Приморского края</w:t>
            </w:r>
          </w:p>
        </w:tc>
        <w:tc>
          <w:tcPr>
            <w:tcW w:w="1275" w:type="dxa"/>
            <w:tcBorders>
              <w:top w:val="nil"/>
              <w:left w:val="nil"/>
              <w:bottom w:val="single" w:sz="8" w:space="0" w:color="auto"/>
              <w:right w:val="single" w:sz="8" w:space="0" w:color="auto"/>
            </w:tcBorders>
            <w:shd w:val="clear" w:color="auto" w:fill="auto"/>
            <w:vAlign w:val="center"/>
            <w:hideMark/>
          </w:tcPr>
          <w:p w14:paraId="07717EE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81F404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51F10EF9"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7D84EFC"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5" w:type="dxa"/>
            <w:tcBorders>
              <w:top w:val="nil"/>
              <w:left w:val="nil"/>
              <w:bottom w:val="single" w:sz="8" w:space="0" w:color="auto"/>
              <w:right w:val="single" w:sz="8" w:space="0" w:color="auto"/>
            </w:tcBorders>
            <w:shd w:val="clear" w:color="auto" w:fill="auto"/>
            <w:vAlign w:val="center"/>
            <w:hideMark/>
          </w:tcPr>
          <w:p w14:paraId="305ADBEF"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28B4371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24B344D4"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r>
      <w:tr w:rsidR="00B03BB9" w:rsidRPr="00B03BB9" w14:paraId="4481545D" w14:textId="77777777" w:rsidTr="00D95079">
        <w:trPr>
          <w:trHeight w:val="735"/>
        </w:trPr>
        <w:tc>
          <w:tcPr>
            <w:tcW w:w="622" w:type="dxa"/>
            <w:vMerge/>
            <w:tcBorders>
              <w:top w:val="nil"/>
              <w:left w:val="single" w:sz="8" w:space="0" w:color="auto"/>
              <w:bottom w:val="single" w:sz="4" w:space="0" w:color="auto"/>
              <w:right w:val="single" w:sz="8" w:space="0" w:color="auto"/>
            </w:tcBorders>
            <w:vAlign w:val="center"/>
            <w:hideMark/>
          </w:tcPr>
          <w:p w14:paraId="7DBA8506"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4" w:space="0" w:color="auto"/>
              <w:right w:val="single" w:sz="8" w:space="0" w:color="auto"/>
            </w:tcBorders>
            <w:vAlign w:val="center"/>
            <w:hideMark/>
          </w:tcPr>
          <w:p w14:paraId="778E2DF0"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750" w:type="dxa"/>
            <w:vMerge/>
            <w:tcBorders>
              <w:top w:val="nil"/>
              <w:left w:val="single" w:sz="8" w:space="0" w:color="auto"/>
              <w:bottom w:val="single" w:sz="4" w:space="0" w:color="auto"/>
              <w:right w:val="single" w:sz="8" w:space="0" w:color="auto"/>
            </w:tcBorders>
            <w:vAlign w:val="center"/>
            <w:hideMark/>
          </w:tcPr>
          <w:p w14:paraId="24854CA5" w14:textId="77777777" w:rsidR="00B03BB9" w:rsidRPr="00B03BB9" w:rsidRDefault="00B03BB9" w:rsidP="00B03BB9">
            <w:pPr>
              <w:spacing w:after="0" w:line="240" w:lineRule="auto"/>
              <w:rPr>
                <w:rFonts w:ascii="Times New Roman" w:eastAsia="Times New Roman" w:hAnsi="Times New Roman"/>
                <w:b/>
                <w:bCs/>
                <w:color w:val="000000"/>
                <w:sz w:val="18"/>
                <w:szCs w:val="18"/>
                <w:lang w:eastAsia="ru-RU"/>
              </w:rPr>
            </w:pPr>
          </w:p>
        </w:tc>
        <w:tc>
          <w:tcPr>
            <w:tcW w:w="1843" w:type="dxa"/>
            <w:tcBorders>
              <w:top w:val="nil"/>
              <w:left w:val="nil"/>
              <w:bottom w:val="single" w:sz="4" w:space="0" w:color="auto"/>
              <w:right w:val="single" w:sz="8" w:space="0" w:color="auto"/>
            </w:tcBorders>
            <w:shd w:val="clear" w:color="auto" w:fill="auto"/>
            <w:vAlign w:val="center"/>
            <w:hideMark/>
          </w:tcPr>
          <w:p w14:paraId="28DA248B"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Бюджет Чугуевского округа</w:t>
            </w:r>
          </w:p>
        </w:tc>
        <w:tc>
          <w:tcPr>
            <w:tcW w:w="1275" w:type="dxa"/>
            <w:tcBorders>
              <w:top w:val="nil"/>
              <w:left w:val="nil"/>
              <w:bottom w:val="single" w:sz="4" w:space="0" w:color="auto"/>
              <w:right w:val="single" w:sz="8" w:space="0" w:color="auto"/>
            </w:tcBorders>
            <w:shd w:val="clear" w:color="auto" w:fill="auto"/>
            <w:vAlign w:val="center"/>
            <w:hideMark/>
          </w:tcPr>
          <w:p w14:paraId="53B8B0BA"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0,00</w:t>
            </w:r>
          </w:p>
        </w:tc>
        <w:tc>
          <w:tcPr>
            <w:tcW w:w="1276" w:type="dxa"/>
            <w:tcBorders>
              <w:top w:val="nil"/>
              <w:left w:val="nil"/>
              <w:bottom w:val="single" w:sz="4" w:space="0" w:color="auto"/>
              <w:right w:val="single" w:sz="8" w:space="0" w:color="auto"/>
            </w:tcBorders>
            <w:shd w:val="clear" w:color="auto" w:fill="auto"/>
            <w:vAlign w:val="center"/>
            <w:hideMark/>
          </w:tcPr>
          <w:p w14:paraId="6F60AD4E"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nil"/>
              <w:left w:val="nil"/>
              <w:bottom w:val="single" w:sz="4" w:space="0" w:color="auto"/>
              <w:right w:val="single" w:sz="8" w:space="0" w:color="auto"/>
            </w:tcBorders>
            <w:shd w:val="clear" w:color="auto" w:fill="auto"/>
            <w:vAlign w:val="center"/>
            <w:hideMark/>
          </w:tcPr>
          <w:p w14:paraId="6AE56C1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nil"/>
              <w:left w:val="nil"/>
              <w:bottom w:val="single" w:sz="4" w:space="0" w:color="auto"/>
              <w:right w:val="single" w:sz="8" w:space="0" w:color="auto"/>
            </w:tcBorders>
            <w:shd w:val="clear" w:color="auto" w:fill="auto"/>
            <w:vAlign w:val="center"/>
            <w:hideMark/>
          </w:tcPr>
          <w:p w14:paraId="7E7097C7"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5" w:type="dxa"/>
            <w:tcBorders>
              <w:top w:val="nil"/>
              <w:left w:val="nil"/>
              <w:bottom w:val="single" w:sz="4" w:space="0" w:color="auto"/>
              <w:right w:val="single" w:sz="8" w:space="0" w:color="auto"/>
            </w:tcBorders>
            <w:shd w:val="clear" w:color="auto" w:fill="auto"/>
            <w:vAlign w:val="center"/>
            <w:hideMark/>
          </w:tcPr>
          <w:p w14:paraId="407B9D0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nil"/>
              <w:left w:val="nil"/>
              <w:bottom w:val="single" w:sz="4" w:space="0" w:color="auto"/>
              <w:right w:val="single" w:sz="8" w:space="0" w:color="auto"/>
            </w:tcBorders>
            <w:shd w:val="clear" w:color="auto" w:fill="auto"/>
            <w:vAlign w:val="center"/>
            <w:hideMark/>
          </w:tcPr>
          <w:p w14:paraId="61434F55"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331 500,00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6E476883" w14:textId="77777777" w:rsidR="00B03BB9" w:rsidRPr="00B03BB9" w:rsidRDefault="00B03BB9" w:rsidP="00B03BB9">
            <w:pPr>
              <w:spacing w:after="0" w:line="240" w:lineRule="auto"/>
              <w:jc w:val="center"/>
              <w:rPr>
                <w:rFonts w:ascii="Times New Roman" w:eastAsia="Times New Roman" w:hAnsi="Times New Roman"/>
                <w:b/>
                <w:bCs/>
                <w:color w:val="000000"/>
                <w:sz w:val="18"/>
                <w:szCs w:val="18"/>
                <w:lang w:eastAsia="ru-RU"/>
              </w:rPr>
            </w:pPr>
            <w:r w:rsidRPr="00B03BB9">
              <w:rPr>
                <w:rFonts w:ascii="Times New Roman" w:eastAsia="Times New Roman" w:hAnsi="Times New Roman"/>
                <w:b/>
                <w:bCs/>
                <w:color w:val="000000"/>
                <w:sz w:val="18"/>
                <w:szCs w:val="18"/>
                <w:lang w:eastAsia="ru-RU"/>
              </w:rPr>
              <w:t>1 657 500,00</w:t>
            </w:r>
          </w:p>
        </w:tc>
      </w:tr>
      <w:tr w:rsidR="00B03BB9" w:rsidRPr="00B03BB9" w14:paraId="2FD4FFDE" w14:textId="77777777" w:rsidTr="00D95079">
        <w:trPr>
          <w:trHeight w:val="975"/>
        </w:trPr>
        <w:tc>
          <w:tcPr>
            <w:tcW w:w="62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08E477B"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lastRenderedPageBreak/>
              <w:t>3.1.</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D590F66"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Капитальный ремонт пешеходных дорожек по ул. 50 лет Октября, ул. Титова, ул. Комсомольская, ул. Партизанская в с. Чугуевка</w:t>
            </w:r>
          </w:p>
        </w:tc>
        <w:tc>
          <w:tcPr>
            <w:tcW w:w="175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D4C8A01" w14:textId="77777777" w:rsidR="005037BD" w:rsidRDefault="005037BD" w:rsidP="00B03BB9">
            <w:pPr>
              <w:spacing w:after="0" w:line="240" w:lineRule="auto"/>
              <w:jc w:val="center"/>
              <w:rPr>
                <w:rFonts w:ascii="Times New Roman" w:eastAsia="Times New Roman" w:hAnsi="Times New Roman"/>
                <w:color w:val="000000"/>
                <w:sz w:val="18"/>
                <w:szCs w:val="18"/>
                <w:lang w:eastAsia="ru-RU"/>
              </w:rPr>
            </w:pPr>
          </w:p>
          <w:p w14:paraId="3CB0B477" w14:textId="4F5865F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_*_</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14:paraId="62080F19"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Приморского края</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6A38121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0419E3C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70451034"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248B87D7"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14:paraId="17E6FAC8"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132F7C9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1FCA52B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r>
      <w:tr w:rsidR="00B03BB9" w:rsidRPr="00B03BB9" w14:paraId="7C9230BD" w14:textId="77777777" w:rsidTr="00D95079">
        <w:trPr>
          <w:trHeight w:val="735"/>
        </w:trPr>
        <w:tc>
          <w:tcPr>
            <w:tcW w:w="622" w:type="dxa"/>
            <w:vMerge/>
            <w:tcBorders>
              <w:top w:val="single" w:sz="8" w:space="0" w:color="auto"/>
              <w:left w:val="single" w:sz="8" w:space="0" w:color="auto"/>
              <w:bottom w:val="single" w:sz="8" w:space="0" w:color="000000"/>
              <w:right w:val="single" w:sz="8" w:space="0" w:color="auto"/>
            </w:tcBorders>
            <w:vAlign w:val="center"/>
            <w:hideMark/>
          </w:tcPr>
          <w:p w14:paraId="1968AE02"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5FE84BB5"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750" w:type="dxa"/>
            <w:vMerge/>
            <w:tcBorders>
              <w:top w:val="single" w:sz="8" w:space="0" w:color="auto"/>
              <w:left w:val="single" w:sz="8" w:space="0" w:color="auto"/>
              <w:bottom w:val="single" w:sz="8" w:space="0" w:color="000000"/>
              <w:right w:val="single" w:sz="8" w:space="0" w:color="auto"/>
            </w:tcBorders>
            <w:vAlign w:val="center"/>
            <w:hideMark/>
          </w:tcPr>
          <w:p w14:paraId="6DAD3572" w14:textId="77777777" w:rsidR="00B03BB9" w:rsidRPr="00B03BB9" w:rsidRDefault="00B03BB9" w:rsidP="00B03BB9">
            <w:pPr>
              <w:spacing w:after="0" w:line="240" w:lineRule="auto"/>
              <w:rPr>
                <w:rFonts w:ascii="Times New Roman" w:eastAsia="Times New Roman" w:hAnsi="Times New Roman"/>
                <w:color w:val="000000"/>
                <w:sz w:val="18"/>
                <w:szCs w:val="18"/>
                <w:lang w:eastAsia="ru-RU"/>
              </w:rPr>
            </w:pPr>
          </w:p>
        </w:tc>
        <w:tc>
          <w:tcPr>
            <w:tcW w:w="1843" w:type="dxa"/>
            <w:tcBorders>
              <w:top w:val="nil"/>
              <w:left w:val="nil"/>
              <w:bottom w:val="single" w:sz="8" w:space="0" w:color="auto"/>
              <w:right w:val="single" w:sz="8" w:space="0" w:color="auto"/>
            </w:tcBorders>
            <w:shd w:val="clear" w:color="auto" w:fill="auto"/>
            <w:vAlign w:val="center"/>
            <w:hideMark/>
          </w:tcPr>
          <w:p w14:paraId="28E83653"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Бюджет Чугуевского округа</w:t>
            </w:r>
          </w:p>
        </w:tc>
        <w:tc>
          <w:tcPr>
            <w:tcW w:w="1275" w:type="dxa"/>
            <w:tcBorders>
              <w:top w:val="nil"/>
              <w:left w:val="nil"/>
              <w:bottom w:val="single" w:sz="8" w:space="0" w:color="auto"/>
              <w:right w:val="single" w:sz="8" w:space="0" w:color="auto"/>
            </w:tcBorders>
            <w:shd w:val="clear" w:color="auto" w:fill="auto"/>
            <w:vAlign w:val="center"/>
            <w:hideMark/>
          </w:tcPr>
          <w:p w14:paraId="6F78D4CF"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0988EE0E"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331 500,00</w:t>
            </w:r>
          </w:p>
        </w:tc>
        <w:tc>
          <w:tcPr>
            <w:tcW w:w="1276" w:type="dxa"/>
            <w:tcBorders>
              <w:top w:val="nil"/>
              <w:left w:val="nil"/>
              <w:bottom w:val="single" w:sz="8" w:space="0" w:color="auto"/>
              <w:right w:val="single" w:sz="8" w:space="0" w:color="auto"/>
            </w:tcBorders>
            <w:shd w:val="clear" w:color="auto" w:fill="auto"/>
            <w:vAlign w:val="center"/>
            <w:hideMark/>
          </w:tcPr>
          <w:p w14:paraId="65215571"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331 500,00</w:t>
            </w:r>
          </w:p>
        </w:tc>
        <w:tc>
          <w:tcPr>
            <w:tcW w:w="1276" w:type="dxa"/>
            <w:tcBorders>
              <w:top w:val="nil"/>
              <w:left w:val="nil"/>
              <w:bottom w:val="single" w:sz="8" w:space="0" w:color="auto"/>
              <w:right w:val="single" w:sz="8" w:space="0" w:color="auto"/>
            </w:tcBorders>
            <w:shd w:val="clear" w:color="auto" w:fill="auto"/>
            <w:vAlign w:val="center"/>
            <w:hideMark/>
          </w:tcPr>
          <w:p w14:paraId="4AD7BF65"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331 500,00</w:t>
            </w:r>
          </w:p>
        </w:tc>
        <w:tc>
          <w:tcPr>
            <w:tcW w:w="1275" w:type="dxa"/>
            <w:tcBorders>
              <w:top w:val="nil"/>
              <w:left w:val="nil"/>
              <w:bottom w:val="single" w:sz="8" w:space="0" w:color="auto"/>
              <w:right w:val="single" w:sz="8" w:space="0" w:color="auto"/>
            </w:tcBorders>
            <w:shd w:val="clear" w:color="auto" w:fill="auto"/>
            <w:vAlign w:val="center"/>
            <w:hideMark/>
          </w:tcPr>
          <w:p w14:paraId="51D65C62"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331 500,00</w:t>
            </w:r>
          </w:p>
        </w:tc>
        <w:tc>
          <w:tcPr>
            <w:tcW w:w="1276" w:type="dxa"/>
            <w:tcBorders>
              <w:top w:val="nil"/>
              <w:left w:val="nil"/>
              <w:bottom w:val="single" w:sz="8" w:space="0" w:color="auto"/>
              <w:right w:val="single" w:sz="8" w:space="0" w:color="auto"/>
            </w:tcBorders>
            <w:shd w:val="clear" w:color="auto" w:fill="auto"/>
            <w:vAlign w:val="center"/>
            <w:hideMark/>
          </w:tcPr>
          <w:p w14:paraId="27A2FB83"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331 500,00</w:t>
            </w:r>
          </w:p>
        </w:tc>
        <w:tc>
          <w:tcPr>
            <w:tcW w:w="1276" w:type="dxa"/>
            <w:tcBorders>
              <w:top w:val="single" w:sz="8" w:space="0" w:color="auto"/>
              <w:left w:val="nil"/>
              <w:bottom w:val="single" w:sz="8" w:space="0" w:color="auto"/>
              <w:right w:val="single" w:sz="8" w:space="0" w:color="000000"/>
            </w:tcBorders>
            <w:shd w:val="clear" w:color="auto" w:fill="auto"/>
            <w:vAlign w:val="center"/>
            <w:hideMark/>
          </w:tcPr>
          <w:p w14:paraId="32979740" w14:textId="77777777" w:rsidR="00B03BB9" w:rsidRPr="00B03BB9" w:rsidRDefault="00B03BB9" w:rsidP="00B03BB9">
            <w:pPr>
              <w:spacing w:after="0" w:line="240" w:lineRule="auto"/>
              <w:jc w:val="center"/>
              <w:rPr>
                <w:rFonts w:ascii="Times New Roman" w:eastAsia="Times New Roman" w:hAnsi="Times New Roman"/>
                <w:color w:val="000000"/>
                <w:sz w:val="18"/>
                <w:szCs w:val="18"/>
                <w:lang w:eastAsia="ru-RU"/>
              </w:rPr>
            </w:pPr>
            <w:r w:rsidRPr="00B03BB9">
              <w:rPr>
                <w:rFonts w:ascii="Times New Roman" w:eastAsia="Times New Roman" w:hAnsi="Times New Roman"/>
                <w:color w:val="000000"/>
                <w:sz w:val="18"/>
                <w:szCs w:val="18"/>
                <w:lang w:eastAsia="ru-RU"/>
              </w:rPr>
              <w:t>1 657 500,00</w:t>
            </w:r>
          </w:p>
        </w:tc>
      </w:tr>
    </w:tbl>
    <w:p w14:paraId="2B3630EC" w14:textId="4D8D5472" w:rsidR="000C77E1" w:rsidRDefault="00D150CF" w:rsidP="009E7F7F">
      <w:pPr>
        <w:widowControl w:val="0"/>
        <w:autoSpaceDE w:val="0"/>
        <w:autoSpaceDN w:val="0"/>
        <w:adjustRightInd w:val="0"/>
        <w:jc w:val="center"/>
        <w:rPr>
          <w:rFonts w:ascii="Times New Roman" w:hAnsi="Times New Roman"/>
          <w:sz w:val="26"/>
          <w:szCs w:val="26"/>
        </w:rPr>
      </w:pPr>
      <w:r w:rsidRPr="000C77E1">
        <w:rPr>
          <w:rFonts w:ascii="Times New Roman" w:hAnsi="Times New Roman"/>
          <w:sz w:val="26"/>
          <w:szCs w:val="26"/>
        </w:rPr>
        <w:t xml:space="preserve">   </w:t>
      </w:r>
    </w:p>
    <w:p w14:paraId="75299813" w14:textId="361C8B31" w:rsidR="00D150CF" w:rsidRDefault="00D150CF" w:rsidP="00B03BB9">
      <w:pPr>
        <w:widowControl w:val="0"/>
        <w:autoSpaceDE w:val="0"/>
        <w:autoSpaceDN w:val="0"/>
        <w:adjustRightInd w:val="0"/>
        <w:rPr>
          <w:rFonts w:ascii="Times New Roman" w:hAnsi="Times New Roman"/>
          <w:sz w:val="26"/>
          <w:szCs w:val="26"/>
        </w:rPr>
      </w:pPr>
    </w:p>
    <w:p w14:paraId="00149C57" w14:textId="31BE584C" w:rsidR="005037BD" w:rsidRDefault="005037BD" w:rsidP="00B03BB9">
      <w:pPr>
        <w:widowControl w:val="0"/>
        <w:autoSpaceDE w:val="0"/>
        <w:autoSpaceDN w:val="0"/>
        <w:adjustRightInd w:val="0"/>
        <w:rPr>
          <w:rFonts w:ascii="Times New Roman" w:hAnsi="Times New Roman"/>
          <w:sz w:val="26"/>
          <w:szCs w:val="26"/>
        </w:rPr>
      </w:pPr>
    </w:p>
    <w:p w14:paraId="6E4E3945" w14:textId="49F7F57E" w:rsidR="005037BD" w:rsidRDefault="005037BD" w:rsidP="00B03BB9">
      <w:pPr>
        <w:widowControl w:val="0"/>
        <w:autoSpaceDE w:val="0"/>
        <w:autoSpaceDN w:val="0"/>
        <w:adjustRightInd w:val="0"/>
        <w:rPr>
          <w:rFonts w:ascii="Times New Roman" w:hAnsi="Times New Roman"/>
          <w:sz w:val="26"/>
          <w:szCs w:val="26"/>
        </w:rPr>
      </w:pPr>
    </w:p>
    <w:p w14:paraId="4891AC21" w14:textId="17854129" w:rsidR="005037BD" w:rsidRDefault="005037BD" w:rsidP="00B03BB9">
      <w:pPr>
        <w:widowControl w:val="0"/>
        <w:autoSpaceDE w:val="0"/>
        <w:autoSpaceDN w:val="0"/>
        <w:adjustRightInd w:val="0"/>
        <w:rPr>
          <w:rFonts w:ascii="Times New Roman" w:hAnsi="Times New Roman"/>
          <w:sz w:val="26"/>
          <w:szCs w:val="26"/>
        </w:rPr>
      </w:pPr>
    </w:p>
    <w:p w14:paraId="6E218D32" w14:textId="1832A610" w:rsidR="005037BD" w:rsidRDefault="005037BD" w:rsidP="00B03BB9">
      <w:pPr>
        <w:widowControl w:val="0"/>
        <w:autoSpaceDE w:val="0"/>
        <w:autoSpaceDN w:val="0"/>
        <w:adjustRightInd w:val="0"/>
        <w:rPr>
          <w:rFonts w:ascii="Times New Roman" w:hAnsi="Times New Roman"/>
          <w:sz w:val="26"/>
          <w:szCs w:val="26"/>
        </w:rPr>
      </w:pPr>
    </w:p>
    <w:p w14:paraId="6A1960B1" w14:textId="6A9F5EEF" w:rsidR="005037BD" w:rsidRDefault="005037BD" w:rsidP="00B03BB9">
      <w:pPr>
        <w:widowControl w:val="0"/>
        <w:autoSpaceDE w:val="0"/>
        <w:autoSpaceDN w:val="0"/>
        <w:adjustRightInd w:val="0"/>
        <w:rPr>
          <w:rFonts w:ascii="Times New Roman" w:hAnsi="Times New Roman"/>
          <w:sz w:val="26"/>
          <w:szCs w:val="26"/>
        </w:rPr>
      </w:pPr>
    </w:p>
    <w:p w14:paraId="7F09E198" w14:textId="39207E34" w:rsidR="005037BD" w:rsidRDefault="005037BD" w:rsidP="00B03BB9">
      <w:pPr>
        <w:widowControl w:val="0"/>
        <w:autoSpaceDE w:val="0"/>
        <w:autoSpaceDN w:val="0"/>
        <w:adjustRightInd w:val="0"/>
        <w:rPr>
          <w:rFonts w:ascii="Times New Roman" w:hAnsi="Times New Roman"/>
          <w:sz w:val="26"/>
          <w:szCs w:val="26"/>
        </w:rPr>
      </w:pPr>
    </w:p>
    <w:p w14:paraId="2E965FA4" w14:textId="59DFECBF" w:rsidR="005037BD" w:rsidRDefault="005037BD" w:rsidP="00B03BB9">
      <w:pPr>
        <w:widowControl w:val="0"/>
        <w:autoSpaceDE w:val="0"/>
        <w:autoSpaceDN w:val="0"/>
        <w:adjustRightInd w:val="0"/>
        <w:rPr>
          <w:rFonts w:ascii="Times New Roman" w:hAnsi="Times New Roman"/>
          <w:sz w:val="26"/>
          <w:szCs w:val="26"/>
        </w:rPr>
      </w:pPr>
    </w:p>
    <w:p w14:paraId="7E8A30E0" w14:textId="16820B3F" w:rsidR="005037BD" w:rsidRDefault="005037BD" w:rsidP="00B03BB9">
      <w:pPr>
        <w:widowControl w:val="0"/>
        <w:autoSpaceDE w:val="0"/>
        <w:autoSpaceDN w:val="0"/>
        <w:adjustRightInd w:val="0"/>
        <w:rPr>
          <w:rFonts w:ascii="Times New Roman" w:hAnsi="Times New Roman"/>
          <w:sz w:val="26"/>
          <w:szCs w:val="26"/>
        </w:rPr>
      </w:pPr>
    </w:p>
    <w:p w14:paraId="15F62BC2" w14:textId="1FF969FA" w:rsidR="005037BD" w:rsidRDefault="005037BD" w:rsidP="00B03BB9">
      <w:pPr>
        <w:widowControl w:val="0"/>
        <w:autoSpaceDE w:val="0"/>
        <w:autoSpaceDN w:val="0"/>
        <w:adjustRightInd w:val="0"/>
        <w:rPr>
          <w:rFonts w:ascii="Times New Roman" w:hAnsi="Times New Roman"/>
          <w:sz w:val="26"/>
          <w:szCs w:val="26"/>
        </w:rPr>
      </w:pPr>
    </w:p>
    <w:p w14:paraId="3E634DA6" w14:textId="02A6AB21" w:rsidR="005037BD" w:rsidRDefault="005037BD" w:rsidP="00B03BB9">
      <w:pPr>
        <w:widowControl w:val="0"/>
        <w:autoSpaceDE w:val="0"/>
        <w:autoSpaceDN w:val="0"/>
        <w:adjustRightInd w:val="0"/>
        <w:rPr>
          <w:rFonts w:ascii="Times New Roman" w:hAnsi="Times New Roman"/>
          <w:sz w:val="26"/>
          <w:szCs w:val="26"/>
        </w:rPr>
      </w:pPr>
    </w:p>
    <w:p w14:paraId="4EFFD1F3" w14:textId="472643A0" w:rsidR="005037BD" w:rsidRDefault="005037BD" w:rsidP="00B03BB9">
      <w:pPr>
        <w:widowControl w:val="0"/>
        <w:autoSpaceDE w:val="0"/>
        <w:autoSpaceDN w:val="0"/>
        <w:adjustRightInd w:val="0"/>
        <w:rPr>
          <w:rFonts w:ascii="Times New Roman" w:hAnsi="Times New Roman"/>
          <w:sz w:val="26"/>
          <w:szCs w:val="26"/>
        </w:rPr>
      </w:pPr>
    </w:p>
    <w:p w14:paraId="21FD34A2" w14:textId="09D8E6B9" w:rsidR="005037BD" w:rsidRDefault="005037BD" w:rsidP="00B03BB9">
      <w:pPr>
        <w:widowControl w:val="0"/>
        <w:autoSpaceDE w:val="0"/>
        <w:autoSpaceDN w:val="0"/>
        <w:adjustRightInd w:val="0"/>
        <w:rPr>
          <w:rFonts w:ascii="Times New Roman" w:hAnsi="Times New Roman"/>
          <w:sz w:val="26"/>
          <w:szCs w:val="26"/>
        </w:rPr>
      </w:pPr>
    </w:p>
    <w:p w14:paraId="6117FFB4" w14:textId="70B97494" w:rsidR="005037BD" w:rsidRDefault="005037BD" w:rsidP="00B03BB9">
      <w:pPr>
        <w:widowControl w:val="0"/>
        <w:autoSpaceDE w:val="0"/>
        <w:autoSpaceDN w:val="0"/>
        <w:adjustRightInd w:val="0"/>
        <w:rPr>
          <w:rFonts w:ascii="Times New Roman" w:hAnsi="Times New Roman"/>
          <w:sz w:val="26"/>
          <w:szCs w:val="26"/>
        </w:rPr>
      </w:pPr>
    </w:p>
    <w:p w14:paraId="15BA49F4" w14:textId="26B3D69B" w:rsidR="005037BD" w:rsidRDefault="005037BD" w:rsidP="00B03BB9">
      <w:pPr>
        <w:widowControl w:val="0"/>
        <w:autoSpaceDE w:val="0"/>
        <w:autoSpaceDN w:val="0"/>
        <w:adjustRightInd w:val="0"/>
        <w:rPr>
          <w:rFonts w:ascii="Times New Roman" w:hAnsi="Times New Roman"/>
          <w:sz w:val="26"/>
          <w:szCs w:val="26"/>
        </w:rPr>
      </w:pPr>
    </w:p>
    <w:p w14:paraId="25C5851A" w14:textId="17FF421F" w:rsidR="005037BD" w:rsidRPr="005F2B6A" w:rsidRDefault="005037BD" w:rsidP="005037BD">
      <w:pPr>
        <w:pStyle w:val="a8"/>
        <w:ind w:right="-425"/>
        <w:jc w:val="right"/>
        <w:rPr>
          <w:sz w:val="26"/>
          <w:szCs w:val="26"/>
        </w:rPr>
      </w:pPr>
      <w:r w:rsidRPr="00012A9C">
        <w:rPr>
          <w:sz w:val="26"/>
          <w:szCs w:val="26"/>
        </w:rPr>
        <w:lastRenderedPageBreak/>
        <w:t xml:space="preserve">Приложение № </w:t>
      </w:r>
      <w:r>
        <w:rPr>
          <w:sz w:val="26"/>
          <w:szCs w:val="26"/>
        </w:rPr>
        <w:t>4</w:t>
      </w:r>
    </w:p>
    <w:p w14:paraId="259003D9" w14:textId="77777777" w:rsidR="005037BD" w:rsidRDefault="005037BD" w:rsidP="005037BD">
      <w:pPr>
        <w:pStyle w:val="a8"/>
        <w:ind w:right="-425"/>
        <w:jc w:val="right"/>
        <w:rPr>
          <w:sz w:val="26"/>
          <w:szCs w:val="26"/>
        </w:rPr>
      </w:pPr>
      <w:r w:rsidRPr="004C7886">
        <w:rPr>
          <w:sz w:val="26"/>
          <w:szCs w:val="26"/>
        </w:rPr>
        <w:t xml:space="preserve">   к </w:t>
      </w:r>
      <w:r>
        <w:rPr>
          <w:sz w:val="26"/>
          <w:szCs w:val="26"/>
        </w:rPr>
        <w:t>муниципальной программе</w:t>
      </w:r>
      <w:r w:rsidRPr="004C7886">
        <w:rPr>
          <w:sz w:val="26"/>
          <w:szCs w:val="26"/>
        </w:rPr>
        <w:t xml:space="preserve"> </w:t>
      </w:r>
    </w:p>
    <w:p w14:paraId="20F067A9" w14:textId="77777777" w:rsidR="005037BD" w:rsidRDefault="005037BD" w:rsidP="005037BD">
      <w:pPr>
        <w:pStyle w:val="a8"/>
        <w:ind w:right="-425"/>
        <w:jc w:val="right"/>
        <w:rPr>
          <w:sz w:val="26"/>
          <w:szCs w:val="26"/>
        </w:rPr>
      </w:pPr>
      <w:r w:rsidRPr="00012A9C">
        <w:rPr>
          <w:sz w:val="26"/>
          <w:szCs w:val="26"/>
        </w:rPr>
        <w:t>«</w:t>
      </w:r>
      <w:r>
        <w:rPr>
          <w:sz w:val="26"/>
          <w:szCs w:val="26"/>
        </w:rPr>
        <w:t xml:space="preserve">Содержание и благоустройство </w:t>
      </w:r>
    </w:p>
    <w:p w14:paraId="41C59157" w14:textId="77777777" w:rsidR="005037BD" w:rsidRDefault="005037BD" w:rsidP="005037BD">
      <w:pPr>
        <w:pStyle w:val="a8"/>
        <w:tabs>
          <w:tab w:val="left" w:pos="13892"/>
        </w:tabs>
        <w:ind w:right="-425"/>
        <w:jc w:val="right"/>
        <w:rPr>
          <w:sz w:val="26"/>
          <w:szCs w:val="26"/>
        </w:rPr>
      </w:pPr>
      <w:r>
        <w:rPr>
          <w:sz w:val="26"/>
          <w:szCs w:val="26"/>
        </w:rPr>
        <w:t xml:space="preserve">       Чугуевского муниципального округа</w:t>
      </w:r>
      <w:r w:rsidRPr="00012A9C">
        <w:rPr>
          <w:sz w:val="26"/>
          <w:szCs w:val="26"/>
        </w:rPr>
        <w:t xml:space="preserve">» </w:t>
      </w:r>
    </w:p>
    <w:p w14:paraId="5C3CBE4A" w14:textId="77777777" w:rsidR="005037BD" w:rsidRPr="000C77E1" w:rsidRDefault="005037BD" w:rsidP="00B03BB9">
      <w:pPr>
        <w:widowControl w:val="0"/>
        <w:autoSpaceDE w:val="0"/>
        <w:autoSpaceDN w:val="0"/>
        <w:adjustRightInd w:val="0"/>
        <w:rPr>
          <w:rFonts w:ascii="Times New Roman" w:hAnsi="Times New Roman"/>
          <w:sz w:val="26"/>
          <w:szCs w:val="26"/>
        </w:rPr>
      </w:pPr>
    </w:p>
    <w:p w14:paraId="57BC05B7" w14:textId="29C4B29A"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П</w:t>
      </w:r>
      <w:r w:rsidR="0074423D">
        <w:rPr>
          <w:rFonts w:ascii="Times New Roman" w:hAnsi="Times New Roman"/>
          <w:b/>
          <w:bCs/>
          <w:sz w:val="26"/>
          <w:szCs w:val="26"/>
        </w:rPr>
        <w:t>РОГНОЗ</w:t>
      </w:r>
      <w:r w:rsidRPr="0074423D">
        <w:rPr>
          <w:rFonts w:ascii="Times New Roman" w:hAnsi="Times New Roman"/>
          <w:b/>
          <w:bCs/>
          <w:sz w:val="26"/>
          <w:szCs w:val="26"/>
        </w:rPr>
        <w:t xml:space="preserve"> </w:t>
      </w:r>
      <w:r w:rsidR="0074423D">
        <w:rPr>
          <w:rFonts w:ascii="Times New Roman" w:hAnsi="Times New Roman"/>
          <w:b/>
          <w:bCs/>
          <w:sz w:val="26"/>
          <w:szCs w:val="26"/>
        </w:rPr>
        <w:t>СВОДНЫХ</w:t>
      </w:r>
      <w:r w:rsidRPr="0074423D">
        <w:rPr>
          <w:rFonts w:ascii="Times New Roman" w:hAnsi="Times New Roman"/>
          <w:b/>
          <w:bCs/>
          <w:sz w:val="26"/>
          <w:szCs w:val="26"/>
        </w:rPr>
        <w:t xml:space="preserve"> </w:t>
      </w:r>
      <w:r w:rsidR="0074423D">
        <w:rPr>
          <w:rFonts w:ascii="Times New Roman" w:hAnsi="Times New Roman"/>
          <w:b/>
          <w:bCs/>
          <w:sz w:val="26"/>
          <w:szCs w:val="26"/>
        </w:rPr>
        <w:t>ПОКАЗАТЕЛЕЙ</w:t>
      </w:r>
      <w:r w:rsidRPr="0074423D">
        <w:rPr>
          <w:rFonts w:ascii="Times New Roman" w:hAnsi="Times New Roman"/>
          <w:b/>
          <w:bCs/>
          <w:sz w:val="26"/>
          <w:szCs w:val="26"/>
        </w:rPr>
        <w:t xml:space="preserve"> </w:t>
      </w:r>
      <w:r w:rsidR="0074423D">
        <w:rPr>
          <w:rFonts w:ascii="Times New Roman" w:hAnsi="Times New Roman"/>
          <w:b/>
          <w:bCs/>
          <w:sz w:val="26"/>
          <w:szCs w:val="26"/>
        </w:rPr>
        <w:t>МУНИЦИПАЛЬНЫХ</w:t>
      </w:r>
      <w:r w:rsidRPr="0074423D">
        <w:rPr>
          <w:rFonts w:ascii="Times New Roman" w:hAnsi="Times New Roman"/>
          <w:b/>
          <w:bCs/>
          <w:sz w:val="26"/>
          <w:szCs w:val="26"/>
        </w:rPr>
        <w:t xml:space="preserve"> </w:t>
      </w:r>
      <w:r w:rsidR="0074423D">
        <w:rPr>
          <w:rFonts w:ascii="Times New Roman" w:hAnsi="Times New Roman"/>
          <w:b/>
          <w:bCs/>
          <w:sz w:val="26"/>
          <w:szCs w:val="26"/>
        </w:rPr>
        <w:t>ЗАДАНИЙ</w:t>
      </w:r>
      <w:r w:rsidRPr="0074423D">
        <w:rPr>
          <w:rFonts w:ascii="Times New Roman" w:hAnsi="Times New Roman"/>
          <w:b/>
          <w:bCs/>
          <w:sz w:val="26"/>
          <w:szCs w:val="26"/>
        </w:rPr>
        <w:t xml:space="preserve"> </w:t>
      </w:r>
      <w:r w:rsidR="0074423D">
        <w:rPr>
          <w:rFonts w:ascii="Times New Roman" w:hAnsi="Times New Roman"/>
          <w:b/>
          <w:bCs/>
          <w:sz w:val="26"/>
          <w:szCs w:val="26"/>
        </w:rPr>
        <w:t>НА</w:t>
      </w:r>
      <w:r w:rsidRPr="0074423D">
        <w:rPr>
          <w:rFonts w:ascii="Times New Roman" w:hAnsi="Times New Roman"/>
          <w:b/>
          <w:bCs/>
          <w:sz w:val="26"/>
          <w:szCs w:val="26"/>
        </w:rPr>
        <w:t xml:space="preserve"> </w:t>
      </w:r>
      <w:r w:rsidR="0074423D">
        <w:rPr>
          <w:rFonts w:ascii="Times New Roman" w:hAnsi="Times New Roman"/>
          <w:b/>
          <w:bCs/>
          <w:sz w:val="26"/>
          <w:szCs w:val="26"/>
        </w:rPr>
        <w:t>ОКАЗАНИЕ</w:t>
      </w:r>
    </w:p>
    <w:p w14:paraId="63341E36" w14:textId="0D4B9740"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МУНИЦИПАЛЬНЫХ УСЛУГ </w:t>
      </w:r>
      <w:r w:rsidR="00D150CF" w:rsidRPr="0074423D">
        <w:rPr>
          <w:rFonts w:ascii="Times New Roman" w:hAnsi="Times New Roman"/>
          <w:b/>
          <w:bCs/>
          <w:sz w:val="26"/>
          <w:szCs w:val="26"/>
        </w:rPr>
        <w:t>(</w:t>
      </w:r>
      <w:r>
        <w:rPr>
          <w:rFonts w:ascii="Times New Roman" w:hAnsi="Times New Roman"/>
          <w:b/>
          <w:bCs/>
          <w:sz w:val="26"/>
          <w:szCs w:val="26"/>
        </w:rPr>
        <w:t>ВЫПОЛНЕНИЕ РАБОТ</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МУНИЦИПАЛЬНЫМИ</w:t>
      </w:r>
      <w:r w:rsidR="00D150CF" w:rsidRPr="0074423D">
        <w:rPr>
          <w:rFonts w:ascii="Times New Roman" w:hAnsi="Times New Roman"/>
          <w:b/>
          <w:bCs/>
          <w:sz w:val="26"/>
          <w:szCs w:val="26"/>
        </w:rPr>
        <w:t xml:space="preserve"> </w:t>
      </w:r>
      <w:r>
        <w:rPr>
          <w:rFonts w:ascii="Times New Roman" w:hAnsi="Times New Roman"/>
          <w:b/>
          <w:bCs/>
          <w:sz w:val="26"/>
          <w:szCs w:val="26"/>
        </w:rPr>
        <w:t>КАЗЕННЫМИ</w:t>
      </w:r>
      <w:r w:rsidR="00D150CF" w:rsidRPr="0074423D">
        <w:rPr>
          <w:rFonts w:ascii="Times New Roman" w:hAnsi="Times New Roman"/>
          <w:b/>
          <w:bCs/>
          <w:sz w:val="26"/>
          <w:szCs w:val="26"/>
        </w:rPr>
        <w:t xml:space="preserve">, </w:t>
      </w:r>
    </w:p>
    <w:p w14:paraId="6177EA90" w14:textId="53BECB7F"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БЮДЖЕТНЫМИ И</w:t>
      </w:r>
      <w:r w:rsidR="00D150CF" w:rsidRPr="0074423D">
        <w:rPr>
          <w:rFonts w:ascii="Times New Roman" w:hAnsi="Times New Roman"/>
          <w:b/>
          <w:bCs/>
          <w:sz w:val="26"/>
          <w:szCs w:val="26"/>
        </w:rPr>
        <w:t xml:space="preserve"> </w:t>
      </w:r>
      <w:r>
        <w:rPr>
          <w:rFonts w:ascii="Times New Roman" w:hAnsi="Times New Roman"/>
          <w:b/>
          <w:bCs/>
          <w:sz w:val="26"/>
          <w:szCs w:val="26"/>
        </w:rPr>
        <w:t>АВТОНОМНЫМИ</w:t>
      </w:r>
      <w:r w:rsidR="00D150CF" w:rsidRPr="0074423D">
        <w:rPr>
          <w:rFonts w:ascii="Times New Roman" w:hAnsi="Times New Roman"/>
          <w:b/>
          <w:bCs/>
          <w:sz w:val="26"/>
          <w:szCs w:val="26"/>
        </w:rPr>
        <w:t xml:space="preserve"> </w:t>
      </w:r>
      <w:r>
        <w:rPr>
          <w:rFonts w:ascii="Times New Roman" w:hAnsi="Times New Roman"/>
          <w:b/>
          <w:bCs/>
          <w:sz w:val="26"/>
          <w:szCs w:val="26"/>
        </w:rPr>
        <w:t>УЧРЕЖДЕНИЯМИ</w:t>
      </w:r>
      <w:r w:rsidR="00D150CF" w:rsidRPr="0074423D">
        <w:rPr>
          <w:rFonts w:ascii="Times New Roman" w:hAnsi="Times New Roman"/>
          <w:b/>
          <w:bCs/>
          <w:sz w:val="26"/>
          <w:szCs w:val="26"/>
        </w:rPr>
        <w:t xml:space="preserve"> </w:t>
      </w:r>
      <w:r>
        <w:rPr>
          <w:rFonts w:ascii="Times New Roman" w:hAnsi="Times New Roman"/>
          <w:b/>
          <w:bCs/>
          <w:sz w:val="26"/>
          <w:szCs w:val="26"/>
        </w:rPr>
        <w:t>ПО</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МУНИЦИПАЛЬНОЙ</w:t>
      </w:r>
      <w:r w:rsidR="00D150CF" w:rsidRPr="0074423D">
        <w:rPr>
          <w:rFonts w:ascii="Times New Roman" w:hAnsi="Times New Roman"/>
          <w:b/>
          <w:bCs/>
          <w:sz w:val="26"/>
          <w:szCs w:val="26"/>
        </w:rPr>
        <w:t xml:space="preserve"> </w:t>
      </w:r>
      <w:r>
        <w:rPr>
          <w:rFonts w:ascii="Times New Roman" w:hAnsi="Times New Roman"/>
          <w:b/>
          <w:bCs/>
          <w:sz w:val="26"/>
          <w:szCs w:val="26"/>
        </w:rPr>
        <w:t>ПРОГРАММЕ</w:t>
      </w:r>
    </w:p>
    <w:p w14:paraId="506E7432" w14:textId="59FAD914"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 xml:space="preserve">«Содержание и благоустройство Чугуевского муниципального округа» </w:t>
      </w:r>
    </w:p>
    <w:p w14:paraId="386C92DB" w14:textId="77777777" w:rsidR="00D150CF" w:rsidRPr="000C77E1" w:rsidRDefault="00D150CF" w:rsidP="00D150CF">
      <w:pPr>
        <w:rPr>
          <w:rFonts w:ascii="Times New Roman" w:hAnsi="Times New Roman"/>
          <w:sz w:val="26"/>
          <w:szCs w:val="26"/>
        </w:rPr>
      </w:pPr>
    </w:p>
    <w:tbl>
      <w:tblPr>
        <w:tblW w:w="14700" w:type="dxa"/>
        <w:tblInd w:w="113" w:type="dxa"/>
        <w:tblLook w:val="04A0" w:firstRow="1" w:lastRow="0" w:firstColumn="1" w:lastColumn="0" w:noHBand="0" w:noVBand="1"/>
      </w:tblPr>
      <w:tblGrid>
        <w:gridCol w:w="960"/>
        <w:gridCol w:w="2100"/>
        <w:gridCol w:w="960"/>
        <w:gridCol w:w="960"/>
        <w:gridCol w:w="960"/>
        <w:gridCol w:w="960"/>
        <w:gridCol w:w="960"/>
        <w:gridCol w:w="1060"/>
        <w:gridCol w:w="980"/>
        <w:gridCol w:w="960"/>
        <w:gridCol w:w="960"/>
        <w:gridCol w:w="960"/>
        <w:gridCol w:w="960"/>
        <w:gridCol w:w="960"/>
      </w:tblGrid>
      <w:tr w:rsidR="00B50A04" w:rsidRPr="00B50A04" w14:paraId="1B9EE757" w14:textId="77777777" w:rsidTr="00B50A04">
        <w:trPr>
          <w:trHeight w:val="12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230BF"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54B321"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Наименование муниципальной услуги (выполняемой работы), показателя объема услуги (выполнение работы)</w:t>
            </w:r>
          </w:p>
        </w:tc>
        <w:tc>
          <w:tcPr>
            <w:tcW w:w="5860" w:type="dxa"/>
            <w:gridSpan w:val="6"/>
            <w:tcBorders>
              <w:top w:val="single" w:sz="4" w:space="0" w:color="auto"/>
              <w:left w:val="nil"/>
              <w:bottom w:val="single" w:sz="4" w:space="0" w:color="auto"/>
              <w:right w:val="single" w:sz="4" w:space="0" w:color="auto"/>
            </w:tcBorders>
            <w:shd w:val="clear" w:color="auto" w:fill="auto"/>
            <w:vAlign w:val="center"/>
            <w:hideMark/>
          </w:tcPr>
          <w:p w14:paraId="5468C51D"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Значение показателя объема муниципальной услуги</w:t>
            </w:r>
            <w:r w:rsidRPr="00B50A04">
              <w:rPr>
                <w:rFonts w:ascii="Times New Roman" w:eastAsia="Times New Roman" w:hAnsi="Times New Roman"/>
                <w:b/>
                <w:bCs/>
                <w:color w:val="000000"/>
                <w:sz w:val="18"/>
                <w:szCs w:val="18"/>
                <w:lang w:eastAsia="ru-RU"/>
              </w:rPr>
              <w:br/>
              <w:t xml:space="preserve"> (выполнения работы)</w:t>
            </w:r>
          </w:p>
        </w:tc>
        <w:tc>
          <w:tcPr>
            <w:tcW w:w="5780" w:type="dxa"/>
            <w:gridSpan w:val="6"/>
            <w:tcBorders>
              <w:top w:val="single" w:sz="4" w:space="0" w:color="auto"/>
              <w:left w:val="nil"/>
              <w:bottom w:val="single" w:sz="4" w:space="0" w:color="auto"/>
              <w:right w:val="single" w:sz="4" w:space="0" w:color="auto"/>
            </w:tcBorders>
            <w:shd w:val="clear" w:color="auto" w:fill="auto"/>
            <w:vAlign w:val="center"/>
            <w:hideMark/>
          </w:tcPr>
          <w:p w14:paraId="525ED85A"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Расходы бюджета Чугуевского муниципального округа на оказание муниципальной услуги (выполнение работы), руб.</w:t>
            </w:r>
          </w:p>
        </w:tc>
      </w:tr>
      <w:tr w:rsidR="00B50A04" w:rsidRPr="00B50A04" w14:paraId="556447DE" w14:textId="77777777" w:rsidTr="00B50A0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A1DA4A3"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п/п</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1E41C541"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p>
        </w:tc>
        <w:tc>
          <w:tcPr>
            <w:tcW w:w="5860" w:type="dxa"/>
            <w:gridSpan w:val="6"/>
            <w:tcBorders>
              <w:top w:val="single" w:sz="4" w:space="0" w:color="auto"/>
              <w:left w:val="nil"/>
              <w:bottom w:val="single" w:sz="4" w:space="0" w:color="auto"/>
              <w:right w:val="single" w:sz="4" w:space="0" w:color="auto"/>
            </w:tcBorders>
            <w:shd w:val="clear" w:color="auto" w:fill="auto"/>
            <w:vAlign w:val="center"/>
            <w:hideMark/>
          </w:tcPr>
          <w:p w14:paraId="5C38FF64"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 </w:t>
            </w:r>
          </w:p>
        </w:tc>
        <w:tc>
          <w:tcPr>
            <w:tcW w:w="5780" w:type="dxa"/>
            <w:gridSpan w:val="6"/>
            <w:tcBorders>
              <w:top w:val="single" w:sz="4" w:space="0" w:color="auto"/>
              <w:left w:val="nil"/>
              <w:bottom w:val="single" w:sz="4" w:space="0" w:color="auto"/>
              <w:right w:val="single" w:sz="4" w:space="0" w:color="auto"/>
            </w:tcBorders>
            <w:shd w:val="clear" w:color="auto" w:fill="auto"/>
            <w:vAlign w:val="center"/>
            <w:hideMark/>
          </w:tcPr>
          <w:p w14:paraId="11AA82B0"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 </w:t>
            </w:r>
          </w:p>
        </w:tc>
      </w:tr>
      <w:tr w:rsidR="00B50A04" w:rsidRPr="00B50A04" w14:paraId="3200995C" w14:textId="77777777" w:rsidTr="00B50A04">
        <w:trPr>
          <w:trHeight w:val="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325F6C1"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6277FB31"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p>
        </w:tc>
        <w:tc>
          <w:tcPr>
            <w:tcW w:w="5860" w:type="dxa"/>
            <w:gridSpan w:val="6"/>
            <w:tcBorders>
              <w:top w:val="single" w:sz="4" w:space="0" w:color="auto"/>
              <w:left w:val="nil"/>
              <w:bottom w:val="single" w:sz="4" w:space="0" w:color="auto"/>
              <w:right w:val="single" w:sz="4" w:space="0" w:color="auto"/>
            </w:tcBorders>
            <w:shd w:val="clear" w:color="auto" w:fill="auto"/>
            <w:vAlign w:val="center"/>
            <w:hideMark/>
          </w:tcPr>
          <w:p w14:paraId="2FEC5FAB"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 </w:t>
            </w:r>
          </w:p>
        </w:tc>
        <w:tc>
          <w:tcPr>
            <w:tcW w:w="5780" w:type="dxa"/>
            <w:gridSpan w:val="6"/>
            <w:tcBorders>
              <w:top w:val="single" w:sz="4" w:space="0" w:color="auto"/>
              <w:left w:val="nil"/>
              <w:bottom w:val="single" w:sz="4" w:space="0" w:color="auto"/>
              <w:right w:val="single" w:sz="4" w:space="0" w:color="auto"/>
            </w:tcBorders>
            <w:shd w:val="clear" w:color="auto" w:fill="auto"/>
            <w:vAlign w:val="center"/>
            <w:hideMark/>
          </w:tcPr>
          <w:p w14:paraId="1A1EFDF0"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 </w:t>
            </w:r>
          </w:p>
        </w:tc>
      </w:tr>
      <w:tr w:rsidR="00B50A04" w:rsidRPr="00B50A04" w14:paraId="76E0A21C" w14:textId="77777777" w:rsidTr="00B50A04">
        <w:trPr>
          <w:trHeight w:val="39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C082899"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400A6F0B"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6B52BD54"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2025</w:t>
            </w:r>
          </w:p>
        </w:tc>
        <w:tc>
          <w:tcPr>
            <w:tcW w:w="960" w:type="dxa"/>
            <w:tcBorders>
              <w:top w:val="nil"/>
              <w:left w:val="nil"/>
              <w:bottom w:val="single" w:sz="4" w:space="0" w:color="auto"/>
              <w:right w:val="single" w:sz="4" w:space="0" w:color="auto"/>
            </w:tcBorders>
            <w:shd w:val="clear" w:color="auto" w:fill="auto"/>
            <w:vAlign w:val="center"/>
            <w:hideMark/>
          </w:tcPr>
          <w:p w14:paraId="60363287"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2026</w:t>
            </w:r>
          </w:p>
        </w:tc>
        <w:tc>
          <w:tcPr>
            <w:tcW w:w="960" w:type="dxa"/>
            <w:tcBorders>
              <w:top w:val="nil"/>
              <w:left w:val="nil"/>
              <w:bottom w:val="single" w:sz="4" w:space="0" w:color="auto"/>
              <w:right w:val="single" w:sz="4" w:space="0" w:color="auto"/>
            </w:tcBorders>
            <w:shd w:val="clear" w:color="auto" w:fill="auto"/>
            <w:vAlign w:val="center"/>
            <w:hideMark/>
          </w:tcPr>
          <w:p w14:paraId="1A3D5E5B"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2027</w:t>
            </w:r>
          </w:p>
        </w:tc>
        <w:tc>
          <w:tcPr>
            <w:tcW w:w="960" w:type="dxa"/>
            <w:tcBorders>
              <w:top w:val="nil"/>
              <w:left w:val="nil"/>
              <w:bottom w:val="single" w:sz="4" w:space="0" w:color="auto"/>
              <w:right w:val="single" w:sz="4" w:space="0" w:color="auto"/>
            </w:tcBorders>
            <w:shd w:val="clear" w:color="auto" w:fill="auto"/>
            <w:vAlign w:val="center"/>
            <w:hideMark/>
          </w:tcPr>
          <w:p w14:paraId="3F597F75"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2028</w:t>
            </w:r>
          </w:p>
        </w:tc>
        <w:tc>
          <w:tcPr>
            <w:tcW w:w="960" w:type="dxa"/>
            <w:tcBorders>
              <w:top w:val="nil"/>
              <w:left w:val="nil"/>
              <w:bottom w:val="single" w:sz="4" w:space="0" w:color="auto"/>
              <w:right w:val="single" w:sz="4" w:space="0" w:color="auto"/>
            </w:tcBorders>
            <w:shd w:val="clear" w:color="auto" w:fill="auto"/>
            <w:vAlign w:val="center"/>
            <w:hideMark/>
          </w:tcPr>
          <w:p w14:paraId="677B8065"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2029</w:t>
            </w:r>
          </w:p>
        </w:tc>
        <w:tc>
          <w:tcPr>
            <w:tcW w:w="1060" w:type="dxa"/>
            <w:tcBorders>
              <w:top w:val="nil"/>
              <w:left w:val="nil"/>
              <w:bottom w:val="single" w:sz="4" w:space="0" w:color="auto"/>
              <w:right w:val="nil"/>
            </w:tcBorders>
            <w:shd w:val="clear" w:color="auto" w:fill="auto"/>
            <w:vAlign w:val="center"/>
            <w:hideMark/>
          </w:tcPr>
          <w:p w14:paraId="07F99B2E"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2030</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0DC2EA30"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2025</w:t>
            </w:r>
          </w:p>
        </w:tc>
        <w:tc>
          <w:tcPr>
            <w:tcW w:w="960" w:type="dxa"/>
            <w:tcBorders>
              <w:top w:val="nil"/>
              <w:left w:val="nil"/>
              <w:bottom w:val="single" w:sz="4" w:space="0" w:color="auto"/>
              <w:right w:val="single" w:sz="4" w:space="0" w:color="auto"/>
            </w:tcBorders>
            <w:shd w:val="clear" w:color="auto" w:fill="auto"/>
            <w:vAlign w:val="center"/>
            <w:hideMark/>
          </w:tcPr>
          <w:p w14:paraId="099EE8F1"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2026</w:t>
            </w:r>
          </w:p>
        </w:tc>
        <w:tc>
          <w:tcPr>
            <w:tcW w:w="960" w:type="dxa"/>
            <w:tcBorders>
              <w:top w:val="nil"/>
              <w:left w:val="nil"/>
              <w:bottom w:val="single" w:sz="4" w:space="0" w:color="auto"/>
              <w:right w:val="single" w:sz="4" w:space="0" w:color="auto"/>
            </w:tcBorders>
            <w:shd w:val="clear" w:color="auto" w:fill="auto"/>
            <w:vAlign w:val="center"/>
            <w:hideMark/>
          </w:tcPr>
          <w:p w14:paraId="305B0D30"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2027</w:t>
            </w:r>
          </w:p>
        </w:tc>
        <w:tc>
          <w:tcPr>
            <w:tcW w:w="960" w:type="dxa"/>
            <w:tcBorders>
              <w:top w:val="nil"/>
              <w:left w:val="nil"/>
              <w:bottom w:val="single" w:sz="4" w:space="0" w:color="auto"/>
              <w:right w:val="single" w:sz="4" w:space="0" w:color="auto"/>
            </w:tcBorders>
            <w:shd w:val="clear" w:color="auto" w:fill="auto"/>
            <w:vAlign w:val="center"/>
            <w:hideMark/>
          </w:tcPr>
          <w:p w14:paraId="3015C7A6"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2028</w:t>
            </w:r>
          </w:p>
        </w:tc>
        <w:tc>
          <w:tcPr>
            <w:tcW w:w="960" w:type="dxa"/>
            <w:tcBorders>
              <w:top w:val="nil"/>
              <w:left w:val="nil"/>
              <w:bottom w:val="single" w:sz="4" w:space="0" w:color="auto"/>
              <w:right w:val="single" w:sz="4" w:space="0" w:color="auto"/>
            </w:tcBorders>
            <w:shd w:val="clear" w:color="auto" w:fill="auto"/>
            <w:vAlign w:val="center"/>
            <w:hideMark/>
          </w:tcPr>
          <w:p w14:paraId="4E9903A5"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2029</w:t>
            </w:r>
          </w:p>
        </w:tc>
        <w:tc>
          <w:tcPr>
            <w:tcW w:w="960" w:type="dxa"/>
            <w:tcBorders>
              <w:top w:val="nil"/>
              <w:left w:val="nil"/>
              <w:bottom w:val="single" w:sz="4" w:space="0" w:color="auto"/>
              <w:right w:val="single" w:sz="4" w:space="0" w:color="auto"/>
            </w:tcBorders>
            <w:shd w:val="clear" w:color="auto" w:fill="auto"/>
            <w:vAlign w:val="center"/>
            <w:hideMark/>
          </w:tcPr>
          <w:p w14:paraId="5F2DB0B3"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2030</w:t>
            </w:r>
          </w:p>
        </w:tc>
      </w:tr>
      <w:tr w:rsidR="00B50A04" w:rsidRPr="00B50A04" w14:paraId="30AFBAC7" w14:textId="77777777" w:rsidTr="00B50A04">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2B7F945"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1</w:t>
            </w:r>
          </w:p>
        </w:tc>
        <w:tc>
          <w:tcPr>
            <w:tcW w:w="2100" w:type="dxa"/>
            <w:tcBorders>
              <w:top w:val="nil"/>
              <w:left w:val="nil"/>
              <w:bottom w:val="single" w:sz="4" w:space="0" w:color="auto"/>
              <w:right w:val="single" w:sz="4" w:space="0" w:color="auto"/>
            </w:tcBorders>
            <w:shd w:val="clear" w:color="auto" w:fill="auto"/>
            <w:vAlign w:val="center"/>
            <w:hideMark/>
          </w:tcPr>
          <w:p w14:paraId="06E29187"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CF5AA21"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378C95C5"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275A81FB"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563944BC"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6E0ED63B"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7</w:t>
            </w:r>
          </w:p>
        </w:tc>
        <w:tc>
          <w:tcPr>
            <w:tcW w:w="1060" w:type="dxa"/>
            <w:tcBorders>
              <w:top w:val="nil"/>
              <w:left w:val="nil"/>
              <w:bottom w:val="single" w:sz="4" w:space="0" w:color="auto"/>
              <w:right w:val="nil"/>
            </w:tcBorders>
            <w:shd w:val="clear" w:color="auto" w:fill="auto"/>
            <w:vAlign w:val="center"/>
            <w:hideMark/>
          </w:tcPr>
          <w:p w14:paraId="4A3D91E4"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8</w:t>
            </w:r>
          </w:p>
        </w:tc>
        <w:tc>
          <w:tcPr>
            <w:tcW w:w="980" w:type="dxa"/>
            <w:tcBorders>
              <w:top w:val="nil"/>
              <w:left w:val="single" w:sz="4" w:space="0" w:color="auto"/>
              <w:bottom w:val="nil"/>
              <w:right w:val="single" w:sz="4" w:space="0" w:color="auto"/>
            </w:tcBorders>
            <w:shd w:val="clear" w:color="auto" w:fill="auto"/>
            <w:vAlign w:val="center"/>
            <w:hideMark/>
          </w:tcPr>
          <w:p w14:paraId="3712A66E"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9</w:t>
            </w:r>
          </w:p>
        </w:tc>
        <w:tc>
          <w:tcPr>
            <w:tcW w:w="960" w:type="dxa"/>
            <w:tcBorders>
              <w:top w:val="nil"/>
              <w:left w:val="nil"/>
              <w:bottom w:val="single" w:sz="4" w:space="0" w:color="auto"/>
              <w:right w:val="single" w:sz="4" w:space="0" w:color="auto"/>
            </w:tcBorders>
            <w:shd w:val="clear" w:color="auto" w:fill="auto"/>
            <w:vAlign w:val="center"/>
            <w:hideMark/>
          </w:tcPr>
          <w:p w14:paraId="61879231"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14:paraId="29003F8A"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vAlign w:val="center"/>
            <w:hideMark/>
          </w:tcPr>
          <w:p w14:paraId="09924D87"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vAlign w:val="center"/>
            <w:hideMark/>
          </w:tcPr>
          <w:p w14:paraId="4CB4F6F4"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vAlign w:val="center"/>
            <w:hideMark/>
          </w:tcPr>
          <w:p w14:paraId="5572D059"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14</w:t>
            </w:r>
          </w:p>
        </w:tc>
      </w:tr>
      <w:tr w:rsidR="00B50A04" w:rsidRPr="00B50A04" w14:paraId="09B9234C" w14:textId="77777777" w:rsidTr="00B50A04">
        <w:trPr>
          <w:trHeight w:val="345"/>
        </w:trPr>
        <w:tc>
          <w:tcPr>
            <w:tcW w:w="14700"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14:paraId="609D32F7" w14:textId="77777777" w:rsidR="00B50A04" w:rsidRPr="00B50A04" w:rsidRDefault="00B50A04" w:rsidP="00B50A04">
            <w:pPr>
              <w:spacing w:after="0" w:line="240" w:lineRule="auto"/>
              <w:jc w:val="center"/>
              <w:rPr>
                <w:rFonts w:ascii="Times New Roman" w:eastAsia="Times New Roman" w:hAnsi="Times New Roman"/>
                <w:b/>
                <w:bCs/>
                <w:color w:val="000000"/>
                <w:sz w:val="26"/>
                <w:szCs w:val="26"/>
                <w:lang w:eastAsia="ru-RU"/>
              </w:rPr>
            </w:pPr>
            <w:r w:rsidRPr="00B50A04">
              <w:rPr>
                <w:rFonts w:ascii="Times New Roman" w:eastAsia="Times New Roman" w:hAnsi="Times New Roman"/>
                <w:b/>
                <w:bCs/>
                <w:color w:val="000000"/>
                <w:sz w:val="26"/>
                <w:szCs w:val="26"/>
                <w:lang w:eastAsia="ru-RU"/>
              </w:rPr>
              <w:t>Организация ритуальных услуг и содержание мест захоронения Чугуевского муниципального округа</w:t>
            </w:r>
          </w:p>
        </w:tc>
      </w:tr>
      <w:tr w:rsidR="00B50A04" w:rsidRPr="00B50A04" w14:paraId="650E4148" w14:textId="77777777" w:rsidTr="00B50A04">
        <w:trPr>
          <w:trHeight w:val="81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BCDDD"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1</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65540D"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Предоставление земельного участка для погребения умершего</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565C79"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26819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45A25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72D24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FAE93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vMerge w:val="restart"/>
            <w:tcBorders>
              <w:top w:val="single" w:sz="4" w:space="0" w:color="auto"/>
              <w:left w:val="single" w:sz="4" w:space="0" w:color="auto"/>
              <w:bottom w:val="single" w:sz="4" w:space="0" w:color="auto"/>
              <w:right w:val="nil"/>
            </w:tcBorders>
            <w:shd w:val="clear" w:color="auto" w:fill="auto"/>
            <w:vAlign w:val="center"/>
            <w:hideMark/>
          </w:tcPr>
          <w:p w14:paraId="43D24FA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tcBorders>
              <w:top w:val="single" w:sz="4" w:space="0" w:color="auto"/>
              <w:left w:val="single" w:sz="4" w:space="0" w:color="auto"/>
              <w:bottom w:val="nil"/>
              <w:right w:val="single" w:sz="4" w:space="0" w:color="auto"/>
            </w:tcBorders>
            <w:shd w:val="clear" w:color="auto" w:fill="auto"/>
            <w:vAlign w:val="center"/>
            <w:hideMark/>
          </w:tcPr>
          <w:p w14:paraId="7647987B"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nil"/>
              <w:bottom w:val="nil"/>
              <w:right w:val="single" w:sz="4" w:space="0" w:color="auto"/>
            </w:tcBorders>
            <w:shd w:val="clear" w:color="auto" w:fill="auto"/>
            <w:vAlign w:val="center"/>
            <w:hideMark/>
          </w:tcPr>
          <w:p w14:paraId="33B19175"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nil"/>
              <w:bottom w:val="nil"/>
              <w:right w:val="single" w:sz="4" w:space="0" w:color="auto"/>
            </w:tcBorders>
            <w:shd w:val="clear" w:color="auto" w:fill="auto"/>
            <w:vAlign w:val="center"/>
            <w:hideMark/>
          </w:tcPr>
          <w:p w14:paraId="3E260933"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nil"/>
              <w:bottom w:val="nil"/>
              <w:right w:val="single" w:sz="4" w:space="0" w:color="auto"/>
            </w:tcBorders>
            <w:shd w:val="clear" w:color="auto" w:fill="auto"/>
            <w:vAlign w:val="center"/>
            <w:hideMark/>
          </w:tcPr>
          <w:p w14:paraId="543BBF3F"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nil"/>
              <w:bottom w:val="nil"/>
              <w:right w:val="single" w:sz="4" w:space="0" w:color="auto"/>
            </w:tcBorders>
            <w:shd w:val="clear" w:color="auto" w:fill="auto"/>
            <w:vAlign w:val="center"/>
            <w:hideMark/>
          </w:tcPr>
          <w:p w14:paraId="1324A5F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nil"/>
              <w:bottom w:val="nil"/>
              <w:right w:val="single" w:sz="4" w:space="0" w:color="auto"/>
            </w:tcBorders>
            <w:shd w:val="clear" w:color="auto" w:fill="auto"/>
            <w:vAlign w:val="center"/>
            <w:hideMark/>
          </w:tcPr>
          <w:p w14:paraId="7FFE97B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r>
      <w:tr w:rsidR="00B50A04" w:rsidRPr="00B50A04" w14:paraId="3749FD7E" w14:textId="77777777" w:rsidTr="00B50A04">
        <w:trPr>
          <w:trHeight w:val="585"/>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EEB5B38"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56175B0B"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90C9DD2"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40F5F8C"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CD16B07"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903DE55"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4754735"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1060" w:type="dxa"/>
            <w:vMerge/>
            <w:tcBorders>
              <w:top w:val="single" w:sz="4" w:space="0" w:color="auto"/>
              <w:left w:val="single" w:sz="4" w:space="0" w:color="auto"/>
              <w:bottom w:val="single" w:sz="4" w:space="0" w:color="auto"/>
              <w:right w:val="nil"/>
            </w:tcBorders>
            <w:vAlign w:val="center"/>
            <w:hideMark/>
          </w:tcPr>
          <w:p w14:paraId="02399E6A"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80" w:type="dxa"/>
            <w:tcBorders>
              <w:top w:val="nil"/>
              <w:left w:val="single" w:sz="4" w:space="0" w:color="auto"/>
              <w:bottom w:val="nil"/>
              <w:right w:val="single" w:sz="4" w:space="0" w:color="auto"/>
            </w:tcBorders>
            <w:shd w:val="clear" w:color="auto" w:fill="auto"/>
            <w:vAlign w:val="center"/>
            <w:hideMark/>
          </w:tcPr>
          <w:p w14:paraId="777EFA08"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nil"/>
              <w:bottom w:val="nil"/>
              <w:right w:val="single" w:sz="4" w:space="0" w:color="auto"/>
            </w:tcBorders>
            <w:shd w:val="clear" w:color="auto" w:fill="auto"/>
            <w:vAlign w:val="center"/>
            <w:hideMark/>
          </w:tcPr>
          <w:p w14:paraId="5D4B0795"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226EC7A8"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0EEE3A6C"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6443F229"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nil"/>
              <w:bottom w:val="nil"/>
              <w:right w:val="single" w:sz="4" w:space="0" w:color="auto"/>
            </w:tcBorders>
            <w:shd w:val="clear" w:color="auto" w:fill="auto"/>
            <w:vAlign w:val="center"/>
            <w:hideMark/>
          </w:tcPr>
          <w:p w14:paraId="1DAE003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r>
      <w:tr w:rsidR="00B50A04" w:rsidRPr="00B50A04" w14:paraId="625A3AC4" w14:textId="77777777" w:rsidTr="00B50A04">
        <w:trPr>
          <w:trHeight w:val="7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2C8E8C43"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73A7B6BC"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41A46AF"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F1648C4"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4F272F4"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430B5E9"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BBF791F"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1060" w:type="dxa"/>
            <w:vMerge/>
            <w:tcBorders>
              <w:top w:val="single" w:sz="4" w:space="0" w:color="auto"/>
              <w:left w:val="single" w:sz="4" w:space="0" w:color="auto"/>
              <w:bottom w:val="single" w:sz="4" w:space="0" w:color="auto"/>
              <w:right w:val="nil"/>
            </w:tcBorders>
            <w:vAlign w:val="center"/>
            <w:hideMark/>
          </w:tcPr>
          <w:p w14:paraId="0B966D10"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p>
        </w:tc>
        <w:tc>
          <w:tcPr>
            <w:tcW w:w="980" w:type="dxa"/>
            <w:tcBorders>
              <w:top w:val="nil"/>
              <w:left w:val="single" w:sz="4" w:space="0" w:color="auto"/>
              <w:bottom w:val="nil"/>
              <w:right w:val="single" w:sz="4" w:space="0" w:color="auto"/>
            </w:tcBorders>
            <w:shd w:val="clear" w:color="auto" w:fill="auto"/>
            <w:vAlign w:val="center"/>
            <w:hideMark/>
          </w:tcPr>
          <w:p w14:paraId="24E2A747"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nil"/>
              <w:bottom w:val="nil"/>
              <w:right w:val="single" w:sz="4" w:space="0" w:color="auto"/>
            </w:tcBorders>
            <w:shd w:val="clear" w:color="auto" w:fill="auto"/>
            <w:vAlign w:val="center"/>
            <w:hideMark/>
          </w:tcPr>
          <w:p w14:paraId="26380591"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4E3A5D0C"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3010793D"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0307F7E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nil"/>
              <w:bottom w:val="nil"/>
              <w:right w:val="single" w:sz="4" w:space="0" w:color="auto"/>
            </w:tcBorders>
            <w:shd w:val="clear" w:color="auto" w:fill="auto"/>
            <w:vAlign w:val="center"/>
            <w:hideMark/>
          </w:tcPr>
          <w:p w14:paraId="63BCF044"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r>
      <w:tr w:rsidR="00B50A04" w:rsidRPr="00B50A04" w14:paraId="7E4801A1" w14:textId="77777777" w:rsidTr="005037BD">
        <w:trPr>
          <w:trHeight w:val="112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A8D6EC9"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1.1.</w:t>
            </w:r>
          </w:p>
        </w:tc>
        <w:tc>
          <w:tcPr>
            <w:tcW w:w="2100" w:type="dxa"/>
            <w:tcBorders>
              <w:top w:val="nil"/>
              <w:left w:val="nil"/>
              <w:bottom w:val="single" w:sz="4" w:space="0" w:color="auto"/>
              <w:right w:val="single" w:sz="4" w:space="0" w:color="auto"/>
            </w:tcBorders>
            <w:shd w:val="clear" w:color="auto" w:fill="auto"/>
            <w:vAlign w:val="center"/>
            <w:hideMark/>
          </w:tcPr>
          <w:p w14:paraId="5EDFD8FA"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Предоставление земельного участка для погребения умершего, шт.</w:t>
            </w:r>
          </w:p>
        </w:tc>
        <w:tc>
          <w:tcPr>
            <w:tcW w:w="960" w:type="dxa"/>
            <w:tcBorders>
              <w:top w:val="nil"/>
              <w:left w:val="nil"/>
              <w:bottom w:val="single" w:sz="4" w:space="0" w:color="auto"/>
              <w:right w:val="single" w:sz="4" w:space="0" w:color="auto"/>
            </w:tcBorders>
            <w:shd w:val="clear" w:color="auto" w:fill="auto"/>
            <w:vAlign w:val="center"/>
            <w:hideMark/>
          </w:tcPr>
          <w:p w14:paraId="4C93E55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300</w:t>
            </w:r>
          </w:p>
        </w:tc>
        <w:tc>
          <w:tcPr>
            <w:tcW w:w="960" w:type="dxa"/>
            <w:tcBorders>
              <w:top w:val="nil"/>
              <w:left w:val="nil"/>
              <w:bottom w:val="single" w:sz="4" w:space="0" w:color="auto"/>
              <w:right w:val="single" w:sz="4" w:space="0" w:color="auto"/>
            </w:tcBorders>
            <w:shd w:val="clear" w:color="auto" w:fill="auto"/>
            <w:vAlign w:val="center"/>
            <w:hideMark/>
          </w:tcPr>
          <w:p w14:paraId="60D2BB8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300</w:t>
            </w:r>
          </w:p>
        </w:tc>
        <w:tc>
          <w:tcPr>
            <w:tcW w:w="960" w:type="dxa"/>
            <w:tcBorders>
              <w:top w:val="nil"/>
              <w:left w:val="nil"/>
              <w:bottom w:val="single" w:sz="4" w:space="0" w:color="auto"/>
              <w:right w:val="single" w:sz="4" w:space="0" w:color="auto"/>
            </w:tcBorders>
            <w:shd w:val="clear" w:color="auto" w:fill="auto"/>
            <w:vAlign w:val="center"/>
            <w:hideMark/>
          </w:tcPr>
          <w:p w14:paraId="0F714AB1"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300</w:t>
            </w:r>
          </w:p>
        </w:tc>
        <w:tc>
          <w:tcPr>
            <w:tcW w:w="960" w:type="dxa"/>
            <w:tcBorders>
              <w:top w:val="nil"/>
              <w:left w:val="nil"/>
              <w:bottom w:val="single" w:sz="4" w:space="0" w:color="auto"/>
              <w:right w:val="single" w:sz="4" w:space="0" w:color="auto"/>
            </w:tcBorders>
            <w:shd w:val="clear" w:color="auto" w:fill="auto"/>
            <w:vAlign w:val="center"/>
            <w:hideMark/>
          </w:tcPr>
          <w:p w14:paraId="084B2C9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300</w:t>
            </w:r>
          </w:p>
        </w:tc>
        <w:tc>
          <w:tcPr>
            <w:tcW w:w="960" w:type="dxa"/>
            <w:tcBorders>
              <w:top w:val="nil"/>
              <w:left w:val="nil"/>
              <w:bottom w:val="single" w:sz="4" w:space="0" w:color="auto"/>
              <w:right w:val="single" w:sz="4" w:space="0" w:color="auto"/>
            </w:tcBorders>
            <w:shd w:val="clear" w:color="auto" w:fill="auto"/>
            <w:vAlign w:val="center"/>
            <w:hideMark/>
          </w:tcPr>
          <w:p w14:paraId="46F955F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300</w:t>
            </w:r>
          </w:p>
        </w:tc>
        <w:tc>
          <w:tcPr>
            <w:tcW w:w="1060" w:type="dxa"/>
            <w:tcBorders>
              <w:top w:val="nil"/>
              <w:left w:val="nil"/>
              <w:bottom w:val="single" w:sz="4" w:space="0" w:color="auto"/>
              <w:right w:val="nil"/>
            </w:tcBorders>
            <w:shd w:val="clear" w:color="auto" w:fill="auto"/>
            <w:vAlign w:val="center"/>
            <w:hideMark/>
          </w:tcPr>
          <w:p w14:paraId="6664EEA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300</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49236BE8"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EEF7FD1"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75075B46"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3645916E"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25E8EC53"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73BEEAF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r>
      <w:tr w:rsidR="00B50A04" w:rsidRPr="00B50A04" w14:paraId="7D8D974F" w14:textId="77777777" w:rsidTr="005037BD">
        <w:trPr>
          <w:trHeight w:val="11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374DA"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lastRenderedPageBreak/>
              <w:t>1.1.1.</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07569050"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Предоставление земельного участка для погребения умершего, шт.</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EEAFA9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280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79D6A0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280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CF92DD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280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E614E4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280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604CF3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280</w:t>
            </w:r>
          </w:p>
        </w:tc>
        <w:tc>
          <w:tcPr>
            <w:tcW w:w="1060" w:type="dxa"/>
            <w:tcBorders>
              <w:top w:val="single" w:sz="4" w:space="0" w:color="auto"/>
              <w:left w:val="nil"/>
              <w:bottom w:val="single" w:sz="4" w:space="0" w:color="auto"/>
              <w:right w:val="nil"/>
            </w:tcBorders>
            <w:shd w:val="clear" w:color="auto" w:fill="auto"/>
            <w:vAlign w:val="center"/>
            <w:hideMark/>
          </w:tcPr>
          <w:p w14:paraId="218E272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280</w:t>
            </w:r>
          </w:p>
        </w:tc>
        <w:tc>
          <w:tcPr>
            <w:tcW w:w="980" w:type="dxa"/>
            <w:tcBorders>
              <w:top w:val="single" w:sz="4" w:space="0" w:color="auto"/>
              <w:left w:val="single" w:sz="4" w:space="0" w:color="auto"/>
              <w:bottom w:val="nil"/>
              <w:right w:val="single" w:sz="4" w:space="0" w:color="auto"/>
            </w:tcBorders>
            <w:shd w:val="clear" w:color="auto" w:fill="auto"/>
            <w:vAlign w:val="center"/>
            <w:hideMark/>
          </w:tcPr>
          <w:p w14:paraId="6580E985"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single" w:sz="4" w:space="0" w:color="auto"/>
              <w:left w:val="nil"/>
              <w:bottom w:val="nil"/>
              <w:right w:val="single" w:sz="4" w:space="0" w:color="auto"/>
            </w:tcBorders>
            <w:shd w:val="clear" w:color="auto" w:fill="auto"/>
            <w:vAlign w:val="center"/>
            <w:hideMark/>
          </w:tcPr>
          <w:p w14:paraId="1D8B71CE"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single" w:sz="4" w:space="0" w:color="auto"/>
              <w:left w:val="single" w:sz="4" w:space="0" w:color="auto"/>
              <w:bottom w:val="nil"/>
              <w:right w:val="single" w:sz="4" w:space="0" w:color="auto"/>
            </w:tcBorders>
            <w:shd w:val="clear" w:color="auto" w:fill="auto"/>
            <w:vAlign w:val="center"/>
            <w:hideMark/>
          </w:tcPr>
          <w:p w14:paraId="0999A130"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single" w:sz="4" w:space="0" w:color="auto"/>
              <w:left w:val="single" w:sz="4" w:space="0" w:color="auto"/>
              <w:bottom w:val="nil"/>
              <w:right w:val="single" w:sz="4" w:space="0" w:color="auto"/>
            </w:tcBorders>
            <w:shd w:val="clear" w:color="auto" w:fill="auto"/>
            <w:vAlign w:val="center"/>
            <w:hideMark/>
          </w:tcPr>
          <w:p w14:paraId="65C96E8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single" w:sz="4" w:space="0" w:color="auto"/>
              <w:bottom w:val="nil"/>
              <w:right w:val="single" w:sz="4" w:space="0" w:color="auto"/>
            </w:tcBorders>
            <w:shd w:val="clear" w:color="auto" w:fill="auto"/>
            <w:vAlign w:val="center"/>
            <w:hideMark/>
          </w:tcPr>
          <w:p w14:paraId="7BA109F3"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single" w:sz="4" w:space="0" w:color="auto"/>
              <w:left w:val="single" w:sz="4" w:space="0" w:color="auto"/>
              <w:bottom w:val="nil"/>
              <w:right w:val="single" w:sz="4" w:space="0" w:color="auto"/>
            </w:tcBorders>
            <w:shd w:val="clear" w:color="auto" w:fill="auto"/>
            <w:vAlign w:val="center"/>
            <w:hideMark/>
          </w:tcPr>
          <w:p w14:paraId="6C07AD3B"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r>
      <w:tr w:rsidR="00B50A04" w:rsidRPr="00B50A04" w14:paraId="72896FEE" w14:textId="77777777" w:rsidTr="00B50A04">
        <w:trPr>
          <w:trHeight w:val="109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BF29AAD"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1.1.2.</w:t>
            </w:r>
          </w:p>
        </w:tc>
        <w:tc>
          <w:tcPr>
            <w:tcW w:w="2100" w:type="dxa"/>
            <w:tcBorders>
              <w:top w:val="nil"/>
              <w:left w:val="nil"/>
              <w:bottom w:val="single" w:sz="4" w:space="0" w:color="auto"/>
              <w:right w:val="single" w:sz="4" w:space="0" w:color="auto"/>
            </w:tcBorders>
            <w:shd w:val="clear" w:color="auto" w:fill="auto"/>
            <w:vAlign w:val="center"/>
            <w:hideMark/>
          </w:tcPr>
          <w:p w14:paraId="6524A4C1"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Выдача справок о месте погребения по обращению физ. и юр. лиц, шт.</w:t>
            </w:r>
          </w:p>
        </w:tc>
        <w:tc>
          <w:tcPr>
            <w:tcW w:w="960" w:type="dxa"/>
            <w:tcBorders>
              <w:top w:val="nil"/>
              <w:left w:val="nil"/>
              <w:bottom w:val="single" w:sz="4" w:space="0" w:color="auto"/>
              <w:right w:val="single" w:sz="4" w:space="0" w:color="auto"/>
            </w:tcBorders>
            <w:shd w:val="clear" w:color="auto" w:fill="auto"/>
            <w:vAlign w:val="center"/>
            <w:hideMark/>
          </w:tcPr>
          <w:p w14:paraId="49D16C0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w:t>
            </w:r>
          </w:p>
        </w:tc>
        <w:tc>
          <w:tcPr>
            <w:tcW w:w="960" w:type="dxa"/>
            <w:tcBorders>
              <w:top w:val="nil"/>
              <w:left w:val="nil"/>
              <w:bottom w:val="single" w:sz="4" w:space="0" w:color="auto"/>
              <w:right w:val="single" w:sz="4" w:space="0" w:color="auto"/>
            </w:tcBorders>
            <w:shd w:val="clear" w:color="auto" w:fill="auto"/>
            <w:vAlign w:val="center"/>
            <w:hideMark/>
          </w:tcPr>
          <w:p w14:paraId="0229782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w:t>
            </w:r>
          </w:p>
        </w:tc>
        <w:tc>
          <w:tcPr>
            <w:tcW w:w="960" w:type="dxa"/>
            <w:tcBorders>
              <w:top w:val="nil"/>
              <w:left w:val="nil"/>
              <w:bottom w:val="single" w:sz="4" w:space="0" w:color="auto"/>
              <w:right w:val="single" w:sz="4" w:space="0" w:color="auto"/>
            </w:tcBorders>
            <w:shd w:val="clear" w:color="auto" w:fill="auto"/>
            <w:vAlign w:val="center"/>
            <w:hideMark/>
          </w:tcPr>
          <w:p w14:paraId="0BF3011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w:t>
            </w:r>
          </w:p>
        </w:tc>
        <w:tc>
          <w:tcPr>
            <w:tcW w:w="960" w:type="dxa"/>
            <w:tcBorders>
              <w:top w:val="nil"/>
              <w:left w:val="nil"/>
              <w:bottom w:val="single" w:sz="4" w:space="0" w:color="auto"/>
              <w:right w:val="single" w:sz="4" w:space="0" w:color="auto"/>
            </w:tcBorders>
            <w:shd w:val="clear" w:color="auto" w:fill="auto"/>
            <w:vAlign w:val="center"/>
            <w:hideMark/>
          </w:tcPr>
          <w:p w14:paraId="047E1E3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w:t>
            </w:r>
          </w:p>
        </w:tc>
        <w:tc>
          <w:tcPr>
            <w:tcW w:w="960" w:type="dxa"/>
            <w:tcBorders>
              <w:top w:val="nil"/>
              <w:left w:val="nil"/>
              <w:bottom w:val="single" w:sz="4" w:space="0" w:color="auto"/>
              <w:right w:val="single" w:sz="4" w:space="0" w:color="auto"/>
            </w:tcBorders>
            <w:shd w:val="clear" w:color="auto" w:fill="auto"/>
            <w:vAlign w:val="center"/>
            <w:hideMark/>
          </w:tcPr>
          <w:p w14:paraId="755AC1D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w:t>
            </w:r>
          </w:p>
        </w:tc>
        <w:tc>
          <w:tcPr>
            <w:tcW w:w="1060" w:type="dxa"/>
            <w:tcBorders>
              <w:top w:val="nil"/>
              <w:left w:val="nil"/>
              <w:bottom w:val="single" w:sz="4" w:space="0" w:color="auto"/>
              <w:right w:val="nil"/>
            </w:tcBorders>
            <w:shd w:val="clear" w:color="auto" w:fill="auto"/>
            <w:vAlign w:val="center"/>
            <w:hideMark/>
          </w:tcPr>
          <w:p w14:paraId="35CA84A9"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w:t>
            </w:r>
          </w:p>
        </w:tc>
        <w:tc>
          <w:tcPr>
            <w:tcW w:w="980" w:type="dxa"/>
            <w:tcBorders>
              <w:top w:val="nil"/>
              <w:left w:val="single" w:sz="4" w:space="0" w:color="auto"/>
              <w:bottom w:val="nil"/>
              <w:right w:val="single" w:sz="4" w:space="0" w:color="auto"/>
            </w:tcBorders>
            <w:shd w:val="clear" w:color="auto" w:fill="auto"/>
            <w:vAlign w:val="center"/>
            <w:hideMark/>
          </w:tcPr>
          <w:p w14:paraId="35502595"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nil"/>
              <w:bottom w:val="nil"/>
              <w:right w:val="single" w:sz="4" w:space="0" w:color="auto"/>
            </w:tcBorders>
            <w:shd w:val="clear" w:color="auto" w:fill="auto"/>
            <w:vAlign w:val="center"/>
            <w:hideMark/>
          </w:tcPr>
          <w:p w14:paraId="5EBE84F7"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4DFFEEA4"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6E72ED88"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4A0F6015"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c>
          <w:tcPr>
            <w:tcW w:w="960" w:type="dxa"/>
            <w:tcBorders>
              <w:top w:val="nil"/>
              <w:left w:val="nil"/>
              <w:bottom w:val="nil"/>
              <w:right w:val="single" w:sz="4" w:space="0" w:color="auto"/>
            </w:tcBorders>
            <w:shd w:val="clear" w:color="auto" w:fill="auto"/>
            <w:vAlign w:val="center"/>
            <w:hideMark/>
          </w:tcPr>
          <w:p w14:paraId="4AE5F233"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 </w:t>
            </w:r>
          </w:p>
        </w:tc>
      </w:tr>
      <w:tr w:rsidR="00B50A04" w:rsidRPr="00B50A04" w14:paraId="3D0FEB66" w14:textId="77777777" w:rsidTr="00B50A04">
        <w:trPr>
          <w:trHeight w:val="13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D9802C3"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2</w:t>
            </w:r>
          </w:p>
        </w:tc>
        <w:tc>
          <w:tcPr>
            <w:tcW w:w="2100" w:type="dxa"/>
            <w:tcBorders>
              <w:top w:val="nil"/>
              <w:left w:val="nil"/>
              <w:bottom w:val="single" w:sz="4" w:space="0" w:color="auto"/>
              <w:right w:val="single" w:sz="4" w:space="0" w:color="auto"/>
            </w:tcBorders>
            <w:shd w:val="clear" w:color="auto" w:fill="auto"/>
            <w:vAlign w:val="center"/>
            <w:hideMark/>
          </w:tcPr>
          <w:p w14:paraId="6BAEABB5"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Погребение на безвозмездной основе согласно гарантированному перечню</w:t>
            </w:r>
          </w:p>
        </w:tc>
        <w:tc>
          <w:tcPr>
            <w:tcW w:w="960" w:type="dxa"/>
            <w:tcBorders>
              <w:top w:val="nil"/>
              <w:left w:val="nil"/>
              <w:bottom w:val="single" w:sz="4" w:space="0" w:color="auto"/>
              <w:right w:val="single" w:sz="4" w:space="0" w:color="auto"/>
            </w:tcBorders>
            <w:shd w:val="clear" w:color="auto" w:fill="auto"/>
            <w:vAlign w:val="center"/>
            <w:hideMark/>
          </w:tcPr>
          <w:p w14:paraId="26FE39C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1FBB7C1"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0C5118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33E142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F98F2A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39A2485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tcBorders>
              <w:top w:val="nil"/>
              <w:left w:val="single" w:sz="4" w:space="0" w:color="auto"/>
              <w:bottom w:val="single" w:sz="4" w:space="0" w:color="auto"/>
              <w:right w:val="single" w:sz="4" w:space="0" w:color="auto"/>
            </w:tcBorders>
            <w:shd w:val="clear" w:color="auto" w:fill="auto"/>
            <w:vAlign w:val="center"/>
            <w:hideMark/>
          </w:tcPr>
          <w:p w14:paraId="21BCF5C3" w14:textId="77777777" w:rsidR="00B50A04" w:rsidRPr="00B50A04" w:rsidRDefault="00B50A04" w:rsidP="00B50A04">
            <w:pPr>
              <w:spacing w:after="0" w:line="240" w:lineRule="auto"/>
              <w:rPr>
                <w:rFonts w:eastAsia="Times New Roman" w:cs="Calibri"/>
                <w:color w:val="000000"/>
                <w:sz w:val="12"/>
                <w:szCs w:val="12"/>
                <w:lang w:eastAsia="ru-RU"/>
              </w:rPr>
            </w:pPr>
            <w:r w:rsidRPr="00B50A04">
              <w:rPr>
                <w:rFonts w:eastAsia="Times New Roman" w:cs="Calibri"/>
                <w:color w:val="000000"/>
                <w:sz w:val="12"/>
                <w:szCs w:val="12"/>
                <w:lang w:eastAsia="ru-RU"/>
              </w:rPr>
              <w:t>1 000 000,00</w:t>
            </w:r>
          </w:p>
        </w:tc>
        <w:tc>
          <w:tcPr>
            <w:tcW w:w="960" w:type="dxa"/>
            <w:tcBorders>
              <w:top w:val="nil"/>
              <w:left w:val="nil"/>
              <w:bottom w:val="single" w:sz="4" w:space="0" w:color="auto"/>
              <w:right w:val="single" w:sz="4" w:space="0" w:color="auto"/>
            </w:tcBorders>
            <w:shd w:val="clear" w:color="auto" w:fill="auto"/>
            <w:vAlign w:val="center"/>
            <w:hideMark/>
          </w:tcPr>
          <w:p w14:paraId="692D055E" w14:textId="77777777" w:rsidR="00B50A04" w:rsidRPr="00B50A04" w:rsidRDefault="00B50A04" w:rsidP="00B50A04">
            <w:pPr>
              <w:spacing w:after="0" w:line="240" w:lineRule="auto"/>
              <w:rPr>
                <w:rFonts w:eastAsia="Times New Roman" w:cs="Calibri"/>
                <w:color w:val="000000"/>
                <w:sz w:val="12"/>
                <w:szCs w:val="12"/>
                <w:lang w:eastAsia="ru-RU"/>
              </w:rPr>
            </w:pPr>
            <w:r w:rsidRPr="00B50A04">
              <w:rPr>
                <w:rFonts w:eastAsia="Times New Roman" w:cs="Calibri"/>
                <w:color w:val="000000"/>
                <w:sz w:val="12"/>
                <w:szCs w:val="12"/>
                <w:lang w:eastAsia="ru-RU"/>
              </w:rPr>
              <w:t>1 000 000,00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7F33C495" w14:textId="77777777" w:rsidR="00B50A04" w:rsidRPr="00B50A04" w:rsidRDefault="00B50A04" w:rsidP="00B50A04">
            <w:pPr>
              <w:spacing w:after="0" w:line="240" w:lineRule="auto"/>
              <w:rPr>
                <w:rFonts w:eastAsia="Times New Roman" w:cs="Calibri"/>
                <w:color w:val="000000"/>
                <w:sz w:val="12"/>
                <w:szCs w:val="12"/>
                <w:lang w:eastAsia="ru-RU"/>
              </w:rPr>
            </w:pPr>
            <w:r w:rsidRPr="00B50A04">
              <w:rPr>
                <w:rFonts w:eastAsia="Times New Roman" w:cs="Calibri"/>
                <w:color w:val="000000"/>
                <w:sz w:val="12"/>
                <w:szCs w:val="12"/>
                <w:lang w:eastAsia="ru-RU"/>
              </w:rPr>
              <w:t>1 000 000,00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00097561"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1 000 000,00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05E8B76D"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1 000 000,00</w:t>
            </w:r>
          </w:p>
        </w:tc>
        <w:tc>
          <w:tcPr>
            <w:tcW w:w="960" w:type="dxa"/>
            <w:tcBorders>
              <w:top w:val="nil"/>
              <w:left w:val="nil"/>
              <w:bottom w:val="single" w:sz="4" w:space="0" w:color="auto"/>
              <w:right w:val="single" w:sz="4" w:space="0" w:color="auto"/>
            </w:tcBorders>
            <w:shd w:val="clear" w:color="auto" w:fill="auto"/>
            <w:vAlign w:val="center"/>
            <w:hideMark/>
          </w:tcPr>
          <w:p w14:paraId="4BD17204"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1 000 000,00</w:t>
            </w:r>
          </w:p>
        </w:tc>
      </w:tr>
      <w:tr w:rsidR="00B50A04" w:rsidRPr="00B50A04" w14:paraId="19AD141B" w14:textId="77777777" w:rsidTr="00B50A04">
        <w:trPr>
          <w:trHeight w:val="32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6778E"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2.1.</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26E551B6"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Погребение на безвозмездной основе согласно гарантированному перечню (умерших личность которого не установлена, умерших (погибших) не имеющих близких родственников, либо законного представителя, а также доставка тел с мест обнаружения в морг, шт.</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7C85C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224711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B1364B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20C50E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D89324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w:t>
            </w:r>
          </w:p>
        </w:tc>
        <w:tc>
          <w:tcPr>
            <w:tcW w:w="1060" w:type="dxa"/>
            <w:tcBorders>
              <w:top w:val="single" w:sz="4" w:space="0" w:color="auto"/>
              <w:left w:val="nil"/>
              <w:bottom w:val="single" w:sz="4" w:space="0" w:color="auto"/>
              <w:right w:val="nil"/>
            </w:tcBorders>
            <w:shd w:val="clear" w:color="auto" w:fill="auto"/>
            <w:vAlign w:val="center"/>
            <w:hideMark/>
          </w:tcPr>
          <w:p w14:paraId="735B48E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w:t>
            </w:r>
          </w:p>
        </w:tc>
        <w:tc>
          <w:tcPr>
            <w:tcW w:w="980" w:type="dxa"/>
            <w:tcBorders>
              <w:top w:val="single" w:sz="4" w:space="0" w:color="auto"/>
              <w:left w:val="single" w:sz="4" w:space="0" w:color="auto"/>
              <w:bottom w:val="nil"/>
              <w:right w:val="single" w:sz="4" w:space="0" w:color="auto"/>
            </w:tcBorders>
            <w:shd w:val="clear" w:color="auto" w:fill="auto"/>
            <w:vAlign w:val="center"/>
            <w:hideMark/>
          </w:tcPr>
          <w:p w14:paraId="1007AD38"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single" w:sz="4" w:space="0" w:color="auto"/>
              <w:left w:val="nil"/>
              <w:bottom w:val="nil"/>
              <w:right w:val="nil"/>
            </w:tcBorders>
            <w:shd w:val="clear" w:color="auto" w:fill="auto"/>
            <w:vAlign w:val="center"/>
            <w:hideMark/>
          </w:tcPr>
          <w:p w14:paraId="118CE9EE" w14:textId="77777777" w:rsidR="00B50A04" w:rsidRPr="00B50A04" w:rsidRDefault="00B50A04" w:rsidP="00B50A04">
            <w:pPr>
              <w:spacing w:after="0" w:line="240" w:lineRule="auto"/>
              <w:rPr>
                <w:rFonts w:eastAsia="Times New Roman" w:cs="Calibri"/>
                <w:color w:val="000000"/>
                <w:lang w:eastAsia="ru-RU"/>
              </w:rPr>
            </w:pPr>
          </w:p>
        </w:tc>
        <w:tc>
          <w:tcPr>
            <w:tcW w:w="960" w:type="dxa"/>
            <w:tcBorders>
              <w:top w:val="single" w:sz="4" w:space="0" w:color="auto"/>
              <w:left w:val="single" w:sz="4" w:space="0" w:color="auto"/>
              <w:bottom w:val="nil"/>
              <w:right w:val="single" w:sz="4" w:space="0" w:color="auto"/>
            </w:tcBorders>
            <w:shd w:val="clear" w:color="auto" w:fill="auto"/>
            <w:vAlign w:val="center"/>
            <w:hideMark/>
          </w:tcPr>
          <w:p w14:paraId="65F705DB"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vMerge w:val="restart"/>
            <w:tcBorders>
              <w:top w:val="single" w:sz="4" w:space="0" w:color="auto"/>
              <w:left w:val="nil"/>
              <w:bottom w:val="single" w:sz="4" w:space="0" w:color="auto"/>
              <w:right w:val="single" w:sz="4" w:space="0" w:color="auto"/>
            </w:tcBorders>
            <w:shd w:val="clear" w:color="auto" w:fill="auto"/>
            <w:vAlign w:val="center"/>
            <w:hideMark/>
          </w:tcPr>
          <w:p w14:paraId="50A89DD1"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B2D0B"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C0231"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r>
      <w:tr w:rsidR="00B50A04" w:rsidRPr="00B50A04" w14:paraId="25A0E7D3" w14:textId="77777777" w:rsidTr="00B50A04">
        <w:trPr>
          <w:trHeight w:val="69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FE8FE7E"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3</w:t>
            </w:r>
          </w:p>
        </w:tc>
        <w:tc>
          <w:tcPr>
            <w:tcW w:w="2100" w:type="dxa"/>
            <w:tcBorders>
              <w:top w:val="nil"/>
              <w:left w:val="nil"/>
              <w:bottom w:val="single" w:sz="4" w:space="0" w:color="auto"/>
              <w:right w:val="single" w:sz="4" w:space="0" w:color="auto"/>
            </w:tcBorders>
            <w:shd w:val="clear" w:color="auto" w:fill="auto"/>
            <w:vAlign w:val="center"/>
            <w:hideMark/>
          </w:tcPr>
          <w:p w14:paraId="4877E178"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Организация и содержание мест захоронения</w:t>
            </w:r>
          </w:p>
        </w:tc>
        <w:tc>
          <w:tcPr>
            <w:tcW w:w="960" w:type="dxa"/>
            <w:tcBorders>
              <w:top w:val="nil"/>
              <w:left w:val="nil"/>
              <w:bottom w:val="single" w:sz="4" w:space="0" w:color="auto"/>
              <w:right w:val="single" w:sz="4" w:space="0" w:color="auto"/>
            </w:tcBorders>
            <w:shd w:val="clear" w:color="auto" w:fill="auto"/>
            <w:vAlign w:val="center"/>
            <w:hideMark/>
          </w:tcPr>
          <w:p w14:paraId="3A118D3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E62470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B4C84A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18AE19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7FCA07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71A5BE5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tcBorders>
              <w:top w:val="nil"/>
              <w:left w:val="single" w:sz="4" w:space="0" w:color="auto"/>
              <w:bottom w:val="nil"/>
              <w:right w:val="single" w:sz="4" w:space="0" w:color="auto"/>
            </w:tcBorders>
            <w:shd w:val="clear" w:color="auto" w:fill="auto"/>
            <w:vAlign w:val="center"/>
            <w:hideMark/>
          </w:tcPr>
          <w:p w14:paraId="7E82FA45"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nil"/>
              <w:bottom w:val="nil"/>
              <w:right w:val="single" w:sz="4" w:space="0" w:color="auto"/>
            </w:tcBorders>
            <w:shd w:val="clear" w:color="auto" w:fill="auto"/>
            <w:vAlign w:val="center"/>
            <w:hideMark/>
          </w:tcPr>
          <w:p w14:paraId="01C828F9"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single" w:sz="4" w:space="0" w:color="auto"/>
              <w:bottom w:val="nil"/>
              <w:right w:val="single" w:sz="4" w:space="0" w:color="auto"/>
            </w:tcBorders>
            <w:shd w:val="clear" w:color="auto" w:fill="auto"/>
            <w:vAlign w:val="center"/>
            <w:hideMark/>
          </w:tcPr>
          <w:p w14:paraId="76D88E54"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vMerge/>
            <w:tcBorders>
              <w:top w:val="nil"/>
              <w:left w:val="nil"/>
              <w:bottom w:val="single" w:sz="4" w:space="0" w:color="auto"/>
              <w:right w:val="single" w:sz="4" w:space="0" w:color="auto"/>
            </w:tcBorders>
            <w:vAlign w:val="center"/>
            <w:hideMark/>
          </w:tcPr>
          <w:p w14:paraId="6CD91D5C" w14:textId="77777777" w:rsidR="00B50A04" w:rsidRPr="00B50A04" w:rsidRDefault="00B50A04" w:rsidP="00B50A04">
            <w:pPr>
              <w:spacing w:after="0" w:line="240" w:lineRule="auto"/>
              <w:rPr>
                <w:rFonts w:ascii="Times New Roman" w:eastAsia="Times New Roman" w:hAnsi="Times New Roman"/>
                <w:color w:val="000000"/>
                <w:sz w:val="26"/>
                <w:szCs w:val="26"/>
                <w:lang w:eastAsia="ru-RU"/>
              </w:rPr>
            </w:pPr>
          </w:p>
        </w:tc>
        <w:tc>
          <w:tcPr>
            <w:tcW w:w="960" w:type="dxa"/>
            <w:vMerge/>
            <w:tcBorders>
              <w:top w:val="nil"/>
              <w:left w:val="single" w:sz="4" w:space="0" w:color="auto"/>
              <w:bottom w:val="single" w:sz="4" w:space="0" w:color="auto"/>
              <w:right w:val="single" w:sz="4" w:space="0" w:color="auto"/>
            </w:tcBorders>
            <w:vAlign w:val="center"/>
            <w:hideMark/>
          </w:tcPr>
          <w:p w14:paraId="6048321B" w14:textId="77777777" w:rsidR="00B50A04" w:rsidRPr="00B50A04" w:rsidRDefault="00B50A04" w:rsidP="00B50A04">
            <w:pPr>
              <w:spacing w:after="0" w:line="240" w:lineRule="auto"/>
              <w:rPr>
                <w:rFonts w:ascii="Times New Roman" w:eastAsia="Times New Roman" w:hAnsi="Times New Roman"/>
                <w:color w:val="000000"/>
                <w:sz w:val="26"/>
                <w:szCs w:val="26"/>
                <w:lang w:eastAsia="ru-RU"/>
              </w:rPr>
            </w:pPr>
          </w:p>
        </w:tc>
        <w:tc>
          <w:tcPr>
            <w:tcW w:w="960" w:type="dxa"/>
            <w:vMerge/>
            <w:tcBorders>
              <w:top w:val="nil"/>
              <w:left w:val="single" w:sz="4" w:space="0" w:color="auto"/>
              <w:bottom w:val="single" w:sz="4" w:space="0" w:color="auto"/>
              <w:right w:val="single" w:sz="4" w:space="0" w:color="auto"/>
            </w:tcBorders>
            <w:vAlign w:val="center"/>
            <w:hideMark/>
          </w:tcPr>
          <w:p w14:paraId="4CB70E00" w14:textId="77777777" w:rsidR="00B50A04" w:rsidRPr="00B50A04" w:rsidRDefault="00B50A04" w:rsidP="00B50A04">
            <w:pPr>
              <w:spacing w:after="0" w:line="240" w:lineRule="auto"/>
              <w:rPr>
                <w:rFonts w:ascii="Times New Roman" w:eastAsia="Times New Roman" w:hAnsi="Times New Roman"/>
                <w:color w:val="000000"/>
                <w:sz w:val="26"/>
                <w:szCs w:val="26"/>
                <w:lang w:eastAsia="ru-RU"/>
              </w:rPr>
            </w:pPr>
          </w:p>
        </w:tc>
      </w:tr>
      <w:tr w:rsidR="00B50A04" w:rsidRPr="00B50A04" w14:paraId="2E03A3D4" w14:textId="77777777" w:rsidTr="00B50A04">
        <w:trPr>
          <w:trHeight w:val="75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8EA4A9E"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3.1.</w:t>
            </w:r>
          </w:p>
        </w:tc>
        <w:tc>
          <w:tcPr>
            <w:tcW w:w="2100" w:type="dxa"/>
            <w:tcBorders>
              <w:top w:val="nil"/>
              <w:left w:val="nil"/>
              <w:bottom w:val="single" w:sz="4" w:space="0" w:color="auto"/>
              <w:right w:val="single" w:sz="4" w:space="0" w:color="auto"/>
            </w:tcBorders>
            <w:shd w:val="clear" w:color="auto" w:fill="auto"/>
            <w:vAlign w:val="center"/>
            <w:hideMark/>
          </w:tcPr>
          <w:p w14:paraId="3F3D5562"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Содержание и эксплуатация кладбищ, м</w:t>
            </w:r>
            <w:r w:rsidRPr="00B50A04">
              <w:rPr>
                <w:rFonts w:ascii="Times New Roman" w:eastAsia="Times New Roman" w:hAnsi="Times New Roman"/>
                <w:color w:val="000000"/>
                <w:sz w:val="18"/>
                <w:szCs w:val="18"/>
                <w:vertAlign w:val="superscript"/>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F015D1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39 825</w:t>
            </w:r>
          </w:p>
        </w:tc>
        <w:tc>
          <w:tcPr>
            <w:tcW w:w="960" w:type="dxa"/>
            <w:tcBorders>
              <w:top w:val="nil"/>
              <w:left w:val="nil"/>
              <w:bottom w:val="single" w:sz="4" w:space="0" w:color="auto"/>
              <w:right w:val="single" w:sz="4" w:space="0" w:color="auto"/>
            </w:tcBorders>
            <w:shd w:val="clear" w:color="auto" w:fill="auto"/>
            <w:vAlign w:val="center"/>
            <w:hideMark/>
          </w:tcPr>
          <w:p w14:paraId="625D99B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39 825</w:t>
            </w:r>
          </w:p>
        </w:tc>
        <w:tc>
          <w:tcPr>
            <w:tcW w:w="960" w:type="dxa"/>
            <w:tcBorders>
              <w:top w:val="nil"/>
              <w:left w:val="nil"/>
              <w:bottom w:val="single" w:sz="4" w:space="0" w:color="auto"/>
              <w:right w:val="single" w:sz="4" w:space="0" w:color="auto"/>
            </w:tcBorders>
            <w:shd w:val="clear" w:color="auto" w:fill="auto"/>
            <w:vAlign w:val="center"/>
            <w:hideMark/>
          </w:tcPr>
          <w:p w14:paraId="3BDFEC0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39 825</w:t>
            </w:r>
          </w:p>
        </w:tc>
        <w:tc>
          <w:tcPr>
            <w:tcW w:w="960" w:type="dxa"/>
            <w:tcBorders>
              <w:top w:val="nil"/>
              <w:left w:val="nil"/>
              <w:bottom w:val="single" w:sz="4" w:space="0" w:color="auto"/>
              <w:right w:val="single" w:sz="4" w:space="0" w:color="auto"/>
            </w:tcBorders>
            <w:shd w:val="clear" w:color="auto" w:fill="auto"/>
            <w:vAlign w:val="center"/>
            <w:hideMark/>
          </w:tcPr>
          <w:p w14:paraId="186FD3B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39 825</w:t>
            </w:r>
          </w:p>
        </w:tc>
        <w:tc>
          <w:tcPr>
            <w:tcW w:w="960" w:type="dxa"/>
            <w:tcBorders>
              <w:top w:val="nil"/>
              <w:left w:val="nil"/>
              <w:bottom w:val="single" w:sz="4" w:space="0" w:color="auto"/>
              <w:right w:val="single" w:sz="4" w:space="0" w:color="auto"/>
            </w:tcBorders>
            <w:shd w:val="clear" w:color="auto" w:fill="auto"/>
            <w:vAlign w:val="center"/>
            <w:hideMark/>
          </w:tcPr>
          <w:p w14:paraId="1519EC4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39 825</w:t>
            </w:r>
          </w:p>
        </w:tc>
        <w:tc>
          <w:tcPr>
            <w:tcW w:w="1060" w:type="dxa"/>
            <w:tcBorders>
              <w:top w:val="nil"/>
              <w:left w:val="nil"/>
              <w:bottom w:val="single" w:sz="4" w:space="0" w:color="auto"/>
              <w:right w:val="single" w:sz="4" w:space="0" w:color="auto"/>
            </w:tcBorders>
            <w:shd w:val="clear" w:color="auto" w:fill="auto"/>
            <w:vAlign w:val="center"/>
            <w:hideMark/>
          </w:tcPr>
          <w:p w14:paraId="1E89F64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39 825</w:t>
            </w:r>
          </w:p>
        </w:tc>
        <w:tc>
          <w:tcPr>
            <w:tcW w:w="980" w:type="dxa"/>
            <w:tcBorders>
              <w:top w:val="nil"/>
              <w:left w:val="nil"/>
              <w:bottom w:val="single" w:sz="4" w:space="0" w:color="auto"/>
              <w:right w:val="single" w:sz="4" w:space="0" w:color="auto"/>
            </w:tcBorders>
            <w:shd w:val="clear" w:color="auto" w:fill="auto"/>
            <w:vAlign w:val="center"/>
            <w:hideMark/>
          </w:tcPr>
          <w:p w14:paraId="2DB9A1CA"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5808B5D"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F6F457A" w14:textId="77777777" w:rsidR="00B50A04" w:rsidRPr="00B50A04" w:rsidRDefault="00B50A04" w:rsidP="00B50A04">
            <w:pPr>
              <w:spacing w:after="0" w:line="240" w:lineRule="auto"/>
              <w:rPr>
                <w:rFonts w:eastAsia="Times New Roman" w:cs="Calibri"/>
                <w:color w:val="000000"/>
                <w:lang w:eastAsia="ru-RU"/>
              </w:rPr>
            </w:pPr>
            <w:r w:rsidRPr="00B50A04">
              <w:rPr>
                <w:rFonts w:eastAsia="Times New Roman" w:cs="Calibri"/>
                <w:color w:val="000000"/>
                <w:lang w:eastAsia="ru-RU"/>
              </w:rPr>
              <w:t> </w:t>
            </w:r>
          </w:p>
        </w:tc>
        <w:tc>
          <w:tcPr>
            <w:tcW w:w="960" w:type="dxa"/>
            <w:vMerge/>
            <w:tcBorders>
              <w:top w:val="nil"/>
              <w:left w:val="nil"/>
              <w:bottom w:val="single" w:sz="4" w:space="0" w:color="auto"/>
              <w:right w:val="single" w:sz="4" w:space="0" w:color="auto"/>
            </w:tcBorders>
            <w:vAlign w:val="center"/>
            <w:hideMark/>
          </w:tcPr>
          <w:p w14:paraId="1AC9393B" w14:textId="77777777" w:rsidR="00B50A04" w:rsidRPr="00B50A04" w:rsidRDefault="00B50A04" w:rsidP="00B50A04">
            <w:pPr>
              <w:spacing w:after="0" w:line="240" w:lineRule="auto"/>
              <w:rPr>
                <w:rFonts w:ascii="Times New Roman" w:eastAsia="Times New Roman" w:hAnsi="Times New Roman"/>
                <w:color w:val="000000"/>
                <w:sz w:val="26"/>
                <w:szCs w:val="26"/>
                <w:lang w:eastAsia="ru-RU"/>
              </w:rPr>
            </w:pPr>
          </w:p>
        </w:tc>
        <w:tc>
          <w:tcPr>
            <w:tcW w:w="960" w:type="dxa"/>
            <w:vMerge/>
            <w:tcBorders>
              <w:top w:val="nil"/>
              <w:left w:val="single" w:sz="4" w:space="0" w:color="auto"/>
              <w:bottom w:val="single" w:sz="4" w:space="0" w:color="auto"/>
              <w:right w:val="single" w:sz="4" w:space="0" w:color="auto"/>
            </w:tcBorders>
            <w:vAlign w:val="center"/>
            <w:hideMark/>
          </w:tcPr>
          <w:p w14:paraId="34A55318" w14:textId="77777777" w:rsidR="00B50A04" w:rsidRPr="00B50A04" w:rsidRDefault="00B50A04" w:rsidP="00B50A04">
            <w:pPr>
              <w:spacing w:after="0" w:line="240" w:lineRule="auto"/>
              <w:rPr>
                <w:rFonts w:ascii="Times New Roman" w:eastAsia="Times New Roman" w:hAnsi="Times New Roman"/>
                <w:color w:val="000000"/>
                <w:sz w:val="26"/>
                <w:szCs w:val="26"/>
                <w:lang w:eastAsia="ru-RU"/>
              </w:rPr>
            </w:pPr>
          </w:p>
        </w:tc>
        <w:tc>
          <w:tcPr>
            <w:tcW w:w="960" w:type="dxa"/>
            <w:vMerge/>
            <w:tcBorders>
              <w:top w:val="nil"/>
              <w:left w:val="single" w:sz="4" w:space="0" w:color="auto"/>
              <w:bottom w:val="single" w:sz="4" w:space="0" w:color="auto"/>
              <w:right w:val="single" w:sz="4" w:space="0" w:color="auto"/>
            </w:tcBorders>
            <w:vAlign w:val="center"/>
            <w:hideMark/>
          </w:tcPr>
          <w:p w14:paraId="45717E35" w14:textId="77777777" w:rsidR="00B50A04" w:rsidRPr="00B50A04" w:rsidRDefault="00B50A04" w:rsidP="00B50A04">
            <w:pPr>
              <w:spacing w:after="0" w:line="240" w:lineRule="auto"/>
              <w:rPr>
                <w:rFonts w:ascii="Times New Roman" w:eastAsia="Times New Roman" w:hAnsi="Times New Roman"/>
                <w:color w:val="000000"/>
                <w:sz w:val="26"/>
                <w:szCs w:val="26"/>
                <w:lang w:eastAsia="ru-RU"/>
              </w:rPr>
            </w:pPr>
          </w:p>
        </w:tc>
      </w:tr>
      <w:tr w:rsidR="00B50A04" w:rsidRPr="00B50A04" w14:paraId="026B9963" w14:textId="77777777" w:rsidTr="00B50A04">
        <w:trPr>
          <w:trHeight w:val="315"/>
        </w:trPr>
        <w:tc>
          <w:tcPr>
            <w:tcW w:w="14700"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14:paraId="5CB0B70F" w14:textId="77777777" w:rsidR="00B50A04" w:rsidRPr="00B50A04" w:rsidRDefault="00B50A04" w:rsidP="00B50A04">
            <w:pPr>
              <w:spacing w:after="0" w:line="240" w:lineRule="auto"/>
              <w:jc w:val="center"/>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r>
      <w:tr w:rsidR="00B50A04" w:rsidRPr="00B50A04" w14:paraId="3BE0EED2" w14:textId="77777777" w:rsidTr="005037BD">
        <w:trPr>
          <w:trHeight w:val="75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E823C2"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4</w:t>
            </w:r>
          </w:p>
        </w:tc>
        <w:tc>
          <w:tcPr>
            <w:tcW w:w="2100" w:type="dxa"/>
            <w:tcBorders>
              <w:top w:val="nil"/>
              <w:left w:val="nil"/>
              <w:bottom w:val="single" w:sz="4" w:space="0" w:color="auto"/>
              <w:right w:val="single" w:sz="4" w:space="0" w:color="auto"/>
            </w:tcBorders>
            <w:shd w:val="clear" w:color="auto" w:fill="auto"/>
            <w:vAlign w:val="center"/>
            <w:hideMark/>
          </w:tcPr>
          <w:p w14:paraId="08B0BD8C"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Механизированное подметание территории округа</w:t>
            </w:r>
          </w:p>
        </w:tc>
        <w:tc>
          <w:tcPr>
            <w:tcW w:w="960" w:type="dxa"/>
            <w:tcBorders>
              <w:top w:val="nil"/>
              <w:left w:val="nil"/>
              <w:bottom w:val="single" w:sz="4" w:space="0" w:color="auto"/>
              <w:right w:val="single" w:sz="4" w:space="0" w:color="auto"/>
            </w:tcBorders>
            <w:shd w:val="clear" w:color="auto" w:fill="auto"/>
            <w:vAlign w:val="center"/>
            <w:hideMark/>
          </w:tcPr>
          <w:p w14:paraId="7F6455D5"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73DD28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9C157B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94F9BF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E1F364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0E735DF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E8FB3C"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4 450 000,00</w:t>
            </w:r>
          </w:p>
        </w:tc>
        <w:tc>
          <w:tcPr>
            <w:tcW w:w="960" w:type="dxa"/>
            <w:vMerge w:val="restart"/>
            <w:tcBorders>
              <w:top w:val="single" w:sz="4" w:space="0" w:color="auto"/>
              <w:left w:val="nil"/>
              <w:bottom w:val="single" w:sz="4" w:space="0" w:color="auto"/>
              <w:right w:val="single" w:sz="4" w:space="0" w:color="auto"/>
            </w:tcBorders>
            <w:shd w:val="clear" w:color="auto" w:fill="auto"/>
            <w:vAlign w:val="center"/>
            <w:hideMark/>
          </w:tcPr>
          <w:p w14:paraId="56FB2E92"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4 000 000,00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3687F4"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4 000 000,00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0A9194"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4 000 000,00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7FB103"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4 000 000,00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B67630" w14:textId="77777777" w:rsidR="00B50A04" w:rsidRPr="00B50A04" w:rsidRDefault="00B50A04" w:rsidP="00B50A04">
            <w:pPr>
              <w:spacing w:after="0" w:line="240" w:lineRule="auto"/>
              <w:jc w:val="center"/>
              <w:rPr>
                <w:rFonts w:ascii="Times New Roman" w:eastAsia="Times New Roman" w:hAnsi="Times New Roman"/>
                <w:color w:val="000000"/>
                <w:sz w:val="12"/>
                <w:szCs w:val="12"/>
                <w:lang w:eastAsia="ru-RU"/>
              </w:rPr>
            </w:pPr>
            <w:r w:rsidRPr="00B50A04">
              <w:rPr>
                <w:rFonts w:ascii="Times New Roman" w:eastAsia="Times New Roman" w:hAnsi="Times New Roman"/>
                <w:color w:val="000000"/>
                <w:sz w:val="12"/>
                <w:szCs w:val="12"/>
                <w:lang w:eastAsia="ru-RU"/>
              </w:rPr>
              <w:t>4 000 000,00</w:t>
            </w:r>
          </w:p>
        </w:tc>
      </w:tr>
      <w:tr w:rsidR="00B50A04" w:rsidRPr="00B50A04" w14:paraId="68C9CA52" w14:textId="77777777" w:rsidTr="005037BD">
        <w:trPr>
          <w:trHeight w:val="465"/>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36D0E5"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lastRenderedPageBreak/>
              <w:t>4.1.</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F8BC88"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Механизированное подметание территории округа, м</w:t>
            </w:r>
            <w:r w:rsidRPr="00B50A04">
              <w:rPr>
                <w:rFonts w:ascii="Times New Roman" w:eastAsia="Times New Roman" w:hAnsi="Times New Roman"/>
                <w:color w:val="000000"/>
                <w:sz w:val="18"/>
                <w:szCs w:val="18"/>
                <w:vertAlign w:val="superscript"/>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56570F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FAC93F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AB566C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C360B9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068359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single" w:sz="4" w:space="0" w:color="auto"/>
              <w:left w:val="nil"/>
              <w:bottom w:val="single" w:sz="4" w:space="0" w:color="auto"/>
              <w:right w:val="nil"/>
            </w:tcBorders>
            <w:shd w:val="clear" w:color="auto" w:fill="auto"/>
            <w:vAlign w:val="center"/>
            <w:hideMark/>
          </w:tcPr>
          <w:p w14:paraId="18DDAEF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B8EE96B"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049D689E"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5C3387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D59D02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9930E0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98D322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6B65BD6E" w14:textId="77777777" w:rsidTr="005037BD">
        <w:trPr>
          <w:trHeight w:val="27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2063A8EC"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2A542640"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794C27C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151 675</w:t>
            </w:r>
          </w:p>
        </w:tc>
        <w:tc>
          <w:tcPr>
            <w:tcW w:w="960" w:type="dxa"/>
            <w:tcBorders>
              <w:top w:val="nil"/>
              <w:left w:val="nil"/>
              <w:bottom w:val="single" w:sz="4" w:space="0" w:color="auto"/>
              <w:right w:val="single" w:sz="4" w:space="0" w:color="auto"/>
            </w:tcBorders>
            <w:shd w:val="clear" w:color="auto" w:fill="auto"/>
            <w:vAlign w:val="center"/>
            <w:hideMark/>
          </w:tcPr>
          <w:p w14:paraId="799F2F3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151 675</w:t>
            </w:r>
          </w:p>
        </w:tc>
        <w:tc>
          <w:tcPr>
            <w:tcW w:w="960" w:type="dxa"/>
            <w:tcBorders>
              <w:top w:val="nil"/>
              <w:left w:val="nil"/>
              <w:bottom w:val="single" w:sz="4" w:space="0" w:color="auto"/>
              <w:right w:val="single" w:sz="4" w:space="0" w:color="auto"/>
            </w:tcBorders>
            <w:shd w:val="clear" w:color="auto" w:fill="auto"/>
            <w:vAlign w:val="center"/>
            <w:hideMark/>
          </w:tcPr>
          <w:p w14:paraId="6AE46D0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151 675</w:t>
            </w:r>
          </w:p>
        </w:tc>
        <w:tc>
          <w:tcPr>
            <w:tcW w:w="960" w:type="dxa"/>
            <w:tcBorders>
              <w:top w:val="nil"/>
              <w:left w:val="nil"/>
              <w:bottom w:val="single" w:sz="4" w:space="0" w:color="auto"/>
              <w:right w:val="single" w:sz="4" w:space="0" w:color="auto"/>
            </w:tcBorders>
            <w:shd w:val="clear" w:color="auto" w:fill="auto"/>
            <w:vAlign w:val="center"/>
            <w:hideMark/>
          </w:tcPr>
          <w:p w14:paraId="5836DFE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151 675</w:t>
            </w:r>
          </w:p>
        </w:tc>
        <w:tc>
          <w:tcPr>
            <w:tcW w:w="960" w:type="dxa"/>
            <w:tcBorders>
              <w:top w:val="nil"/>
              <w:left w:val="nil"/>
              <w:bottom w:val="single" w:sz="4" w:space="0" w:color="auto"/>
              <w:right w:val="single" w:sz="4" w:space="0" w:color="auto"/>
            </w:tcBorders>
            <w:shd w:val="clear" w:color="auto" w:fill="auto"/>
            <w:vAlign w:val="center"/>
            <w:hideMark/>
          </w:tcPr>
          <w:p w14:paraId="4C39B78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151 675</w:t>
            </w:r>
          </w:p>
        </w:tc>
        <w:tc>
          <w:tcPr>
            <w:tcW w:w="1060" w:type="dxa"/>
            <w:tcBorders>
              <w:top w:val="nil"/>
              <w:left w:val="nil"/>
              <w:bottom w:val="single" w:sz="4" w:space="0" w:color="auto"/>
              <w:right w:val="nil"/>
            </w:tcBorders>
            <w:shd w:val="clear" w:color="auto" w:fill="auto"/>
            <w:vAlign w:val="center"/>
            <w:hideMark/>
          </w:tcPr>
          <w:p w14:paraId="5D43935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151 675</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47902E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3171CAB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579893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2911309"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294326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A5DCBF2"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0428C692" w14:textId="77777777" w:rsidTr="00B50A04">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9211FD8"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5</w:t>
            </w:r>
          </w:p>
        </w:tc>
        <w:tc>
          <w:tcPr>
            <w:tcW w:w="2100" w:type="dxa"/>
            <w:tcBorders>
              <w:top w:val="nil"/>
              <w:left w:val="nil"/>
              <w:bottom w:val="single" w:sz="4" w:space="0" w:color="auto"/>
              <w:right w:val="single" w:sz="4" w:space="0" w:color="auto"/>
            </w:tcBorders>
            <w:shd w:val="clear" w:color="auto" w:fill="auto"/>
            <w:vAlign w:val="center"/>
            <w:hideMark/>
          </w:tcPr>
          <w:p w14:paraId="46CF771D"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Содержание парков, скверов, площадей</w:t>
            </w:r>
          </w:p>
        </w:tc>
        <w:tc>
          <w:tcPr>
            <w:tcW w:w="960" w:type="dxa"/>
            <w:tcBorders>
              <w:top w:val="nil"/>
              <w:left w:val="nil"/>
              <w:bottom w:val="single" w:sz="4" w:space="0" w:color="auto"/>
              <w:right w:val="single" w:sz="4" w:space="0" w:color="auto"/>
            </w:tcBorders>
            <w:shd w:val="clear" w:color="auto" w:fill="auto"/>
            <w:vAlign w:val="center"/>
            <w:hideMark/>
          </w:tcPr>
          <w:p w14:paraId="20195E9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84F870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DFBD0C9"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085A68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2527E74"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41CA1A4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15E21F5"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13496E8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321DF34"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57C88A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594083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B0BF0F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23D20DF1" w14:textId="77777777" w:rsidTr="00B50A04">
        <w:trPr>
          <w:trHeight w:val="51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B568C68"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5.1.</w:t>
            </w:r>
          </w:p>
        </w:tc>
        <w:tc>
          <w:tcPr>
            <w:tcW w:w="2100" w:type="dxa"/>
            <w:tcBorders>
              <w:top w:val="nil"/>
              <w:left w:val="nil"/>
              <w:bottom w:val="single" w:sz="4" w:space="0" w:color="auto"/>
              <w:right w:val="single" w:sz="4" w:space="0" w:color="auto"/>
            </w:tcBorders>
            <w:shd w:val="clear" w:color="auto" w:fill="auto"/>
            <w:vAlign w:val="center"/>
            <w:hideMark/>
          </w:tcPr>
          <w:p w14:paraId="3255428E"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Содержание территории округа, м</w:t>
            </w:r>
            <w:r w:rsidRPr="00B50A04">
              <w:rPr>
                <w:rFonts w:ascii="Times New Roman" w:eastAsia="Times New Roman" w:hAnsi="Times New Roman"/>
                <w:color w:val="000000"/>
                <w:sz w:val="18"/>
                <w:szCs w:val="18"/>
                <w:vertAlign w:val="superscript"/>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BE7141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1 336 737</w:t>
            </w:r>
          </w:p>
        </w:tc>
        <w:tc>
          <w:tcPr>
            <w:tcW w:w="960" w:type="dxa"/>
            <w:tcBorders>
              <w:top w:val="nil"/>
              <w:left w:val="nil"/>
              <w:bottom w:val="single" w:sz="4" w:space="0" w:color="auto"/>
              <w:right w:val="single" w:sz="4" w:space="0" w:color="auto"/>
            </w:tcBorders>
            <w:shd w:val="clear" w:color="auto" w:fill="auto"/>
            <w:vAlign w:val="center"/>
            <w:hideMark/>
          </w:tcPr>
          <w:p w14:paraId="3AFA42F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1 336 737</w:t>
            </w:r>
          </w:p>
        </w:tc>
        <w:tc>
          <w:tcPr>
            <w:tcW w:w="960" w:type="dxa"/>
            <w:tcBorders>
              <w:top w:val="nil"/>
              <w:left w:val="nil"/>
              <w:bottom w:val="single" w:sz="4" w:space="0" w:color="auto"/>
              <w:right w:val="single" w:sz="4" w:space="0" w:color="auto"/>
            </w:tcBorders>
            <w:shd w:val="clear" w:color="auto" w:fill="auto"/>
            <w:vAlign w:val="center"/>
            <w:hideMark/>
          </w:tcPr>
          <w:p w14:paraId="2DE7052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1 336 737</w:t>
            </w:r>
          </w:p>
        </w:tc>
        <w:tc>
          <w:tcPr>
            <w:tcW w:w="960" w:type="dxa"/>
            <w:tcBorders>
              <w:top w:val="nil"/>
              <w:left w:val="nil"/>
              <w:bottom w:val="single" w:sz="4" w:space="0" w:color="auto"/>
              <w:right w:val="single" w:sz="4" w:space="0" w:color="auto"/>
            </w:tcBorders>
            <w:shd w:val="clear" w:color="auto" w:fill="auto"/>
            <w:vAlign w:val="center"/>
            <w:hideMark/>
          </w:tcPr>
          <w:p w14:paraId="12BE38D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1 336 737</w:t>
            </w:r>
          </w:p>
        </w:tc>
        <w:tc>
          <w:tcPr>
            <w:tcW w:w="960" w:type="dxa"/>
            <w:tcBorders>
              <w:top w:val="nil"/>
              <w:left w:val="nil"/>
              <w:bottom w:val="single" w:sz="4" w:space="0" w:color="auto"/>
              <w:right w:val="single" w:sz="4" w:space="0" w:color="auto"/>
            </w:tcBorders>
            <w:shd w:val="clear" w:color="auto" w:fill="auto"/>
            <w:vAlign w:val="center"/>
            <w:hideMark/>
          </w:tcPr>
          <w:p w14:paraId="26981B8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1 336 737</w:t>
            </w:r>
          </w:p>
        </w:tc>
        <w:tc>
          <w:tcPr>
            <w:tcW w:w="1060" w:type="dxa"/>
            <w:tcBorders>
              <w:top w:val="nil"/>
              <w:left w:val="nil"/>
              <w:bottom w:val="single" w:sz="4" w:space="0" w:color="auto"/>
              <w:right w:val="nil"/>
            </w:tcBorders>
            <w:shd w:val="clear" w:color="auto" w:fill="auto"/>
            <w:vAlign w:val="center"/>
            <w:hideMark/>
          </w:tcPr>
          <w:p w14:paraId="3464C81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1 336 737</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195CB6C2"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14DBDDE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1DC03C9"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08A2A5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F85EEF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02C700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241C1431" w14:textId="77777777" w:rsidTr="00B50A04">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C6D8AC6"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6</w:t>
            </w:r>
          </w:p>
        </w:tc>
        <w:tc>
          <w:tcPr>
            <w:tcW w:w="2100" w:type="dxa"/>
            <w:tcBorders>
              <w:top w:val="nil"/>
              <w:left w:val="nil"/>
              <w:bottom w:val="single" w:sz="4" w:space="0" w:color="auto"/>
              <w:right w:val="single" w:sz="4" w:space="0" w:color="auto"/>
            </w:tcBorders>
            <w:shd w:val="clear" w:color="auto" w:fill="auto"/>
            <w:vAlign w:val="center"/>
            <w:hideMark/>
          </w:tcPr>
          <w:p w14:paraId="2171BEEC"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Покос травы</w:t>
            </w:r>
          </w:p>
        </w:tc>
        <w:tc>
          <w:tcPr>
            <w:tcW w:w="960" w:type="dxa"/>
            <w:tcBorders>
              <w:top w:val="nil"/>
              <w:left w:val="nil"/>
              <w:bottom w:val="single" w:sz="4" w:space="0" w:color="auto"/>
              <w:right w:val="single" w:sz="4" w:space="0" w:color="auto"/>
            </w:tcBorders>
            <w:shd w:val="clear" w:color="auto" w:fill="auto"/>
            <w:vAlign w:val="center"/>
            <w:hideMark/>
          </w:tcPr>
          <w:p w14:paraId="23B63A4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0E687C4"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6F3391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BE27E8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B1DB479"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7DA16A4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347754AD"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60F848E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01116B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AA133B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548AC2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001E78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69FFA42D" w14:textId="77777777" w:rsidTr="00B50A04">
        <w:trPr>
          <w:trHeight w:val="30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43F4FB9"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6.1.</w:t>
            </w:r>
          </w:p>
        </w:tc>
        <w:tc>
          <w:tcPr>
            <w:tcW w:w="2100" w:type="dxa"/>
            <w:tcBorders>
              <w:top w:val="nil"/>
              <w:left w:val="nil"/>
              <w:bottom w:val="single" w:sz="4" w:space="0" w:color="auto"/>
              <w:right w:val="single" w:sz="4" w:space="0" w:color="auto"/>
            </w:tcBorders>
            <w:shd w:val="clear" w:color="auto" w:fill="auto"/>
            <w:vAlign w:val="center"/>
            <w:hideMark/>
          </w:tcPr>
          <w:p w14:paraId="6BE267B0"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Покос травы, м</w:t>
            </w:r>
            <w:r w:rsidRPr="00B50A04">
              <w:rPr>
                <w:rFonts w:ascii="Times New Roman" w:eastAsia="Times New Roman" w:hAnsi="Times New Roman"/>
                <w:color w:val="000000"/>
                <w:sz w:val="18"/>
                <w:szCs w:val="18"/>
                <w:vertAlign w:val="superscript"/>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7B0B1F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1 393 025</w:t>
            </w:r>
          </w:p>
        </w:tc>
        <w:tc>
          <w:tcPr>
            <w:tcW w:w="960" w:type="dxa"/>
            <w:tcBorders>
              <w:top w:val="nil"/>
              <w:left w:val="nil"/>
              <w:bottom w:val="single" w:sz="4" w:space="0" w:color="auto"/>
              <w:right w:val="single" w:sz="4" w:space="0" w:color="auto"/>
            </w:tcBorders>
            <w:shd w:val="clear" w:color="auto" w:fill="auto"/>
            <w:vAlign w:val="center"/>
            <w:hideMark/>
          </w:tcPr>
          <w:p w14:paraId="00A8214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1 393 025</w:t>
            </w:r>
          </w:p>
        </w:tc>
        <w:tc>
          <w:tcPr>
            <w:tcW w:w="960" w:type="dxa"/>
            <w:tcBorders>
              <w:top w:val="nil"/>
              <w:left w:val="nil"/>
              <w:bottom w:val="single" w:sz="4" w:space="0" w:color="auto"/>
              <w:right w:val="single" w:sz="4" w:space="0" w:color="auto"/>
            </w:tcBorders>
            <w:shd w:val="clear" w:color="auto" w:fill="auto"/>
            <w:vAlign w:val="center"/>
            <w:hideMark/>
          </w:tcPr>
          <w:p w14:paraId="4D1184B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1 393 025</w:t>
            </w:r>
          </w:p>
        </w:tc>
        <w:tc>
          <w:tcPr>
            <w:tcW w:w="960" w:type="dxa"/>
            <w:tcBorders>
              <w:top w:val="nil"/>
              <w:left w:val="nil"/>
              <w:bottom w:val="single" w:sz="4" w:space="0" w:color="auto"/>
              <w:right w:val="single" w:sz="4" w:space="0" w:color="auto"/>
            </w:tcBorders>
            <w:shd w:val="clear" w:color="auto" w:fill="auto"/>
            <w:vAlign w:val="center"/>
            <w:hideMark/>
          </w:tcPr>
          <w:p w14:paraId="341E7911"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1 393 025</w:t>
            </w:r>
          </w:p>
        </w:tc>
        <w:tc>
          <w:tcPr>
            <w:tcW w:w="960" w:type="dxa"/>
            <w:tcBorders>
              <w:top w:val="nil"/>
              <w:left w:val="nil"/>
              <w:bottom w:val="single" w:sz="4" w:space="0" w:color="auto"/>
              <w:right w:val="single" w:sz="4" w:space="0" w:color="auto"/>
            </w:tcBorders>
            <w:shd w:val="clear" w:color="auto" w:fill="auto"/>
            <w:vAlign w:val="center"/>
            <w:hideMark/>
          </w:tcPr>
          <w:p w14:paraId="101752C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1 393 025</w:t>
            </w:r>
          </w:p>
        </w:tc>
        <w:tc>
          <w:tcPr>
            <w:tcW w:w="1060" w:type="dxa"/>
            <w:tcBorders>
              <w:top w:val="nil"/>
              <w:left w:val="nil"/>
              <w:bottom w:val="single" w:sz="4" w:space="0" w:color="auto"/>
              <w:right w:val="nil"/>
            </w:tcBorders>
            <w:shd w:val="clear" w:color="auto" w:fill="auto"/>
            <w:vAlign w:val="center"/>
            <w:hideMark/>
          </w:tcPr>
          <w:p w14:paraId="69CF4859"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1 393 025</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5017770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2F3EAC6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267AE6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E99680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E379AA5"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634933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4567AA2D" w14:textId="77777777" w:rsidTr="00B50A04">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F4A4956"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7</w:t>
            </w:r>
          </w:p>
        </w:tc>
        <w:tc>
          <w:tcPr>
            <w:tcW w:w="2100" w:type="dxa"/>
            <w:tcBorders>
              <w:top w:val="nil"/>
              <w:left w:val="nil"/>
              <w:bottom w:val="single" w:sz="4" w:space="0" w:color="auto"/>
              <w:right w:val="single" w:sz="4" w:space="0" w:color="auto"/>
            </w:tcBorders>
            <w:shd w:val="clear" w:color="auto" w:fill="auto"/>
            <w:vAlign w:val="center"/>
            <w:hideMark/>
          </w:tcPr>
          <w:p w14:paraId="2FEC2CCE"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Уборка территории и аналогичная деятельность</w:t>
            </w:r>
          </w:p>
        </w:tc>
        <w:tc>
          <w:tcPr>
            <w:tcW w:w="960" w:type="dxa"/>
            <w:tcBorders>
              <w:top w:val="nil"/>
              <w:left w:val="nil"/>
              <w:bottom w:val="single" w:sz="4" w:space="0" w:color="auto"/>
              <w:right w:val="single" w:sz="4" w:space="0" w:color="auto"/>
            </w:tcBorders>
            <w:shd w:val="clear" w:color="auto" w:fill="auto"/>
            <w:vAlign w:val="center"/>
            <w:hideMark/>
          </w:tcPr>
          <w:p w14:paraId="127F9608"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3AB776A"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410F46D"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97DC80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9705505"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557A606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52D23DF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66A01D0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78739E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9C596B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C33694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B5ACC9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69CA0924" w14:textId="77777777" w:rsidTr="00B50A04">
        <w:trPr>
          <w:trHeight w:val="7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4F85AB6"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7.1.</w:t>
            </w:r>
          </w:p>
        </w:tc>
        <w:tc>
          <w:tcPr>
            <w:tcW w:w="2100" w:type="dxa"/>
            <w:vMerge w:val="restart"/>
            <w:tcBorders>
              <w:top w:val="nil"/>
              <w:left w:val="single" w:sz="4" w:space="0" w:color="auto"/>
              <w:bottom w:val="single" w:sz="4" w:space="0" w:color="auto"/>
              <w:right w:val="nil"/>
            </w:tcBorders>
            <w:shd w:val="clear" w:color="auto" w:fill="auto"/>
            <w:vAlign w:val="center"/>
            <w:hideMark/>
          </w:tcPr>
          <w:p w14:paraId="36BCD434"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Уборка мусора по тротуарам, газонам, скверам, м</w:t>
            </w:r>
            <w:r w:rsidRPr="00B50A04">
              <w:rPr>
                <w:rFonts w:ascii="Times New Roman" w:eastAsia="Times New Roman" w:hAnsi="Times New Roman"/>
                <w:color w:val="000000"/>
                <w:sz w:val="18"/>
                <w:szCs w:val="18"/>
                <w:vertAlign w:val="superscript"/>
                <w:lang w:eastAsia="ru-RU"/>
              </w:rPr>
              <w:t>2</w:t>
            </w:r>
          </w:p>
        </w:tc>
        <w:tc>
          <w:tcPr>
            <w:tcW w:w="960" w:type="dxa"/>
            <w:tcBorders>
              <w:top w:val="nil"/>
              <w:left w:val="single" w:sz="4" w:space="0" w:color="auto"/>
              <w:bottom w:val="nil"/>
              <w:right w:val="single" w:sz="4" w:space="0" w:color="auto"/>
            </w:tcBorders>
            <w:shd w:val="clear" w:color="auto" w:fill="auto"/>
            <w:vAlign w:val="center"/>
            <w:hideMark/>
          </w:tcPr>
          <w:p w14:paraId="0525B1CD"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nil"/>
              <w:right w:val="single" w:sz="4" w:space="0" w:color="auto"/>
            </w:tcBorders>
            <w:shd w:val="clear" w:color="auto" w:fill="auto"/>
            <w:vAlign w:val="center"/>
            <w:hideMark/>
          </w:tcPr>
          <w:p w14:paraId="1222AFF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nil"/>
              <w:right w:val="single" w:sz="4" w:space="0" w:color="auto"/>
            </w:tcBorders>
            <w:shd w:val="clear" w:color="auto" w:fill="auto"/>
            <w:vAlign w:val="center"/>
            <w:hideMark/>
          </w:tcPr>
          <w:p w14:paraId="57C5237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nil"/>
              <w:right w:val="single" w:sz="4" w:space="0" w:color="auto"/>
            </w:tcBorders>
            <w:shd w:val="clear" w:color="auto" w:fill="auto"/>
            <w:vAlign w:val="center"/>
            <w:hideMark/>
          </w:tcPr>
          <w:p w14:paraId="40EE87C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nil"/>
              <w:right w:val="single" w:sz="4" w:space="0" w:color="auto"/>
            </w:tcBorders>
            <w:shd w:val="clear" w:color="auto" w:fill="auto"/>
            <w:vAlign w:val="center"/>
            <w:hideMark/>
          </w:tcPr>
          <w:p w14:paraId="19DC1804"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nil"/>
              <w:right w:val="nil"/>
            </w:tcBorders>
            <w:shd w:val="clear" w:color="auto" w:fill="auto"/>
            <w:vAlign w:val="center"/>
            <w:hideMark/>
          </w:tcPr>
          <w:p w14:paraId="2B921DC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1F8E453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3001757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303479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FDD6582"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B8C124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7A616E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275A8993" w14:textId="77777777" w:rsidTr="00B50A04">
        <w:trPr>
          <w:trHeight w:val="300"/>
        </w:trPr>
        <w:tc>
          <w:tcPr>
            <w:tcW w:w="960" w:type="dxa"/>
            <w:vMerge/>
            <w:tcBorders>
              <w:top w:val="nil"/>
              <w:left w:val="single" w:sz="4" w:space="0" w:color="auto"/>
              <w:bottom w:val="single" w:sz="4" w:space="0" w:color="auto"/>
              <w:right w:val="single" w:sz="4" w:space="0" w:color="auto"/>
            </w:tcBorders>
            <w:vAlign w:val="center"/>
            <w:hideMark/>
          </w:tcPr>
          <w:p w14:paraId="06CD86C5"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2100" w:type="dxa"/>
            <w:vMerge/>
            <w:tcBorders>
              <w:top w:val="nil"/>
              <w:left w:val="single" w:sz="4" w:space="0" w:color="auto"/>
              <w:bottom w:val="single" w:sz="4" w:space="0" w:color="auto"/>
              <w:right w:val="nil"/>
            </w:tcBorders>
            <w:vAlign w:val="center"/>
            <w:hideMark/>
          </w:tcPr>
          <w:p w14:paraId="15B7DB22"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960" w:type="dxa"/>
            <w:tcBorders>
              <w:top w:val="nil"/>
              <w:left w:val="single" w:sz="4" w:space="0" w:color="auto"/>
              <w:bottom w:val="nil"/>
              <w:right w:val="single" w:sz="4" w:space="0" w:color="auto"/>
            </w:tcBorders>
            <w:shd w:val="clear" w:color="auto" w:fill="auto"/>
            <w:vAlign w:val="center"/>
            <w:hideMark/>
          </w:tcPr>
          <w:p w14:paraId="495E573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100</w:t>
            </w:r>
          </w:p>
        </w:tc>
        <w:tc>
          <w:tcPr>
            <w:tcW w:w="960" w:type="dxa"/>
            <w:tcBorders>
              <w:top w:val="nil"/>
              <w:left w:val="single" w:sz="4" w:space="0" w:color="auto"/>
              <w:bottom w:val="nil"/>
              <w:right w:val="single" w:sz="4" w:space="0" w:color="auto"/>
            </w:tcBorders>
            <w:shd w:val="clear" w:color="auto" w:fill="auto"/>
            <w:vAlign w:val="center"/>
            <w:hideMark/>
          </w:tcPr>
          <w:p w14:paraId="43454EE5"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100</w:t>
            </w:r>
          </w:p>
        </w:tc>
        <w:tc>
          <w:tcPr>
            <w:tcW w:w="960" w:type="dxa"/>
            <w:tcBorders>
              <w:top w:val="nil"/>
              <w:left w:val="single" w:sz="4" w:space="0" w:color="auto"/>
              <w:bottom w:val="nil"/>
              <w:right w:val="single" w:sz="4" w:space="0" w:color="auto"/>
            </w:tcBorders>
            <w:shd w:val="clear" w:color="auto" w:fill="auto"/>
            <w:vAlign w:val="center"/>
            <w:hideMark/>
          </w:tcPr>
          <w:p w14:paraId="54F0869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100</w:t>
            </w:r>
          </w:p>
        </w:tc>
        <w:tc>
          <w:tcPr>
            <w:tcW w:w="960" w:type="dxa"/>
            <w:tcBorders>
              <w:top w:val="nil"/>
              <w:left w:val="nil"/>
              <w:bottom w:val="nil"/>
              <w:right w:val="single" w:sz="4" w:space="0" w:color="auto"/>
            </w:tcBorders>
            <w:shd w:val="clear" w:color="auto" w:fill="auto"/>
            <w:vAlign w:val="center"/>
            <w:hideMark/>
          </w:tcPr>
          <w:p w14:paraId="2A67980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100</w:t>
            </w:r>
          </w:p>
        </w:tc>
        <w:tc>
          <w:tcPr>
            <w:tcW w:w="960" w:type="dxa"/>
            <w:tcBorders>
              <w:top w:val="nil"/>
              <w:left w:val="single" w:sz="4" w:space="0" w:color="auto"/>
              <w:bottom w:val="nil"/>
              <w:right w:val="single" w:sz="4" w:space="0" w:color="auto"/>
            </w:tcBorders>
            <w:shd w:val="clear" w:color="auto" w:fill="auto"/>
            <w:vAlign w:val="center"/>
            <w:hideMark/>
          </w:tcPr>
          <w:p w14:paraId="633F601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100</w:t>
            </w:r>
          </w:p>
        </w:tc>
        <w:tc>
          <w:tcPr>
            <w:tcW w:w="1060" w:type="dxa"/>
            <w:tcBorders>
              <w:top w:val="nil"/>
              <w:left w:val="nil"/>
              <w:bottom w:val="nil"/>
              <w:right w:val="nil"/>
            </w:tcBorders>
            <w:shd w:val="clear" w:color="auto" w:fill="auto"/>
            <w:vAlign w:val="center"/>
            <w:hideMark/>
          </w:tcPr>
          <w:p w14:paraId="11552FC4"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100</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C161F8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47C4A07D"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D4DAD75"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804376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4CD177F"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B0B30C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27A50459" w14:textId="77777777" w:rsidTr="00B50A04">
        <w:trPr>
          <w:trHeight w:val="180"/>
        </w:trPr>
        <w:tc>
          <w:tcPr>
            <w:tcW w:w="960" w:type="dxa"/>
            <w:vMerge/>
            <w:tcBorders>
              <w:top w:val="nil"/>
              <w:left w:val="single" w:sz="4" w:space="0" w:color="auto"/>
              <w:bottom w:val="single" w:sz="4" w:space="0" w:color="auto"/>
              <w:right w:val="single" w:sz="4" w:space="0" w:color="auto"/>
            </w:tcBorders>
            <w:vAlign w:val="center"/>
            <w:hideMark/>
          </w:tcPr>
          <w:p w14:paraId="575C930F"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2100" w:type="dxa"/>
            <w:vMerge/>
            <w:tcBorders>
              <w:top w:val="nil"/>
              <w:left w:val="single" w:sz="4" w:space="0" w:color="auto"/>
              <w:bottom w:val="single" w:sz="4" w:space="0" w:color="auto"/>
              <w:right w:val="nil"/>
            </w:tcBorders>
            <w:vAlign w:val="center"/>
            <w:hideMark/>
          </w:tcPr>
          <w:p w14:paraId="15828B4E"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4C26F58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DA6B6E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FC39AD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E187C5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C677CC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192A062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7C3BD52B"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1E6DD73F"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6E752D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36202D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213819F"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16054E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342C3DCA" w14:textId="77777777" w:rsidTr="00B50A04">
        <w:trPr>
          <w:trHeight w:val="83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49531"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7.2.</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44FC1785"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Уборка мусора по тротуарам, газонам, скверам, шт.</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61F354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176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4C335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176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45B950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176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87145B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176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C8CA0C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176</w:t>
            </w:r>
          </w:p>
        </w:tc>
        <w:tc>
          <w:tcPr>
            <w:tcW w:w="1060" w:type="dxa"/>
            <w:tcBorders>
              <w:top w:val="single" w:sz="4" w:space="0" w:color="auto"/>
              <w:left w:val="nil"/>
              <w:bottom w:val="single" w:sz="4" w:space="0" w:color="auto"/>
              <w:right w:val="nil"/>
            </w:tcBorders>
            <w:shd w:val="clear" w:color="auto" w:fill="auto"/>
            <w:vAlign w:val="center"/>
            <w:hideMark/>
          </w:tcPr>
          <w:p w14:paraId="29FFB7C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176</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523AE2F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382270CE"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C4E5C7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53DFB9B"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5EA098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E7C5DED"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1B608D1B" w14:textId="77777777" w:rsidTr="00B50A04">
        <w:trPr>
          <w:trHeight w:val="87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04B4F6B"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7.3.</w:t>
            </w:r>
          </w:p>
        </w:tc>
        <w:tc>
          <w:tcPr>
            <w:tcW w:w="2100" w:type="dxa"/>
            <w:tcBorders>
              <w:top w:val="nil"/>
              <w:left w:val="nil"/>
              <w:bottom w:val="single" w:sz="4" w:space="0" w:color="auto"/>
              <w:right w:val="single" w:sz="4" w:space="0" w:color="auto"/>
            </w:tcBorders>
            <w:shd w:val="clear" w:color="auto" w:fill="auto"/>
            <w:vAlign w:val="center"/>
            <w:hideMark/>
          </w:tcPr>
          <w:p w14:paraId="043277F8"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Уборка мусора по тротуарам, газонам, скверам, пог.м.</w:t>
            </w:r>
          </w:p>
        </w:tc>
        <w:tc>
          <w:tcPr>
            <w:tcW w:w="960" w:type="dxa"/>
            <w:tcBorders>
              <w:top w:val="nil"/>
              <w:left w:val="nil"/>
              <w:bottom w:val="single" w:sz="4" w:space="0" w:color="auto"/>
              <w:right w:val="single" w:sz="4" w:space="0" w:color="auto"/>
            </w:tcBorders>
            <w:shd w:val="clear" w:color="auto" w:fill="auto"/>
            <w:vAlign w:val="center"/>
            <w:hideMark/>
          </w:tcPr>
          <w:p w14:paraId="1F310C2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14:paraId="37AB402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14:paraId="3FC9F7A8"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14:paraId="422EC4C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200</w:t>
            </w:r>
          </w:p>
        </w:tc>
        <w:tc>
          <w:tcPr>
            <w:tcW w:w="960" w:type="dxa"/>
            <w:tcBorders>
              <w:top w:val="nil"/>
              <w:left w:val="nil"/>
              <w:bottom w:val="single" w:sz="4" w:space="0" w:color="auto"/>
              <w:right w:val="single" w:sz="4" w:space="0" w:color="auto"/>
            </w:tcBorders>
            <w:shd w:val="clear" w:color="auto" w:fill="auto"/>
            <w:vAlign w:val="center"/>
            <w:hideMark/>
          </w:tcPr>
          <w:p w14:paraId="174074A5"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200</w:t>
            </w:r>
          </w:p>
        </w:tc>
        <w:tc>
          <w:tcPr>
            <w:tcW w:w="1060" w:type="dxa"/>
            <w:tcBorders>
              <w:top w:val="nil"/>
              <w:left w:val="nil"/>
              <w:bottom w:val="single" w:sz="4" w:space="0" w:color="auto"/>
              <w:right w:val="nil"/>
            </w:tcBorders>
            <w:shd w:val="clear" w:color="auto" w:fill="auto"/>
            <w:vAlign w:val="center"/>
            <w:hideMark/>
          </w:tcPr>
          <w:p w14:paraId="1EC789B4"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200</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67FA74DD"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0E621E2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52B65CE"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CED6D0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B7D3DB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EB4DBC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6455C4AB" w14:textId="77777777" w:rsidTr="00B50A04">
        <w:trPr>
          <w:trHeight w:val="75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120B8A"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7.4.</w:t>
            </w:r>
          </w:p>
        </w:tc>
        <w:tc>
          <w:tcPr>
            <w:tcW w:w="2100" w:type="dxa"/>
            <w:tcBorders>
              <w:top w:val="nil"/>
              <w:left w:val="nil"/>
              <w:bottom w:val="single" w:sz="4" w:space="0" w:color="auto"/>
              <w:right w:val="single" w:sz="4" w:space="0" w:color="auto"/>
            </w:tcBorders>
            <w:shd w:val="clear" w:color="auto" w:fill="auto"/>
            <w:vAlign w:val="center"/>
            <w:hideMark/>
          </w:tcPr>
          <w:p w14:paraId="695198F4"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Уборка мусора по тротуарам, газонам, скверам, м</w:t>
            </w:r>
            <w:r w:rsidRPr="00B50A04">
              <w:rPr>
                <w:rFonts w:ascii="Times New Roman" w:eastAsia="Times New Roman" w:hAnsi="Times New Roman"/>
                <w:color w:val="000000"/>
                <w:sz w:val="18"/>
                <w:szCs w:val="18"/>
                <w:vertAlign w:val="superscript"/>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7A65B11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nil"/>
              <w:left w:val="nil"/>
              <w:bottom w:val="single" w:sz="4" w:space="0" w:color="auto"/>
              <w:right w:val="single" w:sz="4" w:space="0" w:color="auto"/>
            </w:tcBorders>
            <w:shd w:val="clear" w:color="auto" w:fill="auto"/>
            <w:vAlign w:val="center"/>
            <w:hideMark/>
          </w:tcPr>
          <w:p w14:paraId="2A47A12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nil"/>
              <w:left w:val="nil"/>
              <w:bottom w:val="single" w:sz="4" w:space="0" w:color="auto"/>
              <w:right w:val="single" w:sz="4" w:space="0" w:color="auto"/>
            </w:tcBorders>
            <w:shd w:val="clear" w:color="auto" w:fill="auto"/>
            <w:vAlign w:val="center"/>
            <w:hideMark/>
          </w:tcPr>
          <w:p w14:paraId="18FD9734"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nil"/>
              <w:left w:val="nil"/>
              <w:bottom w:val="single" w:sz="4" w:space="0" w:color="auto"/>
              <w:right w:val="single" w:sz="4" w:space="0" w:color="auto"/>
            </w:tcBorders>
            <w:shd w:val="clear" w:color="auto" w:fill="auto"/>
            <w:vAlign w:val="center"/>
            <w:hideMark/>
          </w:tcPr>
          <w:p w14:paraId="539E7769"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nil"/>
              <w:left w:val="nil"/>
              <w:bottom w:val="single" w:sz="4" w:space="0" w:color="auto"/>
              <w:right w:val="single" w:sz="4" w:space="0" w:color="auto"/>
            </w:tcBorders>
            <w:shd w:val="clear" w:color="auto" w:fill="auto"/>
            <w:vAlign w:val="center"/>
            <w:hideMark/>
          </w:tcPr>
          <w:p w14:paraId="0157E8F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1060" w:type="dxa"/>
            <w:tcBorders>
              <w:top w:val="nil"/>
              <w:left w:val="nil"/>
              <w:bottom w:val="single" w:sz="4" w:space="0" w:color="auto"/>
              <w:right w:val="nil"/>
            </w:tcBorders>
            <w:shd w:val="clear" w:color="auto" w:fill="auto"/>
            <w:vAlign w:val="center"/>
            <w:hideMark/>
          </w:tcPr>
          <w:p w14:paraId="2490FBD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691A0BBF"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27417CE9"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661C2A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F742EA5"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72E4475"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5053882"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45D39EA4" w14:textId="77777777" w:rsidTr="00B50A04">
        <w:trPr>
          <w:trHeight w:val="48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66AE42"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8</w:t>
            </w:r>
          </w:p>
        </w:tc>
        <w:tc>
          <w:tcPr>
            <w:tcW w:w="2100" w:type="dxa"/>
            <w:tcBorders>
              <w:top w:val="nil"/>
              <w:left w:val="nil"/>
              <w:bottom w:val="single" w:sz="4" w:space="0" w:color="auto"/>
              <w:right w:val="single" w:sz="4" w:space="0" w:color="auto"/>
            </w:tcBorders>
            <w:shd w:val="clear" w:color="auto" w:fill="auto"/>
            <w:vAlign w:val="center"/>
            <w:hideMark/>
          </w:tcPr>
          <w:p w14:paraId="03380787"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Очистка территории от снега и наледи</w:t>
            </w:r>
          </w:p>
        </w:tc>
        <w:tc>
          <w:tcPr>
            <w:tcW w:w="960" w:type="dxa"/>
            <w:tcBorders>
              <w:top w:val="nil"/>
              <w:left w:val="nil"/>
              <w:bottom w:val="single" w:sz="4" w:space="0" w:color="auto"/>
              <w:right w:val="single" w:sz="4" w:space="0" w:color="auto"/>
            </w:tcBorders>
            <w:shd w:val="clear" w:color="auto" w:fill="auto"/>
            <w:vAlign w:val="center"/>
            <w:hideMark/>
          </w:tcPr>
          <w:p w14:paraId="17856896"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40A123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169C30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16B2DD3"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7C9A21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1060" w:type="dxa"/>
            <w:tcBorders>
              <w:top w:val="nil"/>
              <w:left w:val="nil"/>
              <w:bottom w:val="single" w:sz="4" w:space="0" w:color="auto"/>
              <w:right w:val="nil"/>
            </w:tcBorders>
            <w:shd w:val="clear" w:color="auto" w:fill="auto"/>
            <w:vAlign w:val="center"/>
            <w:hideMark/>
          </w:tcPr>
          <w:p w14:paraId="6D5B124E"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59DA3A0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23F072B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A6D7FFD"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5D3FEE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0E5BBC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861AA6B"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0C21C5" w:rsidRPr="00B50A04" w14:paraId="52763CA3" w14:textId="77777777" w:rsidTr="000C21C5">
        <w:trPr>
          <w:trHeight w:val="667"/>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79D643" w14:textId="77777777" w:rsidR="000C21C5" w:rsidRPr="00B50A04" w:rsidRDefault="000C21C5" w:rsidP="000C21C5">
            <w:pPr>
              <w:spacing w:after="0" w:line="240" w:lineRule="auto"/>
              <w:jc w:val="center"/>
              <w:rPr>
                <w:rFonts w:ascii="Times New Roman" w:eastAsia="Times New Roman" w:hAnsi="Times New Roman"/>
                <w:color w:val="000000"/>
                <w:sz w:val="18"/>
                <w:szCs w:val="18"/>
                <w:lang w:eastAsia="ru-RU"/>
              </w:rPr>
            </w:pPr>
            <w:bookmarkStart w:id="1" w:name="_GoBack" w:colFirst="3" w:colLast="4"/>
            <w:r w:rsidRPr="00B50A04">
              <w:rPr>
                <w:rFonts w:ascii="Times New Roman" w:eastAsia="Times New Roman" w:hAnsi="Times New Roman"/>
                <w:color w:val="000000"/>
                <w:sz w:val="18"/>
                <w:szCs w:val="18"/>
                <w:lang w:eastAsia="ru-RU"/>
              </w:rPr>
              <w:t>8.1.</w:t>
            </w:r>
          </w:p>
        </w:tc>
        <w:tc>
          <w:tcPr>
            <w:tcW w:w="2100" w:type="dxa"/>
            <w:tcBorders>
              <w:top w:val="nil"/>
              <w:left w:val="nil"/>
              <w:bottom w:val="single" w:sz="4" w:space="0" w:color="auto"/>
              <w:right w:val="single" w:sz="4" w:space="0" w:color="auto"/>
            </w:tcBorders>
            <w:shd w:val="clear" w:color="auto" w:fill="auto"/>
            <w:vAlign w:val="center"/>
            <w:hideMark/>
          </w:tcPr>
          <w:p w14:paraId="771DBCA0" w14:textId="77777777" w:rsidR="000C21C5" w:rsidRPr="00B50A04" w:rsidRDefault="000C21C5" w:rsidP="000C21C5">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Очистка территории от снега и наледи, м</w:t>
            </w:r>
            <w:r w:rsidRPr="00B50A04">
              <w:rPr>
                <w:rFonts w:ascii="Times New Roman" w:eastAsia="Times New Roman" w:hAnsi="Times New Roman"/>
                <w:color w:val="000000"/>
                <w:sz w:val="18"/>
                <w:szCs w:val="18"/>
                <w:vertAlign w:val="superscript"/>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ADA42BB" w14:textId="77777777" w:rsidR="000C21C5" w:rsidRPr="00B50A04" w:rsidRDefault="000C21C5" w:rsidP="000C21C5">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1 729 640</w:t>
            </w:r>
          </w:p>
        </w:tc>
        <w:tc>
          <w:tcPr>
            <w:tcW w:w="960" w:type="dxa"/>
            <w:tcBorders>
              <w:top w:val="nil"/>
              <w:left w:val="nil"/>
              <w:bottom w:val="single" w:sz="4" w:space="0" w:color="auto"/>
              <w:right w:val="single" w:sz="4" w:space="0" w:color="auto"/>
            </w:tcBorders>
            <w:shd w:val="clear" w:color="auto" w:fill="auto"/>
            <w:vAlign w:val="center"/>
            <w:hideMark/>
          </w:tcPr>
          <w:p w14:paraId="323EDC79" w14:textId="07B137D9" w:rsidR="000C21C5" w:rsidRPr="00B50A04" w:rsidRDefault="000C21C5" w:rsidP="000C21C5">
            <w:pPr>
              <w:spacing w:after="0" w:line="240" w:lineRule="auto"/>
              <w:jc w:val="center"/>
              <w:rPr>
                <w:rFonts w:ascii="Times New Roman" w:eastAsia="Times New Roman" w:hAnsi="Times New Roman"/>
                <w:color w:val="000000"/>
                <w:sz w:val="14"/>
                <w:szCs w:val="14"/>
                <w:lang w:eastAsia="ru-RU"/>
              </w:rPr>
            </w:pPr>
            <w:r w:rsidRPr="0077225A">
              <w:rPr>
                <w:rFonts w:ascii="Times New Roman" w:eastAsia="Times New Roman" w:hAnsi="Times New Roman"/>
                <w:color w:val="000000"/>
                <w:sz w:val="14"/>
                <w:szCs w:val="14"/>
                <w:lang w:eastAsia="ru-RU"/>
              </w:rPr>
              <w:t>1 729 640</w:t>
            </w:r>
          </w:p>
        </w:tc>
        <w:tc>
          <w:tcPr>
            <w:tcW w:w="960" w:type="dxa"/>
            <w:tcBorders>
              <w:top w:val="nil"/>
              <w:left w:val="nil"/>
              <w:bottom w:val="single" w:sz="4" w:space="0" w:color="auto"/>
              <w:right w:val="single" w:sz="4" w:space="0" w:color="auto"/>
            </w:tcBorders>
            <w:shd w:val="clear" w:color="auto" w:fill="auto"/>
            <w:vAlign w:val="center"/>
            <w:hideMark/>
          </w:tcPr>
          <w:p w14:paraId="309CCDF2" w14:textId="1C2491E3" w:rsidR="000C21C5" w:rsidRPr="00B50A04" w:rsidRDefault="000C21C5" w:rsidP="000C21C5">
            <w:pPr>
              <w:spacing w:after="0" w:line="240" w:lineRule="auto"/>
              <w:jc w:val="center"/>
              <w:rPr>
                <w:rFonts w:ascii="Times New Roman" w:eastAsia="Times New Roman" w:hAnsi="Times New Roman"/>
                <w:color w:val="000000"/>
                <w:sz w:val="14"/>
                <w:szCs w:val="14"/>
                <w:lang w:eastAsia="ru-RU"/>
              </w:rPr>
            </w:pPr>
            <w:r w:rsidRPr="0077225A">
              <w:rPr>
                <w:rFonts w:ascii="Times New Roman" w:eastAsia="Times New Roman" w:hAnsi="Times New Roman"/>
                <w:color w:val="000000"/>
                <w:sz w:val="14"/>
                <w:szCs w:val="14"/>
                <w:lang w:eastAsia="ru-RU"/>
              </w:rPr>
              <w:t>1 729 640</w:t>
            </w:r>
          </w:p>
        </w:tc>
        <w:tc>
          <w:tcPr>
            <w:tcW w:w="960" w:type="dxa"/>
            <w:tcBorders>
              <w:top w:val="nil"/>
              <w:left w:val="nil"/>
              <w:bottom w:val="single" w:sz="4" w:space="0" w:color="auto"/>
              <w:right w:val="single" w:sz="4" w:space="0" w:color="auto"/>
            </w:tcBorders>
            <w:shd w:val="clear" w:color="auto" w:fill="auto"/>
            <w:vAlign w:val="center"/>
            <w:hideMark/>
          </w:tcPr>
          <w:p w14:paraId="0A959B67" w14:textId="77777777" w:rsidR="000C21C5" w:rsidRPr="00B50A04" w:rsidRDefault="000C21C5" w:rsidP="000C21C5">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1 729 640</w:t>
            </w:r>
          </w:p>
        </w:tc>
        <w:tc>
          <w:tcPr>
            <w:tcW w:w="960" w:type="dxa"/>
            <w:tcBorders>
              <w:top w:val="nil"/>
              <w:left w:val="nil"/>
              <w:bottom w:val="single" w:sz="4" w:space="0" w:color="auto"/>
              <w:right w:val="single" w:sz="4" w:space="0" w:color="auto"/>
            </w:tcBorders>
            <w:shd w:val="clear" w:color="auto" w:fill="auto"/>
            <w:vAlign w:val="center"/>
            <w:hideMark/>
          </w:tcPr>
          <w:p w14:paraId="287773C5" w14:textId="77777777" w:rsidR="000C21C5" w:rsidRPr="00B50A04" w:rsidRDefault="000C21C5" w:rsidP="000C21C5">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1 729 640</w:t>
            </w:r>
          </w:p>
        </w:tc>
        <w:tc>
          <w:tcPr>
            <w:tcW w:w="1060" w:type="dxa"/>
            <w:tcBorders>
              <w:top w:val="nil"/>
              <w:left w:val="nil"/>
              <w:bottom w:val="single" w:sz="4" w:space="0" w:color="auto"/>
              <w:right w:val="nil"/>
            </w:tcBorders>
            <w:shd w:val="clear" w:color="auto" w:fill="auto"/>
            <w:vAlign w:val="center"/>
            <w:hideMark/>
          </w:tcPr>
          <w:p w14:paraId="09A10CA2" w14:textId="77777777" w:rsidR="000C21C5" w:rsidRPr="00B50A04" w:rsidRDefault="000C21C5" w:rsidP="000C21C5">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1 729 640</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26E61F2" w14:textId="77777777" w:rsidR="000C21C5" w:rsidRPr="00B50A04" w:rsidRDefault="000C21C5" w:rsidP="000C21C5">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5FB03224" w14:textId="77777777" w:rsidR="000C21C5" w:rsidRPr="00B50A04" w:rsidRDefault="000C21C5" w:rsidP="000C21C5">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58075E3" w14:textId="77777777" w:rsidR="000C21C5" w:rsidRPr="00B50A04" w:rsidRDefault="000C21C5" w:rsidP="000C21C5">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C3731AD" w14:textId="77777777" w:rsidR="000C21C5" w:rsidRPr="00B50A04" w:rsidRDefault="000C21C5" w:rsidP="000C21C5">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C7973C4" w14:textId="77777777" w:rsidR="000C21C5" w:rsidRPr="00B50A04" w:rsidRDefault="000C21C5" w:rsidP="000C21C5">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5B0FB4" w14:textId="77777777" w:rsidR="000C21C5" w:rsidRPr="00B50A04" w:rsidRDefault="000C21C5" w:rsidP="000C21C5">
            <w:pPr>
              <w:spacing w:after="0" w:line="240" w:lineRule="auto"/>
              <w:rPr>
                <w:rFonts w:ascii="Times New Roman" w:eastAsia="Times New Roman" w:hAnsi="Times New Roman"/>
                <w:color w:val="000000"/>
                <w:sz w:val="12"/>
                <w:szCs w:val="12"/>
                <w:lang w:eastAsia="ru-RU"/>
              </w:rPr>
            </w:pPr>
          </w:p>
        </w:tc>
      </w:tr>
      <w:bookmarkEnd w:id="1"/>
      <w:tr w:rsidR="00B50A04" w:rsidRPr="00B50A04" w14:paraId="37012678" w14:textId="77777777" w:rsidTr="00B50A04">
        <w:trPr>
          <w:trHeight w:val="70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D0127A9"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9</w:t>
            </w:r>
          </w:p>
        </w:tc>
        <w:tc>
          <w:tcPr>
            <w:tcW w:w="2100" w:type="dxa"/>
            <w:tcBorders>
              <w:top w:val="nil"/>
              <w:left w:val="nil"/>
              <w:bottom w:val="single" w:sz="4" w:space="0" w:color="auto"/>
              <w:right w:val="single" w:sz="4" w:space="0" w:color="auto"/>
            </w:tcBorders>
            <w:shd w:val="clear" w:color="auto" w:fill="auto"/>
            <w:vAlign w:val="center"/>
            <w:hideMark/>
          </w:tcPr>
          <w:p w14:paraId="505B4E31"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Ликвидация скользкости</w:t>
            </w:r>
          </w:p>
        </w:tc>
        <w:tc>
          <w:tcPr>
            <w:tcW w:w="960" w:type="dxa"/>
            <w:tcBorders>
              <w:top w:val="nil"/>
              <w:left w:val="nil"/>
              <w:bottom w:val="single" w:sz="4" w:space="0" w:color="auto"/>
              <w:right w:val="single" w:sz="4" w:space="0" w:color="auto"/>
            </w:tcBorders>
            <w:shd w:val="clear" w:color="auto" w:fill="auto"/>
            <w:vAlign w:val="center"/>
            <w:hideMark/>
          </w:tcPr>
          <w:p w14:paraId="59D398CC" w14:textId="77777777" w:rsidR="00B50A04" w:rsidRPr="00B50A04" w:rsidRDefault="00B50A04" w:rsidP="00B50A04">
            <w:pPr>
              <w:spacing w:after="0" w:line="240" w:lineRule="auto"/>
              <w:rPr>
                <w:rFonts w:ascii="Times New Roman" w:eastAsia="Times New Roman" w:hAnsi="Times New Roman"/>
                <w:color w:val="000000"/>
                <w:sz w:val="16"/>
                <w:szCs w:val="16"/>
                <w:lang w:eastAsia="ru-RU"/>
              </w:rPr>
            </w:pPr>
            <w:r w:rsidRPr="00B50A04">
              <w:rPr>
                <w:rFonts w:ascii="Times New Roman" w:eastAsia="Times New Roman" w:hAnsi="Times New Roman"/>
                <w:color w:val="000000"/>
                <w:sz w:val="16"/>
                <w:szCs w:val="16"/>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599B2A3" w14:textId="77777777" w:rsidR="00B50A04" w:rsidRPr="00B50A04" w:rsidRDefault="00B50A04" w:rsidP="00B50A04">
            <w:pPr>
              <w:spacing w:after="0" w:line="240" w:lineRule="auto"/>
              <w:rPr>
                <w:rFonts w:ascii="Times New Roman" w:eastAsia="Times New Roman" w:hAnsi="Times New Roman"/>
                <w:color w:val="000000"/>
                <w:sz w:val="16"/>
                <w:szCs w:val="16"/>
                <w:lang w:eastAsia="ru-RU"/>
              </w:rPr>
            </w:pPr>
            <w:r w:rsidRPr="00B50A04">
              <w:rPr>
                <w:rFonts w:ascii="Times New Roman" w:eastAsia="Times New Roman" w:hAnsi="Times New Roman"/>
                <w:color w:val="000000"/>
                <w:sz w:val="16"/>
                <w:szCs w:val="16"/>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466D99B" w14:textId="77777777" w:rsidR="00B50A04" w:rsidRPr="00B50A04" w:rsidRDefault="00B50A04" w:rsidP="00B50A04">
            <w:pPr>
              <w:spacing w:after="0" w:line="240" w:lineRule="auto"/>
              <w:rPr>
                <w:rFonts w:ascii="Times New Roman" w:eastAsia="Times New Roman" w:hAnsi="Times New Roman"/>
                <w:color w:val="000000"/>
                <w:sz w:val="16"/>
                <w:szCs w:val="16"/>
                <w:lang w:eastAsia="ru-RU"/>
              </w:rPr>
            </w:pPr>
            <w:r w:rsidRPr="00B50A04">
              <w:rPr>
                <w:rFonts w:ascii="Times New Roman" w:eastAsia="Times New Roman" w:hAnsi="Times New Roman"/>
                <w:color w:val="000000"/>
                <w:sz w:val="16"/>
                <w:szCs w:val="16"/>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8B6C03D"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5F9AF17"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1060" w:type="dxa"/>
            <w:tcBorders>
              <w:top w:val="nil"/>
              <w:left w:val="nil"/>
              <w:bottom w:val="single" w:sz="4" w:space="0" w:color="auto"/>
              <w:right w:val="nil"/>
            </w:tcBorders>
            <w:shd w:val="clear" w:color="auto" w:fill="auto"/>
            <w:vAlign w:val="center"/>
            <w:hideMark/>
          </w:tcPr>
          <w:p w14:paraId="76BED168"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11746AA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3A2B9966"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5A8C20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27AC6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B0DD7E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D210672"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3FC0A2ED" w14:textId="77777777" w:rsidTr="00B50A04">
        <w:trPr>
          <w:trHeight w:val="51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22DA861"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9.1.</w:t>
            </w:r>
          </w:p>
        </w:tc>
        <w:tc>
          <w:tcPr>
            <w:tcW w:w="2100" w:type="dxa"/>
            <w:tcBorders>
              <w:top w:val="nil"/>
              <w:left w:val="nil"/>
              <w:bottom w:val="single" w:sz="4" w:space="0" w:color="auto"/>
              <w:right w:val="single" w:sz="4" w:space="0" w:color="auto"/>
            </w:tcBorders>
            <w:shd w:val="clear" w:color="auto" w:fill="auto"/>
            <w:vAlign w:val="center"/>
            <w:hideMark/>
          </w:tcPr>
          <w:p w14:paraId="6CA16275"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Ликвидация скользкости, м</w:t>
            </w:r>
            <w:r w:rsidRPr="00B50A04">
              <w:rPr>
                <w:rFonts w:ascii="Times New Roman" w:eastAsia="Times New Roman" w:hAnsi="Times New Roman"/>
                <w:color w:val="000000"/>
                <w:sz w:val="18"/>
                <w:szCs w:val="18"/>
                <w:vertAlign w:val="superscript"/>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64B1ED0" w14:textId="77777777" w:rsidR="00B50A04" w:rsidRPr="00B50A04" w:rsidRDefault="00B50A04" w:rsidP="00B50A04">
            <w:pPr>
              <w:spacing w:after="0" w:line="240" w:lineRule="auto"/>
              <w:jc w:val="right"/>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188 445</w:t>
            </w:r>
          </w:p>
        </w:tc>
        <w:tc>
          <w:tcPr>
            <w:tcW w:w="960" w:type="dxa"/>
            <w:tcBorders>
              <w:top w:val="nil"/>
              <w:left w:val="nil"/>
              <w:bottom w:val="single" w:sz="4" w:space="0" w:color="auto"/>
              <w:right w:val="single" w:sz="4" w:space="0" w:color="auto"/>
            </w:tcBorders>
            <w:shd w:val="clear" w:color="auto" w:fill="auto"/>
            <w:vAlign w:val="center"/>
            <w:hideMark/>
          </w:tcPr>
          <w:p w14:paraId="0AE9D23B" w14:textId="77777777" w:rsidR="00B50A04" w:rsidRPr="00B50A04" w:rsidRDefault="00B50A04" w:rsidP="00B50A04">
            <w:pPr>
              <w:spacing w:after="0" w:line="240" w:lineRule="auto"/>
              <w:jc w:val="right"/>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188 445</w:t>
            </w:r>
          </w:p>
        </w:tc>
        <w:tc>
          <w:tcPr>
            <w:tcW w:w="960" w:type="dxa"/>
            <w:tcBorders>
              <w:top w:val="nil"/>
              <w:left w:val="nil"/>
              <w:bottom w:val="single" w:sz="4" w:space="0" w:color="auto"/>
              <w:right w:val="single" w:sz="4" w:space="0" w:color="auto"/>
            </w:tcBorders>
            <w:shd w:val="clear" w:color="auto" w:fill="auto"/>
            <w:vAlign w:val="center"/>
            <w:hideMark/>
          </w:tcPr>
          <w:p w14:paraId="4732CB8B" w14:textId="77777777" w:rsidR="00B50A04" w:rsidRPr="00B50A04" w:rsidRDefault="00B50A04" w:rsidP="00B50A04">
            <w:pPr>
              <w:spacing w:after="0" w:line="240" w:lineRule="auto"/>
              <w:jc w:val="right"/>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188 445</w:t>
            </w:r>
          </w:p>
        </w:tc>
        <w:tc>
          <w:tcPr>
            <w:tcW w:w="960" w:type="dxa"/>
            <w:tcBorders>
              <w:top w:val="nil"/>
              <w:left w:val="nil"/>
              <w:bottom w:val="single" w:sz="4" w:space="0" w:color="auto"/>
              <w:right w:val="single" w:sz="4" w:space="0" w:color="auto"/>
            </w:tcBorders>
            <w:shd w:val="clear" w:color="auto" w:fill="auto"/>
            <w:vAlign w:val="center"/>
            <w:hideMark/>
          </w:tcPr>
          <w:p w14:paraId="02B7707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188 445</w:t>
            </w:r>
          </w:p>
        </w:tc>
        <w:tc>
          <w:tcPr>
            <w:tcW w:w="960" w:type="dxa"/>
            <w:tcBorders>
              <w:top w:val="nil"/>
              <w:left w:val="nil"/>
              <w:bottom w:val="single" w:sz="4" w:space="0" w:color="auto"/>
              <w:right w:val="single" w:sz="4" w:space="0" w:color="auto"/>
            </w:tcBorders>
            <w:shd w:val="clear" w:color="auto" w:fill="auto"/>
            <w:vAlign w:val="center"/>
            <w:hideMark/>
          </w:tcPr>
          <w:p w14:paraId="5263087B"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188 445</w:t>
            </w:r>
          </w:p>
        </w:tc>
        <w:tc>
          <w:tcPr>
            <w:tcW w:w="1060" w:type="dxa"/>
            <w:tcBorders>
              <w:top w:val="nil"/>
              <w:left w:val="nil"/>
              <w:bottom w:val="single" w:sz="4" w:space="0" w:color="auto"/>
              <w:right w:val="nil"/>
            </w:tcBorders>
            <w:shd w:val="clear" w:color="auto" w:fill="auto"/>
            <w:vAlign w:val="center"/>
            <w:hideMark/>
          </w:tcPr>
          <w:p w14:paraId="3C4942CF"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188 445</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6194CDC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24A7F9B5"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B234C2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42C4A6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22E548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6D076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1D009C54" w14:textId="77777777" w:rsidTr="005037BD">
        <w:trPr>
          <w:trHeight w:val="66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C3728A6"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10</w:t>
            </w:r>
          </w:p>
        </w:tc>
        <w:tc>
          <w:tcPr>
            <w:tcW w:w="2100" w:type="dxa"/>
            <w:tcBorders>
              <w:top w:val="nil"/>
              <w:left w:val="nil"/>
              <w:bottom w:val="single" w:sz="4" w:space="0" w:color="auto"/>
              <w:right w:val="single" w:sz="4" w:space="0" w:color="auto"/>
            </w:tcBorders>
            <w:shd w:val="clear" w:color="auto" w:fill="auto"/>
            <w:vAlign w:val="center"/>
            <w:hideMark/>
          </w:tcPr>
          <w:p w14:paraId="4B1F5E3E" w14:textId="77777777" w:rsidR="00B50A04" w:rsidRPr="00B50A04" w:rsidRDefault="00B50A04" w:rsidP="00B50A04">
            <w:pPr>
              <w:spacing w:after="0" w:line="240" w:lineRule="auto"/>
              <w:rPr>
                <w:rFonts w:ascii="Times New Roman" w:eastAsia="Times New Roman" w:hAnsi="Times New Roman"/>
                <w:b/>
                <w:bCs/>
                <w:color w:val="000000"/>
                <w:sz w:val="18"/>
                <w:szCs w:val="18"/>
                <w:lang w:eastAsia="ru-RU"/>
              </w:rPr>
            </w:pPr>
            <w:r w:rsidRPr="00B50A04">
              <w:rPr>
                <w:rFonts w:ascii="Times New Roman" w:eastAsia="Times New Roman" w:hAnsi="Times New Roman"/>
                <w:b/>
                <w:bCs/>
                <w:color w:val="000000"/>
                <w:sz w:val="18"/>
                <w:szCs w:val="18"/>
                <w:lang w:eastAsia="ru-RU"/>
              </w:rPr>
              <w:t>Содержание деревьев и кустарников</w:t>
            </w:r>
          </w:p>
        </w:tc>
        <w:tc>
          <w:tcPr>
            <w:tcW w:w="960" w:type="dxa"/>
            <w:tcBorders>
              <w:top w:val="nil"/>
              <w:left w:val="nil"/>
              <w:bottom w:val="single" w:sz="4" w:space="0" w:color="auto"/>
              <w:right w:val="single" w:sz="4" w:space="0" w:color="auto"/>
            </w:tcBorders>
            <w:shd w:val="clear" w:color="auto" w:fill="auto"/>
            <w:vAlign w:val="center"/>
            <w:hideMark/>
          </w:tcPr>
          <w:p w14:paraId="0D6F469F" w14:textId="77777777" w:rsidR="00B50A04" w:rsidRPr="00B50A04" w:rsidRDefault="00B50A04" w:rsidP="00B50A04">
            <w:pPr>
              <w:spacing w:after="0" w:line="240" w:lineRule="auto"/>
              <w:rPr>
                <w:rFonts w:ascii="Times New Roman" w:eastAsia="Times New Roman" w:hAnsi="Times New Roman"/>
                <w:color w:val="000000"/>
                <w:sz w:val="16"/>
                <w:szCs w:val="16"/>
                <w:lang w:eastAsia="ru-RU"/>
              </w:rPr>
            </w:pPr>
            <w:r w:rsidRPr="00B50A04">
              <w:rPr>
                <w:rFonts w:ascii="Times New Roman" w:eastAsia="Times New Roman" w:hAnsi="Times New Roman"/>
                <w:color w:val="000000"/>
                <w:sz w:val="16"/>
                <w:szCs w:val="16"/>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0F4E9ED"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EBEEA5C" w14:textId="77777777" w:rsidR="00B50A04" w:rsidRPr="00B50A04" w:rsidRDefault="00B50A04" w:rsidP="00B50A04">
            <w:pPr>
              <w:spacing w:after="0" w:line="240" w:lineRule="auto"/>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D31AD48"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5D16AA3"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1060" w:type="dxa"/>
            <w:tcBorders>
              <w:top w:val="nil"/>
              <w:left w:val="nil"/>
              <w:bottom w:val="single" w:sz="4" w:space="0" w:color="auto"/>
              <w:right w:val="nil"/>
            </w:tcBorders>
            <w:shd w:val="clear" w:color="auto" w:fill="auto"/>
            <w:vAlign w:val="center"/>
            <w:hideMark/>
          </w:tcPr>
          <w:p w14:paraId="0DF4D3FF" w14:textId="77777777" w:rsidR="00B50A04" w:rsidRPr="00B50A04" w:rsidRDefault="00B50A04" w:rsidP="00B50A04">
            <w:pPr>
              <w:spacing w:after="0" w:line="240" w:lineRule="auto"/>
              <w:jc w:val="center"/>
              <w:rPr>
                <w:rFonts w:ascii="Times New Roman" w:eastAsia="Times New Roman" w:hAnsi="Times New Roman"/>
                <w:color w:val="000000"/>
                <w:sz w:val="26"/>
                <w:szCs w:val="26"/>
                <w:lang w:eastAsia="ru-RU"/>
              </w:rPr>
            </w:pPr>
            <w:r w:rsidRPr="00B50A04">
              <w:rPr>
                <w:rFonts w:ascii="Times New Roman" w:eastAsia="Times New Roman" w:hAnsi="Times New Roman"/>
                <w:color w:val="000000"/>
                <w:sz w:val="26"/>
                <w:szCs w:val="26"/>
                <w:lang w:eastAsia="ru-RU"/>
              </w:rPr>
              <w:t> </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4759CE1"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2F1022E7"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17D67B"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28BE900"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C76874F"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31A12A"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r w:rsidR="00B50A04" w:rsidRPr="00B50A04" w14:paraId="51980663" w14:textId="77777777" w:rsidTr="005037BD">
        <w:trPr>
          <w:trHeight w:val="7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A14B6" w14:textId="77777777" w:rsidR="00B50A04" w:rsidRPr="00B50A04" w:rsidRDefault="00B50A04" w:rsidP="00B50A04">
            <w:pPr>
              <w:spacing w:after="0" w:line="240" w:lineRule="auto"/>
              <w:jc w:val="center"/>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lastRenderedPageBreak/>
              <w:t>10.1.</w:t>
            </w:r>
          </w:p>
        </w:tc>
        <w:tc>
          <w:tcPr>
            <w:tcW w:w="2100" w:type="dxa"/>
            <w:tcBorders>
              <w:top w:val="single" w:sz="4" w:space="0" w:color="auto"/>
              <w:left w:val="nil"/>
              <w:bottom w:val="single" w:sz="4" w:space="0" w:color="auto"/>
              <w:right w:val="single" w:sz="4" w:space="0" w:color="auto"/>
            </w:tcBorders>
            <w:shd w:val="clear" w:color="auto" w:fill="auto"/>
            <w:vAlign w:val="center"/>
            <w:hideMark/>
          </w:tcPr>
          <w:p w14:paraId="55796DEC" w14:textId="77777777" w:rsidR="00B50A04" w:rsidRPr="00B50A04" w:rsidRDefault="00B50A04" w:rsidP="00B50A04">
            <w:pPr>
              <w:spacing w:after="0" w:line="240" w:lineRule="auto"/>
              <w:rPr>
                <w:rFonts w:ascii="Times New Roman" w:eastAsia="Times New Roman" w:hAnsi="Times New Roman"/>
                <w:color w:val="000000"/>
                <w:sz w:val="18"/>
                <w:szCs w:val="18"/>
                <w:lang w:eastAsia="ru-RU"/>
              </w:rPr>
            </w:pPr>
            <w:r w:rsidRPr="00B50A04">
              <w:rPr>
                <w:rFonts w:ascii="Times New Roman" w:eastAsia="Times New Roman" w:hAnsi="Times New Roman"/>
                <w:color w:val="000000"/>
                <w:sz w:val="18"/>
                <w:szCs w:val="18"/>
                <w:lang w:eastAsia="ru-RU"/>
              </w:rPr>
              <w:t>Содержание деревьев и кустарников, ед.</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E7ACE7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84FECB2"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D38425A"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25660CC"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6CC2D60"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1060" w:type="dxa"/>
            <w:tcBorders>
              <w:top w:val="single" w:sz="4" w:space="0" w:color="auto"/>
              <w:left w:val="nil"/>
              <w:bottom w:val="single" w:sz="4" w:space="0" w:color="auto"/>
              <w:right w:val="nil"/>
            </w:tcBorders>
            <w:shd w:val="clear" w:color="auto" w:fill="auto"/>
            <w:vAlign w:val="center"/>
            <w:hideMark/>
          </w:tcPr>
          <w:p w14:paraId="41F5AFB7" w14:textId="77777777" w:rsidR="00B50A04" w:rsidRPr="00B50A04" w:rsidRDefault="00B50A04" w:rsidP="00B50A04">
            <w:pPr>
              <w:spacing w:after="0" w:line="240" w:lineRule="auto"/>
              <w:jc w:val="center"/>
              <w:rPr>
                <w:rFonts w:ascii="Times New Roman" w:eastAsia="Times New Roman" w:hAnsi="Times New Roman"/>
                <w:color w:val="000000"/>
                <w:sz w:val="14"/>
                <w:szCs w:val="14"/>
                <w:lang w:eastAsia="ru-RU"/>
              </w:rPr>
            </w:pPr>
            <w:r w:rsidRPr="00B50A04">
              <w:rPr>
                <w:rFonts w:ascii="Times New Roman" w:eastAsia="Times New Roman" w:hAnsi="Times New Roman"/>
                <w:color w:val="000000"/>
                <w:sz w:val="14"/>
                <w:szCs w:val="14"/>
                <w:lang w:eastAsia="ru-RU"/>
              </w:rPr>
              <w:t>70</w:t>
            </w:r>
          </w:p>
        </w:tc>
        <w:tc>
          <w:tcPr>
            <w:tcW w:w="980" w:type="dxa"/>
            <w:vMerge/>
            <w:tcBorders>
              <w:top w:val="single" w:sz="4" w:space="0" w:color="000000"/>
              <w:left w:val="single" w:sz="4" w:space="0" w:color="auto"/>
              <w:bottom w:val="single" w:sz="4" w:space="0" w:color="000000"/>
              <w:right w:val="single" w:sz="4" w:space="0" w:color="auto"/>
            </w:tcBorders>
            <w:vAlign w:val="center"/>
            <w:hideMark/>
          </w:tcPr>
          <w:p w14:paraId="0962D24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nil"/>
              <w:bottom w:val="single" w:sz="4" w:space="0" w:color="auto"/>
              <w:right w:val="single" w:sz="4" w:space="0" w:color="auto"/>
            </w:tcBorders>
            <w:vAlign w:val="center"/>
            <w:hideMark/>
          </w:tcPr>
          <w:p w14:paraId="2F29BC9E"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F35D68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F741723"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3A8A41C"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7AC8C88" w14:textId="77777777" w:rsidR="00B50A04" w:rsidRPr="00B50A04" w:rsidRDefault="00B50A04" w:rsidP="00B50A04">
            <w:pPr>
              <w:spacing w:after="0" w:line="240" w:lineRule="auto"/>
              <w:rPr>
                <w:rFonts w:ascii="Times New Roman" w:eastAsia="Times New Roman" w:hAnsi="Times New Roman"/>
                <w:color w:val="000000"/>
                <w:sz w:val="12"/>
                <w:szCs w:val="12"/>
                <w:lang w:eastAsia="ru-RU"/>
              </w:rPr>
            </w:pPr>
          </w:p>
        </w:tc>
      </w:tr>
    </w:tbl>
    <w:p w14:paraId="0BC18549" w14:textId="77777777" w:rsidR="00D150CF" w:rsidRPr="000C77E1" w:rsidRDefault="00D150CF" w:rsidP="00D150CF">
      <w:pPr>
        <w:spacing w:line="276" w:lineRule="auto"/>
        <w:rPr>
          <w:rFonts w:ascii="Times New Roman" w:hAnsi="Times New Roman"/>
          <w:sz w:val="26"/>
          <w:szCs w:val="26"/>
        </w:rPr>
      </w:pPr>
    </w:p>
    <w:sectPr w:rsidR="00D150CF" w:rsidRPr="000C77E1" w:rsidSect="00042C8C">
      <w:pgSz w:w="16838" w:h="11906" w:orient="landscape"/>
      <w:pgMar w:top="1418" w:right="1134" w:bottom="851"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CCFC0" w14:textId="77777777" w:rsidR="00052D57" w:rsidRDefault="00052D57" w:rsidP="004241FE">
      <w:pPr>
        <w:spacing w:after="0" w:line="240" w:lineRule="auto"/>
      </w:pPr>
      <w:r>
        <w:separator/>
      </w:r>
    </w:p>
  </w:endnote>
  <w:endnote w:type="continuationSeparator" w:id="0">
    <w:p w14:paraId="02B8B62F" w14:textId="77777777" w:rsidR="00052D57" w:rsidRDefault="00052D57"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15B04" w14:textId="77777777" w:rsidR="00052D57" w:rsidRDefault="00052D57" w:rsidP="004241FE">
      <w:pPr>
        <w:spacing w:after="0" w:line="240" w:lineRule="auto"/>
      </w:pPr>
      <w:r>
        <w:separator/>
      </w:r>
    </w:p>
  </w:footnote>
  <w:footnote w:type="continuationSeparator" w:id="0">
    <w:p w14:paraId="2E8798A4" w14:textId="77777777" w:rsidR="00052D57" w:rsidRDefault="00052D57" w:rsidP="0042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825BD8"/>
    <w:multiLevelType w:val="hybridMultilevel"/>
    <w:tmpl w:val="E1F04646"/>
    <w:lvl w:ilvl="0" w:tplc="461E555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1"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4"/>
  </w:num>
  <w:num w:numId="3">
    <w:abstractNumId w:val="16"/>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6152"/>
    <w:rsid w:val="00011A05"/>
    <w:rsid w:val="00013ACC"/>
    <w:rsid w:val="000153E6"/>
    <w:rsid w:val="00022E77"/>
    <w:rsid w:val="00024189"/>
    <w:rsid w:val="0003518F"/>
    <w:rsid w:val="00035E6E"/>
    <w:rsid w:val="00037B56"/>
    <w:rsid w:val="000407EF"/>
    <w:rsid w:val="00042298"/>
    <w:rsid w:val="00042350"/>
    <w:rsid w:val="00042C8C"/>
    <w:rsid w:val="000525BF"/>
    <w:rsid w:val="00052D57"/>
    <w:rsid w:val="0005393E"/>
    <w:rsid w:val="00057EC6"/>
    <w:rsid w:val="000603B1"/>
    <w:rsid w:val="000650E0"/>
    <w:rsid w:val="0007048E"/>
    <w:rsid w:val="000710AC"/>
    <w:rsid w:val="00072318"/>
    <w:rsid w:val="00074713"/>
    <w:rsid w:val="00074831"/>
    <w:rsid w:val="00074ABC"/>
    <w:rsid w:val="00080DF9"/>
    <w:rsid w:val="000833D8"/>
    <w:rsid w:val="00087704"/>
    <w:rsid w:val="00087A34"/>
    <w:rsid w:val="000949F0"/>
    <w:rsid w:val="000A5FC3"/>
    <w:rsid w:val="000B1E48"/>
    <w:rsid w:val="000B25BF"/>
    <w:rsid w:val="000C21C5"/>
    <w:rsid w:val="000C445C"/>
    <w:rsid w:val="000C62F9"/>
    <w:rsid w:val="000C77E1"/>
    <w:rsid w:val="000D1214"/>
    <w:rsid w:val="000D33C3"/>
    <w:rsid w:val="000D61FF"/>
    <w:rsid w:val="000D721E"/>
    <w:rsid w:val="000E0916"/>
    <w:rsid w:val="000E3EA3"/>
    <w:rsid w:val="000E5163"/>
    <w:rsid w:val="000E5363"/>
    <w:rsid w:val="000E552F"/>
    <w:rsid w:val="000F472F"/>
    <w:rsid w:val="000F6929"/>
    <w:rsid w:val="00104B01"/>
    <w:rsid w:val="001133D8"/>
    <w:rsid w:val="00115F01"/>
    <w:rsid w:val="00122922"/>
    <w:rsid w:val="00130EF7"/>
    <w:rsid w:val="00132BDD"/>
    <w:rsid w:val="001354F2"/>
    <w:rsid w:val="00140398"/>
    <w:rsid w:val="00145960"/>
    <w:rsid w:val="00146556"/>
    <w:rsid w:val="00147D25"/>
    <w:rsid w:val="00150439"/>
    <w:rsid w:val="001508AE"/>
    <w:rsid w:val="0015294C"/>
    <w:rsid w:val="001609F9"/>
    <w:rsid w:val="001676A6"/>
    <w:rsid w:val="00167EAA"/>
    <w:rsid w:val="00171BCF"/>
    <w:rsid w:val="001733C9"/>
    <w:rsid w:val="00174C78"/>
    <w:rsid w:val="00174E52"/>
    <w:rsid w:val="0017779E"/>
    <w:rsid w:val="00180F66"/>
    <w:rsid w:val="00181CD9"/>
    <w:rsid w:val="001830C7"/>
    <w:rsid w:val="001859CC"/>
    <w:rsid w:val="001913F1"/>
    <w:rsid w:val="001957F9"/>
    <w:rsid w:val="001966D9"/>
    <w:rsid w:val="001A0708"/>
    <w:rsid w:val="001A3EAE"/>
    <w:rsid w:val="001B102A"/>
    <w:rsid w:val="001B1B92"/>
    <w:rsid w:val="001B288B"/>
    <w:rsid w:val="001B4D82"/>
    <w:rsid w:val="001B5297"/>
    <w:rsid w:val="001C5C76"/>
    <w:rsid w:val="001D72A4"/>
    <w:rsid w:val="001E2BF4"/>
    <w:rsid w:val="001E5F03"/>
    <w:rsid w:val="001F07CD"/>
    <w:rsid w:val="001F3C25"/>
    <w:rsid w:val="0020344A"/>
    <w:rsid w:val="00204907"/>
    <w:rsid w:val="00207F0A"/>
    <w:rsid w:val="002115F0"/>
    <w:rsid w:val="00211C2F"/>
    <w:rsid w:val="00224776"/>
    <w:rsid w:val="00230160"/>
    <w:rsid w:val="002330B5"/>
    <w:rsid w:val="00235C4E"/>
    <w:rsid w:val="00242A65"/>
    <w:rsid w:val="00243438"/>
    <w:rsid w:val="00250B04"/>
    <w:rsid w:val="0025371F"/>
    <w:rsid w:val="00255FC7"/>
    <w:rsid w:val="002645B1"/>
    <w:rsid w:val="00266914"/>
    <w:rsid w:val="00266F0A"/>
    <w:rsid w:val="0027493C"/>
    <w:rsid w:val="00276AC7"/>
    <w:rsid w:val="002873F4"/>
    <w:rsid w:val="00287498"/>
    <w:rsid w:val="00291B01"/>
    <w:rsid w:val="00292C30"/>
    <w:rsid w:val="00292C51"/>
    <w:rsid w:val="002A19D8"/>
    <w:rsid w:val="002A2335"/>
    <w:rsid w:val="002A4778"/>
    <w:rsid w:val="002B4E9B"/>
    <w:rsid w:val="002C3057"/>
    <w:rsid w:val="002C3CA7"/>
    <w:rsid w:val="002C4AD9"/>
    <w:rsid w:val="002C4CF5"/>
    <w:rsid w:val="002C7869"/>
    <w:rsid w:val="002D0B59"/>
    <w:rsid w:val="002D72D5"/>
    <w:rsid w:val="002E7C6B"/>
    <w:rsid w:val="002F248F"/>
    <w:rsid w:val="002F316D"/>
    <w:rsid w:val="002F3CE8"/>
    <w:rsid w:val="0030307E"/>
    <w:rsid w:val="00304764"/>
    <w:rsid w:val="0030567A"/>
    <w:rsid w:val="003107AF"/>
    <w:rsid w:val="00311708"/>
    <w:rsid w:val="003127AA"/>
    <w:rsid w:val="0031461C"/>
    <w:rsid w:val="0031671F"/>
    <w:rsid w:val="00320B49"/>
    <w:rsid w:val="0032531D"/>
    <w:rsid w:val="00330F79"/>
    <w:rsid w:val="003360B7"/>
    <w:rsid w:val="00340AD2"/>
    <w:rsid w:val="00347320"/>
    <w:rsid w:val="00352B54"/>
    <w:rsid w:val="003545AC"/>
    <w:rsid w:val="003551C0"/>
    <w:rsid w:val="00355A22"/>
    <w:rsid w:val="003601CE"/>
    <w:rsid w:val="00361D91"/>
    <w:rsid w:val="003628EB"/>
    <w:rsid w:val="00363664"/>
    <w:rsid w:val="00372FF4"/>
    <w:rsid w:val="00375EE3"/>
    <w:rsid w:val="003803AE"/>
    <w:rsid w:val="0038167F"/>
    <w:rsid w:val="00382944"/>
    <w:rsid w:val="00384D05"/>
    <w:rsid w:val="00392BD0"/>
    <w:rsid w:val="00393317"/>
    <w:rsid w:val="003A133D"/>
    <w:rsid w:val="003A3847"/>
    <w:rsid w:val="003A458B"/>
    <w:rsid w:val="003A4ADA"/>
    <w:rsid w:val="003B2274"/>
    <w:rsid w:val="003B6177"/>
    <w:rsid w:val="003C3D54"/>
    <w:rsid w:val="003C4548"/>
    <w:rsid w:val="003C5862"/>
    <w:rsid w:val="003D1FB9"/>
    <w:rsid w:val="003D4349"/>
    <w:rsid w:val="003D6C90"/>
    <w:rsid w:val="003E0E44"/>
    <w:rsid w:val="003E2FAD"/>
    <w:rsid w:val="003E6E53"/>
    <w:rsid w:val="003F1F45"/>
    <w:rsid w:val="003F50F4"/>
    <w:rsid w:val="004003C7"/>
    <w:rsid w:val="00400B01"/>
    <w:rsid w:val="00406860"/>
    <w:rsid w:val="004208A3"/>
    <w:rsid w:val="004209A8"/>
    <w:rsid w:val="00421A6A"/>
    <w:rsid w:val="004241FE"/>
    <w:rsid w:val="004250FD"/>
    <w:rsid w:val="004264C6"/>
    <w:rsid w:val="00431C54"/>
    <w:rsid w:val="0043303B"/>
    <w:rsid w:val="004335EA"/>
    <w:rsid w:val="00434411"/>
    <w:rsid w:val="00442288"/>
    <w:rsid w:val="00457FFE"/>
    <w:rsid w:val="0046037D"/>
    <w:rsid w:val="00464D4E"/>
    <w:rsid w:val="00467C45"/>
    <w:rsid w:val="00473FD7"/>
    <w:rsid w:val="00474E89"/>
    <w:rsid w:val="004819DA"/>
    <w:rsid w:val="004923B8"/>
    <w:rsid w:val="00495E79"/>
    <w:rsid w:val="004A104A"/>
    <w:rsid w:val="004B31F5"/>
    <w:rsid w:val="004B7FAB"/>
    <w:rsid w:val="004C1A0B"/>
    <w:rsid w:val="004D3F66"/>
    <w:rsid w:val="004D775E"/>
    <w:rsid w:val="004D7FEB"/>
    <w:rsid w:val="004E4104"/>
    <w:rsid w:val="005037BD"/>
    <w:rsid w:val="00510CDE"/>
    <w:rsid w:val="00511BB0"/>
    <w:rsid w:val="0051412C"/>
    <w:rsid w:val="005274D8"/>
    <w:rsid w:val="005336BD"/>
    <w:rsid w:val="00536DE4"/>
    <w:rsid w:val="00552F5C"/>
    <w:rsid w:val="00555162"/>
    <w:rsid w:val="005641A4"/>
    <w:rsid w:val="00564D30"/>
    <w:rsid w:val="005760C7"/>
    <w:rsid w:val="00577A43"/>
    <w:rsid w:val="0058122D"/>
    <w:rsid w:val="00590753"/>
    <w:rsid w:val="005925C0"/>
    <w:rsid w:val="005938AF"/>
    <w:rsid w:val="005973D3"/>
    <w:rsid w:val="005B545C"/>
    <w:rsid w:val="005D167B"/>
    <w:rsid w:val="005D2555"/>
    <w:rsid w:val="005F1B28"/>
    <w:rsid w:val="005F206A"/>
    <w:rsid w:val="00604541"/>
    <w:rsid w:val="00605073"/>
    <w:rsid w:val="00607909"/>
    <w:rsid w:val="00607E92"/>
    <w:rsid w:val="006266C3"/>
    <w:rsid w:val="00626EAD"/>
    <w:rsid w:val="0062721E"/>
    <w:rsid w:val="0064307A"/>
    <w:rsid w:val="0064343D"/>
    <w:rsid w:val="00643BF6"/>
    <w:rsid w:val="00643BF7"/>
    <w:rsid w:val="00644032"/>
    <w:rsid w:val="00645596"/>
    <w:rsid w:val="006524D1"/>
    <w:rsid w:val="0065479F"/>
    <w:rsid w:val="006608DE"/>
    <w:rsid w:val="0066210D"/>
    <w:rsid w:val="00663C78"/>
    <w:rsid w:val="00673922"/>
    <w:rsid w:val="00674B5A"/>
    <w:rsid w:val="00685CD9"/>
    <w:rsid w:val="00685F73"/>
    <w:rsid w:val="0068743D"/>
    <w:rsid w:val="0069074A"/>
    <w:rsid w:val="006A0005"/>
    <w:rsid w:val="006A38BD"/>
    <w:rsid w:val="006A3920"/>
    <w:rsid w:val="006B0A4B"/>
    <w:rsid w:val="006B1284"/>
    <w:rsid w:val="006B4F90"/>
    <w:rsid w:val="006B7AD8"/>
    <w:rsid w:val="006C3A69"/>
    <w:rsid w:val="006C4F2D"/>
    <w:rsid w:val="006C5BF5"/>
    <w:rsid w:val="006D6C97"/>
    <w:rsid w:val="006E12BE"/>
    <w:rsid w:val="006E574F"/>
    <w:rsid w:val="006E6A62"/>
    <w:rsid w:val="006E786E"/>
    <w:rsid w:val="006F0506"/>
    <w:rsid w:val="006F3D70"/>
    <w:rsid w:val="006F4395"/>
    <w:rsid w:val="0070096B"/>
    <w:rsid w:val="00700A86"/>
    <w:rsid w:val="00704C9E"/>
    <w:rsid w:val="0070692E"/>
    <w:rsid w:val="007073F7"/>
    <w:rsid w:val="007125B4"/>
    <w:rsid w:val="0071552B"/>
    <w:rsid w:val="007229C2"/>
    <w:rsid w:val="00726833"/>
    <w:rsid w:val="007344A2"/>
    <w:rsid w:val="00742898"/>
    <w:rsid w:val="0074423D"/>
    <w:rsid w:val="00744E86"/>
    <w:rsid w:val="00746720"/>
    <w:rsid w:val="00752194"/>
    <w:rsid w:val="00753367"/>
    <w:rsid w:val="0075617F"/>
    <w:rsid w:val="007575EF"/>
    <w:rsid w:val="007848B7"/>
    <w:rsid w:val="00784C7F"/>
    <w:rsid w:val="0078505F"/>
    <w:rsid w:val="00790065"/>
    <w:rsid w:val="00794720"/>
    <w:rsid w:val="00797CA0"/>
    <w:rsid w:val="007A37FE"/>
    <w:rsid w:val="007A7C30"/>
    <w:rsid w:val="007C123A"/>
    <w:rsid w:val="007C758C"/>
    <w:rsid w:val="007D0412"/>
    <w:rsid w:val="007D1ABC"/>
    <w:rsid w:val="007E32A8"/>
    <w:rsid w:val="007E3AC8"/>
    <w:rsid w:val="007F15F2"/>
    <w:rsid w:val="007F2422"/>
    <w:rsid w:val="007F26EE"/>
    <w:rsid w:val="008008E3"/>
    <w:rsid w:val="0080187D"/>
    <w:rsid w:val="00805B89"/>
    <w:rsid w:val="00811A2F"/>
    <w:rsid w:val="00815223"/>
    <w:rsid w:val="0082143F"/>
    <w:rsid w:val="0082376E"/>
    <w:rsid w:val="008265B9"/>
    <w:rsid w:val="00830E39"/>
    <w:rsid w:val="00834F8E"/>
    <w:rsid w:val="008372C4"/>
    <w:rsid w:val="00843134"/>
    <w:rsid w:val="008442A6"/>
    <w:rsid w:val="00851788"/>
    <w:rsid w:val="00851F60"/>
    <w:rsid w:val="0085239C"/>
    <w:rsid w:val="00853C1A"/>
    <w:rsid w:val="00862D4B"/>
    <w:rsid w:val="00864000"/>
    <w:rsid w:val="00864EB1"/>
    <w:rsid w:val="00867E8D"/>
    <w:rsid w:val="00872934"/>
    <w:rsid w:val="00873765"/>
    <w:rsid w:val="00876741"/>
    <w:rsid w:val="008830B3"/>
    <w:rsid w:val="00886CB8"/>
    <w:rsid w:val="00887992"/>
    <w:rsid w:val="00894A9B"/>
    <w:rsid w:val="0089597A"/>
    <w:rsid w:val="008A33D7"/>
    <w:rsid w:val="008B1A96"/>
    <w:rsid w:val="008C225A"/>
    <w:rsid w:val="008C6FC4"/>
    <w:rsid w:val="008C6FF2"/>
    <w:rsid w:val="008C729C"/>
    <w:rsid w:val="008D2DD3"/>
    <w:rsid w:val="008D69FC"/>
    <w:rsid w:val="008F3FB1"/>
    <w:rsid w:val="008F7F47"/>
    <w:rsid w:val="00901417"/>
    <w:rsid w:val="00904111"/>
    <w:rsid w:val="0090430B"/>
    <w:rsid w:val="0090774F"/>
    <w:rsid w:val="00911C24"/>
    <w:rsid w:val="0091250E"/>
    <w:rsid w:val="0092141C"/>
    <w:rsid w:val="00921495"/>
    <w:rsid w:val="00927043"/>
    <w:rsid w:val="0092730F"/>
    <w:rsid w:val="00935137"/>
    <w:rsid w:val="009366CB"/>
    <w:rsid w:val="0096267E"/>
    <w:rsid w:val="009627A8"/>
    <w:rsid w:val="00962EB7"/>
    <w:rsid w:val="009673AC"/>
    <w:rsid w:val="0098050F"/>
    <w:rsid w:val="009814C7"/>
    <w:rsid w:val="00984EE6"/>
    <w:rsid w:val="00992911"/>
    <w:rsid w:val="00994AB0"/>
    <w:rsid w:val="009957AC"/>
    <w:rsid w:val="009A195A"/>
    <w:rsid w:val="009A2B80"/>
    <w:rsid w:val="009B5124"/>
    <w:rsid w:val="009C3F1D"/>
    <w:rsid w:val="009C43B7"/>
    <w:rsid w:val="009C61C7"/>
    <w:rsid w:val="009C657A"/>
    <w:rsid w:val="009D15C9"/>
    <w:rsid w:val="009D67AC"/>
    <w:rsid w:val="009D7B07"/>
    <w:rsid w:val="009E1870"/>
    <w:rsid w:val="009E221E"/>
    <w:rsid w:val="009E7F7F"/>
    <w:rsid w:val="009F22AF"/>
    <w:rsid w:val="009F3859"/>
    <w:rsid w:val="00A019AE"/>
    <w:rsid w:val="00A03830"/>
    <w:rsid w:val="00A10F72"/>
    <w:rsid w:val="00A11A61"/>
    <w:rsid w:val="00A1501E"/>
    <w:rsid w:val="00A30EAC"/>
    <w:rsid w:val="00A35113"/>
    <w:rsid w:val="00A364AD"/>
    <w:rsid w:val="00A42546"/>
    <w:rsid w:val="00A44673"/>
    <w:rsid w:val="00A466E1"/>
    <w:rsid w:val="00A57DCE"/>
    <w:rsid w:val="00A66811"/>
    <w:rsid w:val="00A708F8"/>
    <w:rsid w:val="00A7739A"/>
    <w:rsid w:val="00A7788E"/>
    <w:rsid w:val="00A83D9B"/>
    <w:rsid w:val="00A84497"/>
    <w:rsid w:val="00A9485A"/>
    <w:rsid w:val="00AA376A"/>
    <w:rsid w:val="00AB0E93"/>
    <w:rsid w:val="00AB4355"/>
    <w:rsid w:val="00AB60FF"/>
    <w:rsid w:val="00AC720C"/>
    <w:rsid w:val="00AD2E69"/>
    <w:rsid w:val="00AD3518"/>
    <w:rsid w:val="00AD3DA9"/>
    <w:rsid w:val="00AD4979"/>
    <w:rsid w:val="00AE1B56"/>
    <w:rsid w:val="00AE7861"/>
    <w:rsid w:val="00B02AF6"/>
    <w:rsid w:val="00B03BB9"/>
    <w:rsid w:val="00B05AE6"/>
    <w:rsid w:val="00B1067F"/>
    <w:rsid w:val="00B1107F"/>
    <w:rsid w:val="00B13C95"/>
    <w:rsid w:val="00B2486E"/>
    <w:rsid w:val="00B25A90"/>
    <w:rsid w:val="00B32C58"/>
    <w:rsid w:val="00B32FE6"/>
    <w:rsid w:val="00B42D24"/>
    <w:rsid w:val="00B50A04"/>
    <w:rsid w:val="00B55746"/>
    <w:rsid w:val="00B61BD5"/>
    <w:rsid w:val="00B74418"/>
    <w:rsid w:val="00B8046A"/>
    <w:rsid w:val="00B81D6D"/>
    <w:rsid w:val="00B90309"/>
    <w:rsid w:val="00B92500"/>
    <w:rsid w:val="00BA0BDE"/>
    <w:rsid w:val="00BA1392"/>
    <w:rsid w:val="00BA1C7A"/>
    <w:rsid w:val="00BA2067"/>
    <w:rsid w:val="00BA36A9"/>
    <w:rsid w:val="00BA499D"/>
    <w:rsid w:val="00BA4BFC"/>
    <w:rsid w:val="00BB3397"/>
    <w:rsid w:val="00BB43BC"/>
    <w:rsid w:val="00BC6845"/>
    <w:rsid w:val="00BD0D76"/>
    <w:rsid w:val="00BD1C1D"/>
    <w:rsid w:val="00BD2ACF"/>
    <w:rsid w:val="00BD4B02"/>
    <w:rsid w:val="00BD55DA"/>
    <w:rsid w:val="00BD5A7D"/>
    <w:rsid w:val="00BE0BE4"/>
    <w:rsid w:val="00BE229C"/>
    <w:rsid w:val="00BE79FD"/>
    <w:rsid w:val="00BF0D50"/>
    <w:rsid w:val="00BF0EC6"/>
    <w:rsid w:val="00C05C01"/>
    <w:rsid w:val="00C11D6A"/>
    <w:rsid w:val="00C144B2"/>
    <w:rsid w:val="00C17641"/>
    <w:rsid w:val="00C4460B"/>
    <w:rsid w:val="00C45F5A"/>
    <w:rsid w:val="00C47CC5"/>
    <w:rsid w:val="00C64F63"/>
    <w:rsid w:val="00C65FC1"/>
    <w:rsid w:val="00C65FD0"/>
    <w:rsid w:val="00C66D92"/>
    <w:rsid w:val="00C67BAF"/>
    <w:rsid w:val="00C74B41"/>
    <w:rsid w:val="00C75045"/>
    <w:rsid w:val="00C75745"/>
    <w:rsid w:val="00C75FE0"/>
    <w:rsid w:val="00C858EC"/>
    <w:rsid w:val="00C916BD"/>
    <w:rsid w:val="00C939FF"/>
    <w:rsid w:val="00C962CC"/>
    <w:rsid w:val="00C96EAA"/>
    <w:rsid w:val="00CA1EDA"/>
    <w:rsid w:val="00CA445E"/>
    <w:rsid w:val="00CB237B"/>
    <w:rsid w:val="00CB3A33"/>
    <w:rsid w:val="00CC476E"/>
    <w:rsid w:val="00CC5903"/>
    <w:rsid w:val="00CC5BA3"/>
    <w:rsid w:val="00CC5FE0"/>
    <w:rsid w:val="00CE0817"/>
    <w:rsid w:val="00CE2C30"/>
    <w:rsid w:val="00CE4111"/>
    <w:rsid w:val="00CE7E00"/>
    <w:rsid w:val="00CF081C"/>
    <w:rsid w:val="00CF54DD"/>
    <w:rsid w:val="00CF6084"/>
    <w:rsid w:val="00D05C33"/>
    <w:rsid w:val="00D12069"/>
    <w:rsid w:val="00D150CF"/>
    <w:rsid w:val="00D15289"/>
    <w:rsid w:val="00D2333B"/>
    <w:rsid w:val="00D264EC"/>
    <w:rsid w:val="00D277E7"/>
    <w:rsid w:val="00D3291C"/>
    <w:rsid w:val="00D32CB2"/>
    <w:rsid w:val="00D343A0"/>
    <w:rsid w:val="00D43275"/>
    <w:rsid w:val="00D45629"/>
    <w:rsid w:val="00D47439"/>
    <w:rsid w:val="00D47871"/>
    <w:rsid w:val="00D50DE5"/>
    <w:rsid w:val="00D55DF9"/>
    <w:rsid w:val="00D60AEE"/>
    <w:rsid w:val="00D65A86"/>
    <w:rsid w:val="00D665CB"/>
    <w:rsid w:val="00D70488"/>
    <w:rsid w:val="00D7191B"/>
    <w:rsid w:val="00D719D0"/>
    <w:rsid w:val="00D7382D"/>
    <w:rsid w:val="00D80120"/>
    <w:rsid w:val="00D8176C"/>
    <w:rsid w:val="00D82A28"/>
    <w:rsid w:val="00D86614"/>
    <w:rsid w:val="00D9027B"/>
    <w:rsid w:val="00D90B55"/>
    <w:rsid w:val="00D9178A"/>
    <w:rsid w:val="00D95079"/>
    <w:rsid w:val="00DA2EA7"/>
    <w:rsid w:val="00DA3279"/>
    <w:rsid w:val="00DA395C"/>
    <w:rsid w:val="00DA6758"/>
    <w:rsid w:val="00DB5C51"/>
    <w:rsid w:val="00DC4CAE"/>
    <w:rsid w:val="00DC5827"/>
    <w:rsid w:val="00DD138D"/>
    <w:rsid w:val="00DE3616"/>
    <w:rsid w:val="00DE3FC5"/>
    <w:rsid w:val="00DE62B8"/>
    <w:rsid w:val="00DE6463"/>
    <w:rsid w:val="00DF4CB1"/>
    <w:rsid w:val="00E0144D"/>
    <w:rsid w:val="00E0602B"/>
    <w:rsid w:val="00E06C5D"/>
    <w:rsid w:val="00E077AA"/>
    <w:rsid w:val="00E10719"/>
    <w:rsid w:val="00E31BEC"/>
    <w:rsid w:val="00E37725"/>
    <w:rsid w:val="00E4273D"/>
    <w:rsid w:val="00E4290A"/>
    <w:rsid w:val="00E42FAF"/>
    <w:rsid w:val="00E430BE"/>
    <w:rsid w:val="00E46ABB"/>
    <w:rsid w:val="00E50BF6"/>
    <w:rsid w:val="00E52F9D"/>
    <w:rsid w:val="00E533E4"/>
    <w:rsid w:val="00E60BB8"/>
    <w:rsid w:val="00E6184C"/>
    <w:rsid w:val="00E61B93"/>
    <w:rsid w:val="00E642F6"/>
    <w:rsid w:val="00E66931"/>
    <w:rsid w:val="00E7070F"/>
    <w:rsid w:val="00E831A2"/>
    <w:rsid w:val="00E85903"/>
    <w:rsid w:val="00E85D8E"/>
    <w:rsid w:val="00E86217"/>
    <w:rsid w:val="00E87A47"/>
    <w:rsid w:val="00E92DFA"/>
    <w:rsid w:val="00E931BE"/>
    <w:rsid w:val="00EA2E9A"/>
    <w:rsid w:val="00EA4397"/>
    <w:rsid w:val="00EA6A61"/>
    <w:rsid w:val="00EA722C"/>
    <w:rsid w:val="00EC12B7"/>
    <w:rsid w:val="00EC3098"/>
    <w:rsid w:val="00EC4A1E"/>
    <w:rsid w:val="00EC7F44"/>
    <w:rsid w:val="00ED1B7D"/>
    <w:rsid w:val="00EE11FA"/>
    <w:rsid w:val="00EE4922"/>
    <w:rsid w:val="00F02C43"/>
    <w:rsid w:val="00F046F4"/>
    <w:rsid w:val="00F05F1E"/>
    <w:rsid w:val="00F072FE"/>
    <w:rsid w:val="00F2063D"/>
    <w:rsid w:val="00F277B9"/>
    <w:rsid w:val="00F31ECA"/>
    <w:rsid w:val="00F51ED8"/>
    <w:rsid w:val="00F6022B"/>
    <w:rsid w:val="00F61414"/>
    <w:rsid w:val="00F63800"/>
    <w:rsid w:val="00F75D76"/>
    <w:rsid w:val="00F80A24"/>
    <w:rsid w:val="00F83D7A"/>
    <w:rsid w:val="00F91338"/>
    <w:rsid w:val="00F93B49"/>
    <w:rsid w:val="00FA2460"/>
    <w:rsid w:val="00FA4AF4"/>
    <w:rsid w:val="00FA5135"/>
    <w:rsid w:val="00FA547D"/>
    <w:rsid w:val="00FB2B1F"/>
    <w:rsid w:val="00FC37B9"/>
    <w:rsid w:val="00FC6CF6"/>
    <w:rsid w:val="00FD1B0E"/>
    <w:rsid w:val="00FE3F86"/>
    <w:rsid w:val="00FE71A4"/>
    <w:rsid w:val="00FE75EC"/>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39554">
      <w:bodyDiv w:val="1"/>
      <w:marLeft w:val="0"/>
      <w:marRight w:val="0"/>
      <w:marTop w:val="0"/>
      <w:marBottom w:val="0"/>
      <w:divBdr>
        <w:top w:val="none" w:sz="0" w:space="0" w:color="auto"/>
        <w:left w:val="none" w:sz="0" w:space="0" w:color="auto"/>
        <w:bottom w:val="none" w:sz="0" w:space="0" w:color="auto"/>
        <w:right w:val="none" w:sz="0" w:space="0" w:color="auto"/>
      </w:divBdr>
    </w:div>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794327519">
      <w:bodyDiv w:val="1"/>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 w:id="21149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25C26-12F1-4F2E-A768-5F317CB0C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3933</TotalTime>
  <Pages>19</Pages>
  <Words>3677</Words>
  <Characters>20960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User</cp:lastModifiedBy>
  <cp:revision>117</cp:revision>
  <cp:lastPrinted>2024-09-10T06:58:00Z</cp:lastPrinted>
  <dcterms:created xsi:type="dcterms:W3CDTF">2020-03-16T23:57:00Z</dcterms:created>
  <dcterms:modified xsi:type="dcterms:W3CDTF">2025-01-21T02:38:00Z</dcterms:modified>
</cp:coreProperties>
</file>