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8FC76A0" w14:textId="77777777" w:rsidR="00465EB0" w:rsidRDefault="00465EB0" w:rsidP="00465EB0">
      <w:pPr>
        <w:jc w:val="both"/>
        <w:rPr>
          <w:sz w:val="26"/>
          <w:szCs w:val="26"/>
        </w:rPr>
      </w:pPr>
    </w:p>
    <w:p w14:paraId="685FCFB5" w14:textId="77777777" w:rsidR="00465EB0" w:rsidRDefault="00465EB0" w:rsidP="00465EB0">
      <w:pPr>
        <w:jc w:val="center"/>
      </w:pPr>
    </w:p>
    <w:p w14:paraId="3EB04F0F" w14:textId="77777777" w:rsidR="00465EB0" w:rsidRDefault="00465EB0" w:rsidP="00465EB0">
      <w:pPr>
        <w:jc w:val="center"/>
      </w:pPr>
      <w:r>
        <w:rPr>
          <w:noProof/>
        </w:rPr>
        <w:drawing>
          <wp:anchor distT="0" distB="0" distL="114300" distR="114300" simplePos="0" relativeHeight="251659264" behindDoc="0" locked="0" layoutInCell="1" allowOverlap="0" wp14:anchorId="24410326" wp14:editId="6D229A40">
            <wp:simplePos x="0" y="0"/>
            <wp:positionH relativeFrom="column">
              <wp:posOffset>2514600</wp:posOffset>
            </wp:positionH>
            <wp:positionV relativeFrom="paragraph">
              <wp:posOffset>-457200</wp:posOffset>
            </wp:positionV>
            <wp:extent cx="817880" cy="1028700"/>
            <wp:effectExtent l="0" t="0" r="1270" b="0"/>
            <wp:wrapNone/>
            <wp:docPr id="1" name="Рисунок 1" descr="Описание: герб Чугуевского М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герб Чугуевского МР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7880" cy="102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CD5D967" w14:textId="77777777" w:rsidR="00465EB0" w:rsidRDefault="00465EB0" w:rsidP="00465EB0">
      <w:pPr>
        <w:jc w:val="center"/>
      </w:pPr>
    </w:p>
    <w:p w14:paraId="03020DED" w14:textId="77777777" w:rsidR="00465EB0" w:rsidRDefault="00465EB0" w:rsidP="00465EB0">
      <w:pPr>
        <w:jc w:val="center"/>
      </w:pPr>
    </w:p>
    <w:p w14:paraId="00DCF7D8" w14:textId="77777777" w:rsidR="00465EB0" w:rsidRDefault="00465EB0" w:rsidP="00465EB0">
      <w:pPr>
        <w:pStyle w:val="a3"/>
        <w:tabs>
          <w:tab w:val="left" w:pos="0"/>
        </w:tabs>
        <w:rPr>
          <w:sz w:val="52"/>
        </w:rPr>
      </w:pPr>
      <w:r>
        <w:rPr>
          <w:sz w:val="52"/>
        </w:rPr>
        <w:t xml:space="preserve">ДУМА </w:t>
      </w:r>
    </w:p>
    <w:p w14:paraId="381CDC88" w14:textId="77777777" w:rsidR="00465EB0" w:rsidRDefault="00465EB0" w:rsidP="00465EB0">
      <w:pPr>
        <w:pStyle w:val="a3"/>
        <w:tabs>
          <w:tab w:val="left" w:pos="0"/>
        </w:tabs>
        <w:rPr>
          <w:sz w:val="40"/>
        </w:rPr>
      </w:pPr>
      <w:r>
        <w:rPr>
          <w:sz w:val="44"/>
        </w:rPr>
        <w:t xml:space="preserve">ЧУГУЕВСКОГО </w:t>
      </w:r>
    </w:p>
    <w:p w14:paraId="46452DAF" w14:textId="77777777" w:rsidR="00465EB0" w:rsidRDefault="00465EB0" w:rsidP="00465EB0">
      <w:pPr>
        <w:pStyle w:val="a3"/>
        <w:tabs>
          <w:tab w:val="left" w:pos="0"/>
        </w:tabs>
      </w:pPr>
      <w:r>
        <w:t xml:space="preserve">МУНИЦИПАЛЬНОГО ОКРУГА </w:t>
      </w:r>
    </w:p>
    <w:p w14:paraId="66F668F7" w14:textId="77777777" w:rsidR="00465EB0" w:rsidRPr="00403340" w:rsidRDefault="00465EB0" w:rsidP="00465EB0">
      <w:pPr>
        <w:pStyle w:val="a3"/>
        <w:tabs>
          <w:tab w:val="left" w:pos="0"/>
        </w:tabs>
        <w:rPr>
          <w:sz w:val="32"/>
          <w:szCs w:val="32"/>
        </w:rPr>
      </w:pPr>
    </w:p>
    <w:p w14:paraId="1625B622" w14:textId="77777777" w:rsidR="00465EB0" w:rsidRDefault="00465EB0" w:rsidP="00465EB0">
      <w:pPr>
        <w:pStyle w:val="a3"/>
        <w:tabs>
          <w:tab w:val="left" w:pos="0"/>
        </w:tabs>
        <w:rPr>
          <w:sz w:val="48"/>
        </w:rPr>
      </w:pPr>
      <w:proofErr w:type="gramStart"/>
      <w:r>
        <w:rPr>
          <w:sz w:val="48"/>
        </w:rPr>
        <w:t>Р  Е</w:t>
      </w:r>
      <w:proofErr w:type="gramEnd"/>
      <w:r>
        <w:rPr>
          <w:sz w:val="48"/>
        </w:rPr>
        <w:t xml:space="preserve">  Ш  Е  Н  И  Е</w:t>
      </w:r>
    </w:p>
    <w:p w14:paraId="3FC8E721" w14:textId="77777777" w:rsidR="00465EB0" w:rsidRDefault="00465EB0" w:rsidP="00465EB0">
      <w:pPr>
        <w:jc w:val="center"/>
      </w:pPr>
    </w:p>
    <w:tbl>
      <w:tblPr>
        <w:tblpPr w:leftFromText="180" w:rightFromText="180" w:vertAnchor="text" w:tblpX="109" w:tblpY="-28"/>
        <w:tblW w:w="0" w:type="auto"/>
        <w:tblLook w:val="0000" w:firstRow="0" w:lastRow="0" w:firstColumn="0" w:lastColumn="0" w:noHBand="0" w:noVBand="0"/>
      </w:tblPr>
      <w:tblGrid>
        <w:gridCol w:w="9355"/>
      </w:tblGrid>
      <w:tr w:rsidR="00465EB0" w:rsidRPr="008661E9" w14:paraId="09CAB5A4" w14:textId="77777777" w:rsidTr="00E7289D">
        <w:trPr>
          <w:trHeight w:val="631"/>
        </w:trPr>
        <w:tc>
          <w:tcPr>
            <w:tcW w:w="9571" w:type="dxa"/>
          </w:tcPr>
          <w:p w14:paraId="1957C059" w14:textId="77777777" w:rsidR="00465EB0" w:rsidRPr="008661E9" w:rsidRDefault="00465EB0" w:rsidP="00E7289D">
            <w:pPr>
              <w:jc w:val="center"/>
              <w:rPr>
                <w:b/>
                <w:sz w:val="26"/>
                <w:szCs w:val="26"/>
              </w:rPr>
            </w:pPr>
          </w:p>
          <w:p w14:paraId="1A564DC1" w14:textId="7BF1AC71" w:rsidR="00065D84" w:rsidRPr="008661E9" w:rsidRDefault="00465EB0" w:rsidP="00065D84">
            <w:pPr>
              <w:autoSpaceDE w:val="0"/>
              <w:autoSpaceDN w:val="0"/>
              <w:adjustRightInd w:val="0"/>
              <w:jc w:val="center"/>
              <w:rPr>
                <w:b/>
                <w:sz w:val="26"/>
                <w:szCs w:val="26"/>
              </w:rPr>
            </w:pPr>
            <w:r w:rsidRPr="008661E9">
              <w:rPr>
                <w:b/>
                <w:sz w:val="26"/>
                <w:szCs w:val="26"/>
              </w:rPr>
              <w:t>Положение</w:t>
            </w:r>
            <w:r w:rsidRPr="008661E9">
              <w:rPr>
                <w:sz w:val="26"/>
                <w:szCs w:val="26"/>
              </w:rPr>
              <w:t xml:space="preserve"> </w:t>
            </w:r>
            <w:r w:rsidRPr="008661E9">
              <w:rPr>
                <w:b/>
                <w:sz w:val="26"/>
                <w:szCs w:val="26"/>
              </w:rPr>
              <w:t xml:space="preserve">о денежном вознаграждении </w:t>
            </w:r>
            <w:r w:rsidR="00065D84" w:rsidRPr="008661E9">
              <w:rPr>
                <w:b/>
                <w:sz w:val="26"/>
                <w:szCs w:val="26"/>
              </w:rPr>
              <w:t xml:space="preserve">лиц, замещающих </w:t>
            </w:r>
          </w:p>
          <w:p w14:paraId="3EC82571" w14:textId="046B1020" w:rsidR="00465EB0" w:rsidRPr="008661E9" w:rsidRDefault="00065D84" w:rsidP="00065D84">
            <w:pPr>
              <w:autoSpaceDE w:val="0"/>
              <w:autoSpaceDN w:val="0"/>
              <w:adjustRightInd w:val="0"/>
              <w:jc w:val="center"/>
              <w:rPr>
                <w:b/>
                <w:sz w:val="26"/>
                <w:szCs w:val="26"/>
              </w:rPr>
            </w:pPr>
            <w:r w:rsidRPr="008661E9">
              <w:rPr>
                <w:b/>
                <w:sz w:val="26"/>
                <w:szCs w:val="26"/>
              </w:rPr>
              <w:t xml:space="preserve">муниципальные должности </w:t>
            </w:r>
            <w:r w:rsidR="00465EB0" w:rsidRPr="008661E9">
              <w:rPr>
                <w:b/>
                <w:sz w:val="26"/>
                <w:szCs w:val="26"/>
              </w:rPr>
              <w:t>Чугуевского муниципального округа</w:t>
            </w:r>
          </w:p>
          <w:p w14:paraId="1F51377F" w14:textId="77777777" w:rsidR="00465EB0" w:rsidRPr="008661E9" w:rsidRDefault="00465EB0" w:rsidP="00E7289D">
            <w:pPr>
              <w:jc w:val="center"/>
              <w:rPr>
                <w:sz w:val="26"/>
                <w:szCs w:val="26"/>
              </w:rPr>
            </w:pPr>
          </w:p>
        </w:tc>
      </w:tr>
    </w:tbl>
    <w:p w14:paraId="40A71863" w14:textId="77777777" w:rsidR="00465EB0" w:rsidRPr="008661E9" w:rsidRDefault="00465EB0" w:rsidP="00465EB0">
      <w:pPr>
        <w:widowControl w:val="0"/>
        <w:autoSpaceDE w:val="0"/>
        <w:autoSpaceDN w:val="0"/>
        <w:adjustRightInd w:val="0"/>
        <w:ind w:firstLine="540"/>
        <w:jc w:val="right"/>
        <w:rPr>
          <w:b/>
        </w:rPr>
      </w:pPr>
      <w:r w:rsidRPr="008661E9">
        <w:rPr>
          <w:b/>
        </w:rPr>
        <w:t>Принято Думой Чугуевского муниципального округа</w:t>
      </w:r>
    </w:p>
    <w:p w14:paraId="655F7690" w14:textId="2C13618D" w:rsidR="00465EB0" w:rsidRPr="008661E9" w:rsidRDefault="00465EB0" w:rsidP="00465EB0">
      <w:pPr>
        <w:widowControl w:val="0"/>
        <w:autoSpaceDE w:val="0"/>
        <w:autoSpaceDN w:val="0"/>
        <w:adjustRightInd w:val="0"/>
        <w:jc w:val="right"/>
        <w:rPr>
          <w:b/>
        </w:rPr>
      </w:pPr>
      <w:r w:rsidRPr="008661E9">
        <w:rPr>
          <w:b/>
        </w:rPr>
        <w:t>«</w:t>
      </w:r>
      <w:r w:rsidR="008661E9">
        <w:rPr>
          <w:b/>
        </w:rPr>
        <w:t>24</w:t>
      </w:r>
      <w:r w:rsidRPr="008661E9">
        <w:rPr>
          <w:b/>
        </w:rPr>
        <w:t xml:space="preserve">» </w:t>
      </w:r>
      <w:r w:rsidR="00065D84" w:rsidRPr="008661E9">
        <w:rPr>
          <w:b/>
        </w:rPr>
        <w:t>сентября</w:t>
      </w:r>
      <w:r w:rsidRPr="008661E9">
        <w:rPr>
          <w:b/>
        </w:rPr>
        <w:t xml:space="preserve"> 202</w:t>
      </w:r>
      <w:r w:rsidR="00065D84" w:rsidRPr="008661E9">
        <w:rPr>
          <w:b/>
        </w:rPr>
        <w:t>1</w:t>
      </w:r>
      <w:r w:rsidRPr="008661E9">
        <w:rPr>
          <w:b/>
        </w:rPr>
        <w:t xml:space="preserve"> года</w:t>
      </w:r>
    </w:p>
    <w:p w14:paraId="3241A014" w14:textId="77777777" w:rsidR="00465EB0" w:rsidRPr="008661E9" w:rsidRDefault="00465EB0" w:rsidP="00CA34E7">
      <w:pPr>
        <w:spacing w:line="360" w:lineRule="auto"/>
        <w:jc w:val="right"/>
        <w:rPr>
          <w:sz w:val="26"/>
          <w:szCs w:val="26"/>
        </w:rPr>
      </w:pPr>
    </w:p>
    <w:p w14:paraId="1AA6EA92" w14:textId="77777777" w:rsidR="004A08C6" w:rsidRPr="008661E9" w:rsidRDefault="004A08C6" w:rsidP="004A08C6">
      <w:pPr>
        <w:spacing w:line="360" w:lineRule="auto"/>
        <w:jc w:val="both"/>
        <w:rPr>
          <w:b/>
          <w:sz w:val="26"/>
          <w:szCs w:val="26"/>
        </w:rPr>
      </w:pPr>
      <w:r w:rsidRPr="008661E9">
        <w:rPr>
          <w:sz w:val="26"/>
          <w:szCs w:val="26"/>
        </w:rPr>
        <w:tab/>
      </w:r>
      <w:r w:rsidRPr="008661E9">
        <w:rPr>
          <w:b/>
          <w:sz w:val="26"/>
          <w:szCs w:val="26"/>
        </w:rPr>
        <w:t xml:space="preserve">Статья 1. </w:t>
      </w:r>
    </w:p>
    <w:p w14:paraId="1081AB93" w14:textId="098A8416" w:rsidR="004A08C6" w:rsidRPr="008661E9" w:rsidRDefault="004A08C6" w:rsidP="004A08C6">
      <w:pPr>
        <w:spacing w:line="360" w:lineRule="auto"/>
        <w:jc w:val="both"/>
        <w:rPr>
          <w:sz w:val="26"/>
          <w:szCs w:val="26"/>
        </w:rPr>
      </w:pPr>
      <w:r w:rsidRPr="008661E9">
        <w:rPr>
          <w:sz w:val="26"/>
          <w:szCs w:val="26"/>
        </w:rPr>
        <w:tab/>
        <w:t xml:space="preserve">Утвердить прилагаемое </w:t>
      </w:r>
      <w:r w:rsidR="00A366A3" w:rsidRPr="00292697">
        <w:rPr>
          <w:b/>
          <w:bCs/>
          <w:sz w:val="26"/>
          <w:szCs w:val="26"/>
        </w:rPr>
        <w:t>«</w:t>
      </w:r>
      <w:r w:rsidRPr="00292697">
        <w:rPr>
          <w:b/>
          <w:bCs/>
          <w:sz w:val="26"/>
          <w:szCs w:val="26"/>
        </w:rPr>
        <w:t xml:space="preserve">Положение о денежном вознаграждении </w:t>
      </w:r>
      <w:r w:rsidR="00065D84" w:rsidRPr="00292697">
        <w:rPr>
          <w:b/>
          <w:bCs/>
          <w:sz w:val="26"/>
          <w:szCs w:val="26"/>
        </w:rPr>
        <w:t>лиц, замещающих муниципальные должности</w:t>
      </w:r>
      <w:r w:rsidRPr="00292697">
        <w:rPr>
          <w:b/>
          <w:bCs/>
          <w:sz w:val="26"/>
          <w:szCs w:val="26"/>
        </w:rPr>
        <w:t xml:space="preserve"> Чугуевского муниципального округа</w:t>
      </w:r>
      <w:r w:rsidR="00A366A3" w:rsidRPr="00292697">
        <w:rPr>
          <w:b/>
          <w:bCs/>
          <w:sz w:val="26"/>
          <w:szCs w:val="26"/>
        </w:rPr>
        <w:t>»</w:t>
      </w:r>
      <w:r w:rsidRPr="008661E9">
        <w:rPr>
          <w:sz w:val="26"/>
          <w:szCs w:val="26"/>
        </w:rPr>
        <w:t>.</w:t>
      </w:r>
    </w:p>
    <w:p w14:paraId="599FD348" w14:textId="77777777" w:rsidR="00312A01" w:rsidRPr="008661E9" w:rsidRDefault="004A08C6" w:rsidP="004A08C6">
      <w:pPr>
        <w:spacing w:line="360" w:lineRule="auto"/>
        <w:jc w:val="both"/>
        <w:rPr>
          <w:sz w:val="26"/>
          <w:szCs w:val="26"/>
        </w:rPr>
      </w:pPr>
      <w:r w:rsidRPr="008661E9">
        <w:rPr>
          <w:sz w:val="26"/>
          <w:szCs w:val="26"/>
        </w:rPr>
        <w:tab/>
      </w:r>
    </w:p>
    <w:p w14:paraId="637969CA" w14:textId="37477180" w:rsidR="005A5707" w:rsidRPr="008661E9" w:rsidRDefault="005A5707" w:rsidP="005A5707">
      <w:pPr>
        <w:pStyle w:val="Style15"/>
        <w:tabs>
          <w:tab w:val="left" w:pos="-2127"/>
        </w:tabs>
        <w:spacing w:line="360" w:lineRule="auto"/>
        <w:ind w:firstLine="709"/>
        <w:rPr>
          <w:rFonts w:ascii="Times New Roman" w:hAnsi="Times New Roman"/>
          <w:b/>
          <w:sz w:val="26"/>
          <w:szCs w:val="26"/>
        </w:rPr>
      </w:pPr>
      <w:r w:rsidRPr="008661E9">
        <w:rPr>
          <w:rFonts w:ascii="Times New Roman" w:hAnsi="Times New Roman"/>
          <w:b/>
          <w:sz w:val="26"/>
          <w:szCs w:val="26"/>
        </w:rPr>
        <w:t>Статья 2.</w:t>
      </w:r>
    </w:p>
    <w:p w14:paraId="43DC5528" w14:textId="1E203126" w:rsidR="005A5707" w:rsidRPr="008661E9" w:rsidRDefault="005A5707" w:rsidP="005A5707">
      <w:pPr>
        <w:pStyle w:val="Style15"/>
        <w:tabs>
          <w:tab w:val="left" w:pos="-2127"/>
        </w:tabs>
        <w:spacing w:line="360" w:lineRule="auto"/>
        <w:ind w:firstLine="709"/>
        <w:rPr>
          <w:rFonts w:ascii="Times New Roman" w:hAnsi="Times New Roman"/>
          <w:sz w:val="26"/>
          <w:szCs w:val="26"/>
        </w:rPr>
      </w:pPr>
      <w:r w:rsidRPr="008661E9">
        <w:rPr>
          <w:rFonts w:ascii="Times New Roman" w:hAnsi="Times New Roman"/>
          <w:sz w:val="26"/>
          <w:szCs w:val="26"/>
        </w:rPr>
        <w:t xml:space="preserve">Признать утратившими силу решения Думы Чугуевского муниципального </w:t>
      </w:r>
      <w:r w:rsidR="00065D84" w:rsidRPr="008661E9">
        <w:rPr>
          <w:rFonts w:ascii="Times New Roman" w:hAnsi="Times New Roman"/>
          <w:sz w:val="26"/>
          <w:szCs w:val="26"/>
        </w:rPr>
        <w:t>округ</w:t>
      </w:r>
      <w:r w:rsidRPr="008661E9">
        <w:rPr>
          <w:rFonts w:ascii="Times New Roman" w:hAnsi="Times New Roman"/>
          <w:sz w:val="26"/>
          <w:szCs w:val="26"/>
        </w:rPr>
        <w:t>а:</w:t>
      </w:r>
    </w:p>
    <w:p w14:paraId="76BBB326" w14:textId="5070322C" w:rsidR="005A5707" w:rsidRPr="008661E9" w:rsidRDefault="005A5707" w:rsidP="005A5707">
      <w:pPr>
        <w:pStyle w:val="Style15"/>
        <w:tabs>
          <w:tab w:val="left" w:pos="-2127"/>
        </w:tabs>
        <w:spacing w:line="360" w:lineRule="auto"/>
        <w:ind w:firstLine="709"/>
        <w:rPr>
          <w:rFonts w:ascii="Times New Roman" w:hAnsi="Times New Roman"/>
          <w:sz w:val="26"/>
          <w:szCs w:val="26"/>
        </w:rPr>
      </w:pPr>
      <w:r w:rsidRPr="008661E9">
        <w:rPr>
          <w:rFonts w:ascii="Times New Roman" w:hAnsi="Times New Roman"/>
          <w:sz w:val="26"/>
          <w:szCs w:val="26"/>
        </w:rPr>
        <w:t xml:space="preserve">от </w:t>
      </w:r>
      <w:r w:rsidR="00065D84" w:rsidRPr="008661E9">
        <w:rPr>
          <w:rFonts w:ascii="Times New Roman" w:hAnsi="Times New Roman"/>
          <w:sz w:val="26"/>
          <w:szCs w:val="26"/>
        </w:rPr>
        <w:t>07</w:t>
      </w:r>
      <w:r w:rsidRPr="008661E9">
        <w:rPr>
          <w:rFonts w:ascii="Times New Roman" w:hAnsi="Times New Roman"/>
          <w:sz w:val="26"/>
          <w:szCs w:val="26"/>
        </w:rPr>
        <w:t xml:space="preserve"> сентября 20</w:t>
      </w:r>
      <w:r w:rsidR="00065D84" w:rsidRPr="008661E9">
        <w:rPr>
          <w:rFonts w:ascii="Times New Roman" w:hAnsi="Times New Roman"/>
          <w:sz w:val="26"/>
          <w:szCs w:val="26"/>
        </w:rPr>
        <w:t>20</w:t>
      </w:r>
      <w:r w:rsidRPr="008661E9">
        <w:rPr>
          <w:rFonts w:ascii="Times New Roman" w:hAnsi="Times New Roman"/>
          <w:sz w:val="26"/>
          <w:szCs w:val="26"/>
        </w:rPr>
        <w:t xml:space="preserve"> года № </w:t>
      </w:r>
      <w:r w:rsidR="00065D84" w:rsidRPr="008661E9">
        <w:rPr>
          <w:rFonts w:ascii="Times New Roman" w:hAnsi="Times New Roman"/>
          <w:sz w:val="26"/>
          <w:szCs w:val="26"/>
        </w:rPr>
        <w:t>84</w:t>
      </w:r>
      <w:r w:rsidRPr="008661E9">
        <w:rPr>
          <w:rFonts w:ascii="Times New Roman" w:hAnsi="Times New Roman"/>
          <w:sz w:val="26"/>
          <w:szCs w:val="26"/>
        </w:rPr>
        <w:t>-НПА «</w:t>
      </w:r>
      <w:r w:rsidR="00065D84" w:rsidRPr="008661E9">
        <w:rPr>
          <w:rFonts w:ascii="Times New Roman" w:hAnsi="Times New Roman"/>
          <w:sz w:val="26"/>
          <w:szCs w:val="26"/>
        </w:rPr>
        <w:t>Положение о денежном вознаграждении главы</w:t>
      </w:r>
      <w:r w:rsidRPr="008661E9">
        <w:rPr>
          <w:rFonts w:ascii="Times New Roman" w:hAnsi="Times New Roman"/>
          <w:sz w:val="26"/>
          <w:szCs w:val="26"/>
        </w:rPr>
        <w:t xml:space="preserve"> Чугуевско</w:t>
      </w:r>
      <w:r w:rsidR="00065D84" w:rsidRPr="008661E9">
        <w:rPr>
          <w:rFonts w:ascii="Times New Roman" w:hAnsi="Times New Roman"/>
          <w:sz w:val="26"/>
          <w:szCs w:val="26"/>
        </w:rPr>
        <w:t>го</w:t>
      </w:r>
      <w:r w:rsidRPr="008661E9">
        <w:rPr>
          <w:rFonts w:ascii="Times New Roman" w:hAnsi="Times New Roman"/>
          <w:sz w:val="26"/>
          <w:szCs w:val="26"/>
        </w:rPr>
        <w:t xml:space="preserve"> муниципально</w:t>
      </w:r>
      <w:r w:rsidR="00065D84" w:rsidRPr="008661E9">
        <w:rPr>
          <w:rFonts w:ascii="Times New Roman" w:hAnsi="Times New Roman"/>
          <w:sz w:val="26"/>
          <w:szCs w:val="26"/>
        </w:rPr>
        <w:t>го</w:t>
      </w:r>
      <w:r w:rsidRPr="008661E9">
        <w:rPr>
          <w:rFonts w:ascii="Times New Roman" w:hAnsi="Times New Roman"/>
          <w:sz w:val="26"/>
          <w:szCs w:val="26"/>
        </w:rPr>
        <w:t xml:space="preserve"> </w:t>
      </w:r>
      <w:r w:rsidR="00065D84" w:rsidRPr="008661E9">
        <w:rPr>
          <w:rFonts w:ascii="Times New Roman" w:hAnsi="Times New Roman"/>
          <w:sz w:val="26"/>
          <w:szCs w:val="26"/>
        </w:rPr>
        <w:t>округа</w:t>
      </w:r>
      <w:r w:rsidRPr="008661E9">
        <w:rPr>
          <w:rFonts w:ascii="Times New Roman" w:hAnsi="Times New Roman"/>
          <w:sz w:val="26"/>
          <w:szCs w:val="26"/>
        </w:rPr>
        <w:t>»;</w:t>
      </w:r>
    </w:p>
    <w:p w14:paraId="39D8FED4" w14:textId="35570262" w:rsidR="00065D84" w:rsidRPr="008661E9" w:rsidRDefault="005A5707" w:rsidP="005A5707">
      <w:pPr>
        <w:pStyle w:val="Style15"/>
        <w:tabs>
          <w:tab w:val="left" w:pos="-2127"/>
        </w:tabs>
        <w:spacing w:line="360" w:lineRule="auto"/>
        <w:ind w:firstLine="709"/>
        <w:rPr>
          <w:rFonts w:ascii="Times New Roman" w:hAnsi="Times New Roman"/>
          <w:sz w:val="26"/>
          <w:szCs w:val="26"/>
        </w:rPr>
      </w:pPr>
      <w:bookmarkStart w:id="0" w:name="_Hlk80620134"/>
      <w:r w:rsidRPr="008661E9">
        <w:rPr>
          <w:rFonts w:ascii="Times New Roman" w:hAnsi="Times New Roman"/>
          <w:sz w:val="26"/>
          <w:szCs w:val="26"/>
        </w:rPr>
        <w:t xml:space="preserve">  от </w:t>
      </w:r>
      <w:r w:rsidR="00065D84" w:rsidRPr="008661E9">
        <w:rPr>
          <w:rFonts w:ascii="Times New Roman" w:hAnsi="Times New Roman"/>
          <w:sz w:val="26"/>
          <w:szCs w:val="26"/>
        </w:rPr>
        <w:t>29 сентября</w:t>
      </w:r>
      <w:r w:rsidRPr="008661E9">
        <w:rPr>
          <w:rFonts w:ascii="Times New Roman" w:hAnsi="Times New Roman"/>
          <w:sz w:val="26"/>
          <w:szCs w:val="26"/>
        </w:rPr>
        <w:t xml:space="preserve"> 20</w:t>
      </w:r>
      <w:r w:rsidR="00065D84" w:rsidRPr="008661E9">
        <w:rPr>
          <w:rFonts w:ascii="Times New Roman" w:hAnsi="Times New Roman"/>
          <w:sz w:val="26"/>
          <w:szCs w:val="26"/>
        </w:rPr>
        <w:t>20</w:t>
      </w:r>
      <w:r w:rsidRPr="008661E9">
        <w:rPr>
          <w:rFonts w:ascii="Times New Roman" w:hAnsi="Times New Roman"/>
          <w:sz w:val="26"/>
          <w:szCs w:val="26"/>
        </w:rPr>
        <w:t xml:space="preserve"> </w:t>
      </w:r>
      <w:r w:rsidR="00065D84" w:rsidRPr="008661E9">
        <w:rPr>
          <w:rFonts w:ascii="Times New Roman" w:hAnsi="Times New Roman"/>
          <w:sz w:val="26"/>
          <w:szCs w:val="26"/>
        </w:rPr>
        <w:t xml:space="preserve">года </w:t>
      </w:r>
      <w:r w:rsidRPr="008661E9">
        <w:rPr>
          <w:rFonts w:ascii="Times New Roman" w:hAnsi="Times New Roman"/>
          <w:sz w:val="26"/>
          <w:szCs w:val="26"/>
        </w:rPr>
        <w:t xml:space="preserve">№ </w:t>
      </w:r>
      <w:r w:rsidR="00065D84" w:rsidRPr="008661E9">
        <w:rPr>
          <w:rFonts w:ascii="Times New Roman" w:hAnsi="Times New Roman"/>
          <w:sz w:val="26"/>
          <w:szCs w:val="26"/>
        </w:rPr>
        <w:t>9</w:t>
      </w:r>
      <w:r w:rsidRPr="008661E9">
        <w:rPr>
          <w:rFonts w:ascii="Times New Roman" w:hAnsi="Times New Roman"/>
          <w:sz w:val="26"/>
          <w:szCs w:val="26"/>
        </w:rPr>
        <w:t xml:space="preserve">9-НПА «О внесении изменений в решение Думы Чугуевского муниципального </w:t>
      </w:r>
      <w:r w:rsidR="00065D84" w:rsidRPr="008661E9">
        <w:rPr>
          <w:rFonts w:ascii="Times New Roman" w:hAnsi="Times New Roman"/>
          <w:sz w:val="26"/>
          <w:szCs w:val="26"/>
        </w:rPr>
        <w:t>округ</w:t>
      </w:r>
      <w:r w:rsidRPr="008661E9">
        <w:rPr>
          <w:rFonts w:ascii="Times New Roman" w:hAnsi="Times New Roman"/>
          <w:sz w:val="26"/>
          <w:szCs w:val="26"/>
        </w:rPr>
        <w:t xml:space="preserve">а </w:t>
      </w:r>
      <w:r w:rsidR="00065D84" w:rsidRPr="008661E9">
        <w:rPr>
          <w:rFonts w:ascii="Times New Roman" w:hAnsi="Times New Roman"/>
          <w:sz w:val="26"/>
          <w:szCs w:val="26"/>
        </w:rPr>
        <w:t>от 07 сентября 2020 года № 84-НПА «Положение о денежном вознаграждении главы Чугуевского муниципального округа»;</w:t>
      </w:r>
    </w:p>
    <w:bookmarkEnd w:id="0"/>
    <w:p w14:paraId="0173BC2E" w14:textId="654332D0" w:rsidR="00065D84" w:rsidRPr="008661E9" w:rsidRDefault="005A5707" w:rsidP="005A5707">
      <w:pPr>
        <w:pStyle w:val="Style15"/>
        <w:tabs>
          <w:tab w:val="left" w:pos="-2127"/>
        </w:tabs>
        <w:spacing w:line="360" w:lineRule="auto"/>
        <w:ind w:firstLine="709"/>
        <w:rPr>
          <w:rFonts w:ascii="Times New Roman" w:hAnsi="Times New Roman"/>
          <w:sz w:val="26"/>
          <w:szCs w:val="26"/>
        </w:rPr>
      </w:pPr>
      <w:r w:rsidRPr="008661E9">
        <w:rPr>
          <w:rFonts w:ascii="Times New Roman" w:hAnsi="Times New Roman"/>
          <w:sz w:val="26"/>
          <w:szCs w:val="26"/>
        </w:rPr>
        <w:t xml:space="preserve"> </w:t>
      </w:r>
      <w:r w:rsidR="00065D84" w:rsidRPr="008661E9">
        <w:rPr>
          <w:rFonts w:ascii="Times New Roman" w:hAnsi="Times New Roman"/>
          <w:sz w:val="26"/>
          <w:szCs w:val="26"/>
        </w:rPr>
        <w:t xml:space="preserve">  от 01 февраля 2021 года № 153-НПА «О внесении изменений в решение Думы Чугуевского муниципального округа от 07 сентября 2020 года № 84-НПА «Положение о денежном вознаграждении главы Чугуевского муниципального округа»;</w:t>
      </w:r>
    </w:p>
    <w:p w14:paraId="26A3D4CD" w14:textId="5DAE42E0" w:rsidR="00065D84" w:rsidRPr="008661E9" w:rsidRDefault="00065D84" w:rsidP="005A5BC5">
      <w:pPr>
        <w:pStyle w:val="Style15"/>
        <w:tabs>
          <w:tab w:val="left" w:pos="-2127"/>
        </w:tabs>
        <w:spacing w:line="360" w:lineRule="auto"/>
        <w:ind w:firstLine="709"/>
        <w:rPr>
          <w:rFonts w:ascii="Times New Roman" w:hAnsi="Times New Roman"/>
          <w:color w:val="000000"/>
          <w:sz w:val="26"/>
          <w:szCs w:val="26"/>
        </w:rPr>
      </w:pPr>
      <w:r w:rsidRPr="008661E9">
        <w:rPr>
          <w:rFonts w:ascii="Times New Roman" w:hAnsi="Times New Roman"/>
          <w:color w:val="000000"/>
          <w:sz w:val="26"/>
          <w:szCs w:val="26"/>
        </w:rPr>
        <w:lastRenderedPageBreak/>
        <w:t xml:space="preserve">  от 28 июня 2021 года № 227-НПА «О внесении изменений в решение Думы Чугуевского муниципального округа от 07 сентября 2020 года № 84-НПА «Положение о денежном вознаграждении главы Чугуевского муниципального округа».</w:t>
      </w:r>
    </w:p>
    <w:p w14:paraId="5505A285" w14:textId="3A388DC7" w:rsidR="00312A01" w:rsidRPr="008661E9" w:rsidRDefault="00312A01" w:rsidP="005A5BC5">
      <w:pPr>
        <w:pStyle w:val="Style15"/>
        <w:tabs>
          <w:tab w:val="left" w:pos="-2127"/>
        </w:tabs>
        <w:spacing w:line="360" w:lineRule="auto"/>
        <w:ind w:firstLine="709"/>
        <w:rPr>
          <w:rFonts w:ascii="Times New Roman" w:hAnsi="Times New Roman"/>
          <w:sz w:val="26"/>
          <w:szCs w:val="26"/>
        </w:rPr>
      </w:pPr>
      <w:r w:rsidRPr="008661E9">
        <w:rPr>
          <w:rFonts w:ascii="Times New Roman" w:hAnsi="Times New Roman"/>
          <w:sz w:val="26"/>
          <w:szCs w:val="26"/>
        </w:rPr>
        <w:t xml:space="preserve"> </w:t>
      </w:r>
    </w:p>
    <w:p w14:paraId="5438B4BD" w14:textId="77777777" w:rsidR="00312A01" w:rsidRPr="008661E9" w:rsidRDefault="00312A01" w:rsidP="005A5BC5">
      <w:pPr>
        <w:pStyle w:val="Style15"/>
        <w:tabs>
          <w:tab w:val="left" w:pos="-2127"/>
        </w:tabs>
        <w:spacing w:line="360" w:lineRule="auto"/>
        <w:ind w:firstLine="709"/>
        <w:rPr>
          <w:rFonts w:ascii="Times New Roman" w:hAnsi="Times New Roman"/>
          <w:b/>
          <w:sz w:val="26"/>
          <w:szCs w:val="26"/>
        </w:rPr>
      </w:pPr>
      <w:r w:rsidRPr="008661E9">
        <w:rPr>
          <w:rFonts w:ascii="Times New Roman" w:hAnsi="Times New Roman"/>
          <w:sz w:val="26"/>
          <w:szCs w:val="26"/>
        </w:rPr>
        <w:t xml:space="preserve"> </w:t>
      </w:r>
      <w:r w:rsidRPr="008661E9">
        <w:rPr>
          <w:rFonts w:ascii="Times New Roman" w:hAnsi="Times New Roman"/>
          <w:b/>
          <w:bCs/>
          <w:sz w:val="26"/>
          <w:szCs w:val="26"/>
        </w:rPr>
        <w:t>Статья 3.</w:t>
      </w:r>
      <w:r w:rsidRPr="008661E9">
        <w:rPr>
          <w:rFonts w:ascii="Times New Roman" w:hAnsi="Times New Roman"/>
          <w:b/>
          <w:sz w:val="26"/>
          <w:szCs w:val="26"/>
        </w:rPr>
        <w:t xml:space="preserve"> </w:t>
      </w:r>
    </w:p>
    <w:p w14:paraId="72DD58AA" w14:textId="0F6CE39A" w:rsidR="001D3612" w:rsidRPr="008661E9" w:rsidRDefault="00312A01" w:rsidP="005A5BC5">
      <w:pPr>
        <w:pStyle w:val="Style15"/>
        <w:tabs>
          <w:tab w:val="left" w:pos="-2127"/>
        </w:tabs>
        <w:spacing w:line="360" w:lineRule="auto"/>
        <w:ind w:firstLine="709"/>
        <w:rPr>
          <w:rFonts w:ascii="Times New Roman" w:hAnsi="Times New Roman"/>
          <w:sz w:val="26"/>
          <w:szCs w:val="26"/>
        </w:rPr>
      </w:pPr>
      <w:r w:rsidRPr="008661E9">
        <w:rPr>
          <w:rFonts w:ascii="Times New Roman" w:hAnsi="Times New Roman"/>
          <w:sz w:val="26"/>
          <w:szCs w:val="26"/>
        </w:rPr>
        <w:t>Настоящее решение вступает в силу с</w:t>
      </w:r>
      <w:r w:rsidR="00065D84" w:rsidRPr="008661E9">
        <w:rPr>
          <w:rFonts w:ascii="Times New Roman" w:hAnsi="Times New Roman"/>
          <w:sz w:val="26"/>
          <w:szCs w:val="26"/>
        </w:rPr>
        <w:t xml:space="preserve"> 01 октября 2021 года и подлежит официа</w:t>
      </w:r>
      <w:r w:rsidR="001D3612" w:rsidRPr="008661E9">
        <w:rPr>
          <w:rFonts w:ascii="Times New Roman" w:hAnsi="Times New Roman"/>
          <w:color w:val="000000"/>
          <w:sz w:val="26"/>
          <w:szCs w:val="26"/>
        </w:rPr>
        <w:t>льно</w:t>
      </w:r>
      <w:r w:rsidR="00065D84" w:rsidRPr="008661E9">
        <w:rPr>
          <w:rFonts w:ascii="Times New Roman" w:hAnsi="Times New Roman"/>
          <w:color w:val="000000"/>
          <w:sz w:val="26"/>
          <w:szCs w:val="26"/>
        </w:rPr>
        <w:t>му</w:t>
      </w:r>
      <w:r w:rsidR="001D3612" w:rsidRPr="008661E9">
        <w:rPr>
          <w:rFonts w:ascii="Times New Roman" w:hAnsi="Times New Roman"/>
          <w:color w:val="000000"/>
          <w:sz w:val="26"/>
          <w:szCs w:val="26"/>
        </w:rPr>
        <w:t xml:space="preserve"> опубликовани</w:t>
      </w:r>
      <w:r w:rsidR="00065D84" w:rsidRPr="008661E9">
        <w:rPr>
          <w:rFonts w:ascii="Times New Roman" w:hAnsi="Times New Roman"/>
          <w:color w:val="000000"/>
          <w:sz w:val="26"/>
          <w:szCs w:val="26"/>
        </w:rPr>
        <w:t>ю.</w:t>
      </w:r>
    </w:p>
    <w:p w14:paraId="44006454" w14:textId="77777777" w:rsidR="004A08C6" w:rsidRPr="008661E9" w:rsidRDefault="004A08C6" w:rsidP="005A5BC5">
      <w:pPr>
        <w:spacing w:line="360" w:lineRule="auto"/>
        <w:ind w:firstLine="709"/>
        <w:jc w:val="both"/>
        <w:rPr>
          <w:sz w:val="26"/>
          <w:szCs w:val="26"/>
        </w:rPr>
      </w:pPr>
    </w:p>
    <w:p w14:paraId="5E15C1A8" w14:textId="77777777" w:rsidR="00CA345B" w:rsidRPr="008661E9" w:rsidRDefault="00CA345B" w:rsidP="00CA345B">
      <w:pPr>
        <w:ind w:firstLine="708"/>
        <w:jc w:val="both"/>
        <w:rPr>
          <w:sz w:val="26"/>
          <w:szCs w:val="26"/>
        </w:rPr>
      </w:pPr>
    </w:p>
    <w:p w14:paraId="03B32D64" w14:textId="77777777" w:rsidR="005A5BC5" w:rsidRPr="008661E9" w:rsidRDefault="005A5BC5" w:rsidP="00CA345B">
      <w:pPr>
        <w:ind w:firstLine="708"/>
        <w:jc w:val="both"/>
        <w:rPr>
          <w:sz w:val="26"/>
          <w:szCs w:val="26"/>
        </w:rPr>
      </w:pPr>
    </w:p>
    <w:p w14:paraId="0BE10343" w14:textId="77777777" w:rsidR="005A5BC5" w:rsidRPr="008661E9" w:rsidRDefault="005A5BC5" w:rsidP="00CA345B">
      <w:pPr>
        <w:ind w:firstLine="708"/>
        <w:jc w:val="both"/>
        <w:rPr>
          <w:sz w:val="26"/>
          <w:szCs w:val="26"/>
        </w:rPr>
      </w:pPr>
    </w:p>
    <w:tbl>
      <w:tblPr>
        <w:tblW w:w="9464" w:type="dxa"/>
        <w:tblLook w:val="0000" w:firstRow="0" w:lastRow="0" w:firstColumn="0" w:lastColumn="0" w:noHBand="0" w:noVBand="0"/>
      </w:tblPr>
      <w:tblGrid>
        <w:gridCol w:w="4839"/>
        <w:gridCol w:w="2305"/>
        <w:gridCol w:w="2320"/>
      </w:tblGrid>
      <w:tr w:rsidR="00CA345B" w:rsidRPr="008661E9" w14:paraId="77957C11" w14:textId="77777777" w:rsidTr="000D2B50">
        <w:trPr>
          <w:trHeight w:val="540"/>
        </w:trPr>
        <w:tc>
          <w:tcPr>
            <w:tcW w:w="4500" w:type="dxa"/>
            <w:tcBorders>
              <w:bottom w:val="nil"/>
            </w:tcBorders>
          </w:tcPr>
          <w:p w14:paraId="5246E214" w14:textId="77777777" w:rsidR="00CA345B" w:rsidRPr="008661E9" w:rsidRDefault="00CA345B" w:rsidP="00E7289D">
            <w:pPr>
              <w:ind w:left="3240" w:hanging="3240"/>
              <w:jc w:val="both"/>
              <w:rPr>
                <w:sz w:val="26"/>
                <w:szCs w:val="26"/>
              </w:rPr>
            </w:pPr>
            <w:r w:rsidRPr="008661E9">
              <w:rPr>
                <w:sz w:val="26"/>
                <w:szCs w:val="26"/>
              </w:rPr>
              <w:t xml:space="preserve">Глава Чугуевского </w:t>
            </w:r>
          </w:p>
          <w:p w14:paraId="045BF0B6" w14:textId="77777777" w:rsidR="00CA345B" w:rsidRPr="008661E9" w:rsidRDefault="00CA345B" w:rsidP="00A36843">
            <w:pPr>
              <w:ind w:left="3240" w:hanging="3240"/>
              <w:jc w:val="both"/>
              <w:rPr>
                <w:color w:val="000000"/>
                <w:sz w:val="26"/>
                <w:szCs w:val="26"/>
              </w:rPr>
            </w:pPr>
            <w:r w:rsidRPr="008661E9">
              <w:rPr>
                <w:sz w:val="26"/>
                <w:szCs w:val="26"/>
              </w:rPr>
              <w:t xml:space="preserve">муниципального </w:t>
            </w:r>
            <w:r w:rsidR="00A36843" w:rsidRPr="008661E9">
              <w:rPr>
                <w:sz w:val="26"/>
                <w:szCs w:val="26"/>
              </w:rPr>
              <w:t>округа</w:t>
            </w:r>
          </w:p>
        </w:tc>
        <w:tc>
          <w:tcPr>
            <w:tcW w:w="2536" w:type="dxa"/>
            <w:tcBorders>
              <w:left w:val="nil"/>
              <w:bottom w:val="nil"/>
            </w:tcBorders>
          </w:tcPr>
          <w:p w14:paraId="562E289E" w14:textId="77777777" w:rsidR="00CA345B" w:rsidRPr="008661E9" w:rsidRDefault="00CA345B" w:rsidP="00E7289D">
            <w:pPr>
              <w:jc w:val="center"/>
              <w:rPr>
                <w:noProof/>
                <w:sz w:val="26"/>
                <w:szCs w:val="26"/>
              </w:rPr>
            </w:pPr>
          </w:p>
          <w:p w14:paraId="43D91F92" w14:textId="77777777" w:rsidR="00CA345B" w:rsidRPr="008661E9" w:rsidRDefault="00CA345B" w:rsidP="00E7289D">
            <w:pPr>
              <w:jc w:val="center"/>
              <w:rPr>
                <w:sz w:val="26"/>
                <w:szCs w:val="26"/>
              </w:rPr>
            </w:pPr>
          </w:p>
          <w:p w14:paraId="7B9D0CA3" w14:textId="77777777" w:rsidR="00CA345B" w:rsidRPr="008661E9" w:rsidRDefault="00CA345B" w:rsidP="00E7289D">
            <w:pPr>
              <w:shd w:val="clear" w:color="auto" w:fill="FFFFFF"/>
              <w:tabs>
                <w:tab w:val="left" w:pos="432"/>
              </w:tabs>
              <w:ind w:left="180" w:right="-29"/>
              <w:jc w:val="both"/>
              <w:rPr>
                <w:color w:val="000000"/>
                <w:sz w:val="26"/>
                <w:szCs w:val="26"/>
              </w:rPr>
            </w:pPr>
          </w:p>
        </w:tc>
        <w:tc>
          <w:tcPr>
            <w:tcW w:w="2428" w:type="dxa"/>
            <w:tcBorders>
              <w:left w:val="nil"/>
              <w:bottom w:val="nil"/>
            </w:tcBorders>
          </w:tcPr>
          <w:p w14:paraId="52FAB8EF" w14:textId="77777777" w:rsidR="00CA345B" w:rsidRPr="008661E9" w:rsidRDefault="00CA345B" w:rsidP="000D2B50">
            <w:pPr>
              <w:shd w:val="clear" w:color="auto" w:fill="FFFFFF"/>
              <w:tabs>
                <w:tab w:val="left" w:pos="0"/>
              </w:tabs>
              <w:ind w:left="180" w:right="-29"/>
              <w:jc w:val="right"/>
              <w:rPr>
                <w:color w:val="000000"/>
                <w:sz w:val="26"/>
                <w:szCs w:val="26"/>
              </w:rPr>
            </w:pPr>
            <w:r w:rsidRPr="008661E9">
              <w:rPr>
                <w:sz w:val="26"/>
                <w:szCs w:val="26"/>
              </w:rPr>
              <w:t>Р.Ю. Деменев</w:t>
            </w:r>
          </w:p>
        </w:tc>
      </w:tr>
    </w:tbl>
    <w:p w14:paraId="3CC590D0" w14:textId="77777777" w:rsidR="00CA345B" w:rsidRPr="008661E9" w:rsidRDefault="00CA345B" w:rsidP="00CA345B">
      <w:pPr>
        <w:ind w:firstLine="708"/>
        <w:jc w:val="both"/>
        <w:rPr>
          <w:sz w:val="26"/>
          <w:szCs w:val="26"/>
        </w:rPr>
      </w:pPr>
    </w:p>
    <w:p w14:paraId="2613303E" w14:textId="77777777" w:rsidR="008661E9" w:rsidRPr="0082744F" w:rsidRDefault="008661E9" w:rsidP="008661E9">
      <w:pPr>
        <w:autoSpaceDE w:val="0"/>
        <w:autoSpaceDN w:val="0"/>
        <w:adjustRightInd w:val="0"/>
        <w:jc w:val="both"/>
        <w:rPr>
          <w:b/>
          <w:bCs/>
          <w:sz w:val="26"/>
          <w:szCs w:val="26"/>
          <w:u w:val="single"/>
        </w:rPr>
      </w:pPr>
      <w:r w:rsidRPr="0082744F">
        <w:rPr>
          <w:b/>
          <w:bCs/>
          <w:sz w:val="26"/>
          <w:szCs w:val="26"/>
          <w:u w:val="single"/>
        </w:rPr>
        <w:t>«24» сентября 2021г.</w:t>
      </w:r>
    </w:p>
    <w:p w14:paraId="492E7B1D" w14:textId="1346116B" w:rsidR="008661E9" w:rsidRPr="0082744F" w:rsidRDefault="008661E9" w:rsidP="008661E9">
      <w:pPr>
        <w:autoSpaceDE w:val="0"/>
        <w:autoSpaceDN w:val="0"/>
        <w:adjustRightInd w:val="0"/>
        <w:jc w:val="both"/>
        <w:rPr>
          <w:b/>
          <w:bCs/>
          <w:sz w:val="26"/>
          <w:szCs w:val="26"/>
          <w:u w:val="single"/>
        </w:rPr>
      </w:pPr>
      <w:r w:rsidRPr="0082744F">
        <w:rPr>
          <w:b/>
          <w:bCs/>
          <w:sz w:val="26"/>
          <w:szCs w:val="26"/>
          <w:u w:val="single"/>
        </w:rPr>
        <w:t>№ 2</w:t>
      </w:r>
      <w:r>
        <w:rPr>
          <w:b/>
          <w:bCs/>
          <w:sz w:val="26"/>
          <w:szCs w:val="26"/>
          <w:u w:val="single"/>
        </w:rPr>
        <w:t>7</w:t>
      </w:r>
      <w:r w:rsidR="000B4DF0">
        <w:rPr>
          <w:b/>
          <w:bCs/>
          <w:sz w:val="26"/>
          <w:szCs w:val="26"/>
          <w:u w:val="single"/>
        </w:rPr>
        <w:t>1</w:t>
      </w:r>
      <w:r w:rsidRPr="0082744F">
        <w:rPr>
          <w:b/>
          <w:bCs/>
          <w:sz w:val="26"/>
          <w:szCs w:val="26"/>
          <w:u w:val="single"/>
        </w:rPr>
        <w:t>-НПА</w:t>
      </w:r>
    </w:p>
    <w:p w14:paraId="02514020" w14:textId="77777777" w:rsidR="004A08C6" w:rsidRPr="008661E9" w:rsidRDefault="004A08C6" w:rsidP="008661E9">
      <w:pPr>
        <w:jc w:val="both"/>
        <w:rPr>
          <w:sz w:val="26"/>
          <w:szCs w:val="26"/>
        </w:rPr>
      </w:pPr>
    </w:p>
    <w:p w14:paraId="567C33CB" w14:textId="01487DA5" w:rsidR="00CA345B" w:rsidRPr="008661E9" w:rsidRDefault="00CA345B" w:rsidP="004A08C6">
      <w:pPr>
        <w:ind w:firstLine="567"/>
        <w:jc w:val="both"/>
        <w:rPr>
          <w:sz w:val="26"/>
          <w:szCs w:val="26"/>
        </w:rPr>
      </w:pPr>
    </w:p>
    <w:p w14:paraId="5508D67E" w14:textId="4F19786A" w:rsidR="00065D84" w:rsidRPr="008661E9" w:rsidRDefault="00065D84" w:rsidP="004A08C6">
      <w:pPr>
        <w:ind w:firstLine="567"/>
        <w:jc w:val="both"/>
        <w:rPr>
          <w:sz w:val="26"/>
          <w:szCs w:val="26"/>
        </w:rPr>
      </w:pPr>
    </w:p>
    <w:p w14:paraId="1F2D5B3E" w14:textId="2A12201C" w:rsidR="00065D84" w:rsidRPr="008661E9" w:rsidRDefault="00065D84" w:rsidP="004A08C6">
      <w:pPr>
        <w:ind w:firstLine="567"/>
        <w:jc w:val="both"/>
        <w:rPr>
          <w:sz w:val="26"/>
          <w:szCs w:val="26"/>
        </w:rPr>
      </w:pPr>
    </w:p>
    <w:p w14:paraId="146689B2" w14:textId="3CBD3BFE" w:rsidR="00065D84" w:rsidRPr="008661E9" w:rsidRDefault="00065D84" w:rsidP="004A08C6">
      <w:pPr>
        <w:ind w:firstLine="567"/>
        <w:jc w:val="both"/>
        <w:rPr>
          <w:sz w:val="26"/>
          <w:szCs w:val="26"/>
        </w:rPr>
      </w:pPr>
    </w:p>
    <w:p w14:paraId="42B3604E" w14:textId="768272CA" w:rsidR="00065D84" w:rsidRPr="008661E9" w:rsidRDefault="00065D84" w:rsidP="004A08C6">
      <w:pPr>
        <w:ind w:firstLine="567"/>
        <w:jc w:val="both"/>
        <w:rPr>
          <w:sz w:val="26"/>
          <w:szCs w:val="26"/>
        </w:rPr>
      </w:pPr>
    </w:p>
    <w:p w14:paraId="057AA327" w14:textId="4CD1B4B5" w:rsidR="00065D84" w:rsidRPr="008661E9" w:rsidRDefault="00065D84" w:rsidP="004A08C6">
      <w:pPr>
        <w:ind w:firstLine="567"/>
        <w:jc w:val="both"/>
        <w:rPr>
          <w:sz w:val="26"/>
          <w:szCs w:val="26"/>
        </w:rPr>
      </w:pPr>
    </w:p>
    <w:p w14:paraId="240E5DAB" w14:textId="562C41C3" w:rsidR="00065D84" w:rsidRPr="008661E9" w:rsidRDefault="00065D84" w:rsidP="004A08C6">
      <w:pPr>
        <w:ind w:firstLine="567"/>
        <w:jc w:val="both"/>
        <w:rPr>
          <w:sz w:val="26"/>
          <w:szCs w:val="26"/>
        </w:rPr>
      </w:pPr>
    </w:p>
    <w:p w14:paraId="7AE3AB1B" w14:textId="0B281FC6" w:rsidR="00065D84" w:rsidRPr="008661E9" w:rsidRDefault="00065D84" w:rsidP="004A08C6">
      <w:pPr>
        <w:ind w:firstLine="567"/>
        <w:jc w:val="both"/>
        <w:rPr>
          <w:sz w:val="26"/>
          <w:szCs w:val="26"/>
        </w:rPr>
      </w:pPr>
    </w:p>
    <w:p w14:paraId="1D57B73D" w14:textId="491D5D80" w:rsidR="00065D84" w:rsidRPr="008661E9" w:rsidRDefault="00065D84" w:rsidP="004A08C6">
      <w:pPr>
        <w:ind w:firstLine="567"/>
        <w:jc w:val="both"/>
        <w:rPr>
          <w:sz w:val="26"/>
          <w:szCs w:val="26"/>
        </w:rPr>
      </w:pPr>
    </w:p>
    <w:p w14:paraId="0698D623" w14:textId="305BC000" w:rsidR="00065D84" w:rsidRPr="008661E9" w:rsidRDefault="00065D84" w:rsidP="004A08C6">
      <w:pPr>
        <w:ind w:firstLine="567"/>
        <w:jc w:val="both"/>
        <w:rPr>
          <w:sz w:val="26"/>
          <w:szCs w:val="26"/>
        </w:rPr>
      </w:pPr>
    </w:p>
    <w:p w14:paraId="4AE19E2F" w14:textId="4C7E5747" w:rsidR="00065D84" w:rsidRPr="008661E9" w:rsidRDefault="00065D84" w:rsidP="004A08C6">
      <w:pPr>
        <w:ind w:firstLine="567"/>
        <w:jc w:val="both"/>
        <w:rPr>
          <w:sz w:val="26"/>
          <w:szCs w:val="26"/>
        </w:rPr>
      </w:pPr>
    </w:p>
    <w:p w14:paraId="25E70F58" w14:textId="2C446090" w:rsidR="00065D84" w:rsidRPr="008661E9" w:rsidRDefault="00065D84" w:rsidP="004A08C6">
      <w:pPr>
        <w:ind w:firstLine="567"/>
        <w:jc w:val="both"/>
        <w:rPr>
          <w:sz w:val="26"/>
          <w:szCs w:val="26"/>
        </w:rPr>
      </w:pPr>
    </w:p>
    <w:p w14:paraId="563933A0" w14:textId="6B7E6D9E" w:rsidR="00065D84" w:rsidRPr="008661E9" w:rsidRDefault="00065D84" w:rsidP="004A08C6">
      <w:pPr>
        <w:ind w:firstLine="567"/>
        <w:jc w:val="both"/>
        <w:rPr>
          <w:sz w:val="26"/>
          <w:szCs w:val="26"/>
        </w:rPr>
      </w:pPr>
    </w:p>
    <w:p w14:paraId="6C404733" w14:textId="78F852A8" w:rsidR="00065D84" w:rsidRPr="008661E9" w:rsidRDefault="00065D84" w:rsidP="004A08C6">
      <w:pPr>
        <w:ind w:firstLine="567"/>
        <w:jc w:val="both"/>
        <w:rPr>
          <w:sz w:val="26"/>
          <w:szCs w:val="26"/>
        </w:rPr>
      </w:pPr>
    </w:p>
    <w:p w14:paraId="6987DCDB" w14:textId="1C30B812" w:rsidR="00065D84" w:rsidRPr="008661E9" w:rsidRDefault="00065D84" w:rsidP="004A08C6">
      <w:pPr>
        <w:ind w:firstLine="567"/>
        <w:jc w:val="both"/>
        <w:rPr>
          <w:sz w:val="26"/>
          <w:szCs w:val="26"/>
        </w:rPr>
      </w:pPr>
    </w:p>
    <w:p w14:paraId="14123D58" w14:textId="1AC8124B" w:rsidR="00065D84" w:rsidRPr="008661E9" w:rsidRDefault="00065D84" w:rsidP="004A08C6">
      <w:pPr>
        <w:ind w:firstLine="567"/>
        <w:jc w:val="both"/>
        <w:rPr>
          <w:sz w:val="26"/>
          <w:szCs w:val="26"/>
        </w:rPr>
      </w:pPr>
    </w:p>
    <w:p w14:paraId="08727901" w14:textId="2A98BFDB" w:rsidR="00065D84" w:rsidRPr="008661E9" w:rsidRDefault="00065D84" w:rsidP="004A08C6">
      <w:pPr>
        <w:ind w:firstLine="567"/>
        <w:jc w:val="both"/>
        <w:rPr>
          <w:sz w:val="26"/>
          <w:szCs w:val="26"/>
        </w:rPr>
      </w:pPr>
    </w:p>
    <w:p w14:paraId="4104F9A5" w14:textId="76E9F48C" w:rsidR="00065D84" w:rsidRPr="008661E9" w:rsidRDefault="00065D84" w:rsidP="004A08C6">
      <w:pPr>
        <w:ind w:firstLine="567"/>
        <w:jc w:val="both"/>
        <w:rPr>
          <w:sz w:val="26"/>
          <w:szCs w:val="26"/>
        </w:rPr>
      </w:pPr>
    </w:p>
    <w:p w14:paraId="08579540" w14:textId="23056B6E" w:rsidR="00065D84" w:rsidRPr="008661E9" w:rsidRDefault="00065D84" w:rsidP="004A08C6">
      <w:pPr>
        <w:ind w:firstLine="567"/>
        <w:jc w:val="both"/>
        <w:rPr>
          <w:sz w:val="26"/>
          <w:szCs w:val="26"/>
        </w:rPr>
      </w:pPr>
    </w:p>
    <w:p w14:paraId="21F710C3" w14:textId="55B32CE2" w:rsidR="00065D84" w:rsidRDefault="00065D84" w:rsidP="004A08C6">
      <w:pPr>
        <w:ind w:firstLine="567"/>
        <w:jc w:val="both"/>
        <w:rPr>
          <w:sz w:val="26"/>
          <w:szCs w:val="26"/>
        </w:rPr>
      </w:pPr>
    </w:p>
    <w:p w14:paraId="55CDACBF" w14:textId="4E6902A3" w:rsidR="004B6CAE" w:rsidRDefault="004B6CAE" w:rsidP="004A08C6">
      <w:pPr>
        <w:ind w:firstLine="567"/>
        <w:jc w:val="both"/>
        <w:rPr>
          <w:sz w:val="26"/>
          <w:szCs w:val="26"/>
        </w:rPr>
      </w:pPr>
    </w:p>
    <w:p w14:paraId="2D970C98" w14:textId="16CAF3D8" w:rsidR="004B6CAE" w:rsidRDefault="004B6CAE" w:rsidP="004A08C6">
      <w:pPr>
        <w:ind w:firstLine="567"/>
        <w:jc w:val="both"/>
        <w:rPr>
          <w:sz w:val="26"/>
          <w:szCs w:val="26"/>
        </w:rPr>
      </w:pPr>
    </w:p>
    <w:p w14:paraId="02F96A08" w14:textId="3565701A" w:rsidR="004B6CAE" w:rsidRDefault="004B6CAE" w:rsidP="004A08C6">
      <w:pPr>
        <w:ind w:firstLine="567"/>
        <w:jc w:val="both"/>
        <w:rPr>
          <w:sz w:val="26"/>
          <w:szCs w:val="26"/>
        </w:rPr>
      </w:pPr>
    </w:p>
    <w:p w14:paraId="0F8A5BF5" w14:textId="49F68D8F" w:rsidR="004B6CAE" w:rsidRDefault="004B6CAE" w:rsidP="004A08C6">
      <w:pPr>
        <w:ind w:firstLine="567"/>
        <w:jc w:val="both"/>
        <w:rPr>
          <w:sz w:val="26"/>
          <w:szCs w:val="26"/>
        </w:rPr>
      </w:pPr>
    </w:p>
    <w:p w14:paraId="12A192B3" w14:textId="77777777" w:rsidR="004B6CAE" w:rsidRPr="008661E9" w:rsidRDefault="004B6CAE" w:rsidP="004A08C6">
      <w:pPr>
        <w:ind w:firstLine="567"/>
        <w:jc w:val="both"/>
        <w:rPr>
          <w:sz w:val="26"/>
          <w:szCs w:val="26"/>
        </w:rPr>
      </w:pPr>
    </w:p>
    <w:p w14:paraId="32E72A87" w14:textId="77777777" w:rsidR="00CA345B" w:rsidRPr="008661E9" w:rsidRDefault="00CA345B" w:rsidP="00CA345B">
      <w:pPr>
        <w:ind w:firstLine="567"/>
        <w:jc w:val="right"/>
        <w:rPr>
          <w:sz w:val="26"/>
          <w:szCs w:val="26"/>
        </w:rPr>
      </w:pPr>
      <w:r w:rsidRPr="008661E9">
        <w:rPr>
          <w:sz w:val="26"/>
          <w:szCs w:val="26"/>
        </w:rPr>
        <w:lastRenderedPageBreak/>
        <w:t>УТВЕРЖДЕНО</w:t>
      </w:r>
    </w:p>
    <w:p w14:paraId="69574F50" w14:textId="2CAACE2F" w:rsidR="00CA345B" w:rsidRPr="008661E9" w:rsidRDefault="004A4C8C" w:rsidP="00CA345B">
      <w:pPr>
        <w:ind w:firstLine="567"/>
        <w:jc w:val="right"/>
        <w:rPr>
          <w:sz w:val="26"/>
          <w:szCs w:val="26"/>
        </w:rPr>
      </w:pPr>
      <w:r w:rsidRPr="008661E9">
        <w:rPr>
          <w:sz w:val="26"/>
          <w:szCs w:val="26"/>
        </w:rPr>
        <w:t>р</w:t>
      </w:r>
      <w:r w:rsidR="00CA345B" w:rsidRPr="008661E9">
        <w:rPr>
          <w:sz w:val="26"/>
          <w:szCs w:val="26"/>
        </w:rPr>
        <w:t xml:space="preserve">ешением Думы </w:t>
      </w:r>
    </w:p>
    <w:p w14:paraId="558A9AD6" w14:textId="77777777" w:rsidR="00CA345B" w:rsidRPr="008661E9" w:rsidRDefault="00CA345B" w:rsidP="00CA345B">
      <w:pPr>
        <w:ind w:firstLine="567"/>
        <w:jc w:val="right"/>
        <w:rPr>
          <w:sz w:val="26"/>
          <w:szCs w:val="26"/>
        </w:rPr>
      </w:pPr>
      <w:r w:rsidRPr="008661E9">
        <w:rPr>
          <w:sz w:val="26"/>
          <w:szCs w:val="26"/>
        </w:rPr>
        <w:t xml:space="preserve">Чугуевского муниципального округа </w:t>
      </w:r>
    </w:p>
    <w:p w14:paraId="4162D75D" w14:textId="30EDDCB2" w:rsidR="00CA34E7" w:rsidRPr="008661E9" w:rsidRDefault="00821939" w:rsidP="00CA34E7">
      <w:pPr>
        <w:ind w:firstLine="567"/>
        <w:jc w:val="right"/>
        <w:rPr>
          <w:sz w:val="26"/>
          <w:szCs w:val="26"/>
        </w:rPr>
      </w:pPr>
      <w:r w:rsidRPr="008661E9">
        <w:rPr>
          <w:sz w:val="26"/>
          <w:szCs w:val="26"/>
        </w:rPr>
        <w:t xml:space="preserve">от </w:t>
      </w:r>
      <w:r w:rsidR="004B6CAE">
        <w:rPr>
          <w:sz w:val="26"/>
          <w:szCs w:val="26"/>
        </w:rPr>
        <w:t>24</w:t>
      </w:r>
      <w:r w:rsidRPr="008661E9">
        <w:rPr>
          <w:sz w:val="26"/>
          <w:szCs w:val="26"/>
        </w:rPr>
        <w:t>.0</w:t>
      </w:r>
      <w:r w:rsidR="004A4C8C" w:rsidRPr="008661E9">
        <w:rPr>
          <w:sz w:val="26"/>
          <w:szCs w:val="26"/>
        </w:rPr>
        <w:t>9</w:t>
      </w:r>
      <w:r w:rsidRPr="008661E9">
        <w:rPr>
          <w:sz w:val="26"/>
          <w:szCs w:val="26"/>
        </w:rPr>
        <w:t xml:space="preserve">.2021 № </w:t>
      </w:r>
      <w:r w:rsidR="004B6CAE">
        <w:rPr>
          <w:sz w:val="26"/>
          <w:szCs w:val="26"/>
        </w:rPr>
        <w:t>27</w:t>
      </w:r>
      <w:r w:rsidR="00F55C26">
        <w:rPr>
          <w:sz w:val="26"/>
          <w:szCs w:val="26"/>
        </w:rPr>
        <w:t>1</w:t>
      </w:r>
      <w:bookmarkStart w:id="1" w:name="_GoBack"/>
      <w:bookmarkEnd w:id="1"/>
      <w:r w:rsidRPr="008661E9">
        <w:rPr>
          <w:sz w:val="26"/>
          <w:szCs w:val="26"/>
        </w:rPr>
        <w:t>-НПА</w:t>
      </w:r>
    </w:p>
    <w:p w14:paraId="07ECD98A" w14:textId="77777777" w:rsidR="00CA345B" w:rsidRPr="008661E9" w:rsidRDefault="00CA345B" w:rsidP="00CA345B">
      <w:pPr>
        <w:autoSpaceDE w:val="0"/>
        <w:autoSpaceDN w:val="0"/>
        <w:adjustRightInd w:val="0"/>
        <w:jc w:val="center"/>
        <w:rPr>
          <w:b/>
          <w:sz w:val="26"/>
          <w:szCs w:val="26"/>
        </w:rPr>
      </w:pPr>
    </w:p>
    <w:p w14:paraId="4BA1CB86" w14:textId="77777777" w:rsidR="004B6CAE" w:rsidRDefault="00CA345B" w:rsidP="00CA345B">
      <w:pPr>
        <w:autoSpaceDE w:val="0"/>
        <w:autoSpaceDN w:val="0"/>
        <w:adjustRightInd w:val="0"/>
        <w:jc w:val="center"/>
        <w:rPr>
          <w:b/>
          <w:sz w:val="26"/>
          <w:szCs w:val="26"/>
        </w:rPr>
      </w:pPr>
      <w:r w:rsidRPr="008661E9">
        <w:rPr>
          <w:b/>
          <w:sz w:val="26"/>
          <w:szCs w:val="26"/>
        </w:rPr>
        <w:t xml:space="preserve">Положение о денежном вознаграждении </w:t>
      </w:r>
      <w:r w:rsidR="004A4C8C" w:rsidRPr="008661E9">
        <w:rPr>
          <w:b/>
          <w:sz w:val="26"/>
          <w:szCs w:val="26"/>
        </w:rPr>
        <w:t>лиц</w:t>
      </w:r>
      <w:r w:rsidR="00A16E40" w:rsidRPr="008661E9">
        <w:rPr>
          <w:b/>
          <w:sz w:val="26"/>
          <w:szCs w:val="26"/>
        </w:rPr>
        <w:t xml:space="preserve">, замещающих </w:t>
      </w:r>
    </w:p>
    <w:p w14:paraId="6648F6AE" w14:textId="43205D22" w:rsidR="00CA345B" w:rsidRPr="008661E9" w:rsidRDefault="00A16E40" w:rsidP="00CA345B">
      <w:pPr>
        <w:autoSpaceDE w:val="0"/>
        <w:autoSpaceDN w:val="0"/>
        <w:adjustRightInd w:val="0"/>
        <w:jc w:val="center"/>
        <w:rPr>
          <w:b/>
          <w:sz w:val="26"/>
          <w:szCs w:val="26"/>
        </w:rPr>
      </w:pPr>
      <w:r w:rsidRPr="008661E9">
        <w:rPr>
          <w:b/>
          <w:sz w:val="26"/>
          <w:szCs w:val="26"/>
        </w:rPr>
        <w:t>муниципальные должности</w:t>
      </w:r>
      <w:r w:rsidR="00CA345B" w:rsidRPr="008661E9">
        <w:rPr>
          <w:b/>
          <w:sz w:val="26"/>
          <w:szCs w:val="26"/>
        </w:rPr>
        <w:t xml:space="preserve"> Чугуевского муниципального округа</w:t>
      </w:r>
    </w:p>
    <w:p w14:paraId="182C54B8" w14:textId="77777777" w:rsidR="004A08C6" w:rsidRPr="008661E9" w:rsidRDefault="004A08C6" w:rsidP="004A08C6">
      <w:pPr>
        <w:ind w:firstLine="567"/>
        <w:jc w:val="center"/>
        <w:rPr>
          <w:sz w:val="26"/>
          <w:szCs w:val="26"/>
        </w:rPr>
      </w:pPr>
    </w:p>
    <w:p w14:paraId="77BAD2B5" w14:textId="77777777" w:rsidR="004A08C6" w:rsidRPr="008661E9" w:rsidRDefault="004A08C6" w:rsidP="004A08C6">
      <w:pPr>
        <w:ind w:firstLine="567"/>
        <w:jc w:val="center"/>
        <w:rPr>
          <w:sz w:val="26"/>
          <w:szCs w:val="26"/>
        </w:rPr>
      </w:pPr>
    </w:p>
    <w:p w14:paraId="55326EFA" w14:textId="77777777" w:rsidR="004A08C6" w:rsidRPr="008661E9" w:rsidRDefault="004A08C6" w:rsidP="003773E5">
      <w:pPr>
        <w:pStyle w:val="Style14"/>
        <w:spacing w:line="360" w:lineRule="auto"/>
        <w:ind w:firstLine="709"/>
        <w:rPr>
          <w:rFonts w:ascii="Times New Roman" w:hAnsi="Times New Roman"/>
          <w:b/>
          <w:bCs/>
          <w:iCs/>
          <w:sz w:val="26"/>
          <w:szCs w:val="26"/>
        </w:rPr>
      </w:pPr>
      <w:r w:rsidRPr="008661E9">
        <w:rPr>
          <w:rStyle w:val="FontStyle29"/>
          <w:b/>
          <w:bCs/>
          <w:iCs/>
        </w:rPr>
        <w:t>1. Общие положения</w:t>
      </w:r>
    </w:p>
    <w:p w14:paraId="7D3A7C13" w14:textId="2A88EB13" w:rsidR="009D11D1" w:rsidRPr="008661E9" w:rsidRDefault="004A08C6" w:rsidP="003D1E64">
      <w:pPr>
        <w:pStyle w:val="a5"/>
        <w:spacing w:line="360" w:lineRule="auto"/>
        <w:ind w:firstLine="708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8661E9">
        <w:rPr>
          <w:rStyle w:val="FontStyle29"/>
        </w:rPr>
        <w:t xml:space="preserve">Настоящее Положение </w:t>
      </w:r>
      <w:r w:rsidR="00F06A76" w:rsidRPr="008661E9">
        <w:rPr>
          <w:rStyle w:val="FontStyle29"/>
        </w:rPr>
        <w:t xml:space="preserve">о денежном вознаграждении лиц, замещающих муниципальные должности Чугуевского муниципального округа (далее -Положение) </w:t>
      </w:r>
      <w:r w:rsidRPr="008661E9">
        <w:rPr>
          <w:rStyle w:val="FontStyle29"/>
        </w:rPr>
        <w:t xml:space="preserve">разработано в </w:t>
      </w:r>
      <w:r w:rsidRPr="008661E9">
        <w:rPr>
          <w:rFonts w:ascii="Times New Roman" w:hAnsi="Times New Roman" w:cs="Times New Roman"/>
          <w:sz w:val="26"/>
          <w:szCs w:val="26"/>
          <w:lang w:eastAsia="ru-RU"/>
        </w:rPr>
        <w:t xml:space="preserve">соответствии с Федеральным законом от 06 октября 2003 года № 131-ФЗ «Об общих принципах организации местного самоуправления в Российской Федерации», </w:t>
      </w:r>
      <w:r w:rsidR="00A16E40" w:rsidRPr="008661E9">
        <w:rPr>
          <w:rFonts w:ascii="Times New Roman" w:hAnsi="Times New Roman" w:cs="Times New Roman"/>
          <w:sz w:val="26"/>
          <w:szCs w:val="26"/>
          <w:lang w:eastAsia="ru-RU"/>
        </w:rPr>
        <w:t xml:space="preserve">Федеральным законом от 01 июля 2021 года № 255-ФЗ «О внесении изменений в Федеральный закон «Об общих принципах организации и деятельности контрольно-счетных органов субъектов Российской Федерации и муниципальных образований» и отдельные законодательные акты Российской Федерации», </w:t>
      </w:r>
      <w:r w:rsidRPr="008661E9">
        <w:rPr>
          <w:rFonts w:ascii="Times New Roman" w:hAnsi="Times New Roman" w:cs="Times New Roman"/>
          <w:sz w:val="26"/>
          <w:szCs w:val="26"/>
          <w:lang w:eastAsia="ru-RU"/>
        </w:rPr>
        <w:t>Законом Приморского края от 14 июля 2008 года № 288-КЗ «О сроке полномочий и гарантиях осуществления полномочий депутата, члена выборного органа местного самоуправления, выборного должностного лица местного самоуправления в Приморском крае»</w:t>
      </w:r>
      <w:r w:rsidR="003773E5" w:rsidRPr="008661E9">
        <w:rPr>
          <w:rFonts w:ascii="Times New Roman" w:hAnsi="Times New Roman" w:cs="Times New Roman"/>
          <w:sz w:val="26"/>
          <w:szCs w:val="26"/>
          <w:lang w:eastAsia="ru-RU"/>
        </w:rPr>
        <w:t xml:space="preserve">, а также </w:t>
      </w:r>
      <w:r w:rsidR="003D1E64" w:rsidRPr="008661E9">
        <w:rPr>
          <w:rFonts w:ascii="Times New Roman" w:hAnsi="Times New Roman" w:cs="Times New Roman"/>
          <w:sz w:val="26"/>
          <w:szCs w:val="26"/>
          <w:lang w:eastAsia="ru-RU"/>
        </w:rPr>
        <w:t xml:space="preserve">Постановлением Правительства Приморского края от 30 декабря 2020 года № 1097-пп «О нормативах формирования расходов на содержание органов местного самоуправления </w:t>
      </w:r>
      <w:bookmarkStart w:id="2" w:name="_Hlk82602215"/>
      <w:r w:rsidR="003D1E64" w:rsidRPr="008661E9">
        <w:rPr>
          <w:rFonts w:ascii="Times New Roman" w:hAnsi="Times New Roman" w:cs="Times New Roman"/>
          <w:sz w:val="26"/>
          <w:szCs w:val="26"/>
          <w:lang w:eastAsia="ru-RU"/>
        </w:rPr>
        <w:t xml:space="preserve">городских округов, муниципальных округов и муниципальных районов Приморского края </w:t>
      </w:r>
      <w:bookmarkEnd w:id="2"/>
      <w:r w:rsidR="003D1E64" w:rsidRPr="008661E9">
        <w:rPr>
          <w:rFonts w:ascii="Times New Roman" w:hAnsi="Times New Roman" w:cs="Times New Roman"/>
          <w:sz w:val="26"/>
          <w:szCs w:val="26"/>
          <w:lang w:eastAsia="ru-RU"/>
        </w:rPr>
        <w:t>и нормативах формирования расходов на оплату труда выборных должностных лиц, осуществляющих свои полномочия на постоянной основе в органах местного самоуправления городских округов, муниципальных округов и муниципальных районов Приморского края, на 2021 год»</w:t>
      </w:r>
      <w:r w:rsidR="00A3225E" w:rsidRPr="008661E9">
        <w:rPr>
          <w:rFonts w:ascii="Times New Roman" w:hAnsi="Times New Roman" w:cs="Times New Roman"/>
          <w:sz w:val="26"/>
          <w:szCs w:val="26"/>
          <w:lang w:eastAsia="ru-RU"/>
        </w:rPr>
        <w:t>.</w:t>
      </w:r>
      <w:r w:rsidR="009D11D1" w:rsidRPr="008661E9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</w:p>
    <w:p w14:paraId="6D6586C0" w14:textId="77777777" w:rsidR="004A08C6" w:rsidRPr="008661E9" w:rsidRDefault="004A08C6" w:rsidP="004A08C6">
      <w:pPr>
        <w:pStyle w:val="a5"/>
        <w:rPr>
          <w:rFonts w:ascii="Times New Roman" w:hAnsi="Times New Roman" w:cs="Times New Roman"/>
          <w:sz w:val="26"/>
          <w:szCs w:val="26"/>
          <w:lang w:eastAsia="ru-RU"/>
        </w:rPr>
      </w:pPr>
    </w:p>
    <w:p w14:paraId="5A69FCA9" w14:textId="13F69169" w:rsidR="006705EF" w:rsidRPr="008661E9" w:rsidRDefault="006705EF" w:rsidP="006705EF">
      <w:pPr>
        <w:pStyle w:val="Style15"/>
        <w:tabs>
          <w:tab w:val="left" w:pos="-2127"/>
        </w:tabs>
        <w:spacing w:line="360" w:lineRule="auto"/>
        <w:ind w:firstLine="709"/>
        <w:rPr>
          <w:rStyle w:val="FontStyle29"/>
          <w:b/>
          <w:bCs/>
        </w:rPr>
      </w:pPr>
      <w:r w:rsidRPr="008661E9">
        <w:rPr>
          <w:rStyle w:val="FontStyle29"/>
          <w:b/>
          <w:bCs/>
        </w:rPr>
        <w:t>2.  Денежное содержание лиц, замещающих муниципальные должности Чугуевского муниципального округа</w:t>
      </w:r>
    </w:p>
    <w:p w14:paraId="6540A94F" w14:textId="1D77366E" w:rsidR="006705EF" w:rsidRPr="008661E9" w:rsidRDefault="00740BE5" w:rsidP="006705EF">
      <w:pPr>
        <w:pStyle w:val="Style15"/>
        <w:tabs>
          <w:tab w:val="left" w:pos="-2127"/>
        </w:tabs>
        <w:spacing w:line="360" w:lineRule="auto"/>
        <w:ind w:firstLine="709"/>
        <w:rPr>
          <w:rStyle w:val="FontStyle29"/>
        </w:rPr>
      </w:pPr>
      <w:r w:rsidRPr="008661E9">
        <w:rPr>
          <w:rStyle w:val="FontStyle29"/>
        </w:rPr>
        <w:t>2.</w:t>
      </w:r>
      <w:r w:rsidR="006705EF" w:rsidRPr="008661E9">
        <w:rPr>
          <w:rStyle w:val="FontStyle29"/>
        </w:rPr>
        <w:t>1. Денежное содержание лиц, замещающих муниципальные должности Чугуевского муниципального округа (далее - лица, замещающие муниципальные должности), состоит из ежемесячного денежного вознаграждения, а также ежемесячных и иных дополнительных выплат (далее - дополнительные выплаты).</w:t>
      </w:r>
    </w:p>
    <w:p w14:paraId="7CAC2605" w14:textId="3AD83FF6" w:rsidR="006705EF" w:rsidRPr="008661E9" w:rsidRDefault="00740BE5" w:rsidP="006705EF">
      <w:pPr>
        <w:pStyle w:val="Style15"/>
        <w:tabs>
          <w:tab w:val="left" w:pos="-2127"/>
        </w:tabs>
        <w:spacing w:line="360" w:lineRule="auto"/>
        <w:ind w:firstLine="709"/>
        <w:rPr>
          <w:rStyle w:val="FontStyle29"/>
        </w:rPr>
      </w:pPr>
      <w:r w:rsidRPr="008661E9">
        <w:rPr>
          <w:rStyle w:val="FontStyle29"/>
        </w:rPr>
        <w:lastRenderedPageBreak/>
        <w:t>2.</w:t>
      </w:r>
      <w:r w:rsidR="006705EF" w:rsidRPr="008661E9">
        <w:rPr>
          <w:rStyle w:val="FontStyle29"/>
        </w:rPr>
        <w:t xml:space="preserve">2. Размер ежемесячного денежного вознаграждения лиц, замещающих муниципальные должности, установлен в </w:t>
      </w:r>
      <w:r w:rsidR="003773E5" w:rsidRPr="008661E9">
        <w:rPr>
          <w:rStyle w:val="FontStyle29"/>
        </w:rPr>
        <w:t>п</w:t>
      </w:r>
      <w:r w:rsidR="006705EF" w:rsidRPr="008661E9">
        <w:rPr>
          <w:rStyle w:val="FontStyle29"/>
        </w:rPr>
        <w:t xml:space="preserve">риложении </w:t>
      </w:r>
      <w:r w:rsidR="003773E5" w:rsidRPr="008661E9">
        <w:rPr>
          <w:rStyle w:val="FontStyle29"/>
        </w:rPr>
        <w:t>к</w:t>
      </w:r>
      <w:r w:rsidR="006705EF" w:rsidRPr="008661E9">
        <w:rPr>
          <w:rStyle w:val="FontStyle29"/>
        </w:rPr>
        <w:t xml:space="preserve"> настояще</w:t>
      </w:r>
      <w:r w:rsidR="003773E5" w:rsidRPr="008661E9">
        <w:rPr>
          <w:rStyle w:val="FontStyle29"/>
        </w:rPr>
        <w:t>му</w:t>
      </w:r>
      <w:r w:rsidR="006705EF" w:rsidRPr="008661E9">
        <w:rPr>
          <w:rStyle w:val="FontStyle29"/>
        </w:rPr>
        <w:t xml:space="preserve"> </w:t>
      </w:r>
      <w:r w:rsidR="003773E5" w:rsidRPr="008661E9">
        <w:rPr>
          <w:rStyle w:val="FontStyle29"/>
        </w:rPr>
        <w:t>Положению</w:t>
      </w:r>
      <w:r w:rsidR="006705EF" w:rsidRPr="008661E9">
        <w:rPr>
          <w:rStyle w:val="FontStyle29"/>
        </w:rPr>
        <w:t>.</w:t>
      </w:r>
    </w:p>
    <w:p w14:paraId="733B845A" w14:textId="37E2C8AB" w:rsidR="006705EF" w:rsidRPr="008661E9" w:rsidRDefault="00740BE5" w:rsidP="006705EF">
      <w:pPr>
        <w:pStyle w:val="Style15"/>
        <w:tabs>
          <w:tab w:val="left" w:pos="-2127"/>
        </w:tabs>
        <w:spacing w:line="360" w:lineRule="auto"/>
        <w:ind w:firstLine="709"/>
        <w:rPr>
          <w:rStyle w:val="FontStyle29"/>
        </w:rPr>
      </w:pPr>
      <w:r w:rsidRPr="008661E9">
        <w:rPr>
          <w:rStyle w:val="FontStyle29"/>
        </w:rPr>
        <w:t>2.</w:t>
      </w:r>
      <w:r w:rsidR="006705EF" w:rsidRPr="008661E9">
        <w:rPr>
          <w:rStyle w:val="FontStyle29"/>
        </w:rPr>
        <w:t>3. На денежное содержание и иные дополнительные выплаты лицам, замещающим муниципальные должности, начисляются районный коэффициент и процентная надбавка к заработной плате за работу в местностях с особыми климатическими условиями, установленные законодательством Российской Федерации.</w:t>
      </w:r>
    </w:p>
    <w:p w14:paraId="120AFB6C" w14:textId="2DB0CB4F" w:rsidR="003773E5" w:rsidRPr="008661E9" w:rsidRDefault="009D11D1" w:rsidP="006705EF">
      <w:pPr>
        <w:pStyle w:val="Style15"/>
        <w:tabs>
          <w:tab w:val="left" w:pos="-2127"/>
        </w:tabs>
        <w:spacing w:line="360" w:lineRule="auto"/>
        <w:ind w:firstLine="709"/>
        <w:rPr>
          <w:rStyle w:val="FontStyle29"/>
        </w:rPr>
      </w:pPr>
      <w:r w:rsidRPr="008661E9">
        <w:rPr>
          <w:rStyle w:val="FontStyle29"/>
        </w:rPr>
        <w:t>2.</w:t>
      </w:r>
      <w:r w:rsidR="006705EF" w:rsidRPr="008661E9">
        <w:rPr>
          <w:rStyle w:val="FontStyle29"/>
        </w:rPr>
        <w:t xml:space="preserve">4. </w:t>
      </w:r>
      <w:r w:rsidR="003773E5" w:rsidRPr="008661E9">
        <w:rPr>
          <w:rStyle w:val="FontStyle29"/>
        </w:rPr>
        <w:t>Размер ежемесячного денежного вознаграждения индексируется в соответствии с муниципальным правовым актом Думы Чугуевского муниципального округа о бюджете Чугуевского муниципального округа. При индексации ежемесячного денежного вознаграждения его размеры подлежат округлению до целого рубля в сторону увеличения.</w:t>
      </w:r>
    </w:p>
    <w:p w14:paraId="31A86D61" w14:textId="75445131" w:rsidR="006A035C" w:rsidRPr="008661E9" w:rsidRDefault="009D11D1" w:rsidP="006705EF">
      <w:pPr>
        <w:pStyle w:val="Style15"/>
        <w:tabs>
          <w:tab w:val="left" w:pos="-2127"/>
        </w:tabs>
        <w:spacing w:line="360" w:lineRule="auto"/>
        <w:ind w:firstLine="709"/>
        <w:rPr>
          <w:rStyle w:val="FontStyle29"/>
        </w:rPr>
      </w:pPr>
      <w:r w:rsidRPr="008661E9">
        <w:rPr>
          <w:rStyle w:val="FontStyle29"/>
        </w:rPr>
        <w:t>2.</w:t>
      </w:r>
      <w:r w:rsidR="003773E5" w:rsidRPr="008661E9">
        <w:rPr>
          <w:rStyle w:val="FontStyle29"/>
        </w:rPr>
        <w:t xml:space="preserve">5. </w:t>
      </w:r>
      <w:r w:rsidR="006705EF" w:rsidRPr="008661E9">
        <w:rPr>
          <w:rStyle w:val="FontStyle29"/>
        </w:rPr>
        <w:t>Денежное содержание лиц, замещающих муниципальные должности, должности муниципальной службы выплачивается за счет средств бюджета</w:t>
      </w:r>
      <w:r w:rsidR="003773E5" w:rsidRPr="008661E9">
        <w:rPr>
          <w:rStyle w:val="FontStyle29"/>
        </w:rPr>
        <w:t xml:space="preserve"> Чугуевского муниципального округа.</w:t>
      </w:r>
    </w:p>
    <w:p w14:paraId="25FBD2CC" w14:textId="77777777" w:rsidR="003773E5" w:rsidRPr="008661E9" w:rsidRDefault="003773E5" w:rsidP="006705EF">
      <w:pPr>
        <w:pStyle w:val="Style15"/>
        <w:tabs>
          <w:tab w:val="left" w:pos="-2127"/>
        </w:tabs>
        <w:spacing w:line="360" w:lineRule="auto"/>
        <w:ind w:firstLine="709"/>
        <w:rPr>
          <w:rStyle w:val="FontStyle29"/>
        </w:rPr>
      </w:pPr>
    </w:p>
    <w:p w14:paraId="26B23771" w14:textId="77777777" w:rsidR="004A08C6" w:rsidRPr="008661E9" w:rsidRDefault="004A08C6" w:rsidP="009D11D1">
      <w:pPr>
        <w:pStyle w:val="Style15"/>
        <w:tabs>
          <w:tab w:val="left" w:pos="-2127"/>
        </w:tabs>
        <w:spacing w:line="360" w:lineRule="auto"/>
        <w:ind w:firstLine="709"/>
        <w:rPr>
          <w:rFonts w:ascii="Times New Roman" w:hAnsi="Times New Roman"/>
          <w:b/>
          <w:sz w:val="26"/>
          <w:szCs w:val="26"/>
        </w:rPr>
      </w:pPr>
      <w:r w:rsidRPr="008661E9">
        <w:rPr>
          <w:rFonts w:ascii="Times New Roman" w:hAnsi="Times New Roman"/>
          <w:b/>
          <w:bCs/>
          <w:sz w:val="26"/>
          <w:szCs w:val="26"/>
        </w:rPr>
        <w:t>3.</w:t>
      </w:r>
      <w:r w:rsidRPr="008661E9">
        <w:rPr>
          <w:rFonts w:ascii="Times New Roman" w:hAnsi="Times New Roman"/>
          <w:b/>
          <w:sz w:val="26"/>
          <w:szCs w:val="26"/>
        </w:rPr>
        <w:t xml:space="preserve"> Порядок формирования фонда оплаты труда</w:t>
      </w:r>
      <w:bookmarkStart w:id="3" w:name="sub_21"/>
    </w:p>
    <w:p w14:paraId="1F7FFA0F" w14:textId="694A7997" w:rsidR="003773E5" w:rsidRPr="008661E9" w:rsidRDefault="009D11D1" w:rsidP="00740BE5">
      <w:pPr>
        <w:pStyle w:val="Style15"/>
        <w:tabs>
          <w:tab w:val="left" w:pos="-2127"/>
        </w:tabs>
        <w:spacing w:line="360" w:lineRule="auto"/>
        <w:ind w:firstLine="709"/>
        <w:rPr>
          <w:rFonts w:ascii="Times New Roman" w:hAnsi="Times New Roman"/>
          <w:color w:val="000000"/>
          <w:sz w:val="26"/>
          <w:szCs w:val="26"/>
        </w:rPr>
      </w:pPr>
      <w:r w:rsidRPr="008661E9">
        <w:rPr>
          <w:rFonts w:ascii="Times New Roman" w:hAnsi="Times New Roman"/>
          <w:sz w:val="26"/>
          <w:szCs w:val="26"/>
        </w:rPr>
        <w:t>3.</w:t>
      </w:r>
      <w:r w:rsidR="004A08C6" w:rsidRPr="008661E9">
        <w:rPr>
          <w:rFonts w:ascii="Times New Roman" w:hAnsi="Times New Roman"/>
          <w:sz w:val="26"/>
          <w:szCs w:val="26"/>
        </w:rPr>
        <w:t xml:space="preserve">1. </w:t>
      </w:r>
      <w:bookmarkEnd w:id="3"/>
      <w:r w:rsidR="003773E5" w:rsidRPr="008661E9">
        <w:rPr>
          <w:rFonts w:ascii="Times New Roman" w:hAnsi="Times New Roman"/>
          <w:color w:val="000000"/>
          <w:sz w:val="26"/>
          <w:szCs w:val="26"/>
        </w:rPr>
        <w:t>Фонд оплаты труда лиц, замещающих муниципальные должности, формируется с учетом предельных нормативов, установленных настоящим разделом, и включает в себя средства на выплату (в расчете на год):</w:t>
      </w:r>
    </w:p>
    <w:p w14:paraId="0BA8DCAE" w14:textId="1B2D86B9" w:rsidR="003773E5" w:rsidRPr="008661E9" w:rsidRDefault="003773E5" w:rsidP="003773E5">
      <w:pPr>
        <w:shd w:val="clear" w:color="auto" w:fill="FFFFFF"/>
        <w:spacing w:line="360" w:lineRule="auto"/>
        <w:ind w:firstLine="708"/>
        <w:jc w:val="both"/>
        <w:rPr>
          <w:color w:val="000000"/>
          <w:sz w:val="26"/>
          <w:szCs w:val="26"/>
        </w:rPr>
      </w:pPr>
      <w:r w:rsidRPr="008661E9">
        <w:rPr>
          <w:color w:val="000000"/>
          <w:sz w:val="26"/>
          <w:szCs w:val="26"/>
        </w:rPr>
        <w:t>1) ежемесячного денежного вознаграждения, установленного с соблюдением требований приложения к настоящему Положению;</w:t>
      </w:r>
    </w:p>
    <w:p w14:paraId="6826C0C5" w14:textId="3C961C68" w:rsidR="003773E5" w:rsidRPr="008661E9" w:rsidRDefault="003773E5" w:rsidP="003773E5">
      <w:pPr>
        <w:shd w:val="clear" w:color="auto" w:fill="FFFFFF"/>
        <w:spacing w:line="360" w:lineRule="auto"/>
        <w:ind w:firstLine="708"/>
        <w:jc w:val="both"/>
        <w:rPr>
          <w:color w:val="000000"/>
          <w:sz w:val="26"/>
          <w:szCs w:val="26"/>
        </w:rPr>
      </w:pPr>
      <w:r w:rsidRPr="008661E9">
        <w:rPr>
          <w:color w:val="000000"/>
          <w:sz w:val="26"/>
          <w:szCs w:val="26"/>
        </w:rPr>
        <w:t>2) ежемесячного денежного поощрения в размере 36 ежемесячных денежных вознаграждений;</w:t>
      </w:r>
    </w:p>
    <w:p w14:paraId="31BE434C" w14:textId="43100FBC" w:rsidR="003773E5" w:rsidRPr="008661E9" w:rsidRDefault="003773E5" w:rsidP="003773E5">
      <w:pPr>
        <w:shd w:val="clear" w:color="auto" w:fill="FFFFFF"/>
        <w:spacing w:line="360" w:lineRule="auto"/>
        <w:ind w:firstLine="708"/>
        <w:jc w:val="both"/>
        <w:rPr>
          <w:color w:val="000000"/>
          <w:sz w:val="26"/>
          <w:szCs w:val="26"/>
        </w:rPr>
      </w:pPr>
      <w:r w:rsidRPr="008661E9">
        <w:rPr>
          <w:color w:val="000000"/>
          <w:sz w:val="26"/>
          <w:szCs w:val="26"/>
        </w:rPr>
        <w:t>3) ежеквартального денежного поощрения в размере 4 ежемесячных денежных вознаграждений;</w:t>
      </w:r>
    </w:p>
    <w:p w14:paraId="6B288C81" w14:textId="3186BDC3" w:rsidR="003773E5" w:rsidRPr="008661E9" w:rsidRDefault="003773E5" w:rsidP="003773E5">
      <w:pPr>
        <w:shd w:val="clear" w:color="auto" w:fill="FFFFFF"/>
        <w:spacing w:line="360" w:lineRule="auto"/>
        <w:ind w:firstLine="708"/>
        <w:jc w:val="both"/>
        <w:rPr>
          <w:color w:val="000000"/>
          <w:sz w:val="26"/>
          <w:szCs w:val="26"/>
        </w:rPr>
      </w:pPr>
      <w:r w:rsidRPr="008661E9">
        <w:rPr>
          <w:color w:val="000000"/>
          <w:sz w:val="26"/>
          <w:szCs w:val="26"/>
        </w:rPr>
        <w:t xml:space="preserve">4) единовременной денежной выплаты при предоставлении </w:t>
      </w:r>
      <w:r w:rsidR="00B9676B" w:rsidRPr="008661E9">
        <w:rPr>
          <w:color w:val="000000"/>
          <w:sz w:val="26"/>
          <w:szCs w:val="26"/>
        </w:rPr>
        <w:t xml:space="preserve">ежегодного оплачиваемого </w:t>
      </w:r>
      <w:r w:rsidRPr="008661E9">
        <w:rPr>
          <w:color w:val="000000"/>
          <w:sz w:val="26"/>
          <w:szCs w:val="26"/>
        </w:rPr>
        <w:t xml:space="preserve">отпуска </w:t>
      </w:r>
      <w:r w:rsidR="00B9676B" w:rsidRPr="008661E9">
        <w:rPr>
          <w:color w:val="000000"/>
          <w:sz w:val="26"/>
          <w:szCs w:val="26"/>
        </w:rPr>
        <w:t xml:space="preserve">и материальной помощи в размере </w:t>
      </w:r>
      <w:r w:rsidRPr="008661E9">
        <w:rPr>
          <w:color w:val="000000"/>
          <w:sz w:val="26"/>
          <w:szCs w:val="26"/>
        </w:rPr>
        <w:t>2 ежемесячных денежных вознаграждений;</w:t>
      </w:r>
    </w:p>
    <w:p w14:paraId="44B13832" w14:textId="59C4C870" w:rsidR="000C296F" w:rsidRPr="008661E9" w:rsidRDefault="003773E5" w:rsidP="003773E5">
      <w:pPr>
        <w:shd w:val="clear" w:color="auto" w:fill="FFFFFF"/>
        <w:spacing w:line="360" w:lineRule="auto"/>
        <w:ind w:firstLine="708"/>
        <w:jc w:val="both"/>
        <w:rPr>
          <w:color w:val="000000"/>
          <w:sz w:val="26"/>
          <w:szCs w:val="26"/>
        </w:rPr>
      </w:pPr>
      <w:r w:rsidRPr="008661E9">
        <w:rPr>
          <w:color w:val="000000"/>
          <w:sz w:val="26"/>
          <w:szCs w:val="26"/>
        </w:rPr>
        <w:t xml:space="preserve">5) </w:t>
      </w:r>
      <w:r w:rsidR="000C296F" w:rsidRPr="008661E9">
        <w:rPr>
          <w:color w:val="000000"/>
          <w:sz w:val="26"/>
          <w:szCs w:val="26"/>
        </w:rPr>
        <w:t xml:space="preserve">ежемесячной процентной надбавки за работу со сведениями, составляющими государственную тайну, устанавливаемый в соответствии с Постановлением Правительства Российской Федерации от 18 сентября 2006 года </w:t>
      </w:r>
      <w:r w:rsidR="00B9676B" w:rsidRPr="008661E9">
        <w:rPr>
          <w:color w:val="000000"/>
          <w:sz w:val="26"/>
          <w:szCs w:val="26"/>
        </w:rPr>
        <w:t>№</w:t>
      </w:r>
      <w:r w:rsidR="000C296F" w:rsidRPr="008661E9">
        <w:rPr>
          <w:color w:val="000000"/>
          <w:sz w:val="26"/>
          <w:szCs w:val="26"/>
        </w:rPr>
        <w:t xml:space="preserve"> </w:t>
      </w:r>
      <w:r w:rsidR="000C296F" w:rsidRPr="008661E9">
        <w:rPr>
          <w:color w:val="000000"/>
          <w:sz w:val="26"/>
          <w:szCs w:val="26"/>
        </w:rPr>
        <w:lastRenderedPageBreak/>
        <w:t xml:space="preserve">573 </w:t>
      </w:r>
      <w:r w:rsidR="00B9676B" w:rsidRPr="008661E9">
        <w:rPr>
          <w:color w:val="000000"/>
          <w:sz w:val="26"/>
          <w:szCs w:val="26"/>
        </w:rPr>
        <w:t>«</w:t>
      </w:r>
      <w:r w:rsidR="000C296F" w:rsidRPr="008661E9">
        <w:rPr>
          <w:color w:val="000000"/>
          <w:sz w:val="26"/>
          <w:szCs w:val="26"/>
        </w:rPr>
        <w:t>О предоставлении социальных гарантий гражданам, допущенным к государственной тайне на постоянной основе, и сотрудникам структурных подразделений по защите государственной тайны</w:t>
      </w:r>
      <w:r w:rsidR="00B9676B" w:rsidRPr="008661E9">
        <w:rPr>
          <w:color w:val="000000"/>
          <w:sz w:val="26"/>
          <w:szCs w:val="26"/>
        </w:rPr>
        <w:t>»</w:t>
      </w:r>
      <w:r w:rsidR="000C296F" w:rsidRPr="008661E9">
        <w:rPr>
          <w:color w:val="000000"/>
          <w:sz w:val="26"/>
          <w:szCs w:val="26"/>
        </w:rPr>
        <w:t>, в размере 1,5 ежемесячных денежных вознаграждений;</w:t>
      </w:r>
    </w:p>
    <w:p w14:paraId="35DA8771" w14:textId="50208C99" w:rsidR="00C54B8E" w:rsidRPr="008661E9" w:rsidRDefault="00740BE5" w:rsidP="00C54B8E">
      <w:pPr>
        <w:shd w:val="clear" w:color="auto" w:fill="FFFFFF"/>
        <w:spacing w:line="360" w:lineRule="auto"/>
        <w:ind w:firstLine="708"/>
        <w:jc w:val="both"/>
        <w:rPr>
          <w:color w:val="000000"/>
          <w:sz w:val="26"/>
          <w:szCs w:val="26"/>
        </w:rPr>
      </w:pPr>
      <w:r w:rsidRPr="008661E9">
        <w:rPr>
          <w:color w:val="000000"/>
          <w:sz w:val="26"/>
          <w:szCs w:val="26"/>
        </w:rPr>
        <w:t>6</w:t>
      </w:r>
      <w:r w:rsidR="00C54B8E" w:rsidRPr="008661E9">
        <w:rPr>
          <w:color w:val="000000"/>
          <w:sz w:val="26"/>
          <w:szCs w:val="26"/>
        </w:rPr>
        <w:t xml:space="preserve">) районного коэффициента – в размере 20 процентов от средств, направляемых для выплаты, предусмотренных подпунктами 1 - </w:t>
      </w:r>
      <w:r w:rsidR="00B9676B" w:rsidRPr="008661E9">
        <w:rPr>
          <w:color w:val="000000"/>
          <w:sz w:val="26"/>
          <w:szCs w:val="26"/>
        </w:rPr>
        <w:t>5</w:t>
      </w:r>
      <w:r w:rsidR="00C54B8E" w:rsidRPr="008661E9">
        <w:rPr>
          <w:color w:val="000000"/>
          <w:sz w:val="26"/>
          <w:szCs w:val="26"/>
        </w:rPr>
        <w:t xml:space="preserve"> настоящего пункта;</w:t>
      </w:r>
    </w:p>
    <w:p w14:paraId="6EBE7BC8" w14:textId="2C2E50CB" w:rsidR="003773E5" w:rsidRPr="008661E9" w:rsidRDefault="00740BE5" w:rsidP="00C54B8E">
      <w:pPr>
        <w:shd w:val="clear" w:color="auto" w:fill="FFFFFF"/>
        <w:spacing w:line="360" w:lineRule="auto"/>
        <w:ind w:firstLine="708"/>
        <w:jc w:val="both"/>
        <w:rPr>
          <w:color w:val="000000"/>
          <w:sz w:val="26"/>
          <w:szCs w:val="26"/>
        </w:rPr>
      </w:pPr>
      <w:r w:rsidRPr="008661E9">
        <w:rPr>
          <w:color w:val="000000"/>
          <w:sz w:val="26"/>
          <w:szCs w:val="26"/>
        </w:rPr>
        <w:t>7</w:t>
      </w:r>
      <w:r w:rsidR="00C54B8E" w:rsidRPr="008661E9">
        <w:rPr>
          <w:color w:val="000000"/>
          <w:sz w:val="26"/>
          <w:szCs w:val="26"/>
        </w:rPr>
        <w:t>) процентной надбавки к заработной плате за работу в местностях с особыми климатическими условиями - в размере 30 процентов от средств, направляемых для выплаты ежемесячного денежного вознаграждения, и средств, предусмотренных подпунктами 1-</w:t>
      </w:r>
      <w:r w:rsidRPr="008661E9">
        <w:rPr>
          <w:color w:val="000000"/>
          <w:sz w:val="26"/>
          <w:szCs w:val="26"/>
        </w:rPr>
        <w:t>5</w:t>
      </w:r>
      <w:r w:rsidR="00C54B8E" w:rsidRPr="008661E9">
        <w:rPr>
          <w:color w:val="000000"/>
          <w:sz w:val="26"/>
          <w:szCs w:val="26"/>
        </w:rPr>
        <w:t xml:space="preserve"> настоящего пункта.</w:t>
      </w:r>
    </w:p>
    <w:p w14:paraId="1602BECE" w14:textId="6A64C826" w:rsidR="004A08C6" w:rsidRPr="008661E9" w:rsidRDefault="000D289B" w:rsidP="000D289B">
      <w:pPr>
        <w:shd w:val="clear" w:color="auto" w:fill="FFFFFF"/>
        <w:spacing w:line="360" w:lineRule="auto"/>
        <w:ind w:firstLine="708"/>
        <w:jc w:val="both"/>
        <w:rPr>
          <w:color w:val="000000"/>
          <w:sz w:val="26"/>
          <w:szCs w:val="26"/>
        </w:rPr>
      </w:pPr>
      <w:r w:rsidRPr="008661E9">
        <w:rPr>
          <w:color w:val="000000"/>
          <w:sz w:val="26"/>
          <w:szCs w:val="26"/>
        </w:rPr>
        <w:t>3.</w:t>
      </w:r>
      <w:r w:rsidR="004A08C6" w:rsidRPr="008661E9">
        <w:rPr>
          <w:color w:val="000000"/>
          <w:sz w:val="26"/>
          <w:szCs w:val="26"/>
        </w:rPr>
        <w:t xml:space="preserve">2. </w:t>
      </w:r>
      <w:r w:rsidR="00A87858" w:rsidRPr="008661E9">
        <w:rPr>
          <w:color w:val="0D0D0D" w:themeColor="text1" w:themeTint="F2"/>
          <w:sz w:val="26"/>
          <w:szCs w:val="26"/>
        </w:rPr>
        <w:t xml:space="preserve">В случае предоставления ежегодного оплачиваемого отпуска по частям, </w:t>
      </w:r>
      <w:r w:rsidR="009D11D1" w:rsidRPr="008661E9">
        <w:rPr>
          <w:color w:val="0D0D0D" w:themeColor="text1" w:themeTint="F2"/>
          <w:sz w:val="26"/>
          <w:szCs w:val="26"/>
        </w:rPr>
        <w:t xml:space="preserve">единовременная денежная выплата и материальная помощь </w:t>
      </w:r>
      <w:r w:rsidR="00A87858" w:rsidRPr="008661E9">
        <w:rPr>
          <w:color w:val="0D0D0D" w:themeColor="text1" w:themeTint="F2"/>
          <w:sz w:val="26"/>
          <w:szCs w:val="26"/>
        </w:rPr>
        <w:t>выплачивается один раз в год при предоставлении одной из частей отпуска.</w:t>
      </w:r>
    </w:p>
    <w:p w14:paraId="7981FAB2" w14:textId="1B92A37D" w:rsidR="004A08C6" w:rsidRPr="008661E9" w:rsidRDefault="000D289B" w:rsidP="000D289B">
      <w:pPr>
        <w:shd w:val="clear" w:color="auto" w:fill="FFFFFF"/>
        <w:spacing w:line="360" w:lineRule="auto"/>
        <w:ind w:firstLine="708"/>
        <w:jc w:val="both"/>
        <w:rPr>
          <w:color w:val="000000"/>
          <w:sz w:val="26"/>
          <w:szCs w:val="26"/>
        </w:rPr>
      </w:pPr>
      <w:r w:rsidRPr="008661E9">
        <w:rPr>
          <w:color w:val="000000"/>
          <w:sz w:val="26"/>
          <w:szCs w:val="26"/>
        </w:rPr>
        <w:t>3.</w:t>
      </w:r>
      <w:r w:rsidR="004A08C6" w:rsidRPr="008661E9">
        <w:rPr>
          <w:color w:val="000000"/>
          <w:sz w:val="26"/>
          <w:szCs w:val="26"/>
        </w:rPr>
        <w:t xml:space="preserve">3. В течение календарного года выплата единовременной денежной выплаты </w:t>
      </w:r>
      <w:r w:rsidR="00950DDA" w:rsidRPr="008661E9">
        <w:rPr>
          <w:color w:val="0D0D0D" w:themeColor="text1" w:themeTint="F2"/>
          <w:sz w:val="26"/>
          <w:szCs w:val="26"/>
        </w:rPr>
        <w:t xml:space="preserve">при предоставлении ежегодного оплачиваемого отпуска </w:t>
      </w:r>
      <w:r w:rsidR="00795F06" w:rsidRPr="008661E9">
        <w:rPr>
          <w:color w:val="0D0D0D" w:themeColor="text1" w:themeTint="F2"/>
          <w:sz w:val="26"/>
          <w:szCs w:val="26"/>
        </w:rPr>
        <w:t xml:space="preserve">и материальной помощи </w:t>
      </w:r>
      <w:r w:rsidR="00950DDA" w:rsidRPr="008661E9">
        <w:rPr>
          <w:color w:val="0D0D0D" w:themeColor="text1" w:themeTint="F2"/>
          <w:sz w:val="26"/>
          <w:szCs w:val="26"/>
        </w:rPr>
        <w:t>(далее – единовременная денежная выплата и материальная помощь)</w:t>
      </w:r>
      <w:r w:rsidR="004A08C6" w:rsidRPr="008661E9">
        <w:rPr>
          <w:color w:val="000000"/>
          <w:sz w:val="26"/>
          <w:szCs w:val="26"/>
        </w:rPr>
        <w:t xml:space="preserve"> для лиц, замещающ</w:t>
      </w:r>
      <w:r w:rsidR="006A035C" w:rsidRPr="008661E9">
        <w:rPr>
          <w:color w:val="000000"/>
          <w:sz w:val="26"/>
          <w:szCs w:val="26"/>
        </w:rPr>
        <w:t>их</w:t>
      </w:r>
      <w:r w:rsidR="004A08C6" w:rsidRPr="008661E9">
        <w:rPr>
          <w:color w:val="000000"/>
          <w:sz w:val="26"/>
          <w:szCs w:val="26"/>
        </w:rPr>
        <w:t xml:space="preserve"> муниципальн</w:t>
      </w:r>
      <w:r w:rsidR="006A035C" w:rsidRPr="008661E9">
        <w:rPr>
          <w:color w:val="000000"/>
          <w:sz w:val="26"/>
          <w:szCs w:val="26"/>
        </w:rPr>
        <w:t>ые</w:t>
      </w:r>
      <w:r w:rsidR="004A08C6" w:rsidRPr="008661E9">
        <w:rPr>
          <w:color w:val="000000"/>
          <w:sz w:val="26"/>
          <w:szCs w:val="26"/>
        </w:rPr>
        <w:t xml:space="preserve"> должност</w:t>
      </w:r>
      <w:r w:rsidR="006A035C" w:rsidRPr="008661E9">
        <w:rPr>
          <w:color w:val="000000"/>
          <w:sz w:val="26"/>
          <w:szCs w:val="26"/>
        </w:rPr>
        <w:t>и</w:t>
      </w:r>
      <w:r w:rsidR="004A08C6" w:rsidRPr="008661E9">
        <w:rPr>
          <w:color w:val="000000"/>
          <w:sz w:val="26"/>
          <w:szCs w:val="26"/>
        </w:rPr>
        <w:t>, осуществляется в зависимости от даты начала осуществления полномочий:</w:t>
      </w:r>
    </w:p>
    <w:p w14:paraId="0A7B8409" w14:textId="77777777" w:rsidR="004A08C6" w:rsidRPr="008661E9" w:rsidRDefault="004A08C6" w:rsidP="000D289B">
      <w:pPr>
        <w:shd w:val="clear" w:color="auto" w:fill="FFFFFF"/>
        <w:spacing w:line="360" w:lineRule="auto"/>
        <w:ind w:firstLine="708"/>
        <w:jc w:val="both"/>
        <w:rPr>
          <w:color w:val="000000"/>
          <w:sz w:val="26"/>
          <w:szCs w:val="26"/>
        </w:rPr>
      </w:pPr>
      <w:r w:rsidRPr="008661E9">
        <w:rPr>
          <w:color w:val="000000"/>
          <w:sz w:val="26"/>
          <w:szCs w:val="26"/>
        </w:rPr>
        <w:t>для приступивших к осуществлению полномочий до 1 января текущего года - в полном объеме;</w:t>
      </w:r>
    </w:p>
    <w:p w14:paraId="6B8EEBAD" w14:textId="47A31F96" w:rsidR="00A87858" w:rsidRPr="008661E9" w:rsidRDefault="004A08C6" w:rsidP="006A035C">
      <w:pPr>
        <w:shd w:val="clear" w:color="auto" w:fill="FFFFFF"/>
        <w:spacing w:line="360" w:lineRule="auto"/>
        <w:ind w:firstLine="708"/>
        <w:jc w:val="both"/>
        <w:rPr>
          <w:color w:val="000000"/>
          <w:sz w:val="26"/>
          <w:szCs w:val="26"/>
        </w:rPr>
      </w:pPr>
      <w:r w:rsidRPr="008661E9">
        <w:rPr>
          <w:color w:val="000000"/>
          <w:sz w:val="26"/>
          <w:szCs w:val="26"/>
        </w:rPr>
        <w:t>для приступивших к осуществлению полномочий в текущем году - пропорционально времени, истекшему с даты начала осуществления полномочий до конца текущего календарного года.</w:t>
      </w:r>
    </w:p>
    <w:p w14:paraId="64F44528" w14:textId="26A8B8A7" w:rsidR="004A08C6" w:rsidRPr="008661E9" w:rsidRDefault="000D289B" w:rsidP="000D289B">
      <w:pPr>
        <w:shd w:val="clear" w:color="auto" w:fill="FFFFFF"/>
        <w:spacing w:line="360" w:lineRule="auto"/>
        <w:ind w:firstLine="708"/>
        <w:jc w:val="both"/>
        <w:rPr>
          <w:color w:val="000000"/>
          <w:sz w:val="26"/>
          <w:szCs w:val="26"/>
        </w:rPr>
      </w:pPr>
      <w:r w:rsidRPr="008661E9">
        <w:rPr>
          <w:color w:val="000000"/>
          <w:sz w:val="26"/>
          <w:szCs w:val="26"/>
        </w:rPr>
        <w:t>3.</w:t>
      </w:r>
      <w:r w:rsidR="004A08C6" w:rsidRPr="008661E9">
        <w:rPr>
          <w:color w:val="000000"/>
          <w:sz w:val="26"/>
          <w:szCs w:val="26"/>
        </w:rPr>
        <w:t>4. Не выплаченная в течение календарного года единовременная денежная выплата и материальная помощь подлеж</w:t>
      </w:r>
      <w:r w:rsidR="00795F06" w:rsidRPr="008661E9">
        <w:rPr>
          <w:color w:val="000000"/>
          <w:sz w:val="26"/>
          <w:szCs w:val="26"/>
        </w:rPr>
        <w:t>а</w:t>
      </w:r>
      <w:r w:rsidR="004A08C6" w:rsidRPr="008661E9">
        <w:rPr>
          <w:color w:val="000000"/>
          <w:sz w:val="26"/>
          <w:szCs w:val="26"/>
        </w:rPr>
        <w:t>т выплате в конце календарного года в порядке, установленном абзацами вторым, третьим пункта 3</w:t>
      </w:r>
      <w:r w:rsidR="002138AA" w:rsidRPr="008661E9">
        <w:rPr>
          <w:color w:val="000000"/>
          <w:sz w:val="26"/>
          <w:szCs w:val="26"/>
        </w:rPr>
        <w:t>.3.</w:t>
      </w:r>
      <w:r w:rsidR="004A08C6" w:rsidRPr="008661E9">
        <w:rPr>
          <w:color w:val="000000"/>
          <w:sz w:val="26"/>
          <w:szCs w:val="26"/>
        </w:rPr>
        <w:t xml:space="preserve"> настоящ</w:t>
      </w:r>
      <w:r w:rsidR="002138AA" w:rsidRPr="008661E9">
        <w:rPr>
          <w:color w:val="000000"/>
          <w:sz w:val="26"/>
          <w:szCs w:val="26"/>
        </w:rPr>
        <w:t>его</w:t>
      </w:r>
      <w:r w:rsidR="004A08C6" w:rsidRPr="008661E9">
        <w:rPr>
          <w:color w:val="000000"/>
          <w:sz w:val="26"/>
          <w:szCs w:val="26"/>
        </w:rPr>
        <w:t xml:space="preserve"> </w:t>
      </w:r>
      <w:r w:rsidR="002138AA" w:rsidRPr="008661E9">
        <w:rPr>
          <w:color w:val="000000"/>
          <w:sz w:val="26"/>
          <w:szCs w:val="26"/>
        </w:rPr>
        <w:t>Положения</w:t>
      </w:r>
      <w:r w:rsidR="004A08C6" w:rsidRPr="008661E9">
        <w:rPr>
          <w:color w:val="000000"/>
          <w:sz w:val="26"/>
          <w:szCs w:val="26"/>
        </w:rPr>
        <w:t xml:space="preserve">. </w:t>
      </w:r>
    </w:p>
    <w:p w14:paraId="33ED7717" w14:textId="440EB5BC" w:rsidR="004A08C6" w:rsidRPr="008661E9" w:rsidRDefault="000D289B" w:rsidP="000D289B">
      <w:pPr>
        <w:shd w:val="clear" w:color="auto" w:fill="FFFFFF"/>
        <w:spacing w:line="360" w:lineRule="auto"/>
        <w:ind w:firstLine="708"/>
        <w:jc w:val="both"/>
        <w:rPr>
          <w:color w:val="000000"/>
          <w:sz w:val="26"/>
          <w:szCs w:val="26"/>
        </w:rPr>
      </w:pPr>
      <w:r w:rsidRPr="008661E9">
        <w:rPr>
          <w:color w:val="000000"/>
          <w:sz w:val="26"/>
          <w:szCs w:val="26"/>
        </w:rPr>
        <w:t>3.</w:t>
      </w:r>
      <w:r w:rsidR="004A08C6" w:rsidRPr="008661E9">
        <w:rPr>
          <w:color w:val="000000"/>
          <w:sz w:val="26"/>
          <w:szCs w:val="26"/>
        </w:rPr>
        <w:t>5. При прекращении полномочий лица, замещающего муниципальную должность, в течение календарного года единовременн</w:t>
      </w:r>
      <w:r w:rsidR="009D11D1" w:rsidRPr="008661E9">
        <w:rPr>
          <w:color w:val="000000"/>
          <w:sz w:val="26"/>
          <w:szCs w:val="26"/>
        </w:rPr>
        <w:t>ая</w:t>
      </w:r>
      <w:r w:rsidR="004A08C6" w:rsidRPr="008661E9">
        <w:rPr>
          <w:color w:val="000000"/>
          <w:sz w:val="26"/>
          <w:szCs w:val="26"/>
        </w:rPr>
        <w:t xml:space="preserve"> денежн</w:t>
      </w:r>
      <w:r w:rsidR="009D11D1" w:rsidRPr="008661E9">
        <w:rPr>
          <w:color w:val="000000"/>
          <w:sz w:val="26"/>
          <w:szCs w:val="26"/>
        </w:rPr>
        <w:t>ая</w:t>
      </w:r>
      <w:r w:rsidR="004A08C6" w:rsidRPr="008661E9">
        <w:rPr>
          <w:color w:val="000000"/>
          <w:sz w:val="26"/>
          <w:szCs w:val="26"/>
        </w:rPr>
        <w:t xml:space="preserve"> выплат</w:t>
      </w:r>
      <w:r w:rsidR="009D11D1" w:rsidRPr="008661E9">
        <w:rPr>
          <w:color w:val="000000"/>
          <w:sz w:val="26"/>
          <w:szCs w:val="26"/>
        </w:rPr>
        <w:t>а</w:t>
      </w:r>
      <w:r w:rsidR="004A08C6" w:rsidRPr="008661E9">
        <w:rPr>
          <w:color w:val="000000"/>
          <w:sz w:val="26"/>
          <w:szCs w:val="26"/>
        </w:rPr>
        <w:t xml:space="preserve"> и материальная помощь подлежат выплате вместе с окончательным расчетом </w:t>
      </w:r>
      <w:r w:rsidR="004A08C6" w:rsidRPr="008661E9">
        <w:rPr>
          <w:color w:val="000000"/>
          <w:sz w:val="26"/>
          <w:szCs w:val="26"/>
        </w:rPr>
        <w:lastRenderedPageBreak/>
        <w:t>пропорционально времени осуществления полномочий по муниципальной должности в календарном году.</w:t>
      </w:r>
    </w:p>
    <w:p w14:paraId="176D0CF9" w14:textId="58B6855B" w:rsidR="004A08C6" w:rsidRPr="008661E9" w:rsidRDefault="004A08C6" w:rsidP="004A08C6">
      <w:pPr>
        <w:pStyle w:val="Style15"/>
        <w:tabs>
          <w:tab w:val="left" w:pos="-2127"/>
        </w:tabs>
        <w:spacing w:line="360" w:lineRule="auto"/>
        <w:ind w:firstLine="567"/>
        <w:rPr>
          <w:rFonts w:ascii="Times New Roman" w:hAnsi="Times New Roman"/>
          <w:b/>
          <w:bCs/>
          <w:sz w:val="26"/>
          <w:szCs w:val="26"/>
        </w:rPr>
      </w:pPr>
    </w:p>
    <w:p w14:paraId="6D26DEAE" w14:textId="0739A543" w:rsidR="009D11D1" w:rsidRPr="008661E9" w:rsidRDefault="009D11D1" w:rsidP="004A08C6">
      <w:pPr>
        <w:pStyle w:val="Style15"/>
        <w:tabs>
          <w:tab w:val="left" w:pos="-2127"/>
        </w:tabs>
        <w:spacing w:line="360" w:lineRule="auto"/>
        <w:ind w:firstLine="567"/>
        <w:rPr>
          <w:rFonts w:ascii="Times New Roman" w:hAnsi="Times New Roman"/>
          <w:b/>
          <w:bCs/>
          <w:sz w:val="26"/>
          <w:szCs w:val="26"/>
        </w:rPr>
      </w:pPr>
    </w:p>
    <w:p w14:paraId="4985AC1E" w14:textId="2828DE41" w:rsidR="009D11D1" w:rsidRPr="008661E9" w:rsidRDefault="009D11D1" w:rsidP="004A08C6">
      <w:pPr>
        <w:pStyle w:val="Style15"/>
        <w:tabs>
          <w:tab w:val="left" w:pos="-2127"/>
        </w:tabs>
        <w:spacing w:line="360" w:lineRule="auto"/>
        <w:ind w:firstLine="567"/>
        <w:rPr>
          <w:rFonts w:ascii="Times New Roman" w:hAnsi="Times New Roman"/>
          <w:b/>
          <w:bCs/>
          <w:sz w:val="26"/>
          <w:szCs w:val="26"/>
        </w:rPr>
      </w:pPr>
    </w:p>
    <w:p w14:paraId="42E337E8" w14:textId="21E4A662" w:rsidR="009D11D1" w:rsidRPr="008661E9" w:rsidRDefault="009D11D1" w:rsidP="004A08C6">
      <w:pPr>
        <w:pStyle w:val="Style15"/>
        <w:tabs>
          <w:tab w:val="left" w:pos="-2127"/>
        </w:tabs>
        <w:spacing w:line="360" w:lineRule="auto"/>
        <w:ind w:firstLine="567"/>
        <w:rPr>
          <w:rFonts w:ascii="Times New Roman" w:hAnsi="Times New Roman"/>
          <w:b/>
          <w:bCs/>
          <w:sz w:val="26"/>
          <w:szCs w:val="26"/>
        </w:rPr>
      </w:pPr>
    </w:p>
    <w:p w14:paraId="5BCFD50B" w14:textId="3DC6142F" w:rsidR="009D11D1" w:rsidRPr="008661E9" w:rsidRDefault="009D11D1" w:rsidP="004A08C6">
      <w:pPr>
        <w:pStyle w:val="Style15"/>
        <w:tabs>
          <w:tab w:val="left" w:pos="-2127"/>
        </w:tabs>
        <w:spacing w:line="360" w:lineRule="auto"/>
        <w:ind w:firstLine="567"/>
        <w:rPr>
          <w:rFonts w:ascii="Times New Roman" w:hAnsi="Times New Roman"/>
          <w:b/>
          <w:bCs/>
          <w:sz w:val="26"/>
          <w:szCs w:val="26"/>
        </w:rPr>
      </w:pPr>
    </w:p>
    <w:p w14:paraId="73012CCF" w14:textId="0F20E3F5" w:rsidR="00A3225E" w:rsidRPr="008661E9" w:rsidRDefault="00A3225E" w:rsidP="004A08C6">
      <w:pPr>
        <w:pStyle w:val="Style15"/>
        <w:tabs>
          <w:tab w:val="left" w:pos="-2127"/>
        </w:tabs>
        <w:spacing w:line="360" w:lineRule="auto"/>
        <w:ind w:firstLine="567"/>
        <w:rPr>
          <w:rFonts w:ascii="Times New Roman" w:hAnsi="Times New Roman"/>
          <w:b/>
          <w:bCs/>
          <w:sz w:val="26"/>
          <w:szCs w:val="26"/>
        </w:rPr>
      </w:pPr>
    </w:p>
    <w:p w14:paraId="7BD5F110" w14:textId="598DE274" w:rsidR="00A3225E" w:rsidRPr="008661E9" w:rsidRDefault="00A3225E" w:rsidP="004A08C6">
      <w:pPr>
        <w:pStyle w:val="Style15"/>
        <w:tabs>
          <w:tab w:val="left" w:pos="-2127"/>
        </w:tabs>
        <w:spacing w:line="360" w:lineRule="auto"/>
        <w:ind w:firstLine="567"/>
        <w:rPr>
          <w:rFonts w:ascii="Times New Roman" w:hAnsi="Times New Roman"/>
          <w:b/>
          <w:bCs/>
          <w:sz w:val="26"/>
          <w:szCs w:val="26"/>
        </w:rPr>
      </w:pPr>
    </w:p>
    <w:p w14:paraId="33356EDB" w14:textId="23EAA4EC" w:rsidR="00A3225E" w:rsidRPr="008661E9" w:rsidRDefault="00A3225E" w:rsidP="004A08C6">
      <w:pPr>
        <w:pStyle w:val="Style15"/>
        <w:tabs>
          <w:tab w:val="left" w:pos="-2127"/>
        </w:tabs>
        <w:spacing w:line="360" w:lineRule="auto"/>
        <w:ind w:firstLine="567"/>
        <w:rPr>
          <w:rFonts w:ascii="Times New Roman" w:hAnsi="Times New Roman"/>
          <w:b/>
          <w:bCs/>
          <w:sz w:val="26"/>
          <w:szCs w:val="26"/>
        </w:rPr>
      </w:pPr>
    </w:p>
    <w:p w14:paraId="7BC5B1A5" w14:textId="6A3D04D2" w:rsidR="00A3225E" w:rsidRPr="008661E9" w:rsidRDefault="00A3225E" w:rsidP="004A08C6">
      <w:pPr>
        <w:pStyle w:val="Style15"/>
        <w:tabs>
          <w:tab w:val="left" w:pos="-2127"/>
        </w:tabs>
        <w:spacing w:line="360" w:lineRule="auto"/>
        <w:ind w:firstLine="567"/>
        <w:rPr>
          <w:rFonts w:ascii="Times New Roman" w:hAnsi="Times New Roman"/>
          <w:b/>
          <w:bCs/>
          <w:sz w:val="26"/>
          <w:szCs w:val="26"/>
        </w:rPr>
      </w:pPr>
    </w:p>
    <w:p w14:paraId="41EECC1F" w14:textId="0119A751" w:rsidR="00A3225E" w:rsidRPr="008661E9" w:rsidRDefault="00A3225E" w:rsidP="004A08C6">
      <w:pPr>
        <w:pStyle w:val="Style15"/>
        <w:tabs>
          <w:tab w:val="left" w:pos="-2127"/>
        </w:tabs>
        <w:spacing w:line="360" w:lineRule="auto"/>
        <w:ind w:firstLine="567"/>
        <w:rPr>
          <w:rFonts w:ascii="Times New Roman" w:hAnsi="Times New Roman"/>
          <w:b/>
          <w:bCs/>
          <w:sz w:val="26"/>
          <w:szCs w:val="26"/>
        </w:rPr>
      </w:pPr>
    </w:p>
    <w:p w14:paraId="50349109" w14:textId="0BACF278" w:rsidR="00A3225E" w:rsidRPr="008661E9" w:rsidRDefault="00A3225E" w:rsidP="004A08C6">
      <w:pPr>
        <w:pStyle w:val="Style15"/>
        <w:tabs>
          <w:tab w:val="left" w:pos="-2127"/>
        </w:tabs>
        <w:spacing w:line="360" w:lineRule="auto"/>
        <w:ind w:firstLine="567"/>
        <w:rPr>
          <w:rFonts w:ascii="Times New Roman" w:hAnsi="Times New Roman"/>
          <w:b/>
          <w:bCs/>
          <w:sz w:val="26"/>
          <w:szCs w:val="26"/>
        </w:rPr>
      </w:pPr>
    </w:p>
    <w:p w14:paraId="04DEAFA0" w14:textId="6E045248" w:rsidR="00A3225E" w:rsidRPr="008661E9" w:rsidRDefault="00A3225E" w:rsidP="004A08C6">
      <w:pPr>
        <w:pStyle w:val="Style15"/>
        <w:tabs>
          <w:tab w:val="left" w:pos="-2127"/>
        </w:tabs>
        <w:spacing w:line="360" w:lineRule="auto"/>
        <w:ind w:firstLine="567"/>
        <w:rPr>
          <w:rFonts w:ascii="Times New Roman" w:hAnsi="Times New Roman"/>
          <w:b/>
          <w:bCs/>
          <w:sz w:val="26"/>
          <w:szCs w:val="26"/>
        </w:rPr>
      </w:pPr>
    </w:p>
    <w:p w14:paraId="36D58719" w14:textId="38AC9623" w:rsidR="00A3225E" w:rsidRPr="008661E9" w:rsidRDefault="00A3225E" w:rsidP="004A08C6">
      <w:pPr>
        <w:pStyle w:val="Style15"/>
        <w:tabs>
          <w:tab w:val="left" w:pos="-2127"/>
        </w:tabs>
        <w:spacing w:line="360" w:lineRule="auto"/>
        <w:ind w:firstLine="567"/>
        <w:rPr>
          <w:rFonts w:ascii="Times New Roman" w:hAnsi="Times New Roman"/>
          <w:b/>
          <w:bCs/>
          <w:sz w:val="26"/>
          <w:szCs w:val="26"/>
        </w:rPr>
      </w:pPr>
    </w:p>
    <w:p w14:paraId="50087E34" w14:textId="77777777" w:rsidR="00A3225E" w:rsidRPr="008661E9" w:rsidRDefault="00A3225E" w:rsidP="004A08C6">
      <w:pPr>
        <w:pStyle w:val="Style15"/>
        <w:tabs>
          <w:tab w:val="left" w:pos="-2127"/>
        </w:tabs>
        <w:spacing w:line="360" w:lineRule="auto"/>
        <w:ind w:firstLine="567"/>
        <w:rPr>
          <w:rFonts w:ascii="Times New Roman" w:hAnsi="Times New Roman"/>
          <w:b/>
          <w:bCs/>
          <w:sz w:val="26"/>
          <w:szCs w:val="26"/>
        </w:rPr>
      </w:pPr>
    </w:p>
    <w:p w14:paraId="0794E519" w14:textId="7AF136F8" w:rsidR="009D11D1" w:rsidRDefault="009D11D1" w:rsidP="004A08C6">
      <w:pPr>
        <w:pStyle w:val="Style15"/>
        <w:tabs>
          <w:tab w:val="left" w:pos="-2127"/>
        </w:tabs>
        <w:spacing w:line="360" w:lineRule="auto"/>
        <w:ind w:firstLine="567"/>
        <w:rPr>
          <w:rFonts w:ascii="Times New Roman" w:hAnsi="Times New Roman"/>
          <w:b/>
          <w:bCs/>
          <w:sz w:val="26"/>
          <w:szCs w:val="26"/>
        </w:rPr>
      </w:pPr>
    </w:p>
    <w:p w14:paraId="12D6C1B5" w14:textId="53D1E8BC" w:rsidR="00F32D45" w:rsidRDefault="00F32D45" w:rsidP="004A08C6">
      <w:pPr>
        <w:pStyle w:val="Style15"/>
        <w:tabs>
          <w:tab w:val="left" w:pos="-2127"/>
        </w:tabs>
        <w:spacing w:line="360" w:lineRule="auto"/>
        <w:ind w:firstLine="567"/>
        <w:rPr>
          <w:rFonts w:ascii="Times New Roman" w:hAnsi="Times New Roman"/>
          <w:b/>
          <w:bCs/>
          <w:sz w:val="26"/>
          <w:szCs w:val="26"/>
        </w:rPr>
      </w:pPr>
    </w:p>
    <w:p w14:paraId="36DA660A" w14:textId="73895D21" w:rsidR="00F32D45" w:rsidRDefault="00F32D45" w:rsidP="004A08C6">
      <w:pPr>
        <w:pStyle w:val="Style15"/>
        <w:tabs>
          <w:tab w:val="left" w:pos="-2127"/>
        </w:tabs>
        <w:spacing w:line="360" w:lineRule="auto"/>
        <w:ind w:firstLine="567"/>
        <w:rPr>
          <w:rFonts w:ascii="Times New Roman" w:hAnsi="Times New Roman"/>
          <w:b/>
          <w:bCs/>
          <w:sz w:val="26"/>
          <w:szCs w:val="26"/>
        </w:rPr>
      </w:pPr>
    </w:p>
    <w:p w14:paraId="77C6B079" w14:textId="1C6D0AF8" w:rsidR="00F32D45" w:rsidRDefault="00F32D45" w:rsidP="004A08C6">
      <w:pPr>
        <w:pStyle w:val="Style15"/>
        <w:tabs>
          <w:tab w:val="left" w:pos="-2127"/>
        </w:tabs>
        <w:spacing w:line="360" w:lineRule="auto"/>
        <w:ind w:firstLine="567"/>
        <w:rPr>
          <w:rFonts w:ascii="Times New Roman" w:hAnsi="Times New Roman"/>
          <w:b/>
          <w:bCs/>
          <w:sz w:val="26"/>
          <w:szCs w:val="26"/>
        </w:rPr>
      </w:pPr>
    </w:p>
    <w:p w14:paraId="1E4A8D0F" w14:textId="2D123E6F" w:rsidR="00F32D45" w:rsidRDefault="00F32D45" w:rsidP="004A08C6">
      <w:pPr>
        <w:pStyle w:val="Style15"/>
        <w:tabs>
          <w:tab w:val="left" w:pos="-2127"/>
        </w:tabs>
        <w:spacing w:line="360" w:lineRule="auto"/>
        <w:ind w:firstLine="567"/>
        <w:rPr>
          <w:rFonts w:ascii="Times New Roman" w:hAnsi="Times New Roman"/>
          <w:b/>
          <w:bCs/>
          <w:sz w:val="26"/>
          <w:szCs w:val="26"/>
        </w:rPr>
      </w:pPr>
    </w:p>
    <w:p w14:paraId="2FF1F4D4" w14:textId="704A2DF2" w:rsidR="00F32D45" w:rsidRDefault="00F32D45" w:rsidP="004A08C6">
      <w:pPr>
        <w:pStyle w:val="Style15"/>
        <w:tabs>
          <w:tab w:val="left" w:pos="-2127"/>
        </w:tabs>
        <w:spacing w:line="360" w:lineRule="auto"/>
        <w:ind w:firstLine="567"/>
        <w:rPr>
          <w:rFonts w:ascii="Times New Roman" w:hAnsi="Times New Roman"/>
          <w:b/>
          <w:bCs/>
          <w:sz w:val="26"/>
          <w:szCs w:val="26"/>
        </w:rPr>
      </w:pPr>
    </w:p>
    <w:p w14:paraId="68D1A14F" w14:textId="4D265267" w:rsidR="00F32D45" w:rsidRDefault="00F32D45" w:rsidP="004A08C6">
      <w:pPr>
        <w:pStyle w:val="Style15"/>
        <w:tabs>
          <w:tab w:val="left" w:pos="-2127"/>
        </w:tabs>
        <w:spacing w:line="360" w:lineRule="auto"/>
        <w:ind w:firstLine="567"/>
        <w:rPr>
          <w:rFonts w:ascii="Times New Roman" w:hAnsi="Times New Roman"/>
          <w:b/>
          <w:bCs/>
          <w:sz w:val="26"/>
          <w:szCs w:val="26"/>
        </w:rPr>
      </w:pPr>
    </w:p>
    <w:p w14:paraId="5234192D" w14:textId="33B6B26F" w:rsidR="00F32D45" w:rsidRDefault="00F32D45" w:rsidP="004A08C6">
      <w:pPr>
        <w:pStyle w:val="Style15"/>
        <w:tabs>
          <w:tab w:val="left" w:pos="-2127"/>
        </w:tabs>
        <w:spacing w:line="360" w:lineRule="auto"/>
        <w:ind w:firstLine="567"/>
        <w:rPr>
          <w:rFonts w:ascii="Times New Roman" w:hAnsi="Times New Roman"/>
          <w:b/>
          <w:bCs/>
          <w:sz w:val="26"/>
          <w:szCs w:val="26"/>
        </w:rPr>
      </w:pPr>
    </w:p>
    <w:p w14:paraId="02E81310" w14:textId="1C2FEBE9" w:rsidR="00F32D45" w:rsidRDefault="00F32D45" w:rsidP="004A08C6">
      <w:pPr>
        <w:pStyle w:val="Style15"/>
        <w:tabs>
          <w:tab w:val="left" w:pos="-2127"/>
        </w:tabs>
        <w:spacing w:line="360" w:lineRule="auto"/>
        <w:ind w:firstLine="567"/>
        <w:rPr>
          <w:rFonts w:ascii="Times New Roman" w:hAnsi="Times New Roman"/>
          <w:b/>
          <w:bCs/>
          <w:sz w:val="26"/>
          <w:szCs w:val="26"/>
        </w:rPr>
      </w:pPr>
    </w:p>
    <w:p w14:paraId="757A0BBB" w14:textId="6620FDB7" w:rsidR="00F32D45" w:rsidRDefault="00F32D45" w:rsidP="004A08C6">
      <w:pPr>
        <w:pStyle w:val="Style15"/>
        <w:tabs>
          <w:tab w:val="left" w:pos="-2127"/>
        </w:tabs>
        <w:spacing w:line="360" w:lineRule="auto"/>
        <w:ind w:firstLine="567"/>
        <w:rPr>
          <w:rFonts w:ascii="Times New Roman" w:hAnsi="Times New Roman"/>
          <w:b/>
          <w:bCs/>
          <w:sz w:val="26"/>
          <w:szCs w:val="26"/>
        </w:rPr>
      </w:pPr>
    </w:p>
    <w:p w14:paraId="1AB24E31" w14:textId="456E792E" w:rsidR="00F32D45" w:rsidRDefault="00F32D45" w:rsidP="004A08C6">
      <w:pPr>
        <w:pStyle w:val="Style15"/>
        <w:tabs>
          <w:tab w:val="left" w:pos="-2127"/>
        </w:tabs>
        <w:spacing w:line="360" w:lineRule="auto"/>
        <w:ind w:firstLine="567"/>
        <w:rPr>
          <w:rFonts w:ascii="Times New Roman" w:hAnsi="Times New Roman"/>
          <w:b/>
          <w:bCs/>
          <w:sz w:val="26"/>
          <w:szCs w:val="26"/>
        </w:rPr>
      </w:pPr>
    </w:p>
    <w:p w14:paraId="3A2BA936" w14:textId="38074BBE" w:rsidR="00F32D45" w:rsidRDefault="00F32D45" w:rsidP="004A08C6">
      <w:pPr>
        <w:pStyle w:val="Style15"/>
        <w:tabs>
          <w:tab w:val="left" w:pos="-2127"/>
        </w:tabs>
        <w:spacing w:line="360" w:lineRule="auto"/>
        <w:ind w:firstLine="567"/>
        <w:rPr>
          <w:rFonts w:ascii="Times New Roman" w:hAnsi="Times New Roman"/>
          <w:b/>
          <w:bCs/>
          <w:sz w:val="26"/>
          <w:szCs w:val="26"/>
        </w:rPr>
      </w:pPr>
    </w:p>
    <w:p w14:paraId="0AF18AAC" w14:textId="6F61A95F" w:rsidR="00F32D45" w:rsidRDefault="00F32D45" w:rsidP="004A08C6">
      <w:pPr>
        <w:pStyle w:val="Style15"/>
        <w:tabs>
          <w:tab w:val="left" w:pos="-2127"/>
        </w:tabs>
        <w:spacing w:line="360" w:lineRule="auto"/>
        <w:ind w:firstLine="567"/>
        <w:rPr>
          <w:rFonts w:ascii="Times New Roman" w:hAnsi="Times New Roman"/>
          <w:b/>
          <w:bCs/>
          <w:sz w:val="26"/>
          <w:szCs w:val="26"/>
        </w:rPr>
      </w:pPr>
    </w:p>
    <w:p w14:paraId="10AB86E5" w14:textId="1F62A987" w:rsidR="00F32D45" w:rsidRDefault="00F32D45" w:rsidP="004A08C6">
      <w:pPr>
        <w:pStyle w:val="Style15"/>
        <w:tabs>
          <w:tab w:val="left" w:pos="-2127"/>
        </w:tabs>
        <w:spacing w:line="360" w:lineRule="auto"/>
        <w:ind w:firstLine="567"/>
        <w:rPr>
          <w:rFonts w:ascii="Times New Roman" w:hAnsi="Times New Roman"/>
          <w:b/>
          <w:bCs/>
          <w:sz w:val="26"/>
          <w:szCs w:val="26"/>
        </w:rPr>
      </w:pPr>
    </w:p>
    <w:p w14:paraId="270E6B93" w14:textId="77777777" w:rsidR="00F32D45" w:rsidRPr="008661E9" w:rsidRDefault="00F32D45" w:rsidP="004A08C6">
      <w:pPr>
        <w:pStyle w:val="Style15"/>
        <w:tabs>
          <w:tab w:val="left" w:pos="-2127"/>
        </w:tabs>
        <w:spacing w:line="360" w:lineRule="auto"/>
        <w:ind w:firstLine="567"/>
        <w:rPr>
          <w:rFonts w:ascii="Times New Roman" w:hAnsi="Times New Roman"/>
          <w:b/>
          <w:bCs/>
          <w:sz w:val="26"/>
          <w:szCs w:val="26"/>
        </w:rPr>
      </w:pPr>
    </w:p>
    <w:p w14:paraId="1F36BD25" w14:textId="77777777" w:rsidR="009D11D1" w:rsidRPr="008661E9" w:rsidRDefault="009D11D1" w:rsidP="004A08C6">
      <w:pPr>
        <w:pStyle w:val="Style15"/>
        <w:tabs>
          <w:tab w:val="left" w:pos="-2127"/>
        </w:tabs>
        <w:spacing w:line="360" w:lineRule="auto"/>
        <w:ind w:firstLine="567"/>
        <w:rPr>
          <w:rFonts w:ascii="Times New Roman" w:hAnsi="Times New Roman"/>
          <w:b/>
          <w:bCs/>
          <w:sz w:val="26"/>
          <w:szCs w:val="26"/>
        </w:rPr>
      </w:pPr>
    </w:p>
    <w:p w14:paraId="0AE9E52D" w14:textId="77777777" w:rsidR="009E3F7A" w:rsidRPr="008661E9" w:rsidRDefault="009E3F7A" w:rsidP="009E3F7A">
      <w:pPr>
        <w:jc w:val="right"/>
        <w:rPr>
          <w:color w:val="000000"/>
          <w:sz w:val="26"/>
          <w:szCs w:val="26"/>
        </w:rPr>
      </w:pPr>
      <w:r w:rsidRPr="008661E9">
        <w:rPr>
          <w:color w:val="000000"/>
          <w:sz w:val="26"/>
          <w:szCs w:val="26"/>
        </w:rPr>
        <w:lastRenderedPageBreak/>
        <w:t xml:space="preserve">Приложение </w:t>
      </w:r>
    </w:p>
    <w:p w14:paraId="0DC87757" w14:textId="77777777" w:rsidR="00F06A76" w:rsidRPr="008661E9" w:rsidRDefault="009E3F7A" w:rsidP="00F06A76">
      <w:pPr>
        <w:jc w:val="right"/>
        <w:rPr>
          <w:color w:val="000000"/>
          <w:sz w:val="26"/>
          <w:szCs w:val="26"/>
        </w:rPr>
      </w:pPr>
      <w:r w:rsidRPr="008661E9">
        <w:rPr>
          <w:color w:val="000000"/>
          <w:sz w:val="26"/>
          <w:szCs w:val="26"/>
        </w:rPr>
        <w:t xml:space="preserve">к </w:t>
      </w:r>
      <w:r w:rsidR="00F06A76" w:rsidRPr="008661E9">
        <w:rPr>
          <w:color w:val="000000"/>
          <w:sz w:val="26"/>
          <w:szCs w:val="26"/>
        </w:rPr>
        <w:t xml:space="preserve">Положению о денежном вознаграждении лиц, </w:t>
      </w:r>
    </w:p>
    <w:p w14:paraId="7547E701" w14:textId="77777777" w:rsidR="009D11D1" w:rsidRPr="008661E9" w:rsidRDefault="00F06A76" w:rsidP="00F06A76">
      <w:pPr>
        <w:jc w:val="right"/>
        <w:rPr>
          <w:color w:val="000000"/>
          <w:sz w:val="26"/>
          <w:szCs w:val="26"/>
        </w:rPr>
      </w:pPr>
      <w:r w:rsidRPr="008661E9">
        <w:rPr>
          <w:color w:val="000000"/>
          <w:sz w:val="26"/>
          <w:szCs w:val="26"/>
        </w:rPr>
        <w:t xml:space="preserve">замещающих муниципальные должности </w:t>
      </w:r>
    </w:p>
    <w:p w14:paraId="48F8E371" w14:textId="62760DE4" w:rsidR="009E3F7A" w:rsidRPr="008661E9" w:rsidRDefault="00F06A76" w:rsidP="009D11D1">
      <w:pPr>
        <w:jc w:val="right"/>
        <w:rPr>
          <w:color w:val="000000"/>
          <w:sz w:val="26"/>
          <w:szCs w:val="26"/>
        </w:rPr>
      </w:pPr>
      <w:r w:rsidRPr="008661E9">
        <w:rPr>
          <w:color w:val="000000"/>
          <w:sz w:val="26"/>
          <w:szCs w:val="26"/>
        </w:rPr>
        <w:t xml:space="preserve">Чугуевского муниципального округа </w:t>
      </w:r>
    </w:p>
    <w:p w14:paraId="2FD77F44" w14:textId="63498506" w:rsidR="009E3F7A" w:rsidRPr="008661E9" w:rsidRDefault="009E3F7A" w:rsidP="009E3F7A">
      <w:pPr>
        <w:pStyle w:val="1"/>
        <w:rPr>
          <w:rFonts w:ascii="Times New Roman" w:hAnsi="Times New Roman" w:cs="Times New Roman"/>
          <w:color w:val="000000"/>
          <w:sz w:val="26"/>
          <w:szCs w:val="26"/>
        </w:rPr>
      </w:pPr>
    </w:p>
    <w:p w14:paraId="793A12F0" w14:textId="58299C74" w:rsidR="009E3F7A" w:rsidRPr="008661E9" w:rsidRDefault="009E3F7A" w:rsidP="009E3F7A">
      <w:pPr>
        <w:pStyle w:val="1"/>
        <w:rPr>
          <w:rFonts w:ascii="Times New Roman" w:hAnsi="Times New Roman" w:cs="Times New Roman"/>
          <w:color w:val="000000"/>
          <w:sz w:val="26"/>
          <w:szCs w:val="26"/>
        </w:rPr>
      </w:pPr>
      <w:r w:rsidRPr="008661E9">
        <w:rPr>
          <w:rFonts w:ascii="Times New Roman" w:hAnsi="Times New Roman" w:cs="Times New Roman"/>
          <w:color w:val="000000"/>
          <w:sz w:val="26"/>
          <w:szCs w:val="26"/>
        </w:rPr>
        <w:t>Размер ежемесячного денежного вознаграждения лиц, замещающих муниципальные должности Чугуевского муниципального округа</w:t>
      </w:r>
    </w:p>
    <w:p w14:paraId="43F58D14" w14:textId="77777777" w:rsidR="009E3F7A" w:rsidRPr="008661E9" w:rsidRDefault="009E3F7A" w:rsidP="009E3F7A">
      <w:pPr>
        <w:rPr>
          <w:color w:val="000000"/>
          <w:sz w:val="26"/>
          <w:szCs w:val="26"/>
        </w:rPr>
      </w:pPr>
    </w:p>
    <w:p w14:paraId="3E3216E7" w14:textId="77777777" w:rsidR="009E3F7A" w:rsidRPr="008661E9" w:rsidRDefault="009E3F7A" w:rsidP="009E3F7A">
      <w:pPr>
        <w:rPr>
          <w:color w:val="000000"/>
          <w:sz w:val="26"/>
          <w:szCs w:val="26"/>
        </w:rPr>
      </w:pPr>
    </w:p>
    <w:p w14:paraId="22A55F35" w14:textId="77777777" w:rsidR="009E3F7A" w:rsidRPr="008661E9" w:rsidRDefault="009E3F7A" w:rsidP="009E3F7A">
      <w:pPr>
        <w:rPr>
          <w:color w:val="000000"/>
          <w:sz w:val="26"/>
          <w:szCs w:val="2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677"/>
        <w:gridCol w:w="4668"/>
      </w:tblGrid>
      <w:tr w:rsidR="009E3F7A" w:rsidRPr="008661E9" w14:paraId="0D93CB5C" w14:textId="77777777" w:rsidTr="009E3F7A"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422C13" w14:textId="77777777" w:rsidR="009E3F7A" w:rsidRPr="008661E9" w:rsidRDefault="009E3F7A" w:rsidP="00367093">
            <w:pPr>
              <w:jc w:val="center"/>
              <w:rPr>
                <w:color w:val="000000"/>
                <w:sz w:val="26"/>
                <w:szCs w:val="26"/>
              </w:rPr>
            </w:pPr>
            <w:r w:rsidRPr="008661E9">
              <w:rPr>
                <w:noProof/>
                <w:color w:val="000000"/>
                <w:sz w:val="26"/>
                <w:szCs w:val="26"/>
              </w:rPr>
              <w:t>Наименование должности</w:t>
            </w:r>
          </w:p>
        </w:tc>
        <w:tc>
          <w:tcPr>
            <w:tcW w:w="4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90B914" w14:textId="77777777" w:rsidR="009E3F7A" w:rsidRPr="008661E9" w:rsidRDefault="009E3F7A" w:rsidP="00367093">
            <w:pPr>
              <w:jc w:val="center"/>
              <w:rPr>
                <w:noProof/>
                <w:color w:val="000000"/>
                <w:sz w:val="26"/>
                <w:szCs w:val="26"/>
              </w:rPr>
            </w:pPr>
            <w:r w:rsidRPr="008661E9">
              <w:rPr>
                <w:noProof/>
                <w:color w:val="000000"/>
                <w:sz w:val="26"/>
                <w:szCs w:val="26"/>
              </w:rPr>
              <w:t>Размер вознаграждения</w:t>
            </w:r>
          </w:p>
          <w:p w14:paraId="2EA1BB1B" w14:textId="06AE7A26" w:rsidR="00F06A76" w:rsidRPr="008661E9" w:rsidRDefault="00F06A76" w:rsidP="00367093">
            <w:pPr>
              <w:jc w:val="center"/>
              <w:rPr>
                <w:color w:val="000000"/>
                <w:sz w:val="26"/>
                <w:szCs w:val="26"/>
              </w:rPr>
            </w:pPr>
          </w:p>
        </w:tc>
      </w:tr>
      <w:tr w:rsidR="009E3F7A" w:rsidRPr="008661E9" w14:paraId="0C0D39C7" w14:textId="77777777" w:rsidTr="009E3F7A"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ED4602" w14:textId="71AB37E4" w:rsidR="009E3F7A" w:rsidRPr="008661E9" w:rsidRDefault="009E3F7A" w:rsidP="00F06A76">
            <w:pPr>
              <w:jc w:val="both"/>
              <w:rPr>
                <w:color w:val="000000"/>
                <w:sz w:val="26"/>
                <w:szCs w:val="26"/>
              </w:rPr>
            </w:pPr>
            <w:r w:rsidRPr="008661E9">
              <w:rPr>
                <w:noProof/>
                <w:color w:val="000000"/>
                <w:sz w:val="26"/>
                <w:szCs w:val="26"/>
              </w:rPr>
              <w:t>Глава Чугуевского муниципального округа, глава администрации</w:t>
            </w:r>
          </w:p>
        </w:tc>
        <w:tc>
          <w:tcPr>
            <w:tcW w:w="4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A3C6C5" w14:textId="194ABD36" w:rsidR="009E3F7A" w:rsidRPr="008661E9" w:rsidRDefault="00D95342" w:rsidP="00367093">
            <w:pPr>
              <w:jc w:val="center"/>
              <w:rPr>
                <w:color w:val="000000"/>
                <w:sz w:val="26"/>
                <w:szCs w:val="26"/>
              </w:rPr>
            </w:pPr>
            <w:r w:rsidRPr="008661E9">
              <w:rPr>
                <w:color w:val="000000"/>
                <w:sz w:val="26"/>
                <w:szCs w:val="26"/>
              </w:rPr>
              <w:t>2</w:t>
            </w:r>
            <w:r w:rsidR="003773E5" w:rsidRPr="008661E9">
              <w:rPr>
                <w:color w:val="000000"/>
                <w:sz w:val="26"/>
                <w:szCs w:val="26"/>
              </w:rPr>
              <w:t>4</w:t>
            </w:r>
            <w:r w:rsidR="009D11D1" w:rsidRPr="008661E9">
              <w:rPr>
                <w:color w:val="000000"/>
                <w:sz w:val="26"/>
                <w:szCs w:val="26"/>
              </w:rPr>
              <w:t>2</w:t>
            </w:r>
            <w:r w:rsidR="003773E5" w:rsidRPr="008661E9">
              <w:rPr>
                <w:color w:val="000000"/>
                <w:sz w:val="26"/>
                <w:szCs w:val="26"/>
              </w:rPr>
              <w:t>00</w:t>
            </w:r>
            <w:r w:rsidR="00F06A76" w:rsidRPr="008661E9">
              <w:rPr>
                <w:color w:val="000000"/>
                <w:sz w:val="26"/>
                <w:szCs w:val="26"/>
              </w:rPr>
              <w:t xml:space="preserve"> </w:t>
            </w:r>
          </w:p>
        </w:tc>
      </w:tr>
      <w:tr w:rsidR="009E3F7A" w:rsidRPr="008661E9" w14:paraId="3D67F81E" w14:textId="77777777" w:rsidTr="009E3F7A"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C812C0" w14:textId="6B840FA8" w:rsidR="009E3F7A" w:rsidRPr="008661E9" w:rsidRDefault="009E3F7A" w:rsidP="00F06A76">
            <w:pPr>
              <w:jc w:val="both"/>
              <w:rPr>
                <w:noProof/>
                <w:color w:val="000000"/>
                <w:sz w:val="26"/>
                <w:szCs w:val="26"/>
              </w:rPr>
            </w:pPr>
            <w:r w:rsidRPr="008661E9">
              <w:rPr>
                <w:noProof/>
                <w:color w:val="000000"/>
                <w:sz w:val="26"/>
                <w:szCs w:val="26"/>
              </w:rPr>
              <w:t>Председатель контрольно-счетного комитета Чугуевского муниципального округа</w:t>
            </w:r>
          </w:p>
        </w:tc>
        <w:tc>
          <w:tcPr>
            <w:tcW w:w="46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8416B5" w14:textId="20C67FAF" w:rsidR="009E3F7A" w:rsidRPr="008661E9" w:rsidRDefault="00D95342" w:rsidP="009E3F7A">
            <w:pPr>
              <w:jc w:val="center"/>
              <w:rPr>
                <w:color w:val="000000"/>
                <w:sz w:val="26"/>
                <w:szCs w:val="26"/>
              </w:rPr>
            </w:pPr>
            <w:r w:rsidRPr="008661E9">
              <w:rPr>
                <w:sz w:val="26"/>
                <w:szCs w:val="26"/>
              </w:rPr>
              <w:t>10546</w:t>
            </w:r>
          </w:p>
        </w:tc>
      </w:tr>
      <w:tr w:rsidR="009E3F7A" w:rsidRPr="008661E9" w14:paraId="4D15B6F9" w14:textId="77777777" w:rsidTr="009E3F7A"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425D82" w14:textId="602FB842" w:rsidR="009E3F7A" w:rsidRPr="008661E9" w:rsidRDefault="009E3F7A" w:rsidP="00F06A76">
            <w:pPr>
              <w:jc w:val="both"/>
              <w:rPr>
                <w:noProof/>
                <w:color w:val="000000"/>
                <w:sz w:val="26"/>
                <w:szCs w:val="26"/>
              </w:rPr>
            </w:pPr>
            <w:r w:rsidRPr="008661E9">
              <w:rPr>
                <w:noProof/>
                <w:color w:val="000000"/>
                <w:sz w:val="26"/>
                <w:szCs w:val="26"/>
              </w:rPr>
              <w:t>Аудитор контрольно-счетного комитета Чугуевского муниципального округа</w:t>
            </w:r>
          </w:p>
        </w:tc>
        <w:tc>
          <w:tcPr>
            <w:tcW w:w="4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0A3811" w14:textId="76B34748" w:rsidR="009E3F7A" w:rsidRPr="008661E9" w:rsidRDefault="00D95342" w:rsidP="009E3F7A">
            <w:pPr>
              <w:jc w:val="center"/>
              <w:rPr>
                <w:color w:val="000000"/>
                <w:sz w:val="26"/>
                <w:szCs w:val="26"/>
              </w:rPr>
            </w:pPr>
            <w:r w:rsidRPr="008661E9">
              <w:rPr>
                <w:sz w:val="26"/>
                <w:szCs w:val="26"/>
              </w:rPr>
              <w:t>8832</w:t>
            </w:r>
          </w:p>
        </w:tc>
      </w:tr>
    </w:tbl>
    <w:p w14:paraId="726E4255" w14:textId="77777777" w:rsidR="009E3F7A" w:rsidRPr="008661E9" w:rsidRDefault="009E3F7A" w:rsidP="009E3F7A">
      <w:pPr>
        <w:pStyle w:val="a6"/>
        <w:rPr>
          <w:rFonts w:ascii="Times New Roman" w:hAnsi="Times New Roman" w:cs="Times New Roman"/>
          <w:sz w:val="26"/>
          <w:szCs w:val="26"/>
        </w:rPr>
      </w:pPr>
    </w:p>
    <w:p w14:paraId="0AF3BC2E" w14:textId="77777777" w:rsidR="009E3F7A" w:rsidRPr="008661E9" w:rsidRDefault="009E3F7A" w:rsidP="009E3F7A">
      <w:pPr>
        <w:rPr>
          <w:sz w:val="26"/>
          <w:szCs w:val="26"/>
        </w:rPr>
      </w:pPr>
    </w:p>
    <w:p w14:paraId="5F138533" w14:textId="77777777" w:rsidR="009E3F7A" w:rsidRPr="008661E9" w:rsidRDefault="009E3F7A" w:rsidP="004A08C6">
      <w:pPr>
        <w:pStyle w:val="Style15"/>
        <w:tabs>
          <w:tab w:val="left" w:pos="-2127"/>
        </w:tabs>
        <w:spacing w:line="360" w:lineRule="auto"/>
        <w:ind w:firstLine="567"/>
        <w:rPr>
          <w:rFonts w:ascii="Times New Roman" w:hAnsi="Times New Roman"/>
          <w:b/>
          <w:bCs/>
          <w:sz w:val="26"/>
          <w:szCs w:val="26"/>
        </w:rPr>
      </w:pPr>
    </w:p>
    <w:p w14:paraId="4D976853" w14:textId="77777777" w:rsidR="004A08C6" w:rsidRPr="008661E9" w:rsidRDefault="004A08C6" w:rsidP="004A08C6">
      <w:pPr>
        <w:pStyle w:val="ConsPlusNormal"/>
        <w:jc w:val="right"/>
        <w:outlineLvl w:val="0"/>
      </w:pPr>
    </w:p>
    <w:p w14:paraId="448A1703" w14:textId="77777777" w:rsidR="004A08C6" w:rsidRPr="008661E9" w:rsidRDefault="004A08C6" w:rsidP="004A08C6">
      <w:pPr>
        <w:pStyle w:val="Style14"/>
        <w:ind w:left="4678" w:firstLine="0"/>
        <w:jc w:val="right"/>
        <w:rPr>
          <w:rStyle w:val="FontStyle29"/>
          <w:bCs/>
          <w:kern w:val="28"/>
        </w:rPr>
      </w:pPr>
    </w:p>
    <w:p w14:paraId="00A1A649" w14:textId="77777777" w:rsidR="004A08C6" w:rsidRPr="008661E9" w:rsidRDefault="004A08C6" w:rsidP="004A08C6">
      <w:pPr>
        <w:pStyle w:val="Style14"/>
        <w:ind w:firstLine="0"/>
        <w:rPr>
          <w:rStyle w:val="FontStyle29"/>
          <w:bCs/>
          <w:kern w:val="28"/>
        </w:rPr>
      </w:pPr>
    </w:p>
    <w:p w14:paraId="5474E9FA" w14:textId="77777777" w:rsidR="00ED5EB6" w:rsidRPr="008661E9" w:rsidRDefault="00F55C26">
      <w:pPr>
        <w:rPr>
          <w:sz w:val="26"/>
          <w:szCs w:val="26"/>
        </w:rPr>
      </w:pPr>
    </w:p>
    <w:sectPr w:rsidR="00ED5EB6" w:rsidRPr="008661E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altName w:val="Univers"/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98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5EB0"/>
    <w:rsid w:val="00054681"/>
    <w:rsid w:val="00065D84"/>
    <w:rsid w:val="000B4DF0"/>
    <w:rsid w:val="000C296F"/>
    <w:rsid w:val="000D289B"/>
    <w:rsid w:val="000D2B50"/>
    <w:rsid w:val="001D3612"/>
    <w:rsid w:val="001E790C"/>
    <w:rsid w:val="002138AA"/>
    <w:rsid w:val="00292697"/>
    <w:rsid w:val="002D1B47"/>
    <w:rsid w:val="00312A01"/>
    <w:rsid w:val="003773E5"/>
    <w:rsid w:val="003D1E64"/>
    <w:rsid w:val="00411A11"/>
    <w:rsid w:val="00465EB0"/>
    <w:rsid w:val="004A08C6"/>
    <w:rsid w:val="004A4C8C"/>
    <w:rsid w:val="004B6CAE"/>
    <w:rsid w:val="004D63F1"/>
    <w:rsid w:val="004E0554"/>
    <w:rsid w:val="005A5707"/>
    <w:rsid w:val="005A5BC5"/>
    <w:rsid w:val="005E0779"/>
    <w:rsid w:val="006705EF"/>
    <w:rsid w:val="006A035C"/>
    <w:rsid w:val="00740BE5"/>
    <w:rsid w:val="00795F06"/>
    <w:rsid w:val="00821939"/>
    <w:rsid w:val="008661E9"/>
    <w:rsid w:val="00874813"/>
    <w:rsid w:val="008855C3"/>
    <w:rsid w:val="008A648F"/>
    <w:rsid w:val="009068D8"/>
    <w:rsid w:val="00950DDA"/>
    <w:rsid w:val="009D11D1"/>
    <w:rsid w:val="009E3F7A"/>
    <w:rsid w:val="00A06F08"/>
    <w:rsid w:val="00A16E40"/>
    <w:rsid w:val="00A3225E"/>
    <w:rsid w:val="00A366A3"/>
    <w:rsid w:val="00A36843"/>
    <w:rsid w:val="00A518F0"/>
    <w:rsid w:val="00A87858"/>
    <w:rsid w:val="00AD3368"/>
    <w:rsid w:val="00AF5106"/>
    <w:rsid w:val="00B34084"/>
    <w:rsid w:val="00B9676B"/>
    <w:rsid w:val="00C54B8E"/>
    <w:rsid w:val="00CA345B"/>
    <w:rsid w:val="00CA34E7"/>
    <w:rsid w:val="00D6411B"/>
    <w:rsid w:val="00D95342"/>
    <w:rsid w:val="00DD27C1"/>
    <w:rsid w:val="00DE44BF"/>
    <w:rsid w:val="00EC3451"/>
    <w:rsid w:val="00F06A76"/>
    <w:rsid w:val="00F12B66"/>
    <w:rsid w:val="00F32D45"/>
    <w:rsid w:val="00F40D2D"/>
    <w:rsid w:val="00F55C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66BDD1"/>
  <w15:docId w15:val="{0A2D8118-9BAF-4413-B1A3-0C09988A85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65EB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9E3F7A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 w:cs="Arial"/>
      <w:b/>
      <w:bCs/>
      <w:color w:val="000080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465EB0"/>
    <w:pPr>
      <w:jc w:val="center"/>
    </w:pPr>
    <w:rPr>
      <w:b/>
      <w:bCs/>
      <w:sz w:val="28"/>
    </w:rPr>
  </w:style>
  <w:style w:type="character" w:customStyle="1" w:styleId="a4">
    <w:name w:val="Заголовок Знак"/>
    <w:basedOn w:val="a0"/>
    <w:link w:val="a3"/>
    <w:rsid w:val="00465EB0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customStyle="1" w:styleId="Style14">
    <w:name w:val="Style14"/>
    <w:basedOn w:val="a"/>
    <w:rsid w:val="004A08C6"/>
    <w:pPr>
      <w:ind w:firstLine="567"/>
      <w:jc w:val="both"/>
    </w:pPr>
    <w:rPr>
      <w:rFonts w:ascii="Arial" w:hAnsi="Arial"/>
    </w:rPr>
  </w:style>
  <w:style w:type="paragraph" w:customStyle="1" w:styleId="Style15">
    <w:name w:val="Style15"/>
    <w:basedOn w:val="a"/>
    <w:rsid w:val="004A08C6"/>
    <w:pPr>
      <w:spacing w:line="323" w:lineRule="exact"/>
      <w:ind w:firstLine="730"/>
      <w:jc w:val="both"/>
    </w:pPr>
    <w:rPr>
      <w:rFonts w:ascii="Arial" w:hAnsi="Arial"/>
    </w:rPr>
  </w:style>
  <w:style w:type="character" w:customStyle="1" w:styleId="FontStyle29">
    <w:name w:val="Font Style29"/>
    <w:basedOn w:val="a0"/>
    <w:rsid w:val="004A08C6"/>
    <w:rPr>
      <w:rFonts w:ascii="Times New Roman" w:hAnsi="Times New Roman" w:cs="Times New Roman"/>
      <w:sz w:val="26"/>
      <w:szCs w:val="26"/>
    </w:rPr>
  </w:style>
  <w:style w:type="paragraph" w:customStyle="1" w:styleId="ConsPlusNormal">
    <w:name w:val="ConsPlusNormal"/>
    <w:rsid w:val="004A08C6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a5">
    <w:name w:val="No Spacing"/>
    <w:uiPriority w:val="1"/>
    <w:qFormat/>
    <w:rsid w:val="004A08C6"/>
    <w:pPr>
      <w:spacing w:after="0" w:line="240" w:lineRule="auto"/>
    </w:pPr>
  </w:style>
  <w:style w:type="character" w:customStyle="1" w:styleId="10">
    <w:name w:val="Заголовок 1 Знак"/>
    <w:basedOn w:val="a0"/>
    <w:link w:val="1"/>
    <w:rsid w:val="009E3F7A"/>
    <w:rPr>
      <w:rFonts w:ascii="Arial" w:eastAsia="Times New Roman" w:hAnsi="Arial" w:cs="Arial"/>
      <w:b/>
      <w:bCs/>
      <w:color w:val="000080"/>
      <w:lang w:eastAsia="ru-RU"/>
    </w:rPr>
  </w:style>
  <w:style w:type="paragraph" w:customStyle="1" w:styleId="a6">
    <w:name w:val="Таблицы (моноширинный)"/>
    <w:basedOn w:val="a"/>
    <w:next w:val="a"/>
    <w:rsid w:val="009E3F7A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2"/>
      <w:szCs w:val="22"/>
    </w:rPr>
  </w:style>
  <w:style w:type="paragraph" w:styleId="a7">
    <w:name w:val="Balloon Text"/>
    <w:basedOn w:val="a"/>
    <w:link w:val="a8"/>
    <w:uiPriority w:val="99"/>
    <w:semiHidden/>
    <w:unhideWhenUsed/>
    <w:rsid w:val="00F06A76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F06A76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9D44969-ADE7-4CAC-823A-BAC1F6DD57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7</Pages>
  <Words>1159</Words>
  <Characters>6609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7753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Duma</cp:lastModifiedBy>
  <cp:revision>9</cp:revision>
  <cp:lastPrinted>2021-09-23T23:47:00Z</cp:lastPrinted>
  <dcterms:created xsi:type="dcterms:W3CDTF">2021-09-23T23:33:00Z</dcterms:created>
  <dcterms:modified xsi:type="dcterms:W3CDTF">2021-09-23T23:47:00Z</dcterms:modified>
</cp:coreProperties>
</file>