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BA1" w:rsidRPr="00101F5E" w:rsidRDefault="00134BA1" w:rsidP="00A56320">
      <w:pPr>
        <w:jc w:val="center"/>
        <w:rPr>
          <w:b/>
          <w:sz w:val="28"/>
          <w:szCs w:val="28"/>
        </w:rPr>
      </w:pPr>
      <w:r w:rsidRPr="004E4F63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69.75pt;visibility:visible">
            <v:imagedata r:id="rId7" o:title="" gain="112993f" blacklevel="-1966f"/>
          </v:shape>
        </w:pict>
      </w:r>
    </w:p>
    <w:p w:rsidR="00134BA1" w:rsidRPr="00101F5E" w:rsidRDefault="00134BA1" w:rsidP="00A56320">
      <w:pPr>
        <w:jc w:val="center"/>
        <w:rPr>
          <w:b/>
          <w:sz w:val="28"/>
          <w:szCs w:val="28"/>
        </w:rPr>
      </w:pPr>
      <w:r w:rsidRPr="00101F5E">
        <w:rPr>
          <w:b/>
          <w:sz w:val="28"/>
          <w:szCs w:val="28"/>
        </w:rPr>
        <w:t xml:space="preserve">АДМИНИСТРАЦИЯ </w:t>
      </w:r>
    </w:p>
    <w:p w:rsidR="00134BA1" w:rsidRPr="00101F5E" w:rsidRDefault="00134BA1" w:rsidP="00A56320">
      <w:pPr>
        <w:ind w:right="256"/>
        <w:jc w:val="center"/>
        <w:rPr>
          <w:b/>
          <w:sz w:val="28"/>
          <w:szCs w:val="28"/>
        </w:rPr>
      </w:pPr>
      <w:r w:rsidRPr="00101F5E">
        <w:rPr>
          <w:b/>
          <w:sz w:val="28"/>
          <w:szCs w:val="28"/>
        </w:rPr>
        <w:t>ЧУГУЕВСКОГО МУНИЦИПАЛЬНОГО ОКРУГА</w:t>
      </w:r>
    </w:p>
    <w:p w:rsidR="00134BA1" w:rsidRPr="00101F5E" w:rsidRDefault="00134BA1" w:rsidP="00B701D4">
      <w:pPr>
        <w:jc w:val="center"/>
        <w:rPr>
          <w:b/>
          <w:sz w:val="28"/>
          <w:szCs w:val="28"/>
        </w:rPr>
      </w:pPr>
      <w:r w:rsidRPr="00101F5E">
        <w:rPr>
          <w:b/>
          <w:sz w:val="28"/>
          <w:szCs w:val="28"/>
        </w:rPr>
        <w:t>ПРИМОРСКОГО КРАЯ</w:t>
      </w:r>
    </w:p>
    <w:p w:rsidR="00134BA1" w:rsidRPr="00101F5E" w:rsidRDefault="00134BA1" w:rsidP="00A56320">
      <w:pPr>
        <w:jc w:val="center"/>
        <w:rPr>
          <w:sz w:val="28"/>
          <w:szCs w:val="28"/>
        </w:rPr>
      </w:pPr>
    </w:p>
    <w:p w:rsidR="00134BA1" w:rsidRPr="00101F5E" w:rsidRDefault="00134BA1" w:rsidP="00A56320">
      <w:pPr>
        <w:jc w:val="center"/>
        <w:rPr>
          <w:b/>
          <w:sz w:val="28"/>
          <w:szCs w:val="28"/>
        </w:rPr>
      </w:pPr>
      <w:r w:rsidRPr="00101F5E">
        <w:rPr>
          <w:b/>
          <w:sz w:val="28"/>
          <w:szCs w:val="28"/>
        </w:rPr>
        <w:t>ПОСТАНОВЛЕНИЕ</w:t>
      </w:r>
    </w:p>
    <w:p w:rsidR="00134BA1" w:rsidRPr="002F2F24" w:rsidRDefault="00134BA1" w:rsidP="003B4EB2">
      <w:pPr>
        <w:rPr>
          <w:sz w:val="16"/>
          <w:szCs w:val="16"/>
        </w:rPr>
      </w:pPr>
    </w:p>
    <w:p w:rsidR="00134BA1" w:rsidRPr="00101F5E" w:rsidRDefault="00134BA1" w:rsidP="00B701D4">
      <w:pPr>
        <w:jc w:val="center"/>
        <w:rPr>
          <w:color w:val="FF0000"/>
          <w:sz w:val="28"/>
          <w:szCs w:val="28"/>
        </w:rPr>
      </w:pPr>
      <w:r w:rsidRPr="00101F5E">
        <w:rPr>
          <w:sz w:val="28"/>
          <w:szCs w:val="28"/>
        </w:rPr>
        <w:t>с. Чугуевка</w:t>
      </w:r>
    </w:p>
    <w:p w:rsidR="00134BA1" w:rsidRPr="00101F5E" w:rsidRDefault="00134BA1" w:rsidP="003B4EB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134BA1" w:rsidRPr="006D2A56" w:rsidRDefault="00134BA1" w:rsidP="006D2A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D2A56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A56">
        <w:rPr>
          <w:rFonts w:ascii="Times New Roman" w:hAnsi="Times New Roman" w:cs="Times New Roman"/>
          <w:sz w:val="28"/>
          <w:szCs w:val="28"/>
        </w:rPr>
        <w:t>утверждении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A56">
        <w:rPr>
          <w:rFonts w:ascii="Times New Roman" w:hAnsi="Times New Roman" w:cs="Times New Roman"/>
          <w:sz w:val="28"/>
          <w:szCs w:val="28"/>
        </w:rPr>
        <w:t>административного</w:t>
      </w:r>
    </w:p>
    <w:p w:rsidR="00134BA1" w:rsidRPr="006D2A56" w:rsidRDefault="00134BA1" w:rsidP="006D2A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D2A56">
        <w:rPr>
          <w:rFonts w:ascii="Times New Roman" w:hAnsi="Times New Roman" w:cs="Times New Roman"/>
          <w:sz w:val="28"/>
          <w:szCs w:val="28"/>
        </w:rPr>
        <w:t>регламента предоставления муниципальной</w:t>
      </w:r>
    </w:p>
    <w:p w:rsidR="00134BA1" w:rsidRPr="006D2A56" w:rsidRDefault="00134BA1" w:rsidP="006D2A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D2A56">
        <w:rPr>
          <w:rFonts w:ascii="Times New Roman" w:hAnsi="Times New Roman" w:cs="Times New Roman"/>
          <w:sz w:val="28"/>
          <w:szCs w:val="28"/>
        </w:rPr>
        <w:t>услуги:«Согласование создания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A56">
        <w:rPr>
          <w:rFonts w:ascii="Times New Roman" w:hAnsi="Times New Roman" w:cs="Times New Roman"/>
          <w:sz w:val="28"/>
          <w:szCs w:val="28"/>
        </w:rPr>
        <w:t>места (площадки)</w:t>
      </w:r>
    </w:p>
    <w:p w:rsidR="00134BA1" w:rsidRPr="006D2A56" w:rsidRDefault="00134BA1" w:rsidP="006D2A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D2A56">
        <w:rPr>
          <w:rFonts w:ascii="Times New Roman" w:hAnsi="Times New Roman" w:cs="Times New Roman"/>
          <w:sz w:val="28"/>
          <w:szCs w:val="28"/>
        </w:rPr>
        <w:t>накопления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A56">
        <w:rPr>
          <w:rFonts w:ascii="Times New Roman" w:hAnsi="Times New Roman" w:cs="Times New Roman"/>
          <w:sz w:val="28"/>
          <w:szCs w:val="28"/>
        </w:rPr>
        <w:t>твердых коммунальных отходов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A56">
        <w:rPr>
          <w:rFonts w:ascii="Times New Roman" w:hAnsi="Times New Roman" w:cs="Times New Roman"/>
          <w:sz w:val="28"/>
          <w:szCs w:val="28"/>
        </w:rPr>
        <w:t>и</w:t>
      </w:r>
    </w:p>
    <w:p w:rsidR="00134BA1" w:rsidRPr="006D2A56" w:rsidRDefault="00134BA1" w:rsidP="006D2A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D2A56">
        <w:rPr>
          <w:rFonts w:ascii="Times New Roman" w:hAnsi="Times New Roman" w:cs="Times New Roman"/>
          <w:sz w:val="28"/>
          <w:szCs w:val="28"/>
        </w:rPr>
        <w:t>включение сведений о них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A56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A56">
        <w:rPr>
          <w:rFonts w:ascii="Times New Roman" w:hAnsi="Times New Roman" w:cs="Times New Roman"/>
          <w:sz w:val="28"/>
          <w:szCs w:val="28"/>
        </w:rPr>
        <w:t>мест (площадок)</w:t>
      </w:r>
    </w:p>
    <w:p w:rsidR="00134BA1" w:rsidRPr="006D2A56" w:rsidRDefault="00134BA1" w:rsidP="006D2A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D2A56">
        <w:rPr>
          <w:rFonts w:ascii="Times New Roman" w:hAnsi="Times New Roman" w:cs="Times New Roman"/>
          <w:sz w:val="28"/>
          <w:szCs w:val="28"/>
        </w:rPr>
        <w:t>накопления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A56">
        <w:rPr>
          <w:rFonts w:ascii="Times New Roman" w:hAnsi="Times New Roman" w:cs="Times New Roman"/>
          <w:sz w:val="28"/>
          <w:szCs w:val="28"/>
        </w:rPr>
        <w:t>твердых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A56">
        <w:rPr>
          <w:rFonts w:ascii="Times New Roman" w:hAnsi="Times New Roman" w:cs="Times New Roman"/>
          <w:sz w:val="28"/>
          <w:szCs w:val="28"/>
        </w:rPr>
        <w:t>коммунальных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A56">
        <w:rPr>
          <w:rFonts w:ascii="Times New Roman" w:hAnsi="Times New Roman" w:cs="Times New Roman"/>
          <w:sz w:val="28"/>
          <w:szCs w:val="28"/>
        </w:rPr>
        <w:t>отходов»</w:t>
      </w:r>
    </w:p>
    <w:p w:rsidR="00134BA1" w:rsidRPr="006421CC" w:rsidRDefault="00134BA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34BA1" w:rsidRDefault="00134BA1" w:rsidP="00553761">
      <w:pPr>
        <w:pStyle w:val="ConsPlusNormal"/>
        <w:spacing w:line="36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101F5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 законом от 24.06.1998 № 89-ФЗ «Об отходах производства и потребления», Федеральным законом от 27.07.2010 № 210-ФЗ«Об организации предоставления государственных и муниципальных услуг», постановлением Правительства Российской Федерации от 31.08.2018 № 1039 «Об утверждении Правил обустройства мест (площадок) накопления твердых коммунальных отходов и ведения их реестра»</w:t>
      </w:r>
      <w:r w:rsidRPr="00101F5E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8">
        <w:r w:rsidRPr="00101F5E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101F5E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, администрация Чугуевского муниципального округа</w:t>
      </w:r>
    </w:p>
    <w:p w:rsidR="00134BA1" w:rsidRDefault="00134BA1" w:rsidP="00553761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553761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34BA1" w:rsidRDefault="00134BA1" w:rsidP="00553761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</w:p>
    <w:p w:rsidR="00134BA1" w:rsidRPr="00101F5E" w:rsidRDefault="00134BA1" w:rsidP="00293125">
      <w:pPr>
        <w:pStyle w:val="ConsPlusNormal"/>
        <w:spacing w:line="36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101F5E">
        <w:rPr>
          <w:rFonts w:ascii="Times New Roman" w:hAnsi="Times New Roman" w:cs="Times New Roman"/>
          <w:sz w:val="28"/>
          <w:szCs w:val="28"/>
        </w:rPr>
        <w:t>1.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 административный регламент предоставления муниципальной услуги «Согласование </w:t>
      </w:r>
      <w:r w:rsidRPr="00101F5E">
        <w:rPr>
          <w:rFonts w:ascii="Times New Roman" w:hAnsi="Times New Roman" w:cs="Times New Roman"/>
          <w:sz w:val="28"/>
          <w:szCs w:val="28"/>
        </w:rPr>
        <w:t>создания мест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01F5E">
        <w:rPr>
          <w:rFonts w:ascii="Times New Roman" w:hAnsi="Times New Roman" w:cs="Times New Roman"/>
          <w:sz w:val="28"/>
          <w:szCs w:val="28"/>
        </w:rPr>
        <w:t xml:space="preserve"> (площад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101F5E">
        <w:rPr>
          <w:rFonts w:ascii="Times New Roman" w:hAnsi="Times New Roman" w:cs="Times New Roman"/>
          <w:sz w:val="28"/>
          <w:szCs w:val="28"/>
        </w:rPr>
        <w:t>) накопления твердых коммунальных отходов и в</w:t>
      </w:r>
      <w:r>
        <w:rPr>
          <w:rFonts w:ascii="Times New Roman" w:hAnsi="Times New Roman" w:cs="Times New Roman"/>
          <w:sz w:val="28"/>
          <w:szCs w:val="28"/>
        </w:rPr>
        <w:t xml:space="preserve">ключение сведений о них в реестр мест (площадок) накопления твердых коммунальных отходов» </w:t>
      </w:r>
      <w:r w:rsidRPr="00B64131">
        <w:rPr>
          <w:rFonts w:ascii="Times New Roman" w:hAnsi="Times New Roman" w:cs="Times New Roman"/>
          <w:sz w:val="28"/>
          <w:szCs w:val="28"/>
        </w:rPr>
        <w:t>согласно приложению № 1 к настоящему постановлению.</w:t>
      </w:r>
    </w:p>
    <w:p w:rsidR="00134BA1" w:rsidRPr="00101F5E" w:rsidRDefault="00134BA1" w:rsidP="00B64131">
      <w:pPr>
        <w:pStyle w:val="ConsPlusNormal"/>
        <w:spacing w:line="36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101F5E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для официального опубликования и размещения на официальном сайте Чугуевского муниципального округа. </w:t>
      </w:r>
    </w:p>
    <w:p w:rsidR="00134BA1" w:rsidRDefault="00134BA1" w:rsidP="00293125">
      <w:pPr>
        <w:pStyle w:val="ConsPlusNormal"/>
        <w:spacing w:line="360" w:lineRule="auto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01F5E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заместителя главы администрации Чугуевского муниципального округа И.В. Щенёва.</w:t>
      </w:r>
    </w:p>
    <w:p w:rsidR="00134BA1" w:rsidRPr="00101F5E" w:rsidRDefault="00134BA1" w:rsidP="00293125">
      <w:pPr>
        <w:pStyle w:val="ConsPlusNormal"/>
        <w:spacing w:line="360" w:lineRule="auto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134BA1" w:rsidRPr="00101F5E" w:rsidRDefault="00134BA1" w:rsidP="00101F5E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34BA1" w:rsidRPr="00101F5E" w:rsidRDefault="00134BA1" w:rsidP="00101F5E">
      <w:pPr>
        <w:pStyle w:val="ConsPlusNormal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Pr="00101F5E" w:rsidRDefault="00134BA1" w:rsidP="00101F5E">
      <w:pPr>
        <w:pStyle w:val="ConsPlusNormal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5670"/>
        <w:gridCol w:w="3967"/>
      </w:tblGrid>
      <w:tr w:rsidR="00134BA1" w:rsidRPr="00101F5E" w:rsidTr="004E4F63">
        <w:tc>
          <w:tcPr>
            <w:tcW w:w="5670" w:type="dxa"/>
          </w:tcPr>
          <w:p w:rsidR="00134BA1" w:rsidRPr="004E4F63" w:rsidRDefault="00134BA1" w:rsidP="004E4F63">
            <w:pPr>
              <w:pStyle w:val="ConsPlusNormal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E4F63">
              <w:rPr>
                <w:rFonts w:ascii="Times New Roman" w:hAnsi="Times New Roman" w:cs="Times New Roman"/>
                <w:sz w:val="28"/>
                <w:szCs w:val="28"/>
              </w:rPr>
              <w:t>Глава Чугуевского муниципального округа,</w:t>
            </w:r>
          </w:p>
          <w:p w:rsidR="00134BA1" w:rsidRPr="004E4F63" w:rsidRDefault="00134BA1" w:rsidP="004E4F63">
            <w:pPr>
              <w:pStyle w:val="ConsPlusNormal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E4F63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  <w:tc>
          <w:tcPr>
            <w:tcW w:w="3967" w:type="dxa"/>
          </w:tcPr>
          <w:p w:rsidR="00134BA1" w:rsidRPr="004E4F63" w:rsidRDefault="00134BA1" w:rsidP="004E4F63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4BA1" w:rsidRPr="004E4F63" w:rsidRDefault="00134BA1" w:rsidP="004E4F63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4F6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Р.Ю. Деменев</w:t>
            </w:r>
          </w:p>
        </w:tc>
      </w:tr>
    </w:tbl>
    <w:p w:rsidR="00134BA1" w:rsidRDefault="00134BA1" w:rsidP="00101F5E">
      <w:pPr>
        <w:pStyle w:val="ConsPlusNormal"/>
        <w:spacing w:line="360" w:lineRule="auto"/>
        <w:jc w:val="right"/>
      </w:pPr>
    </w:p>
    <w:p w:rsidR="00134BA1" w:rsidRDefault="00134BA1" w:rsidP="00101F5E">
      <w:pPr>
        <w:pStyle w:val="ConsPlusNormal"/>
        <w:spacing w:line="360" w:lineRule="auto"/>
        <w:jc w:val="right"/>
      </w:pPr>
    </w:p>
    <w:p w:rsidR="00134BA1" w:rsidRDefault="00134BA1" w:rsidP="00101F5E">
      <w:pPr>
        <w:pStyle w:val="ConsPlusNormal"/>
        <w:spacing w:line="360" w:lineRule="auto"/>
        <w:jc w:val="right"/>
      </w:pPr>
    </w:p>
    <w:p w:rsidR="00134BA1" w:rsidRDefault="00134BA1" w:rsidP="00101F5E">
      <w:pPr>
        <w:pStyle w:val="ConsPlusNormal"/>
        <w:jc w:val="right"/>
      </w:pPr>
    </w:p>
    <w:p w:rsidR="00134BA1" w:rsidRDefault="00134BA1" w:rsidP="00101F5E">
      <w:pPr>
        <w:pStyle w:val="ConsPlusNormal"/>
        <w:jc w:val="right"/>
      </w:pPr>
    </w:p>
    <w:p w:rsidR="00134BA1" w:rsidRDefault="00134BA1" w:rsidP="00101F5E">
      <w:pPr>
        <w:pStyle w:val="ConsPlusNormal"/>
        <w:jc w:val="right"/>
      </w:pPr>
    </w:p>
    <w:p w:rsidR="00134BA1" w:rsidRDefault="00134BA1" w:rsidP="00101F5E">
      <w:pPr>
        <w:pStyle w:val="ConsPlusNormal"/>
        <w:jc w:val="right"/>
      </w:pPr>
    </w:p>
    <w:p w:rsidR="00134BA1" w:rsidRDefault="00134BA1" w:rsidP="00101F5E">
      <w:pPr>
        <w:pStyle w:val="ConsPlusNormal"/>
        <w:jc w:val="right"/>
      </w:pPr>
    </w:p>
    <w:p w:rsidR="00134BA1" w:rsidRDefault="00134BA1" w:rsidP="00101F5E">
      <w:pPr>
        <w:pStyle w:val="ConsPlusNormal"/>
        <w:jc w:val="right"/>
      </w:pPr>
    </w:p>
    <w:p w:rsidR="00134BA1" w:rsidRDefault="00134BA1" w:rsidP="00101F5E">
      <w:pPr>
        <w:pStyle w:val="ConsPlusNormal"/>
        <w:jc w:val="right"/>
      </w:pPr>
    </w:p>
    <w:p w:rsidR="00134BA1" w:rsidRDefault="00134BA1" w:rsidP="00101F5E">
      <w:pPr>
        <w:pStyle w:val="ConsPlusNormal"/>
        <w:jc w:val="right"/>
      </w:pPr>
    </w:p>
    <w:p w:rsidR="00134BA1" w:rsidRDefault="00134BA1" w:rsidP="00101F5E">
      <w:pPr>
        <w:pStyle w:val="ConsPlusNormal"/>
        <w:jc w:val="right"/>
      </w:pPr>
    </w:p>
    <w:p w:rsidR="00134BA1" w:rsidRDefault="00134BA1" w:rsidP="00101F5E">
      <w:pPr>
        <w:pStyle w:val="ConsPlusNormal"/>
        <w:jc w:val="right"/>
      </w:pPr>
    </w:p>
    <w:p w:rsidR="00134BA1" w:rsidRDefault="00134BA1" w:rsidP="00101F5E">
      <w:pPr>
        <w:pStyle w:val="ConsPlusNormal"/>
        <w:jc w:val="right"/>
      </w:pPr>
    </w:p>
    <w:p w:rsidR="00134BA1" w:rsidRDefault="00134BA1" w:rsidP="00101F5E">
      <w:pPr>
        <w:pStyle w:val="ConsPlusNormal"/>
        <w:jc w:val="right"/>
      </w:pPr>
    </w:p>
    <w:p w:rsidR="00134BA1" w:rsidRDefault="00134BA1" w:rsidP="00101F5E">
      <w:pPr>
        <w:pStyle w:val="ConsPlusNormal"/>
        <w:jc w:val="right"/>
      </w:pPr>
    </w:p>
    <w:p w:rsidR="00134BA1" w:rsidRDefault="00134BA1" w:rsidP="0095559F">
      <w:pPr>
        <w:pStyle w:val="ConsPlusNormal"/>
        <w:jc w:val="left"/>
      </w:pPr>
    </w:p>
    <w:p w:rsidR="00134BA1" w:rsidRDefault="00134BA1" w:rsidP="003B4EB2">
      <w:pPr>
        <w:pStyle w:val="ConsPlusNormal"/>
        <w:jc w:val="right"/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Pr="00553761" w:rsidRDefault="00134BA1" w:rsidP="003B4EB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53761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134BA1" w:rsidRPr="00553761" w:rsidRDefault="00134BA1" w:rsidP="003B4EB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53761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134BA1" w:rsidRPr="00553761" w:rsidRDefault="00134BA1" w:rsidP="003B4EB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53761">
        <w:rPr>
          <w:rFonts w:ascii="Times New Roman" w:hAnsi="Times New Roman" w:cs="Times New Roman"/>
          <w:sz w:val="24"/>
          <w:szCs w:val="24"/>
        </w:rPr>
        <w:t>Чугуевского муниципального округа</w:t>
      </w:r>
    </w:p>
    <w:p w:rsidR="00134BA1" w:rsidRPr="00293125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5376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5376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553761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553761">
        <w:rPr>
          <w:rFonts w:ascii="Times New Roman" w:hAnsi="Times New Roman" w:cs="Times New Roman"/>
          <w:sz w:val="24"/>
          <w:szCs w:val="24"/>
        </w:rPr>
        <w:t xml:space="preserve"> № ____</w:t>
      </w:r>
    </w:p>
    <w:p w:rsidR="00134BA1" w:rsidRPr="00293125" w:rsidRDefault="00134BA1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3B4E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134BA1" w:rsidRPr="00293125" w:rsidRDefault="00134BA1" w:rsidP="003B4E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услуги:</w:t>
      </w:r>
    </w:p>
    <w:p w:rsidR="00134BA1" w:rsidRDefault="00134BA1" w:rsidP="0095559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«Согласование </w:t>
      </w:r>
      <w:r w:rsidRPr="00293125">
        <w:rPr>
          <w:rFonts w:ascii="Times New Roman" w:hAnsi="Times New Roman" w:cs="Times New Roman"/>
          <w:sz w:val="28"/>
          <w:szCs w:val="28"/>
        </w:rPr>
        <w:t>создания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мест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93125">
        <w:rPr>
          <w:rFonts w:ascii="Times New Roman" w:hAnsi="Times New Roman" w:cs="Times New Roman"/>
          <w:sz w:val="28"/>
          <w:szCs w:val="28"/>
        </w:rPr>
        <w:t xml:space="preserve"> (площад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293125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накопления </w:t>
      </w:r>
      <w:r w:rsidRPr="00293125">
        <w:rPr>
          <w:rFonts w:ascii="Times New Roman" w:hAnsi="Times New Roman" w:cs="Times New Roman"/>
          <w:sz w:val="28"/>
          <w:szCs w:val="28"/>
        </w:rPr>
        <w:t>твердых</w:t>
      </w:r>
    </w:p>
    <w:p w:rsidR="00134BA1" w:rsidRPr="00293125" w:rsidRDefault="00134BA1" w:rsidP="0095559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Коммунальных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отходов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ключение сведений о них в </w:t>
      </w:r>
      <w:r w:rsidRPr="00293125">
        <w:rPr>
          <w:rFonts w:ascii="Times New Roman" w:hAnsi="Times New Roman" w:cs="Times New Roman"/>
          <w:sz w:val="28"/>
          <w:szCs w:val="28"/>
        </w:rPr>
        <w:t>реестр</w:t>
      </w:r>
    </w:p>
    <w:p w:rsidR="00134BA1" w:rsidRPr="00293125" w:rsidRDefault="00134BA1" w:rsidP="0095559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мест (площадок) накопления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твердых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коммунальных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отходов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34BA1" w:rsidRPr="00293125" w:rsidRDefault="00134BA1" w:rsidP="00293125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34BA1" w:rsidRPr="00293125" w:rsidRDefault="00134BA1" w:rsidP="0055376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134BA1" w:rsidRPr="00293125" w:rsidRDefault="00134BA1" w:rsidP="00293125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34BA1" w:rsidRPr="0095559F" w:rsidRDefault="00134BA1" w:rsidP="00293125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95559F">
        <w:rPr>
          <w:rFonts w:ascii="Times New Roman" w:hAnsi="Times New Roman" w:cs="Times New Roman"/>
          <w:b/>
          <w:bCs/>
          <w:sz w:val="28"/>
          <w:szCs w:val="28"/>
        </w:rPr>
        <w:t>1.1. Предмет регулирования административного регламента.</w:t>
      </w:r>
    </w:p>
    <w:p w:rsidR="00134BA1" w:rsidRPr="00293125" w:rsidRDefault="00134BA1" w:rsidP="00293125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 xml:space="preserve">Настоящий </w:t>
      </w:r>
      <w:r>
        <w:rPr>
          <w:rFonts w:ascii="Times New Roman" w:hAnsi="Times New Roman" w:cs="Times New Roman"/>
          <w:sz w:val="28"/>
          <w:szCs w:val="28"/>
        </w:rPr>
        <w:t>административный регламент (далее – Регламент)</w:t>
      </w:r>
      <w:r w:rsidRPr="00293125">
        <w:rPr>
          <w:rFonts w:ascii="Times New Roman" w:hAnsi="Times New Roman" w:cs="Times New Roman"/>
          <w:sz w:val="28"/>
          <w:szCs w:val="28"/>
        </w:rPr>
        <w:t xml:space="preserve"> устанавливает п</w:t>
      </w:r>
      <w:r>
        <w:rPr>
          <w:rFonts w:ascii="Times New Roman" w:hAnsi="Times New Roman" w:cs="Times New Roman"/>
          <w:sz w:val="28"/>
          <w:szCs w:val="28"/>
        </w:rPr>
        <w:t>орядок и стандарт предоставления муниципальной услуги по согласованию</w:t>
      </w:r>
      <w:r w:rsidRPr="00293125">
        <w:rPr>
          <w:rFonts w:ascii="Times New Roman" w:hAnsi="Times New Roman" w:cs="Times New Roman"/>
          <w:sz w:val="28"/>
          <w:szCs w:val="28"/>
        </w:rPr>
        <w:t xml:space="preserve"> создания мест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93125">
        <w:rPr>
          <w:rFonts w:ascii="Times New Roman" w:hAnsi="Times New Roman" w:cs="Times New Roman"/>
          <w:sz w:val="28"/>
          <w:szCs w:val="28"/>
        </w:rPr>
        <w:t xml:space="preserve"> (площад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293125">
        <w:rPr>
          <w:rFonts w:ascii="Times New Roman" w:hAnsi="Times New Roman" w:cs="Times New Roman"/>
          <w:sz w:val="28"/>
          <w:szCs w:val="28"/>
        </w:rPr>
        <w:t>) накопления твердых коммунальных отходов</w:t>
      </w:r>
      <w:r>
        <w:rPr>
          <w:rFonts w:ascii="Times New Roman" w:hAnsi="Times New Roman" w:cs="Times New Roman"/>
          <w:sz w:val="28"/>
          <w:szCs w:val="28"/>
        </w:rPr>
        <w:t xml:space="preserve"> и включению сведений о них в реестр мест (площадок) накопления твердых коммунальных отходов (далее – муниципальная услуга, ТКО), разработан в целях повышения качества предоставления и доступности муниципальной услуги, определения сроков и последовательности действий (административных процедур) администрации Чугуевского муниципального округа (далее – Администрация).</w:t>
      </w:r>
    </w:p>
    <w:p w:rsidR="00134BA1" w:rsidRPr="003902DE" w:rsidRDefault="00134BA1" w:rsidP="00293125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3902DE">
        <w:rPr>
          <w:rFonts w:ascii="Times New Roman" w:hAnsi="Times New Roman" w:cs="Times New Roman"/>
          <w:b/>
          <w:bCs/>
          <w:sz w:val="28"/>
          <w:szCs w:val="28"/>
        </w:rPr>
        <w:t>1.2. Круг заявителей.</w:t>
      </w:r>
    </w:p>
    <w:p w:rsidR="00134BA1" w:rsidRDefault="00134BA1" w:rsidP="00293125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лицам,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– Заявитель). </w:t>
      </w:r>
    </w:p>
    <w:p w:rsidR="00134BA1" w:rsidRDefault="00134BA1" w:rsidP="00293125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от имени заявителей вправе обратиться их законные представители, действующие в силу закона, или их представители на основании доверенности (далее – представитель Заявителя).</w:t>
      </w:r>
    </w:p>
    <w:p w:rsidR="00134BA1" w:rsidRPr="00442F90" w:rsidRDefault="00134BA1" w:rsidP="000C5247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442F90">
        <w:rPr>
          <w:rFonts w:ascii="Times New Roman" w:hAnsi="Times New Roman" w:cs="Times New Roman"/>
          <w:b/>
          <w:bCs/>
          <w:sz w:val="28"/>
          <w:szCs w:val="28"/>
        </w:rPr>
        <w:t>1.3. Справочная информация.</w:t>
      </w:r>
    </w:p>
    <w:p w:rsidR="00134BA1" w:rsidRDefault="00134BA1" w:rsidP="000C5247">
      <w:pPr>
        <w:autoSpaceDE w:val="0"/>
        <w:autoSpaceDN w:val="0"/>
        <w:adjustRightInd w:val="0"/>
        <w:spacing w:line="360" w:lineRule="auto"/>
        <w:rPr>
          <w:sz w:val="28"/>
          <w:szCs w:val="28"/>
          <w:lang w:eastAsia="en-US"/>
        </w:rPr>
      </w:pPr>
      <w:r>
        <w:rPr>
          <w:sz w:val="28"/>
          <w:szCs w:val="28"/>
        </w:rPr>
        <w:t>Сведения о месте нахождения и графике работы Администрации, МФЦ, справочные телефоны Администрации и МФЦ, в том числе телефоны-автоинформаторы размещены на официальном сайте Администрации Чугуевского муниципального округа в сети Интернет по адресу:</w:t>
      </w:r>
      <w:r w:rsidRPr="00442F90">
        <w:rPr>
          <w:sz w:val="28"/>
          <w:szCs w:val="28"/>
        </w:rPr>
        <w:t>(</w:t>
      </w:r>
      <w:hyperlink r:id="rId9" w:history="1">
        <w:r w:rsidRPr="00413F3F">
          <w:rPr>
            <w:rStyle w:val="Hyperlink"/>
            <w:sz w:val="28"/>
            <w:szCs w:val="28"/>
          </w:rPr>
          <w:t>www.chuguevsky.ru</w:t>
        </w:r>
      </w:hyperlink>
      <w:r w:rsidRPr="00442F90">
        <w:rPr>
          <w:sz w:val="28"/>
          <w:szCs w:val="28"/>
        </w:rPr>
        <w:t>)</w:t>
      </w:r>
      <w:r>
        <w:rPr>
          <w:sz w:val="28"/>
          <w:szCs w:val="28"/>
        </w:rPr>
        <w:t>, в федеральной информационной системе «Федеральный реестр государственных и муниципальных услуг (функций)» (далее – федеральный реестр),</w:t>
      </w:r>
      <w:r>
        <w:rPr>
          <w:sz w:val="28"/>
          <w:szCs w:val="28"/>
          <w:lang w:eastAsia="en-US"/>
        </w:rPr>
        <w:t xml:space="preserve">  на Едином портале, а также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МФЦ размещается следующая информация:</w:t>
      </w:r>
    </w:p>
    <w:p w:rsidR="00134BA1" w:rsidRDefault="00134BA1" w:rsidP="000C5247">
      <w:pPr>
        <w:autoSpaceDE w:val="0"/>
        <w:autoSpaceDN w:val="0"/>
        <w:adjustRightInd w:val="0"/>
        <w:spacing w:line="360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 месте нахождения и графике работы управления жизнеобеспечения администрации Чугуевского муниципального округа;</w:t>
      </w:r>
    </w:p>
    <w:p w:rsidR="00134BA1" w:rsidRDefault="00134BA1" w:rsidP="000C5247">
      <w:pPr>
        <w:autoSpaceDE w:val="0"/>
        <w:autoSpaceDN w:val="0"/>
        <w:adjustRightInd w:val="0"/>
        <w:spacing w:line="360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справочные телефоны органов администрации Чугуевского муниципального округа;</w:t>
      </w:r>
    </w:p>
    <w:p w:rsidR="00134BA1" w:rsidRDefault="00134BA1" w:rsidP="000C5247">
      <w:pPr>
        <w:autoSpaceDE w:val="0"/>
        <w:autoSpaceDN w:val="0"/>
        <w:adjustRightInd w:val="0"/>
        <w:spacing w:line="360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адрес официального сайта Чугуевского муниципального округа, а также электронной почты и (или) формы обратной связи администрации Чугуевского муниципального округа, в сети Интернет.</w:t>
      </w:r>
    </w:p>
    <w:p w:rsidR="00134BA1" w:rsidRDefault="00134BA1" w:rsidP="000C5247">
      <w:pPr>
        <w:autoSpaceDE w:val="0"/>
        <w:autoSpaceDN w:val="0"/>
        <w:adjustRightInd w:val="0"/>
        <w:spacing w:line="360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Справочная информация предоставляется Заявителю бесплатно, непосредственно сотрудниками Администрации по телефонам для справок, а также электронным сообщением по адресу, указанному Заявителем.</w:t>
      </w:r>
    </w:p>
    <w:p w:rsidR="00134BA1" w:rsidRDefault="00134BA1" w:rsidP="000C5247">
      <w:pPr>
        <w:autoSpaceDE w:val="0"/>
        <w:autoSpaceDN w:val="0"/>
        <w:adjustRightInd w:val="0"/>
        <w:spacing w:line="360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Доступ к справочной информации обеспечивается Заявителю без соблюдения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134BA1" w:rsidRPr="000C5247" w:rsidRDefault="00134BA1" w:rsidP="000C5247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134BA1" w:rsidRPr="00293125" w:rsidRDefault="00134BA1" w:rsidP="000C524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Стандарт предоставление муниципальной услуги.</w:t>
      </w:r>
    </w:p>
    <w:p w:rsidR="00134BA1" w:rsidRPr="00293125" w:rsidRDefault="00134BA1" w:rsidP="00293125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34BA1" w:rsidRPr="000C5247" w:rsidRDefault="00134BA1" w:rsidP="00293125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0C5247">
        <w:rPr>
          <w:rFonts w:ascii="Times New Roman" w:hAnsi="Times New Roman" w:cs="Times New Roman"/>
          <w:b/>
          <w:bCs/>
          <w:sz w:val="28"/>
          <w:szCs w:val="28"/>
        </w:rPr>
        <w:t>2.1. Наименование муниципальной услуги.</w:t>
      </w:r>
    </w:p>
    <w:p w:rsidR="00134BA1" w:rsidRDefault="00134BA1" w:rsidP="00293125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«Согласование создания места (площадки) накопления твердых коммунальных отходов и включение сведений о них в реестр мест (площадок) накопления твердых коммунальных отходов».</w:t>
      </w:r>
    </w:p>
    <w:p w:rsidR="00134BA1" w:rsidRDefault="00134BA1" w:rsidP="00293125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включает в себя следующие услуги:</w:t>
      </w:r>
    </w:p>
    <w:p w:rsidR="00134BA1" w:rsidRDefault="00134BA1" w:rsidP="00293125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согласование создания места (площадки) накопления твердых коммунальных отходов (далее – согласования места накопления ТКО);</w:t>
      </w:r>
    </w:p>
    <w:p w:rsidR="00134BA1" w:rsidRPr="00293125" w:rsidRDefault="00134BA1" w:rsidP="00293125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включение сведений о них в реестр мест (площадок) накопления твердых коммунальных отходов (далее – включение сведений в Реестр, Реестр).</w:t>
      </w:r>
    </w:p>
    <w:p w:rsidR="00134BA1" w:rsidRPr="006D2A56" w:rsidRDefault="00134BA1" w:rsidP="00293125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6D2A56">
        <w:rPr>
          <w:rFonts w:ascii="Times New Roman" w:hAnsi="Times New Roman" w:cs="Times New Roman"/>
          <w:b/>
          <w:bCs/>
          <w:sz w:val="28"/>
          <w:szCs w:val="28"/>
        </w:rPr>
        <w:t>2.2.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Наименование органа, предоставляющего муниципальную услугу.</w:t>
      </w:r>
    </w:p>
    <w:p w:rsidR="00134BA1" w:rsidRDefault="00134BA1" w:rsidP="006D2A56">
      <w:pPr>
        <w:autoSpaceDE w:val="0"/>
        <w:autoSpaceDN w:val="0"/>
        <w:adjustRightInd w:val="0"/>
        <w:spacing w:line="360" w:lineRule="auto"/>
        <w:ind w:firstLine="53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Предоставление муниципальной услуги осуществляется администрацией Чугуевского муниципального округа в лице управления жизнеобеспечения администрации Чугуевского муниципального округа (далее - УЖО) при участии муниципальной общественной комиссии по согласованию мест(площадок) накопления твердых коммунальных отходов на территории Чугуевского муниципального округа (далее - Комиссия).</w:t>
      </w:r>
    </w:p>
    <w:p w:rsidR="00134BA1" w:rsidRDefault="00134BA1" w:rsidP="006D2A56">
      <w:pPr>
        <w:autoSpaceDE w:val="0"/>
        <w:autoSpaceDN w:val="0"/>
        <w:adjustRightInd w:val="0"/>
        <w:spacing w:line="360" w:lineRule="auto"/>
        <w:ind w:firstLine="53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Организация предоставления муниципальной услуги осуществляется в том числе через МФЦ в соответствии с соглашением о взаимодействии, заключенным между МФЦ и Администрацией.</w:t>
      </w:r>
    </w:p>
    <w:p w:rsidR="00134BA1" w:rsidRPr="00AC7007" w:rsidRDefault="00134BA1" w:rsidP="006D2A56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AC7007">
        <w:rPr>
          <w:rFonts w:ascii="Times New Roman" w:hAnsi="Times New Roman" w:cs="Times New Roman"/>
          <w:b/>
          <w:bCs/>
          <w:sz w:val="28"/>
          <w:szCs w:val="28"/>
        </w:rPr>
        <w:t>2.3. Описание результата предоставления муниципальной услуги.</w:t>
      </w:r>
    </w:p>
    <w:p w:rsidR="00134BA1" w:rsidRDefault="00134BA1" w:rsidP="006D2A56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Конечным результатом предоставления муниципальной услуги являются:</w:t>
      </w:r>
    </w:p>
    <w:p w:rsidR="00134BA1" w:rsidRDefault="00134BA1" w:rsidP="006D2A56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части согласования места накопления ТКО – решение о согласовании или об отказе в согласовании места накопления ТКО;</w:t>
      </w:r>
    </w:p>
    <w:p w:rsidR="00134BA1" w:rsidRDefault="00134BA1" w:rsidP="006D2A56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части включения сведений в Реестр – решение о включении сведений в Реестр или об отказе о включении сведений в Реестр.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7D04B9">
        <w:rPr>
          <w:rFonts w:ascii="Times New Roman" w:hAnsi="Times New Roman" w:cs="Times New Roman"/>
          <w:b/>
          <w:bCs/>
          <w:sz w:val="28"/>
          <w:szCs w:val="28"/>
        </w:rPr>
        <w:t>2.4. Срок предоставления муниципальной услуги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D04B9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согласованию места накопления ТКО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течение 10 календарных дней со дня поступления заявки в Администрацию о согласовании места накопления ТКО (далее – Заявка о согласовании места накопления ТКО).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направления запроса позиции Управления Роспотребнадзора по Приморскому краю, срок предоставления муниципальной услуги может быть увеличен по решению Администрации до 20 календарных дней. Уведомление о продлении срока предоставления муниципальной услуги направляется Администрацией заявителю в течение 3 календарных дней со дня принятия такого решения.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по включению сведений в Реестр осуществляется в течение 10 рабочих дней со дня получения Администрацией заявки о включении сведений в Реестр (далее – Заявка о включении сведений в Реестр).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AC7007">
        <w:rPr>
          <w:rFonts w:ascii="Times New Roman" w:hAnsi="Times New Roman" w:cs="Times New Roman"/>
          <w:b/>
          <w:bCs/>
          <w:sz w:val="28"/>
          <w:szCs w:val="28"/>
        </w:rPr>
        <w:t>2.5. Правовые основания для предоставления услуги.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AC7007">
        <w:rPr>
          <w:rFonts w:ascii="Times New Roman" w:hAnsi="Times New Roman" w:cs="Times New Roman"/>
          <w:sz w:val="28"/>
          <w:szCs w:val="28"/>
        </w:rPr>
        <w:t>Перечень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, регулирующих предоставление муниципальной услуги, размещается в федеральной государственной информационной системе «Федеральный реестр государственных и муниципальных услуг (функций)».</w:t>
      </w:r>
    </w:p>
    <w:p w:rsidR="00134BA1" w:rsidRPr="00D7739E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D7739E">
        <w:rPr>
          <w:rFonts w:ascii="Times New Roman" w:hAnsi="Times New Roman" w:cs="Times New Roman"/>
          <w:b/>
          <w:bCs/>
          <w:sz w:val="28"/>
          <w:szCs w:val="28"/>
        </w:rPr>
        <w:t>2.6. Исчерпывающий перечень документов, необходимых в соответствии с законодательными и иными нормативно-правовыми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заявителем.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2.6.1. Для предоставления муниципальной услуги </w:t>
      </w:r>
      <w:r w:rsidRPr="00D7739E">
        <w:rPr>
          <w:rFonts w:ascii="Times New Roman" w:hAnsi="Times New Roman" w:cs="Times New Roman"/>
          <w:b/>
          <w:bCs/>
          <w:sz w:val="28"/>
          <w:szCs w:val="28"/>
        </w:rPr>
        <w:t>по согласованию места накопления ТКО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устанавливается следующий исчерпывающий перечень документов, установленных федеральными законами и иными нормативными правовыми актами и направляемых посредством личного обращения в МФЦ, интернет-сайта «Портал услуг Приморского края»(</w:t>
      </w:r>
      <w:hyperlink r:id="rId10" w:history="1">
        <w:r w:rsidRPr="00E4349D">
          <w:rPr>
            <w:rStyle w:val="Hyperlink"/>
            <w:rFonts w:ascii="Times New Roman" w:hAnsi="Times New Roman"/>
            <w:sz w:val="28"/>
            <w:szCs w:val="28"/>
          </w:rPr>
          <w:t>https://gosuslugi.primorsky.ru/</w:t>
        </w:r>
      </w:hyperlink>
      <w:r>
        <w:rPr>
          <w:rFonts w:ascii="Times New Roman" w:hAnsi="Times New Roman" w:cs="Times New Roman"/>
          <w:sz w:val="28"/>
          <w:szCs w:val="28"/>
        </w:rPr>
        <w:t>) (далее – Региональный портал):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Заявка о согласовании места накопления ТКО по форме согласно приложению № 1 к Регламенту в случае направления Заявки о согласовании места накопления ТКО на бумажном носителе, при личном обращении в МФЦ; по форме, размещенной на Региональном портале, в случае подачи Заявки о согласовании места накопления ТКО в форме электронного документа с использованием «Личного кабинета»;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документ, подтверждающий полномочия представителя заявителя, в случае если Заявка подается представителем Заявителя (при личном приеме предоставляется оригинал документа, который подлежит возврату представителю Заявителя после удостоверения его полномочий и заверения копии; при обращении в электронной форме прикрепляется электронная копия документа или электронный документ, подтверждающий полномочия представителя Заявителя, выданный организацией и удостоверенный усиленной квалифицированной электронной подписью (далее – квалифицированная подпись) правомочного должностного лица организации или выданный физическим лицом и удостоверенный усиленной квалифицированной подписью нотариуса);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схема размещения места накопления ТКО согласно приложению № 1 к Регламенту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предоставляется в оригинале или в виде заверенной заявителем копии, при обращении в электронной форме прикрепляется в виде электронного документа).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2.6.2. Для предоставления муниципальной услуги 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BB2345">
        <w:rPr>
          <w:rFonts w:ascii="Times New Roman" w:hAnsi="Times New Roman" w:cs="Times New Roman"/>
          <w:b/>
          <w:bCs/>
          <w:sz w:val="28"/>
          <w:szCs w:val="28"/>
        </w:rPr>
        <w:t xml:space="preserve"> включени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BB2345">
        <w:rPr>
          <w:rFonts w:ascii="Times New Roman" w:hAnsi="Times New Roman" w:cs="Times New Roman"/>
          <w:b/>
          <w:bCs/>
          <w:sz w:val="28"/>
          <w:szCs w:val="28"/>
        </w:rPr>
        <w:t xml:space="preserve"> сведений в реестр</w:t>
      </w:r>
      <w:r>
        <w:rPr>
          <w:rFonts w:ascii="Times New Roman" w:hAnsi="Times New Roman" w:cs="Times New Roman"/>
          <w:sz w:val="28"/>
          <w:szCs w:val="28"/>
        </w:rPr>
        <w:t xml:space="preserve"> устанавливается следующий исчерпывающий перечень документов, установленных федеральными законами и иными нормативными правовыми актами и направляемых посредством личного обращения в МФЦ либо Регионального портала: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Заявка о включении сведений в Реестр по форме, согласно приложению № 2 к Регламенту в случае направления Заявки о включении сведений в Реестр на бумажном носителе, при личном обращении в МФЦ; по форме, размещенной на Региональном портале, в случае подачи Заявки о включении сведений в Реестр в форме электронного документа с использованием «Личного кабинета»;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документ, подтверждающий полномочия представителя Заявителя, в случае если Заявка о включении сведений в Реестр подается представителем Заявителя (при личном приеме предоставляется оригинал документа, который подлежит возврату представителю Заявителя после удостоверения его полномочий и заверения копии; при обращении в электронной форме прикрепляется электронная копия документа или электронный документ подтверждающий полномочия представителя Заявителя, выданный организацией и удостоверенный квалифицированной подписью правомочного должностного лица организации или выданный физическим лицом и удостоверенный квалифицированной подписью нотариуса).</w:t>
      </w:r>
    </w:p>
    <w:p w:rsidR="00134BA1" w:rsidRPr="002422D7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2422D7">
        <w:rPr>
          <w:rFonts w:ascii="Times New Roman" w:hAnsi="Times New Roman" w:cs="Times New Roman"/>
          <w:b/>
          <w:bCs/>
          <w:sz w:val="28"/>
          <w:szCs w:val="28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которые заявитель вправе представить.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2.7.1. Для рассмотрения Заявки о согласовании места накопления ТКО или Заявки о включении сведений в Реестр (далее – Заявка о предоставлении муниципальной услуги) УЖО в рамках межведомственного информационного взаимодействия направляет следующие запросы: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</w:t>
      </w:r>
      <w:r w:rsidRPr="002422D7">
        <w:rPr>
          <w:rFonts w:ascii="Times New Roman" w:hAnsi="Times New Roman" w:cs="Times New Roman"/>
          <w:b/>
          <w:bCs/>
          <w:sz w:val="28"/>
          <w:szCs w:val="28"/>
        </w:rPr>
        <w:t>Федеральную налоговую службу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предоставлении: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сведений из ЕГРЮЛ, ЕГРИП;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</w:t>
      </w:r>
      <w:r w:rsidRPr="002422D7">
        <w:rPr>
          <w:rFonts w:ascii="Times New Roman" w:hAnsi="Times New Roman" w:cs="Times New Roman"/>
          <w:b/>
          <w:bCs/>
          <w:sz w:val="28"/>
          <w:szCs w:val="28"/>
        </w:rPr>
        <w:t>Управление Роспотребнадзора по Приморскому краю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предоставлении: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заключения о соответствии места накопления ТКО требованиям действующего законодательства.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2.7.2. Документы, указанные в подпункте 2 пункта 2.7.1 Регламента, Заявитель вправе предоставить по собственной инициативе при обращении за предоставлением муниципальной услуги.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указанный в подпункте 1 пункта 2.7.1. Регламента, запрашивается специалистом администрации в порядке, установленном пунктом 3.3.2. Регламента.</w:t>
      </w:r>
    </w:p>
    <w:p w:rsidR="00134BA1" w:rsidRDefault="00134BA1" w:rsidP="00C9508D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014C93">
        <w:rPr>
          <w:rFonts w:ascii="Times New Roman" w:hAnsi="Times New Roman" w:cs="Times New Roman"/>
          <w:b/>
          <w:bCs/>
          <w:sz w:val="28"/>
          <w:szCs w:val="28"/>
        </w:rPr>
        <w:t>2.8. Исчерпывающий перечень оснований для отказа в приеме документов, необходимых для предоставления услуги.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приеме документов для предоставления муниципальной услуги отказывается: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случае, если в результате проверки квалифицированной подписи в соответствии с пунктом 9 постановления правительства РФ № 852 от 25.08.2012 «Об утверждении правил 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будет выявлено несоблюдение установленных условий признания ее действительности;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случае несоответствия Заявителя требованиям, установленным подразделом 1.2. Регламента;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 непредоставлении документов, которые в соответствии с подразделом 2.6. Регламента Заявитель обязан представить самостоятельно.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3E2858">
        <w:rPr>
          <w:rFonts w:ascii="Times New Roman" w:hAnsi="Times New Roman" w:cs="Times New Roman"/>
          <w:b/>
          <w:bCs/>
          <w:sz w:val="28"/>
          <w:szCs w:val="28"/>
        </w:rPr>
        <w:t>2.9. Исчерпывающий перечень отказа в предоставлении муниципальной услуги.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части согласования места накопления ТКО: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несоответствие Заявки о согласовании места накопления ТКО установленной форме;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несоответствие места накопления ТКО требованиям правил благоустройства Чугуевского муниципального округа,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накопления ТКО;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части включения сведений в Реестр: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несоответствие Заявки о включении сведений в Реестр установленной форме;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наличие в Заявке о включении сведений в Реестр недостоверной информации;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отсутствие решения Администрации о согласовании места накопления ТКО.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59587D">
        <w:rPr>
          <w:rFonts w:ascii="Times New Roman" w:hAnsi="Times New Roman" w:cs="Times New Roman"/>
          <w:b/>
          <w:bCs/>
          <w:sz w:val="28"/>
          <w:szCs w:val="28"/>
        </w:rPr>
        <w:t>2.10. Способы, размер и основания взимания платы за предоставление муниципальной услуги.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59587D">
        <w:rPr>
          <w:rFonts w:ascii="Times New Roman" w:hAnsi="Times New Roman" w:cs="Times New Roman"/>
          <w:sz w:val="28"/>
          <w:szCs w:val="28"/>
        </w:rPr>
        <w:t>Предоставление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бесплатно – без взимания государственной пошлины или иной платы.</w:t>
      </w:r>
    </w:p>
    <w:p w:rsidR="00134BA1" w:rsidRPr="00440C86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440C86">
        <w:rPr>
          <w:rFonts w:ascii="Times New Roman" w:hAnsi="Times New Roman" w:cs="Times New Roman"/>
          <w:b/>
          <w:bCs/>
          <w:sz w:val="28"/>
          <w:szCs w:val="28"/>
        </w:rPr>
        <w:t xml:space="preserve">2.11. Перечень услуг, которые являются необходимыми и обязательными для предоставления муниципальной услуги и способы, размер и основания взимания платы за предоставление услуг, которые являются необходимыми и обязательными для преодоления 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440C86">
        <w:rPr>
          <w:rFonts w:ascii="Times New Roman" w:hAnsi="Times New Roman" w:cs="Times New Roman"/>
          <w:b/>
          <w:bCs/>
          <w:sz w:val="28"/>
          <w:szCs w:val="28"/>
        </w:rPr>
        <w:t>слуги.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отсутствием услуг, которые являются необходимыми и обязательными для предоставления муниципальной услуги, взимание платы за предоставление таких услуг не предусмотрено.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3E5946">
        <w:rPr>
          <w:rFonts w:ascii="Times New Roman" w:hAnsi="Times New Roman" w:cs="Times New Roman"/>
          <w:b/>
          <w:bCs/>
          <w:sz w:val="28"/>
          <w:szCs w:val="28"/>
        </w:rPr>
        <w:t>2.12. Максимальный срок ожидания в очереди при подаче Заявки о предоставлении муниципальной услуги, услуги, предоставляемой организацией, участвующей в предоставлении муниципальной услуги и при получении результата предоставления таких услуг.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ожидания в очереди при подаче Заявки о предоставлении муниципальной услуги не должно превышать 15 минут.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ожидания в очереди при получении результата муниципальной услуги не должно превышать 15 минут.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165FC2">
        <w:rPr>
          <w:rFonts w:ascii="Times New Roman" w:hAnsi="Times New Roman" w:cs="Times New Roman"/>
          <w:b/>
          <w:bCs/>
          <w:sz w:val="28"/>
          <w:szCs w:val="28"/>
        </w:rPr>
        <w:t>2.13. Срок регистрации Заявки о предоставлении муниципальной услуги и услуги, предоставляемой организацией, участвующей в предоставлении муниципальной услуги.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 Заявки о предоставлении муниципальной услуги при личном обращении Заявителя в МФЦ не должна превышать 15 минут.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поступлении Заявки о предоставлении муниципальной услуги в Администрацию в электронной форме в рабочие дни в пределах графика работы Администрации – в день его поступления, в выходные или праздничные дни, а также вне графика работы – в первый рабочий день следующий за днем его поступления.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E57F7A">
        <w:rPr>
          <w:rFonts w:ascii="Times New Roman" w:hAnsi="Times New Roman" w:cs="Times New Roman"/>
          <w:b/>
          <w:bCs/>
          <w:sz w:val="28"/>
          <w:szCs w:val="28"/>
        </w:rPr>
        <w:t xml:space="preserve">2.14. </w:t>
      </w:r>
      <w:r>
        <w:rPr>
          <w:rFonts w:ascii="Times New Roman" w:hAnsi="Times New Roman" w:cs="Times New Roman"/>
          <w:b/>
          <w:bCs/>
          <w:sz w:val="28"/>
          <w:szCs w:val="28"/>
        </w:rPr>
        <w:t>Требования к помещениям, в которых предоставляется муниципальная услуга.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2.14.1. В помещениях администрации Чугуевского муниципального округа, предназначенных для работы с заявителями, размещаются информационные стенды, обеспечивающие получение заявителями информации о предоставлении муниципальной услуги.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2.14.2. Вход в помещение администрации Чугуевского муниципального округа оборудуется пандусами, расширенными проходами, позволяющими обеспечить беспрепятственный доступ инвалидов, включая инвалидов-колясочников.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2.14.3. Визуальная, текстовая информация о порядке предоставления муниципальной услуги размещается на информационном стенде в помещении администрации Чугуевского муниципального округа для ожидания и приема заявителей.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визуальной,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2.14.4. На информационных стендах размещаются следующие информационные материалы: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информация о порядке предоставлении муниципальной услуги;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извлечения из нормативных правовых актов, регулирующих предоставление муниципальной услуги;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формы заявлений о предоставлении муниципальной услуги.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изменении информации по предоставлению муниципальной услуги осуществляется ее обновление.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2.14.5. Помещения, в которых предоставляется муниципальная услуга, залы ожидания, места для заполнения запросов, информационные стенды с образцами их заполнения и перечнем документов, необходимых для  предоставления муниципальной услуги, должны быть доступны для инвалидов в соответствии с законодательством Российской Федерации о социальной защите инвалидов.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940A5D">
        <w:rPr>
          <w:rFonts w:ascii="Times New Roman" w:hAnsi="Times New Roman" w:cs="Times New Roman"/>
          <w:b/>
          <w:bCs/>
          <w:sz w:val="28"/>
          <w:szCs w:val="28"/>
        </w:rPr>
        <w:t xml:space="preserve">2.15. Показатели доступности и качества муниципальной услуги. 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2.15.1. Показателями доступности муниципальной услуги являются: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полной, достоверной и доступной для Заявителя информации о предоставлении муниципальной услуги, способах, порядке и условиях ее получения, в том числе с использованием информационно-телекоммуникационных технологий;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помещений, оборудования и оснащения, отвечающих требованиям Регламента.;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режима работы Администрации и МФЦ при предоставлении муниципальной услуги;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134BA1" w:rsidRDefault="00134BA1" w:rsidP="00014C9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2.15.2. Показателями качества муниципальной услуги являются: </w:t>
      </w:r>
    </w:p>
    <w:p w:rsidR="00134BA1" w:rsidRDefault="00134BA1" w:rsidP="00AC40C1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сроков и последовательности административных процедур, установленных Регламентом;</w:t>
      </w:r>
    </w:p>
    <w:p w:rsidR="00134BA1" w:rsidRDefault="00134BA1" w:rsidP="00AC40C1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обоснованных жалоб на действия (бездействие) и решения специалистов Администрации и МФЦ при предоставлении муниципальной услуги и их продолжительность.</w:t>
      </w:r>
    </w:p>
    <w:p w:rsidR="00134BA1" w:rsidRPr="00AC40C1" w:rsidRDefault="00134BA1" w:rsidP="00AC40C1">
      <w:pPr>
        <w:pStyle w:val="ConsPlusNormal"/>
        <w:spacing w:line="36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AC40C1">
        <w:rPr>
          <w:rFonts w:ascii="Times New Roman" w:hAnsi="Times New Roman" w:cs="Times New Roman"/>
          <w:b/>
          <w:bCs/>
          <w:sz w:val="28"/>
          <w:szCs w:val="28"/>
        </w:rPr>
        <w:t>2.16. Иные требования, в том числе учитывающие особенности предоставления муниципальной услуги в МФЦ и особенности предоставления муниципальной услуги в электронной форме.</w:t>
      </w:r>
    </w:p>
    <w:p w:rsidR="00134BA1" w:rsidRDefault="00134BA1" w:rsidP="00AC40C1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2.16.1. При предоставлении муниципальной услуги в электронной форме Заявитель вправе:</w:t>
      </w:r>
    </w:p>
    <w:p w:rsidR="00134BA1" w:rsidRDefault="00134BA1" w:rsidP="00AC40C1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получить информацию о порядке и сроках предоставления муниципальной услуги, размещенную на Едином портале государственных и муниципальных услуг (функций) (</w:t>
      </w:r>
      <w:hyperlink r:id="rId11" w:history="1">
        <w:r w:rsidRPr="00495C66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495C66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495C66">
          <w:rPr>
            <w:rStyle w:val="Hyperlink"/>
            <w:rFonts w:ascii="Times New Roman" w:hAnsi="Times New Roman"/>
            <w:sz w:val="28"/>
            <w:szCs w:val="28"/>
            <w:lang w:val="en-US"/>
          </w:rPr>
          <w:t>gosuslugi</w:t>
        </w:r>
        <w:r w:rsidRPr="00495C66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495C66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E30210">
        <w:rPr>
          <w:rFonts w:ascii="Times New Roman" w:hAnsi="Times New Roman" w:cs="Times New Roman"/>
          <w:sz w:val="28"/>
          <w:szCs w:val="28"/>
        </w:rPr>
        <w:t>) (</w:t>
      </w:r>
      <w:r>
        <w:rPr>
          <w:rFonts w:ascii="Times New Roman" w:hAnsi="Times New Roman" w:cs="Times New Roman"/>
          <w:sz w:val="28"/>
          <w:szCs w:val="28"/>
        </w:rPr>
        <w:t>далее – Единый портал) или Региональном портале;</w:t>
      </w:r>
    </w:p>
    <w:p w:rsidR="00134BA1" w:rsidRDefault="00134BA1" w:rsidP="00AC40C1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осуществить предварительную запись на личный прием в МФЦ через официальный сайт МФЦ в информационно-телекоммуникационной сети Интернет;</w:t>
      </w:r>
    </w:p>
    <w:p w:rsidR="00134BA1" w:rsidRDefault="00134BA1" w:rsidP="00AC40C1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подать заявку о предоставлении муниципальной услуги в форме электронного документа с использованием «Личного кабинета» Регионального портала посредством заполнения электронной формы Заявки о предоставлении муниципальной услуги;</w:t>
      </w:r>
    </w:p>
    <w:p w:rsidR="00134BA1" w:rsidRDefault="00134BA1" w:rsidP="00AC40C1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получить сведения о ходе рассмотрения Заявки о предоставлении муниципальной услуги, поданного в электронной форме;</w:t>
      </w:r>
    </w:p>
    <w:p w:rsidR="00134BA1" w:rsidRDefault="00134BA1" w:rsidP="00AC40C1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получить результат предоставления муниципальной услуги в форме электронного документа на Региональном портале;</w:t>
      </w:r>
    </w:p>
    <w:p w:rsidR="00134BA1" w:rsidRDefault="00134BA1" w:rsidP="00AC40C1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подать жалобу на решение и действие (бездействие) должностного лица либо муниципального служащего Администрации на официальном сайте администрации Чугуевского муниципального округа в порядке досудебного (внесудебного) обжалования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 w:rsidR="00134BA1" w:rsidRDefault="00134BA1" w:rsidP="00AC40C1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2.16.2. Иных требований, в том числе учитывающих особенности предоставления муниципальной услуги в МФЦ, не предусмотрено.</w:t>
      </w:r>
    </w:p>
    <w:p w:rsidR="00134BA1" w:rsidRDefault="00134BA1" w:rsidP="00AC40C1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120EDA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0B8D">
        <w:rPr>
          <w:rFonts w:ascii="Times New Roman" w:hAnsi="Times New Roman" w:cs="Times New Roman"/>
          <w:b/>
          <w:bCs/>
          <w:sz w:val="28"/>
          <w:szCs w:val="28"/>
        </w:rPr>
        <w:t>3. Состав, последовательность и сроки выполнения административных процедур, требования к порядку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их выполнения, в том числе особенности выполнения процедур выполнения процедур в электронной форме</w:t>
      </w:r>
    </w:p>
    <w:p w:rsidR="00134BA1" w:rsidRDefault="00134BA1" w:rsidP="00120EDA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4BA1" w:rsidRDefault="00134BA1" w:rsidP="00120EDA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Перечень и особенности исполнения административных процедур.</w:t>
      </w:r>
    </w:p>
    <w:p w:rsidR="00134BA1" w:rsidRDefault="00134BA1" w:rsidP="00120EDA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134BA1" w:rsidRDefault="00134BA1" w:rsidP="00120EDA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прием и регистрация Заявки о предоставлении муниципальной услуги и документов, необходимых для предоставления муниципальной услуги;</w:t>
      </w:r>
    </w:p>
    <w:p w:rsidR="00134BA1" w:rsidRDefault="00134BA1" w:rsidP="00120EDA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рассмотрение Заявки о предоставлении муниципальной услуги и документов, необходимых для предоставления муниципальной услуги, направление (выдача) результата предоставления муниципальной услуги;</w:t>
      </w:r>
    </w:p>
    <w:p w:rsidR="00134BA1" w:rsidRDefault="00134BA1" w:rsidP="00120EDA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порядок исправления допущенных опечаток и ошибок в выданных в результате предоставления муниципальной услуги документов.</w:t>
      </w:r>
    </w:p>
    <w:p w:rsidR="00134BA1" w:rsidRDefault="00134BA1" w:rsidP="00120EDA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Доступ Заявителей к сведениям о муниципальной услуге, возможность получения сведений о ходе рассмотрения Заявки о предоставлении муниципальной услуги, взаимодействии Администрации с организациями, участвующими в предоставлении муниципальной услуги, обеспечиваются посредством Единого портала.</w:t>
      </w:r>
    </w:p>
    <w:p w:rsidR="00134BA1" w:rsidRDefault="00134BA1" w:rsidP="00120EDA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 Заявителем результата предоставления муниципальной услуги в электронной форме, обеспечиваются посредством Регионального портала.</w:t>
      </w:r>
    </w:p>
    <w:p w:rsidR="00134BA1" w:rsidRDefault="00134BA1" w:rsidP="00120EDA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 Особенности выполнения отдельных административных процедур в МФЦ</w:t>
      </w:r>
    </w:p>
    <w:p w:rsidR="00134BA1" w:rsidRDefault="00134BA1" w:rsidP="00120EDA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3.1.2.1. При предоставлении муниципальной услуги в МФЦ Заявитель вправе:</w:t>
      </w:r>
    </w:p>
    <w:p w:rsidR="00134BA1" w:rsidRDefault="00134BA1" w:rsidP="00120EDA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получать информацию о порядке предоставления муниципальной услуги в МФЦ, о ходе рассмотрения Заявки о предоставлении муниципальной услуги (в части процедур, выполняемых в МФЦ, а также процедур, выполняемых Администрацией, информация о ходе выполнения которых передается в МФЦ), по иным вопросам, связанным с предоставлением муниципальной услуги, а также имеет право на консультирование о порядке предоставления муниципальной услуги в МФЦ;</w:t>
      </w:r>
    </w:p>
    <w:p w:rsidR="00134BA1" w:rsidRDefault="00134BA1" w:rsidP="00120EDA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осуществить предварительную запись на приеме в МФЦ для подачи документов и для получения результата муниципальной услуги, в том числе в случае подачи Заявки о предоставлении муниципальной услуги в электронном виде и, если Заявитель выбрал способ получения результата муниципальной услуги в МФЦ. Запись на прием в МФЦ осуществляется через официальный сайт МФЦ в информационно-телекоммуникационной сети Интернет.</w:t>
      </w:r>
    </w:p>
    <w:p w:rsidR="00134BA1" w:rsidRDefault="00134BA1" w:rsidP="00120EDA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3.1.2.2. Административные процедуры, предусмотренные пунктом 3.1.2.1. Регламента, выполняются в соответствии с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1376, Стандартом обслуживания заявителей в Государственном автономном учреждении Приморского края «Многофункциональный центр предоставления государственных и муниципальных услуг в Приморском крае», </w:t>
      </w:r>
      <w:r w:rsidRPr="00336A61">
        <w:rPr>
          <w:rFonts w:ascii="Times New Roman" w:hAnsi="Times New Roman" w:cs="Times New Roman"/>
          <w:sz w:val="28"/>
          <w:szCs w:val="28"/>
          <w:highlight w:val="yellow"/>
        </w:rPr>
        <w:t>утвержденного постановлением Правительства Приморского края от ____ №___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054804">
        <w:rPr>
          <w:rFonts w:ascii="Times New Roman" w:hAnsi="Times New Roman" w:cs="Times New Roman"/>
          <w:b/>
          <w:bCs/>
          <w:sz w:val="28"/>
          <w:szCs w:val="28"/>
        </w:rPr>
        <w:t>3.2. Прием и регистрация Заявки о предоставлении муниципальной услуги и документов, необходимых для предоставления муниципальной услуги.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 Основанием для начала административной процедуры является личное обращение Заявителя в МФЦ с Заявкой о предоставлении муниципальной услуги и приложенными к нему документами, установленными подразделом 2.6. Регламента (далее – Документы).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 В ходе личного приема Заявителя сотрудник МФЦ: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устанавливает личность обратившегося Заявителя путем проверки документа, удостоверяющего его личность (в случае обращения представителя Заявителя устанавливает наличие у него полномочий путем проверки документа, подтверждающего полномочия представителя);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информирует Заявителя о порядке и сроках предоставления муниципальной услуги;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обеспечивает заполнение Заявки о предоставлении муниципальной услуги, после этого предлагает Заявителю убедиться в правильности внесенных в Заявку о предоставлении муниципальной услуги данных и подписать ее или обеспечивает прем Заявки о предоставлении муниципальной услуги в случае, если Заявитель самостоятельно ее оформил. Проверяет наличие документов, которые в силу подраздела 2.6. Регламента Заявитель должен предоставить самостоятельно;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 случаях предоставления Заявителем оригиналов Документов, предусмотренных пп.п 1-7, 9, 10,14,17,18 ч. 6 ст.7 Федерального закона от 27.07.2010 № 210-ФЗ «Об организации предоставления государственных и муниципальных услуг» обеспечивает изготовление копий с представленных Заявителем подлинников Документов. Выполняет на таких копиях надпись об их соответствии оригиналами, заверяет своей подписью с указанием фамилии и инициалов, должности и даты заверения;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обеспечивает регистрацию Заявки о предоставлении муниципальной услуги в журнале, а также выдачу Заявителю под личную подпись расписки о приеме Заявки о предоставлении муниципальной услуги и Документов.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поступлении Заявки о предоставлении муниципальной услуги от МФЦ, принятого от Заявителя в рамках личного приема в МФЦ, специалист администрации обеспечивает его регистрацию в журнал.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 При поступлении Заявления и Документов специалист администрации в течение 3 календарных дней: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обеспечивает регистрацию Заявки о предоставлении муниципальной услуги в журнале. При этом в случае поступления Заявления и Документов в электронной форме Заявка о предоставлении муниципальной услуги получает статусы «Принято ведомством» или «В обработке», что отражается в «Личном кабинете» Регионального портала.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случае поступления Заявления и Документов в электронной форме: 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проверяет подлинность электронной подписи (электронных подписей) в соответствии с требованиями законодательства, регулирующего отношения в области использования электронных подписей.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подписания Заявки о предоставлении муниципальной услуги и Документов квалифицированной подписью, специалист администрации проводит проверку действительности квалифицированной подписи, с использованием которой подписаны Заявка о предоставлении муниципальной услуги и (или) Документы, предусматривающую проверку соблюдения условий, указанных в статье 11 Федерального закона от 06.04.2011 № 63-ФЗ «Об электронной подписи» (далее – проверка квалифицированной подписи).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 w:rsidRPr="00A71127">
        <w:rPr>
          <w:rFonts w:ascii="Times New Roman" w:hAnsi="Times New Roman" w:cs="Times New Roman"/>
          <w:sz w:val="28"/>
          <w:szCs w:val="28"/>
          <w:highlight w:val="yellow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сотрудник Отдела принимает решение об отказе в приеме к рассмотрению Заявки о предоставлении муниципальной услуги и направляет Заявителю уведомление об этом в электронной форме с указанием пунктов статьи 11 Федерального закона от 06.04.2011 № 63-ФЗ «Об электронной подписи», которые послужили основанием для принятия указанного решения. Такое уведомление подписывается квалифицированной подписью специалиста администрации и направляется по адресу электронной почты Заявителя либо в его «Личный кабинет» на региональном портале.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получения уведомления об отказе в приеме к рассмотрению Заявки о предоставлении муниципальной услуги Заявитель праве обратиться повторно с Заявкой о предоставлении муниципальной услуги, устранив нарушения, которые послужили основанием для отказа в приеме к рассмотрению первичного обращения.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случае поступления Заявки и Документов посредством личного обращения Заявителя: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рассматривает поступившие документы на предмет наличия оснований для отказа в приеме документов, установленных пунктами 2, 3 подраздела 2.8. Регламента. При наличии оснований для отказа в приеме документов подготавливает и подписывает уведомление об отказе в приеме документов с указанием оснований и обстоятельств, послуживших причиной отказа. Уведомление направляется способом, выбранным Заявителем для получения результата услуги.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C21307">
        <w:rPr>
          <w:rFonts w:ascii="Times New Roman" w:hAnsi="Times New Roman" w:cs="Times New Roman"/>
          <w:b/>
          <w:bCs/>
          <w:sz w:val="28"/>
          <w:szCs w:val="28"/>
        </w:rPr>
        <w:t>3.3. Рассмотрение Заявки о предоставлении муниципальной услуги и направление результата предоставления муниципальной услуги.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 Основанием для начала административной процедуры является окончание административной процедуры, установленной подразделом 3.2. Регламента.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 При непредставлении документов, указанных в подпункте 2 пункта 2.7.1.  Регламента, Заявителем самостоятельно специалист администрации не позднее 2 рабочих дней, следующего за днем поступления Заявки о предоставлении муниципальной услуги и Документов, осуществляет подготовку и направление межведомственных запросов по системе межведомственного электронного взаимодействия Приморского края либо посредством внутриведомственного взаимодействия Администрации в органы и организации, указанные в подразделе 2.7. Регламента.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предоставлении Заявителем самостоятельно документов, указанных в подпункте 2 пункта 2.7.1. Регламента, межведомственное электронное взаимодействие не проводится.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В случае поступления Заявки о согласовании места накопления ТКО специалист администрации в течение 2 рабочих дней со дня поступления в Администрацию запрашиваемой информации (документов) с использованием системы межведомственного информационного взаимодействия или со дня поступления Заявки о согласовании места накопления ТКО осуществляет подготовку и направление запроса в Управление Роспотребнадзора по Приморскому краю (далее – Запрос).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Специалист администрации в течение 1 рабочего дня со дня поступления в Администрацию запрашиваемой информации (документов) с использованием системы межведомственного взаимодействия, внутриведомственного взаимодействия или со дня поступления ответа на запрос (в случае рассмотрения Заявки о согласовании места накопления ТКО), осуществляет проверку Заявки о предоставлении муниципальной услуги, документов (сведений) полученных в ходе межведомственного электронного взаимодействия, ответа на Запрос (в случае рассмотрения Заявки о согласовании места накопления ТКО) на предмет наличия оснований для принятия решения о согласовании или об отказе в согласовании места накопления ТКО, о включении сведений в Реестр, об отказе во включении сведений в Реестр (далее – Решение) и подготовку проекта Решения.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Решения в день его подготовки передается специалисту администрации на подпись Исполняющий обязанности главы муниципального образования.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главы муниципального образования подписывает проект Решения в течение 1 рабочего дня со дня получения проекта Решения.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Специалист администрации в день подписания Решения осуществляет регистрацию Решения в журнале.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Зарегистрированный результат предоставления муниципальной услуги сотрудник УЖО направляет способом, указанным Заявителем, в сроки, установленные п. 2.4. Регламента.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F412CF">
        <w:rPr>
          <w:rFonts w:ascii="Times New Roman" w:hAnsi="Times New Roman" w:cs="Times New Roman"/>
          <w:b/>
          <w:bCs/>
          <w:sz w:val="28"/>
          <w:szCs w:val="28"/>
        </w:rPr>
        <w:t>3.4. Порядок исправления допущенных опечаток и ошибок в выданных в результате предоставления муниципальной услуги документах.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3.4.1. При выявлении Заявителем в выданном Решении опечаток и ошибок Заявитель может подать заявление об исправлении допущенных опечаток и ошибок.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3.4.2. При обращении об исправлении допущенных опечаток и (или) ошибок Заявитель представляет: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заявление об исправлении допущенных опечаток и  (или) ошибок по форме, согласно приложению № 3 к Регламенту, в случае, направления заявления на бумажном носителе при личном обращении в МФЦ, по форме, размещенной на Региональном портале, в случае подачи заявления в форме электронного документа с использованием «Личного кабинета»;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документы, имеющие юридическую силу, свидетельствующие о наличии опечаток и (или) ошибок и содержащие правильные данные;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выданное Решение или письменный отказ в предоставлении муниципальной услуги, в котором содержится опечатка и (или) ошибка.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3.4.3. Заявление об исправлении допущенных опечаток и (или) ошибок может быть подано посредством личного обращения в МФЦ или в электронной форме посредством Регионального портала.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3.4.4. Регистрация заявления осуществляется в порядке и сроки, установленные подразделом 3.2. Регламента.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3.4.5. Решение об исправлении допущенных опечаток и (или) ошибок в выданном Решении или письменном отказе в предоставлении муниципальной услуги принимается в течение 8 календарных дней со дня регистрации заявления об исправлении допущенных опечаток и (или) ошибок.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фактического наличия в Решении или письменном отказе в предоставлении муниципальной услуги опечаток и (или) ошибок данные опечатки и (или) ошибки Администрацией исправляются, и Заявителю направляется способом, указанным в заявлении исправленный вариант Решения или письменного отказа в предоставлении муниципальной услуги.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фактическом отсутствии в Решении или письменном отказе в предоставлении муниципальной услуги опечаток и (или) ошибок Заявителю направляется ответ об отсутствии опечаток и ошибок в выданном Решении или письменном отказе в предоставлении муниципальной услуги.</w:t>
      </w:r>
    </w:p>
    <w:p w:rsidR="00134BA1" w:rsidRDefault="00134BA1" w:rsidP="00054804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Pr="00925088" w:rsidRDefault="00134BA1" w:rsidP="00D8541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088">
        <w:rPr>
          <w:rFonts w:ascii="Times New Roman" w:hAnsi="Times New Roman" w:cs="Times New Roman"/>
          <w:b/>
          <w:bCs/>
          <w:sz w:val="28"/>
          <w:szCs w:val="28"/>
        </w:rPr>
        <w:t>4. Формы контроля за предоставлением муниципальной услуги.</w:t>
      </w:r>
    </w:p>
    <w:p w:rsidR="00134BA1" w:rsidRDefault="00134BA1" w:rsidP="00120EDA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Контроль за исполнением Регламента осуществляется в следующих формах:</w:t>
      </w:r>
    </w:p>
    <w:p w:rsidR="00134BA1" w:rsidRDefault="00134BA1" w:rsidP="00120EDA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текущего контроля;</w:t>
      </w:r>
    </w:p>
    <w:p w:rsidR="00134BA1" w:rsidRDefault="00134BA1" w:rsidP="00925088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контроля в виде проверок, проводимых в отношении лиц, ответственных за предоставление муниципальных услуг, осуществляемый в соответствии с положением об организации проведения служебных проверок, утвержденных администрацией муниципального образования, на основании поступивших обращений правоохранительных органов, иных органов и организаций, заявителей.</w:t>
      </w:r>
    </w:p>
    <w:p w:rsidR="00134BA1" w:rsidRDefault="00134BA1" w:rsidP="00925088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Текущий контроль за соблюдением и исполнением должностными лицами положений Регламента и иных нормативных правовых актов, устанавливающих требования к предоставлению муниципальной услуги, контроль за принятием данными должностными лицами решений по результатам выполнения административных процедур, предусмотренных административным регламентом, осуществляет заместитель главы Администрации, ответственного за предоставление муниципальной услуги в отношении специалиста администрации.</w:t>
      </w:r>
    </w:p>
    <w:p w:rsidR="00134BA1" w:rsidRDefault="00134BA1" w:rsidP="00925088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Контроль в виде проверок, проводимых в отношении лиц, ответственных за предоставление муниципальных услуг, осуществляемый в соответствии с положением об организации проведения служебных проверок, утвержденным Администрацией, на основании поступивших обращений правоохранительных органов, иных органов и организации, заявителей.</w:t>
      </w:r>
    </w:p>
    <w:p w:rsidR="00134BA1" w:rsidRDefault="00134BA1" w:rsidP="00925088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Должностные лица привлекаются к дисциплинарной ответственности, а также несут гражданско-правовую, административную и уголовную ответственность в порядке, установленном действующим законодательством, за решения и действия (бездействие), принимаемые (осуществляемые) ими в ходе предоставления муниципальной услуги.</w:t>
      </w:r>
    </w:p>
    <w:p w:rsidR="00134BA1" w:rsidRDefault="00134BA1" w:rsidP="00925088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Pr="00D85418" w:rsidRDefault="00134BA1" w:rsidP="00D85418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5418">
        <w:rPr>
          <w:rFonts w:ascii="Times New Roman" w:hAnsi="Times New Roman" w:cs="Times New Roman"/>
          <w:b/>
          <w:bCs/>
          <w:sz w:val="28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134BA1" w:rsidRDefault="00134BA1" w:rsidP="00925088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Заявитель (представитель заявителя) вправе обжаловать действия (бездействие) и (или) решения, принятые в ходе предоставления муниципальной услуги, в досудебном (внесудебном) порядке.</w:t>
      </w:r>
    </w:p>
    <w:p w:rsidR="00134BA1" w:rsidRDefault="00134BA1" w:rsidP="00925088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Жалоба может быть адресована следующим должностным лицам, уполномоченным на ее рассмотрение:</w:t>
      </w:r>
    </w:p>
    <w:p w:rsidR="00134BA1" w:rsidRDefault="00134BA1" w:rsidP="00925088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заместителю Главы администрации Чугуевского муниципального округа, координирующему и контролирующему деятельность специалиста Администрации, на решения и (или) действия (бездействие) должностных лиц специалиста администрации;</w:t>
      </w:r>
    </w:p>
    <w:p w:rsidR="00134BA1" w:rsidRDefault="00134BA1" w:rsidP="00925088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Главе администрации Чугуевского муниципального округа на решения и (или) действия (бездействие) заместителя Главы администрации Чугуевского муниципального округа, координирующего и контролирующего деятельность специалиста Администрации;</w:t>
      </w:r>
    </w:p>
    <w:p w:rsidR="00134BA1" w:rsidRDefault="00134BA1" w:rsidP="00925088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директору МФЦ на решения и (или) действия (бездействие) сотрудников МФЦ.</w:t>
      </w:r>
    </w:p>
    <w:p w:rsidR="00134BA1" w:rsidRDefault="00134BA1" w:rsidP="00925088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официальном сайте администрации Чугуевского муниципального округа в сети Интернет по адресу: </w:t>
      </w:r>
      <w:hyperlink r:id="rId12" w:history="1">
        <w:r w:rsidRPr="001D6D35">
          <w:rPr>
            <w:rStyle w:val="Hyperlink"/>
            <w:rFonts w:ascii="Times New Roman" w:hAnsi="Times New Roman"/>
            <w:sz w:val="28"/>
            <w:szCs w:val="28"/>
          </w:rPr>
          <w:t>https://www.chuguevsky.ru/</w:t>
        </w:r>
      </w:hyperlink>
      <w:r>
        <w:rPr>
          <w:rFonts w:ascii="Times New Roman" w:hAnsi="Times New Roman" w:cs="Times New Roman"/>
          <w:sz w:val="28"/>
          <w:szCs w:val="28"/>
        </w:rPr>
        <w:t>, Региональном портале, в МФЦ, а также предоставляется непосредственно должностными лицами Администрации по телефонам для справок, а также электронным сообщением по адресу, указанному заявителем.</w:t>
      </w: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 регулируется следующими нормативными правовыми актами:</w:t>
      </w: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услуг».</w:t>
      </w: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A949A7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Pr="00DC34FD" w:rsidRDefault="00134BA1" w:rsidP="00DC34FD">
      <w:pPr>
        <w:pStyle w:val="ConsPlusNormal"/>
        <w:ind w:firstLine="540"/>
        <w:jc w:val="right"/>
        <w:rPr>
          <w:rFonts w:ascii="Times New Roman" w:hAnsi="Times New Roman" w:cs="Times New Roman"/>
          <w:sz w:val="22"/>
        </w:rPr>
      </w:pPr>
      <w:r w:rsidRPr="00DC34FD">
        <w:rPr>
          <w:rFonts w:ascii="Times New Roman" w:hAnsi="Times New Roman" w:cs="Times New Roman"/>
          <w:sz w:val="22"/>
        </w:rPr>
        <w:t>Приложение № 1 к Регламенту</w:t>
      </w:r>
    </w:p>
    <w:p w:rsidR="00134BA1" w:rsidRDefault="00134BA1" w:rsidP="00DC34FD">
      <w:pPr>
        <w:pStyle w:val="ConsPlusNormal"/>
        <w:ind w:firstLine="540"/>
        <w:jc w:val="right"/>
        <w:rPr>
          <w:rFonts w:ascii="Times New Roman" w:hAnsi="Times New Roman" w:cs="Times New Roman"/>
          <w:sz w:val="22"/>
        </w:rPr>
      </w:pPr>
      <w:r w:rsidRPr="00DC34FD">
        <w:rPr>
          <w:rFonts w:ascii="Times New Roman" w:hAnsi="Times New Roman" w:cs="Times New Roman"/>
          <w:sz w:val="22"/>
        </w:rPr>
        <w:t>(Заявка о согласовании места накопления ТКО)</w:t>
      </w:r>
    </w:p>
    <w:p w:rsidR="00134BA1" w:rsidRPr="00DC34FD" w:rsidRDefault="00134BA1" w:rsidP="00DC34FD">
      <w:pPr>
        <w:pStyle w:val="ConsPlusNormal"/>
        <w:ind w:firstLine="540"/>
        <w:jc w:val="right"/>
        <w:rPr>
          <w:rFonts w:ascii="Times New Roman" w:hAnsi="Times New Roman" w:cs="Times New Roman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2"/>
        <w:gridCol w:w="40"/>
        <w:gridCol w:w="1067"/>
        <w:gridCol w:w="337"/>
        <w:gridCol w:w="1791"/>
        <w:gridCol w:w="1085"/>
        <w:gridCol w:w="1576"/>
        <w:gridCol w:w="111"/>
        <w:gridCol w:w="1792"/>
        <w:gridCol w:w="1306"/>
      </w:tblGrid>
      <w:tr w:rsidR="00134BA1" w:rsidRPr="001A2C9C" w:rsidTr="004E4F63">
        <w:tc>
          <w:tcPr>
            <w:tcW w:w="522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№</w:t>
            </w:r>
          </w:p>
        </w:tc>
        <w:tc>
          <w:tcPr>
            <w:tcW w:w="9105" w:type="dxa"/>
            <w:gridSpan w:val="9"/>
          </w:tcPr>
          <w:p w:rsidR="00134BA1" w:rsidRPr="004E4F63" w:rsidRDefault="00134BA1" w:rsidP="004E4F6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Администрация Чугуевского муниципального округа</w:t>
            </w:r>
          </w:p>
        </w:tc>
      </w:tr>
      <w:tr w:rsidR="00134BA1" w:rsidRPr="001A2C9C" w:rsidTr="004E4F63">
        <w:tc>
          <w:tcPr>
            <w:tcW w:w="522" w:type="dxa"/>
            <w:vMerge w:val="restart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1.</w:t>
            </w:r>
          </w:p>
        </w:tc>
        <w:tc>
          <w:tcPr>
            <w:tcW w:w="1107" w:type="dxa"/>
            <w:gridSpan w:val="2"/>
            <w:vMerge w:val="restart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Заявитель</w:t>
            </w:r>
          </w:p>
        </w:tc>
        <w:tc>
          <w:tcPr>
            <w:tcW w:w="2128" w:type="dxa"/>
            <w:gridSpan w:val="2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85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Фамилия, имя, отчество (при наличии)</w:t>
            </w:r>
          </w:p>
        </w:tc>
        <w:tc>
          <w:tcPr>
            <w:tcW w:w="1687" w:type="dxa"/>
            <w:gridSpan w:val="2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документ, удостоверяющий личность (вид, серия, номер, выдавший орган, дата выдачи)</w:t>
            </w:r>
          </w:p>
        </w:tc>
        <w:tc>
          <w:tcPr>
            <w:tcW w:w="1792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Полное наименование юридического лица (ФИО индивидуального предпринимателя) и ОГРН (ОГРИП)</w:t>
            </w:r>
          </w:p>
        </w:tc>
        <w:tc>
          <w:tcPr>
            <w:tcW w:w="1306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контактные данные (почтовый адрес, номер телефона, адрес электронной почты)</w:t>
            </w:r>
          </w:p>
        </w:tc>
      </w:tr>
      <w:tr w:rsidR="00134BA1" w:rsidRPr="001A2C9C" w:rsidTr="004E4F63">
        <w:tc>
          <w:tcPr>
            <w:tcW w:w="522" w:type="dxa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07" w:type="dxa"/>
            <w:gridSpan w:val="2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7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1791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b/>
                <w:bCs/>
                <w:szCs w:val="20"/>
              </w:rPr>
              <w:t>юридическое лицо</w:t>
            </w:r>
            <w:r w:rsidRPr="004E4F63">
              <w:rPr>
                <w:rFonts w:ascii="Times New Roman" w:hAnsi="Times New Roman" w:cs="Times New Roman"/>
                <w:szCs w:val="20"/>
              </w:rPr>
              <w:t xml:space="preserve"> (индивидуальный предприниматель)</w:t>
            </w:r>
          </w:p>
        </w:tc>
        <w:tc>
          <w:tcPr>
            <w:tcW w:w="1085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7" w:type="dxa"/>
            <w:gridSpan w:val="2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2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6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34BA1" w:rsidRPr="001A2C9C" w:rsidTr="004E4F63">
        <w:tc>
          <w:tcPr>
            <w:tcW w:w="522" w:type="dxa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07" w:type="dxa"/>
            <w:gridSpan w:val="2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7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1791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b/>
                <w:bCs/>
                <w:szCs w:val="20"/>
              </w:rPr>
              <w:t>Представитель заявителя</w:t>
            </w:r>
            <w:r w:rsidRPr="004E4F63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4E4F63">
              <w:rPr>
                <w:rFonts w:ascii="Times New Roman" w:hAnsi="Times New Roman" w:cs="Times New Roman"/>
                <w:i/>
                <w:iCs/>
                <w:szCs w:val="20"/>
              </w:rPr>
              <w:t>заполняется в случае обращения представителя физического или юридического лица</w:t>
            </w:r>
            <w:r w:rsidRPr="004E4F6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085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7" w:type="dxa"/>
            <w:gridSpan w:val="2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2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6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34BA1" w:rsidRPr="001A2C9C" w:rsidTr="004E4F63">
        <w:trPr>
          <w:trHeight w:val="313"/>
        </w:trPr>
        <w:tc>
          <w:tcPr>
            <w:tcW w:w="522" w:type="dxa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07" w:type="dxa"/>
            <w:gridSpan w:val="2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7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1791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4E4F63">
              <w:rPr>
                <w:rFonts w:ascii="Times New Roman" w:hAnsi="Times New Roman" w:cs="Times New Roman"/>
                <w:b/>
                <w:bCs/>
                <w:szCs w:val="20"/>
              </w:rPr>
              <w:t>Физическое лицо</w:t>
            </w:r>
          </w:p>
        </w:tc>
        <w:tc>
          <w:tcPr>
            <w:tcW w:w="1085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7" w:type="dxa"/>
            <w:gridSpan w:val="2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2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6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34BA1" w:rsidRPr="001A2C9C" w:rsidTr="004E4F63">
        <w:tc>
          <w:tcPr>
            <w:tcW w:w="9627" w:type="dxa"/>
            <w:gridSpan w:val="10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Прошу Вас согласовать создание места (площадки) накопления твердых коммунальных отходов (далее – ТКО):</w:t>
            </w:r>
          </w:p>
        </w:tc>
      </w:tr>
      <w:tr w:rsidR="00134BA1" w:rsidRPr="001A2C9C" w:rsidTr="004E4F63">
        <w:trPr>
          <w:trHeight w:val="503"/>
        </w:trPr>
        <w:tc>
          <w:tcPr>
            <w:tcW w:w="9627" w:type="dxa"/>
            <w:gridSpan w:val="10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адрес с привязкой к адресу местонахождения источников сбрасывания отходов</w:t>
            </w:r>
          </w:p>
        </w:tc>
      </w:tr>
      <w:tr w:rsidR="00134BA1" w:rsidRPr="001A2C9C" w:rsidTr="004E4F63">
        <w:trPr>
          <w:trHeight w:val="423"/>
        </w:trPr>
        <w:tc>
          <w:tcPr>
            <w:tcW w:w="9627" w:type="dxa"/>
            <w:gridSpan w:val="10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и (или) географические координаты мест (площадок) накопления ТКО</w:t>
            </w:r>
          </w:p>
        </w:tc>
      </w:tr>
      <w:tr w:rsidR="00134BA1" w:rsidRPr="001A2C9C" w:rsidTr="004E4F63">
        <w:trPr>
          <w:trHeight w:val="6640"/>
        </w:trPr>
        <w:tc>
          <w:tcPr>
            <w:tcW w:w="9627" w:type="dxa"/>
            <w:gridSpan w:val="10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Место (площадка) накопления твердых коммунальных отходов определено согласно прилагаемой схеме, являющейся неотъемлемой частью заявки.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Данные о технических характеристиках планируемого места (площадки) накопления ТКО: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а) тип используемого покрытия места (площадки) накопления ТКО:___________________________________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бетонное, асфальтобетонное покрытие и т.п.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б) площадь места (площадки) накопления ТКО:________кв.м.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в) количество планируемых к размещению контейнеров и (или) бункеров с указанием их объема:__________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Данные о собственнике места (площадки) накопления ТКО:__________________________________________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(для юридических лиц, в том числе органов государственной власти и местного самоуправления)</w:t>
            </w:r>
          </w:p>
          <w:p w:rsidR="00134BA1" w:rsidRPr="004E4F63" w:rsidRDefault="00134BA1" w:rsidP="004E4F6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______________________________________________________________________________________________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 xml:space="preserve"> - полное наименование, ОГРН, фактический адрес; для индивидуальных предпринимателей – фамилия, имя, отчество, ОГРНИП, адрес регистрации по месту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жительства;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______________________________________________________________________________________________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для физических лиц – фамилия, имя, отчество, адрес регистрации по месту жительства, контактные данные)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Данные о земельном участке (объекте капитального строительства), на котором планируется размещение места (площадки) накопления ТКО: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______________________________________________________________________________________________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кадастровый номер объекта недвижимости (указывается в случае, если объект прошел государственный кадастровый учет)*,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частная/муниципальная/федеральная/собственность Чугуевского муниципального округа/государственная собственность не разграничена (нужное подчеркнуть);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______________________________________________________________________________________________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(указывается владелец имущества, вид права владельца имущества)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Данные об источниках образования ТКО:__________________________________________________________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(указываются сведения об объектах капитального строительства, территории (части территории)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______________________________________________________________________________________________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поселения, при осуществлении деятельности на которых у физических  и юридических лиц обязуются ТКО</w:t>
            </w:r>
          </w:p>
        </w:tc>
      </w:tr>
      <w:tr w:rsidR="00134BA1" w:rsidRPr="001A2C9C" w:rsidTr="004E4F63">
        <w:trPr>
          <w:trHeight w:val="553"/>
        </w:trPr>
        <w:tc>
          <w:tcPr>
            <w:tcW w:w="9627" w:type="dxa"/>
            <w:gridSpan w:val="10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Результат муниципальной услуги прошу направить в мой адрес следующим способом: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в виде бумажного документа, который заявитель получает непосредственно при личном обращении в МФЦ: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в виде бумажного документа, который направляется уполномоченным органом заявителю посредством почтового отправления по вышеуказанному почтовому адресу;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в виде электронного документа на электронный адрес________________________________________________</w:t>
            </w:r>
          </w:p>
        </w:tc>
      </w:tr>
      <w:tr w:rsidR="00134BA1" w:rsidRPr="001A2C9C" w:rsidTr="004E4F63">
        <w:trPr>
          <w:trHeight w:val="553"/>
        </w:trPr>
        <w:tc>
          <w:tcPr>
            <w:tcW w:w="562" w:type="dxa"/>
            <w:gridSpan w:val="2"/>
            <w:vMerge w:val="restart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2.</w:t>
            </w:r>
          </w:p>
        </w:tc>
        <w:tc>
          <w:tcPr>
            <w:tcW w:w="5856" w:type="dxa"/>
            <w:gridSpan w:val="5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Подпись заявителя (представителя заявителя);</w:t>
            </w:r>
          </w:p>
        </w:tc>
        <w:tc>
          <w:tcPr>
            <w:tcW w:w="3209" w:type="dxa"/>
            <w:gridSpan w:val="3"/>
            <w:vAlign w:val="center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Дата:</w:t>
            </w:r>
          </w:p>
        </w:tc>
      </w:tr>
      <w:tr w:rsidR="00134BA1" w:rsidRPr="001A2C9C" w:rsidTr="004E4F63">
        <w:trPr>
          <w:trHeight w:val="553"/>
        </w:trPr>
        <w:tc>
          <w:tcPr>
            <w:tcW w:w="562" w:type="dxa"/>
            <w:gridSpan w:val="2"/>
            <w:vMerge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856" w:type="dxa"/>
            <w:gridSpan w:val="5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    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(Подпись)     (Инициалы, фамилия)</w:t>
            </w:r>
          </w:p>
        </w:tc>
        <w:tc>
          <w:tcPr>
            <w:tcW w:w="3209" w:type="dxa"/>
            <w:gridSpan w:val="3"/>
            <w:vAlign w:val="center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«___» ____________ ______ г.</w:t>
            </w:r>
          </w:p>
        </w:tc>
      </w:tr>
      <w:tr w:rsidR="00134BA1" w:rsidRPr="001A2C9C" w:rsidTr="004E4F63">
        <w:trPr>
          <w:trHeight w:val="553"/>
        </w:trPr>
        <w:tc>
          <w:tcPr>
            <w:tcW w:w="562" w:type="dxa"/>
            <w:gridSpan w:val="2"/>
            <w:vMerge w:val="restart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3.</w:t>
            </w:r>
          </w:p>
        </w:tc>
        <w:tc>
          <w:tcPr>
            <w:tcW w:w="5856" w:type="dxa"/>
            <w:gridSpan w:val="5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3209" w:type="dxa"/>
            <w:gridSpan w:val="3"/>
            <w:vAlign w:val="center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Дата:</w:t>
            </w:r>
          </w:p>
        </w:tc>
      </w:tr>
      <w:tr w:rsidR="00134BA1" w:rsidRPr="001A2C9C" w:rsidTr="004E4F63">
        <w:trPr>
          <w:trHeight w:val="553"/>
        </w:trPr>
        <w:tc>
          <w:tcPr>
            <w:tcW w:w="562" w:type="dxa"/>
            <w:gridSpan w:val="2"/>
            <w:vMerge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856" w:type="dxa"/>
            <w:gridSpan w:val="5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    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(Подпись)     (Инициалы, фамилия)</w:t>
            </w:r>
          </w:p>
        </w:tc>
        <w:tc>
          <w:tcPr>
            <w:tcW w:w="3209" w:type="dxa"/>
            <w:gridSpan w:val="3"/>
            <w:vAlign w:val="center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«___» ____________ ______ г.</w:t>
            </w:r>
          </w:p>
        </w:tc>
      </w:tr>
    </w:tbl>
    <w:p w:rsidR="00134BA1" w:rsidRPr="0092314F" w:rsidRDefault="00134BA1" w:rsidP="00C13F32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2"/>
        </w:rPr>
      </w:pPr>
      <w:r w:rsidRPr="0092314F">
        <w:rPr>
          <w:rFonts w:ascii="Times New Roman" w:hAnsi="Times New Roman" w:cs="Times New Roman"/>
          <w:sz w:val="22"/>
        </w:rPr>
        <w:t>*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нем;</w:t>
      </w:r>
    </w:p>
    <w:p w:rsidR="00134BA1" w:rsidRDefault="00134BA1" w:rsidP="00925088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Pr="00925088" w:rsidRDefault="00134BA1" w:rsidP="00925088">
      <w:pPr>
        <w:pStyle w:val="ConsPlusNormal"/>
        <w:spacing w:line="360" w:lineRule="auto"/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134BA1" w:rsidRDefault="00134BA1">
      <w:pPr>
        <w:pStyle w:val="ConsPlusNormal"/>
        <w:jc w:val="right"/>
        <w:outlineLvl w:val="1"/>
      </w:pPr>
    </w:p>
    <w:p w:rsidR="00134BA1" w:rsidRDefault="00134BA1" w:rsidP="000E1094">
      <w:pPr>
        <w:pStyle w:val="ConsPlusNormal"/>
        <w:outlineLvl w:val="1"/>
      </w:pPr>
    </w:p>
    <w:p w:rsidR="00134BA1" w:rsidRDefault="00134BA1" w:rsidP="000E1094">
      <w:pPr>
        <w:pStyle w:val="ConsPlusNormal"/>
        <w:outlineLvl w:val="1"/>
      </w:pPr>
    </w:p>
    <w:p w:rsidR="00134BA1" w:rsidRDefault="00134BA1" w:rsidP="000E1094">
      <w:pPr>
        <w:pStyle w:val="ConsPlusNormal"/>
        <w:outlineLvl w:val="1"/>
      </w:pPr>
    </w:p>
    <w:p w:rsidR="00134BA1" w:rsidRDefault="00134BA1" w:rsidP="000E1094">
      <w:pPr>
        <w:pStyle w:val="ConsPlusNormal"/>
        <w:outlineLvl w:val="1"/>
      </w:pPr>
    </w:p>
    <w:p w:rsidR="00134BA1" w:rsidRDefault="00134BA1" w:rsidP="000E1094">
      <w:pPr>
        <w:pStyle w:val="ConsPlusNormal"/>
        <w:outlineLvl w:val="1"/>
      </w:pPr>
    </w:p>
    <w:p w:rsidR="00134BA1" w:rsidRDefault="00134BA1" w:rsidP="000E1094">
      <w:pPr>
        <w:pStyle w:val="ConsPlusNormal"/>
        <w:outlineLvl w:val="1"/>
      </w:pPr>
    </w:p>
    <w:p w:rsidR="00134BA1" w:rsidRDefault="00134BA1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70628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70628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70628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34BA1" w:rsidRPr="0070628F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Pr="0070628F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  <w:r w:rsidRPr="0070628F">
        <w:rPr>
          <w:rFonts w:ascii="Times New Roman" w:hAnsi="Times New Roman" w:cs="Times New Roman"/>
          <w:sz w:val="22"/>
        </w:rPr>
        <w:t>Приложение № 1</w:t>
      </w:r>
    </w:p>
    <w:p w:rsidR="00134BA1" w:rsidRPr="0070628F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  <w:r w:rsidRPr="0070628F">
        <w:rPr>
          <w:rFonts w:ascii="Times New Roman" w:hAnsi="Times New Roman" w:cs="Times New Roman"/>
          <w:sz w:val="22"/>
        </w:rPr>
        <w:t>к Заявке о согласовании места размещения ТКО</w:t>
      </w:r>
    </w:p>
    <w:p w:rsidR="00134BA1" w:rsidRPr="0070628F" w:rsidRDefault="00134BA1" w:rsidP="00843FBD">
      <w:pPr>
        <w:pStyle w:val="ConsPlusNormal"/>
        <w:jc w:val="right"/>
        <w:rPr>
          <w:rFonts w:ascii="Times New Roman" w:hAnsi="Times New Roman" w:cs="Times New Roman"/>
          <w:szCs w:val="20"/>
        </w:rPr>
      </w:pPr>
    </w:p>
    <w:p w:rsidR="00134BA1" w:rsidRPr="0070628F" w:rsidRDefault="00134BA1" w:rsidP="00C13F32">
      <w:pPr>
        <w:pStyle w:val="ConsPlusNormal"/>
        <w:jc w:val="center"/>
        <w:rPr>
          <w:rFonts w:ascii="Times New Roman" w:hAnsi="Times New Roman" w:cs="Times New Roman"/>
          <w:szCs w:val="20"/>
        </w:rPr>
      </w:pPr>
      <w:r w:rsidRPr="0070628F">
        <w:rPr>
          <w:rFonts w:ascii="Times New Roman" w:hAnsi="Times New Roman" w:cs="Times New Roman"/>
          <w:szCs w:val="20"/>
        </w:rPr>
        <w:t>Схема размещения места (площадки) накопления твердых коммунальных отходов на земельном участке/объекте капитального строительства</w:t>
      </w:r>
    </w:p>
    <w:p w:rsidR="00134BA1" w:rsidRPr="0070628F" w:rsidRDefault="00134BA1" w:rsidP="00C13F32">
      <w:pPr>
        <w:pStyle w:val="ConsPlusNormal"/>
        <w:jc w:val="center"/>
        <w:rPr>
          <w:rFonts w:ascii="Times New Roman" w:hAnsi="Times New Roman" w:cs="Times New Roman"/>
          <w:szCs w:val="20"/>
        </w:rPr>
      </w:pPr>
      <w:r w:rsidRPr="0070628F">
        <w:rPr>
          <w:rFonts w:ascii="Times New Roman" w:hAnsi="Times New Roman" w:cs="Times New Roman"/>
          <w:szCs w:val="20"/>
        </w:rPr>
        <w:t>(выбрать вид объекта, на котором будет располагаться место (площадка) ТКО)</w:t>
      </w:r>
    </w:p>
    <w:p w:rsidR="00134BA1" w:rsidRPr="0070628F" w:rsidRDefault="00134BA1" w:rsidP="007D64DC">
      <w:pPr>
        <w:pStyle w:val="ConsPlusNormal"/>
        <w:ind w:firstLine="0"/>
        <w:rPr>
          <w:rFonts w:ascii="Times New Roman" w:hAnsi="Times New Roman" w:cs="Times New Roman"/>
          <w:szCs w:val="20"/>
        </w:rPr>
      </w:pPr>
      <w:r w:rsidRPr="0070628F">
        <w:rPr>
          <w:rFonts w:ascii="Times New Roman" w:hAnsi="Times New Roman" w:cs="Times New Roman"/>
          <w:szCs w:val="20"/>
        </w:rPr>
        <w:t>по адресу ______________________________________________________</w:t>
      </w:r>
    </w:p>
    <w:p w:rsidR="00134BA1" w:rsidRPr="0070628F" w:rsidRDefault="00134BA1" w:rsidP="007D64DC">
      <w:pPr>
        <w:pStyle w:val="ConsPlusNormal"/>
        <w:rPr>
          <w:rFonts w:ascii="Times New Roman" w:hAnsi="Times New Roman" w:cs="Times New Roman"/>
          <w:szCs w:val="20"/>
        </w:rPr>
      </w:pPr>
      <w:r w:rsidRPr="0070628F">
        <w:rPr>
          <w:rFonts w:ascii="Times New Roman" w:hAnsi="Times New Roman" w:cs="Times New Roman"/>
          <w:szCs w:val="20"/>
        </w:rPr>
        <w:t>с кадастровым номером _________________________________________</w:t>
      </w:r>
    </w:p>
    <w:p w:rsidR="00134BA1" w:rsidRPr="0070628F" w:rsidRDefault="00134BA1" w:rsidP="007D64DC">
      <w:pPr>
        <w:pStyle w:val="ConsPlusNormal"/>
        <w:jc w:val="center"/>
        <w:rPr>
          <w:rFonts w:ascii="Times New Roman" w:hAnsi="Times New Roman" w:cs="Times New Roman"/>
          <w:szCs w:val="20"/>
          <w:vertAlign w:val="superscript"/>
        </w:rPr>
      </w:pPr>
      <w:r w:rsidRPr="0070628F">
        <w:rPr>
          <w:rFonts w:ascii="Times New Roman" w:hAnsi="Times New Roman" w:cs="Times New Roman"/>
          <w:szCs w:val="20"/>
          <w:vertAlign w:val="superscript"/>
        </w:rPr>
        <w:t>(указывается кадастровый номер земельного участка или объекта капитального строительства при его наличии)</w:t>
      </w:r>
    </w:p>
    <w:p w:rsidR="00134BA1" w:rsidRPr="0070628F" w:rsidRDefault="00134BA1" w:rsidP="007D64DC">
      <w:pPr>
        <w:pStyle w:val="ConsPlusNormal"/>
        <w:ind w:firstLine="0"/>
        <w:rPr>
          <w:rFonts w:ascii="Times New Roman" w:hAnsi="Times New Roman" w:cs="Times New Roman"/>
          <w:szCs w:val="20"/>
          <w:lang w:val="en-US"/>
        </w:rPr>
      </w:pPr>
      <w:r w:rsidRPr="0070628F">
        <w:rPr>
          <w:rFonts w:ascii="Times New Roman" w:hAnsi="Times New Roman" w:cs="Times New Roman"/>
          <w:szCs w:val="20"/>
        </w:rPr>
        <w:t>Графическая часть</w:t>
      </w:r>
      <w:r w:rsidRPr="0070628F">
        <w:rPr>
          <w:rFonts w:ascii="Times New Roman" w:hAnsi="Times New Roman" w:cs="Times New Roman"/>
          <w:szCs w:val="20"/>
          <w:lang w:val="en-US"/>
        </w:rPr>
        <w:t>&lt;</w:t>
      </w:r>
      <w:r w:rsidRPr="0070628F">
        <w:rPr>
          <w:rFonts w:ascii="Times New Roman" w:hAnsi="Times New Roman" w:cs="Times New Roman"/>
          <w:szCs w:val="20"/>
        </w:rPr>
        <w:t>*</w:t>
      </w:r>
      <w:r w:rsidRPr="0070628F">
        <w:rPr>
          <w:rFonts w:ascii="Times New Roman" w:hAnsi="Times New Roman" w:cs="Times New Roman"/>
          <w:szCs w:val="20"/>
          <w:lang w:val="en-US"/>
        </w:rPr>
        <w:t>&gt;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2"/>
      </w:tblGrid>
      <w:tr w:rsidR="00134BA1" w:rsidRPr="0070628F" w:rsidTr="004E4F63">
        <w:trPr>
          <w:trHeight w:val="2197"/>
        </w:trPr>
        <w:tc>
          <w:tcPr>
            <w:tcW w:w="9632" w:type="dxa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  <w:lang w:val="en-US"/>
              </w:rPr>
            </w:pPr>
          </w:p>
        </w:tc>
      </w:tr>
    </w:tbl>
    <w:p w:rsidR="00134BA1" w:rsidRPr="0070628F" w:rsidRDefault="00134BA1" w:rsidP="007D64DC">
      <w:pPr>
        <w:pStyle w:val="ConsPlusNormal"/>
        <w:rPr>
          <w:rFonts w:ascii="Times New Roman" w:hAnsi="Times New Roman" w:cs="Times New Roman"/>
          <w:szCs w:val="20"/>
          <w:lang w:val="en-US"/>
        </w:rPr>
      </w:pPr>
    </w:p>
    <w:p w:rsidR="00134BA1" w:rsidRPr="0070628F" w:rsidRDefault="00134BA1" w:rsidP="007D64DC">
      <w:pPr>
        <w:pStyle w:val="ConsPlusNormal"/>
        <w:rPr>
          <w:rFonts w:ascii="Times New Roman" w:hAnsi="Times New Roman" w:cs="Times New Roman"/>
          <w:szCs w:val="20"/>
          <w:lang w:val="en-US"/>
        </w:rPr>
      </w:pPr>
    </w:p>
    <w:p w:rsidR="00134BA1" w:rsidRPr="0070628F" w:rsidRDefault="00134BA1" w:rsidP="007D64DC">
      <w:pPr>
        <w:pStyle w:val="ConsPlusNormal"/>
        <w:rPr>
          <w:rFonts w:ascii="Times New Roman" w:hAnsi="Times New Roman" w:cs="Times New Roman"/>
          <w:szCs w:val="20"/>
          <w:lang w:val="en-US"/>
        </w:rPr>
      </w:pPr>
    </w:p>
    <w:p w:rsidR="00134BA1" w:rsidRPr="0070628F" w:rsidRDefault="00134BA1" w:rsidP="007D64DC">
      <w:pPr>
        <w:pStyle w:val="ConsPlusNormal"/>
        <w:ind w:firstLine="0"/>
        <w:rPr>
          <w:rFonts w:ascii="Times New Roman" w:hAnsi="Times New Roman" w:cs="Times New Roman"/>
          <w:szCs w:val="20"/>
        </w:rPr>
      </w:pPr>
      <w:r w:rsidRPr="0070628F">
        <w:rPr>
          <w:rFonts w:ascii="Times New Roman" w:hAnsi="Times New Roman" w:cs="Times New Roman"/>
          <w:szCs w:val="20"/>
        </w:rPr>
        <w:t>Заявитель:   ______________ (____________________________________)</w:t>
      </w:r>
    </w:p>
    <w:p w:rsidR="00134BA1" w:rsidRPr="0070628F" w:rsidRDefault="00134BA1" w:rsidP="007D64DC">
      <w:pPr>
        <w:pStyle w:val="ConsPlusNormal"/>
        <w:rPr>
          <w:rFonts w:ascii="Times New Roman" w:hAnsi="Times New Roman" w:cs="Times New Roman"/>
          <w:szCs w:val="20"/>
          <w:vertAlign w:val="superscript"/>
        </w:rPr>
      </w:pPr>
      <w:r w:rsidRPr="0070628F">
        <w:rPr>
          <w:rFonts w:ascii="Times New Roman" w:hAnsi="Times New Roman" w:cs="Times New Roman"/>
          <w:szCs w:val="20"/>
          <w:vertAlign w:val="superscript"/>
        </w:rPr>
        <w:t>(подпись)                                             (Ф.И.О. лица, подписавшего схему)</w:t>
      </w:r>
    </w:p>
    <w:p w:rsidR="00134BA1" w:rsidRPr="0070628F" w:rsidRDefault="00134BA1" w:rsidP="007D64DC">
      <w:pPr>
        <w:pStyle w:val="ConsPlusNormal"/>
        <w:rPr>
          <w:rFonts w:ascii="Times New Roman" w:hAnsi="Times New Roman" w:cs="Times New Roman"/>
          <w:szCs w:val="20"/>
        </w:rPr>
      </w:pPr>
    </w:p>
    <w:p w:rsidR="00134BA1" w:rsidRPr="0070628F" w:rsidRDefault="00134BA1" w:rsidP="007D64DC">
      <w:pPr>
        <w:pStyle w:val="ConsPlusNormal"/>
        <w:ind w:firstLine="0"/>
        <w:rPr>
          <w:rFonts w:ascii="Times New Roman" w:hAnsi="Times New Roman" w:cs="Times New Roman"/>
          <w:szCs w:val="20"/>
        </w:rPr>
      </w:pPr>
      <w:r w:rsidRPr="0070628F">
        <w:rPr>
          <w:rFonts w:ascii="Times New Roman" w:hAnsi="Times New Roman" w:cs="Times New Roman"/>
          <w:szCs w:val="20"/>
        </w:rPr>
        <w:t>«___» ____________ 20__ г.</w:t>
      </w:r>
    </w:p>
    <w:p w:rsidR="00134BA1" w:rsidRPr="0070628F" w:rsidRDefault="00134BA1" w:rsidP="007D64DC">
      <w:pPr>
        <w:pStyle w:val="ConsPlusNormal"/>
        <w:ind w:firstLine="0"/>
        <w:rPr>
          <w:rFonts w:ascii="Times New Roman" w:hAnsi="Times New Roman" w:cs="Times New Roman"/>
          <w:szCs w:val="20"/>
        </w:rPr>
      </w:pPr>
      <w:r w:rsidRPr="0070628F">
        <w:rPr>
          <w:rFonts w:ascii="Times New Roman" w:hAnsi="Times New Roman" w:cs="Times New Roman"/>
          <w:szCs w:val="20"/>
        </w:rPr>
        <w:t>__________________________</w:t>
      </w:r>
    </w:p>
    <w:p w:rsidR="00134BA1" w:rsidRPr="0070628F" w:rsidRDefault="00134BA1" w:rsidP="007D64DC">
      <w:pPr>
        <w:pStyle w:val="ConsPlusNormal"/>
        <w:ind w:firstLine="0"/>
        <w:rPr>
          <w:rFonts w:ascii="Times New Roman" w:hAnsi="Times New Roman" w:cs="Times New Roman"/>
          <w:szCs w:val="20"/>
        </w:rPr>
      </w:pPr>
    </w:p>
    <w:p w:rsidR="00134BA1" w:rsidRPr="0070628F" w:rsidRDefault="00134BA1" w:rsidP="0092314F">
      <w:pPr>
        <w:pStyle w:val="ConsPlusNormal"/>
        <w:ind w:firstLine="0"/>
        <w:rPr>
          <w:rFonts w:ascii="Times New Roman" w:hAnsi="Times New Roman" w:cs="Times New Roman"/>
          <w:szCs w:val="20"/>
        </w:rPr>
      </w:pPr>
      <w:r w:rsidRPr="0070628F">
        <w:rPr>
          <w:rFonts w:ascii="Times New Roman" w:hAnsi="Times New Roman" w:cs="Times New Roman"/>
          <w:szCs w:val="20"/>
        </w:rPr>
        <w:t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</w:t>
      </w:r>
    </w:p>
    <w:p w:rsidR="00134BA1" w:rsidRPr="0070628F" w:rsidRDefault="00134BA1" w:rsidP="00A668E3">
      <w:pPr>
        <w:pStyle w:val="ConsPlusNormal"/>
        <w:rPr>
          <w:rFonts w:ascii="Times New Roman" w:hAnsi="Times New Roman" w:cs="Times New Roman"/>
          <w:szCs w:val="20"/>
        </w:rPr>
      </w:pPr>
      <w:r w:rsidRPr="0070628F">
        <w:rPr>
          <w:rFonts w:ascii="Times New Roman" w:hAnsi="Times New Roman" w:cs="Times New Roman"/>
          <w:szCs w:val="20"/>
        </w:rPr>
        <w:t>На схеме в обязательном порядке отражается конфигурация земельного участка или объекта капитального строительства, на котором планируется разместить место (площадку) накопления твердых коммунальных отходов, а также конфигурация (в виде графического объекта «Прямоугольник») самого места (площадки) с указанием расстояний до жилых домов, детских учреждений, спортивных площадок и от мест отдыха населения.</w:t>
      </w:r>
    </w:p>
    <w:p w:rsidR="00134BA1" w:rsidRPr="0070628F" w:rsidRDefault="00134BA1" w:rsidP="0092314F">
      <w:pPr>
        <w:pStyle w:val="ConsPlusNormal"/>
        <w:ind w:firstLine="0"/>
        <w:rPr>
          <w:rFonts w:ascii="Times New Roman" w:hAnsi="Times New Roman" w:cs="Times New Roman"/>
          <w:szCs w:val="20"/>
        </w:rPr>
      </w:pPr>
      <w:r w:rsidRPr="0070628F">
        <w:rPr>
          <w:rFonts w:ascii="Times New Roman" w:hAnsi="Times New Roman" w:cs="Times New Roman"/>
          <w:szCs w:val="20"/>
        </w:rPr>
        <w:t>* место накопления твердых коммунальных отходов создается в соответствии с требованиями правил благоустройства на территории Чугуевского муниципального округа,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:rsidR="00134BA1" w:rsidRPr="0070628F" w:rsidRDefault="00134BA1" w:rsidP="00A668E3">
      <w:pPr>
        <w:pStyle w:val="ConsPlusNormal"/>
        <w:ind w:firstLine="0"/>
        <w:rPr>
          <w:rFonts w:ascii="Times New Roman" w:hAnsi="Times New Roman" w:cs="Times New Roman"/>
          <w:szCs w:val="20"/>
        </w:rPr>
      </w:pPr>
    </w:p>
    <w:p w:rsidR="00134BA1" w:rsidRPr="0070628F" w:rsidRDefault="00134BA1" w:rsidP="0092314F">
      <w:pPr>
        <w:pStyle w:val="ConsPlusNormal"/>
        <w:rPr>
          <w:rFonts w:ascii="Times New Roman" w:hAnsi="Times New Roman" w:cs="Times New Roman"/>
          <w:szCs w:val="20"/>
        </w:rPr>
      </w:pPr>
      <w:r w:rsidRPr="0070628F">
        <w:rPr>
          <w:rFonts w:ascii="Times New Roman" w:hAnsi="Times New Roman" w:cs="Times New Roman"/>
          <w:szCs w:val="20"/>
        </w:rPr>
        <w:t>Схема подписывается заявителем либо его представителем с указанием даты подписания схемы.</w:t>
      </w:r>
    </w:p>
    <w:p w:rsidR="00134BA1" w:rsidRPr="0070628F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Pr="0070628F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Pr="0070628F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Pr="0070628F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Pr="0070628F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92314F">
      <w:pPr>
        <w:pStyle w:val="ConsPlusNormal"/>
        <w:ind w:firstLine="540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92314F">
      <w:pPr>
        <w:pStyle w:val="ConsPlusNormal"/>
        <w:ind w:firstLine="540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92314F">
      <w:pPr>
        <w:pStyle w:val="ConsPlusNormal"/>
        <w:ind w:firstLine="540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92314F">
      <w:pPr>
        <w:pStyle w:val="ConsPlusNormal"/>
        <w:ind w:firstLine="540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92314F">
      <w:pPr>
        <w:pStyle w:val="ConsPlusNormal"/>
        <w:ind w:firstLine="540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92314F">
      <w:pPr>
        <w:pStyle w:val="ConsPlusNormal"/>
        <w:ind w:firstLine="540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92314F">
      <w:pPr>
        <w:pStyle w:val="ConsPlusNormal"/>
        <w:ind w:firstLine="540"/>
        <w:jc w:val="right"/>
        <w:rPr>
          <w:rFonts w:ascii="Times New Roman" w:hAnsi="Times New Roman" w:cs="Times New Roman"/>
          <w:sz w:val="22"/>
        </w:rPr>
      </w:pPr>
    </w:p>
    <w:p w:rsidR="00134BA1" w:rsidRPr="0070628F" w:rsidRDefault="00134BA1" w:rsidP="0092314F">
      <w:pPr>
        <w:pStyle w:val="ConsPlusNormal"/>
        <w:ind w:firstLine="540"/>
        <w:jc w:val="right"/>
        <w:rPr>
          <w:rFonts w:ascii="Times New Roman" w:hAnsi="Times New Roman" w:cs="Times New Roman"/>
          <w:sz w:val="22"/>
        </w:rPr>
      </w:pPr>
      <w:r w:rsidRPr="0070628F">
        <w:rPr>
          <w:rFonts w:ascii="Times New Roman" w:hAnsi="Times New Roman" w:cs="Times New Roman"/>
          <w:sz w:val="22"/>
        </w:rPr>
        <w:t>Приложение № 2 к Регламенту</w:t>
      </w:r>
    </w:p>
    <w:p w:rsidR="00134BA1" w:rsidRPr="0070628F" w:rsidRDefault="00134BA1" w:rsidP="0092314F">
      <w:pPr>
        <w:pStyle w:val="ConsPlusNormal"/>
        <w:ind w:firstLine="540"/>
        <w:jc w:val="right"/>
        <w:rPr>
          <w:rFonts w:ascii="Times New Roman" w:hAnsi="Times New Roman" w:cs="Times New Roman"/>
          <w:sz w:val="22"/>
        </w:rPr>
      </w:pPr>
      <w:r w:rsidRPr="0070628F">
        <w:rPr>
          <w:rFonts w:ascii="Times New Roman" w:hAnsi="Times New Roman" w:cs="Times New Roman"/>
          <w:sz w:val="22"/>
        </w:rPr>
        <w:t>(Заявка о включении сведений в реестр)</w:t>
      </w:r>
    </w:p>
    <w:p w:rsidR="00134BA1" w:rsidRPr="0070628F" w:rsidRDefault="00134BA1" w:rsidP="0092314F">
      <w:pPr>
        <w:pStyle w:val="ConsPlusNormal"/>
        <w:ind w:firstLine="540"/>
        <w:jc w:val="right"/>
        <w:rPr>
          <w:rFonts w:ascii="Times New Roman" w:hAnsi="Times New Roman" w:cs="Times New Roman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2"/>
        <w:gridCol w:w="40"/>
        <w:gridCol w:w="1067"/>
        <w:gridCol w:w="337"/>
        <w:gridCol w:w="1791"/>
        <w:gridCol w:w="1085"/>
        <w:gridCol w:w="1576"/>
        <w:gridCol w:w="111"/>
        <w:gridCol w:w="1792"/>
        <w:gridCol w:w="1306"/>
      </w:tblGrid>
      <w:tr w:rsidR="00134BA1" w:rsidRPr="0070628F" w:rsidTr="004E4F63">
        <w:tc>
          <w:tcPr>
            <w:tcW w:w="522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№</w:t>
            </w:r>
          </w:p>
        </w:tc>
        <w:tc>
          <w:tcPr>
            <w:tcW w:w="9105" w:type="dxa"/>
            <w:gridSpan w:val="9"/>
          </w:tcPr>
          <w:p w:rsidR="00134BA1" w:rsidRPr="004E4F63" w:rsidRDefault="00134BA1" w:rsidP="004E4F6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Администрация Чугуевского муниципального округа</w:t>
            </w:r>
          </w:p>
        </w:tc>
      </w:tr>
      <w:tr w:rsidR="00134BA1" w:rsidRPr="0070628F" w:rsidTr="004E4F63">
        <w:tc>
          <w:tcPr>
            <w:tcW w:w="522" w:type="dxa"/>
            <w:vMerge w:val="restart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1.</w:t>
            </w:r>
          </w:p>
        </w:tc>
        <w:tc>
          <w:tcPr>
            <w:tcW w:w="1107" w:type="dxa"/>
            <w:gridSpan w:val="2"/>
            <w:vMerge w:val="restart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Заявитель</w:t>
            </w:r>
          </w:p>
        </w:tc>
        <w:tc>
          <w:tcPr>
            <w:tcW w:w="2128" w:type="dxa"/>
            <w:gridSpan w:val="2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85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Фамилия, имя, отчество (при наличии)</w:t>
            </w:r>
          </w:p>
        </w:tc>
        <w:tc>
          <w:tcPr>
            <w:tcW w:w="1687" w:type="dxa"/>
            <w:gridSpan w:val="2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документ, удостоверяющий личность (вид, серия, номер, выдавший орган, дата выдачи)</w:t>
            </w:r>
          </w:p>
        </w:tc>
        <w:tc>
          <w:tcPr>
            <w:tcW w:w="1792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Полное наименование юридического лица (ФИО индивидуального предпринимателя) и ОГРН (ОГРИП)</w:t>
            </w:r>
          </w:p>
        </w:tc>
        <w:tc>
          <w:tcPr>
            <w:tcW w:w="1306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контактные данные (почтовый адрес, номер телефона, адрес электронной почты)</w:t>
            </w:r>
          </w:p>
        </w:tc>
      </w:tr>
      <w:tr w:rsidR="00134BA1" w:rsidRPr="0070628F" w:rsidTr="004E4F63">
        <w:tc>
          <w:tcPr>
            <w:tcW w:w="522" w:type="dxa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07" w:type="dxa"/>
            <w:gridSpan w:val="2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7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1791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b/>
                <w:bCs/>
                <w:szCs w:val="20"/>
              </w:rPr>
              <w:t>юридическое лицо</w:t>
            </w:r>
            <w:r w:rsidRPr="004E4F63">
              <w:rPr>
                <w:rFonts w:ascii="Times New Roman" w:hAnsi="Times New Roman" w:cs="Times New Roman"/>
                <w:szCs w:val="20"/>
              </w:rPr>
              <w:t xml:space="preserve"> (индивидуальный предприниматель)</w:t>
            </w:r>
          </w:p>
        </w:tc>
        <w:tc>
          <w:tcPr>
            <w:tcW w:w="1085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7" w:type="dxa"/>
            <w:gridSpan w:val="2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2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6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34BA1" w:rsidRPr="0070628F" w:rsidTr="004E4F63">
        <w:tc>
          <w:tcPr>
            <w:tcW w:w="522" w:type="dxa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07" w:type="dxa"/>
            <w:gridSpan w:val="2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7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1791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b/>
                <w:bCs/>
                <w:szCs w:val="20"/>
              </w:rPr>
              <w:t>Представитель заявителя</w:t>
            </w:r>
            <w:r w:rsidRPr="004E4F63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4E4F63">
              <w:rPr>
                <w:rFonts w:ascii="Times New Roman" w:hAnsi="Times New Roman" w:cs="Times New Roman"/>
                <w:i/>
                <w:iCs/>
                <w:szCs w:val="20"/>
              </w:rPr>
              <w:t>заполняется в случае обращения представителя физического или юридического лица</w:t>
            </w:r>
            <w:r w:rsidRPr="004E4F6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085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7" w:type="dxa"/>
            <w:gridSpan w:val="2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2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6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34BA1" w:rsidRPr="0070628F" w:rsidTr="004E4F63">
        <w:trPr>
          <w:trHeight w:val="313"/>
        </w:trPr>
        <w:tc>
          <w:tcPr>
            <w:tcW w:w="522" w:type="dxa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07" w:type="dxa"/>
            <w:gridSpan w:val="2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7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1791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4E4F63">
              <w:rPr>
                <w:rFonts w:ascii="Times New Roman" w:hAnsi="Times New Roman" w:cs="Times New Roman"/>
                <w:b/>
                <w:bCs/>
                <w:szCs w:val="20"/>
              </w:rPr>
              <w:t>Физическое лицо</w:t>
            </w:r>
          </w:p>
        </w:tc>
        <w:tc>
          <w:tcPr>
            <w:tcW w:w="1085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7" w:type="dxa"/>
            <w:gridSpan w:val="2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2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6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34BA1" w:rsidRPr="0070628F" w:rsidTr="004E4F63">
        <w:tc>
          <w:tcPr>
            <w:tcW w:w="9627" w:type="dxa"/>
            <w:gridSpan w:val="10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Прошу Вас включить сведения о месте (площадки) накопления твердых коммунальных отходов (далее – ТКО):</w:t>
            </w:r>
          </w:p>
        </w:tc>
      </w:tr>
      <w:tr w:rsidR="00134BA1" w:rsidRPr="0070628F" w:rsidTr="004E4F63">
        <w:trPr>
          <w:trHeight w:val="503"/>
        </w:trPr>
        <w:tc>
          <w:tcPr>
            <w:tcW w:w="9627" w:type="dxa"/>
            <w:gridSpan w:val="10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адрес с привязкой к адресу местонахождения источников сбрасывания отходов</w:t>
            </w:r>
          </w:p>
        </w:tc>
      </w:tr>
      <w:tr w:rsidR="00134BA1" w:rsidRPr="0070628F" w:rsidTr="004E4F63">
        <w:trPr>
          <w:trHeight w:val="7792"/>
        </w:trPr>
        <w:tc>
          <w:tcPr>
            <w:tcW w:w="9627" w:type="dxa"/>
            <w:gridSpan w:val="10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и (или) географические координаты мест (площадок) накопления ТКО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в реестр мест (площадок) накопления твердых коммунальных отходов.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Данные о технических характеристиках места (площадки) накопления ТКО: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а) тип используемого покрытия места (площадки) накопления ТКО:___________________________________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бетонное, асфальтобетонное покрытие и т.п.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б) площадь места (площадки) накопления ТКО:________кв.м.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в) количество планируемых к размещению контейнеров и (или) бункеров с указанием их объема:__________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______________________________________________________________________________________________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Создание места (площадки) накопления твердых коммунальных отходов было согласовано: ______________________________________________________________________________________________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(указывается дата и номер решения о согласовании создания места (площадки) ТКО, наименование органа, принявшее указанное решение)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Данные о собственнике места (площадки) накопления ТКО:__________________________________________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(для юридических лиц, в том числе органов государственной власти и местного самоуправления</w:t>
            </w:r>
          </w:p>
          <w:p w:rsidR="00134BA1" w:rsidRPr="004E4F63" w:rsidRDefault="00134BA1" w:rsidP="004E4F6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______________________________________________________________________________________________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 xml:space="preserve"> - полное наименование, ОГРН, фактический адрес; для индивидуальных предпринимателей – фамилия, имя, отчество, ОГРНИП, адрес регистрации по месту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жительства;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______________________________________________________________________________________________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для физических лиц – фамилия, имя, отчество, адрес регистрации по месту жительства, контактные данные)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Данные о земельном участке (объекте капитального строительства), на котором планируется размещение места (площадки) накопления ТКО: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______________________________________________________________________________________________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кадастровый номер объекта недвижимости (указывается в случае, если объект прошел государственный кадастровый учет)*,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частная/муниципальная/федеральная/собственность Чугуевского муниципального округа/государственная собственность не разграничена (нужное подчеркнуть);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______________________________________________________________________________________________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(указывается владелец имущества, вид права владельца имущества)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Данные об источниках образования ТКО:__________________________________________________________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(указываются сведения об объектах капитального строительства, территории (части территории)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______________________________________________________________________________________________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поселения, при осуществлении деятельности на которых у физических  и юридических лиц обязуются ТКО</w:t>
            </w:r>
          </w:p>
        </w:tc>
      </w:tr>
      <w:tr w:rsidR="00134BA1" w:rsidRPr="0070628F" w:rsidTr="004E4F63">
        <w:trPr>
          <w:trHeight w:val="553"/>
        </w:trPr>
        <w:tc>
          <w:tcPr>
            <w:tcW w:w="9627" w:type="dxa"/>
            <w:gridSpan w:val="10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Результат муниципальной услуги прошу направить в мой адрес следующим способом: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b/>
                <w:bCs/>
                <w:szCs w:val="20"/>
              </w:rPr>
              <w:t>□</w:t>
            </w:r>
            <w:r w:rsidRPr="004E4F63">
              <w:rPr>
                <w:rFonts w:ascii="Times New Roman" w:hAnsi="Times New Roman" w:cs="Times New Roman"/>
                <w:szCs w:val="20"/>
              </w:rPr>
              <w:t>в виде бумажного документа, который заявитель получает непосредственно при личном обращении в МФЦ: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b/>
                <w:bCs/>
                <w:szCs w:val="20"/>
              </w:rPr>
              <w:t>□</w:t>
            </w:r>
            <w:r w:rsidRPr="004E4F63">
              <w:rPr>
                <w:rFonts w:ascii="Times New Roman" w:hAnsi="Times New Roman" w:cs="Times New Roman"/>
                <w:szCs w:val="20"/>
              </w:rPr>
              <w:t>в виде бумажного документа, который направляется уполномоченным органом заявителю посредством почтового отправления по вышеуказанному почтовому адресу;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□ в виде электронного документа на электронный адрес_______________________________________________</w:t>
            </w:r>
          </w:p>
        </w:tc>
      </w:tr>
      <w:tr w:rsidR="00134BA1" w:rsidRPr="0070628F" w:rsidTr="004E4F63">
        <w:trPr>
          <w:trHeight w:val="553"/>
        </w:trPr>
        <w:tc>
          <w:tcPr>
            <w:tcW w:w="562" w:type="dxa"/>
            <w:gridSpan w:val="2"/>
            <w:vMerge w:val="restart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2.</w:t>
            </w:r>
          </w:p>
        </w:tc>
        <w:tc>
          <w:tcPr>
            <w:tcW w:w="5856" w:type="dxa"/>
            <w:gridSpan w:val="5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Подпись заявителя (представителя заявителя);</w:t>
            </w:r>
          </w:p>
        </w:tc>
        <w:tc>
          <w:tcPr>
            <w:tcW w:w="3209" w:type="dxa"/>
            <w:gridSpan w:val="3"/>
            <w:vAlign w:val="center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Дата:</w:t>
            </w:r>
          </w:p>
        </w:tc>
      </w:tr>
      <w:tr w:rsidR="00134BA1" w:rsidRPr="0070628F" w:rsidTr="004E4F63">
        <w:trPr>
          <w:trHeight w:val="553"/>
        </w:trPr>
        <w:tc>
          <w:tcPr>
            <w:tcW w:w="562" w:type="dxa"/>
            <w:gridSpan w:val="2"/>
            <w:vMerge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856" w:type="dxa"/>
            <w:gridSpan w:val="5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    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(Подпись)     (Инициалы, фамилия)</w:t>
            </w:r>
          </w:p>
        </w:tc>
        <w:tc>
          <w:tcPr>
            <w:tcW w:w="3209" w:type="dxa"/>
            <w:gridSpan w:val="3"/>
            <w:vAlign w:val="center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«___» ____________ ______ г.</w:t>
            </w:r>
          </w:p>
        </w:tc>
      </w:tr>
      <w:tr w:rsidR="00134BA1" w:rsidRPr="0070628F" w:rsidTr="004E4F63">
        <w:trPr>
          <w:trHeight w:val="553"/>
        </w:trPr>
        <w:tc>
          <w:tcPr>
            <w:tcW w:w="562" w:type="dxa"/>
            <w:gridSpan w:val="2"/>
            <w:vMerge w:val="restart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3.</w:t>
            </w:r>
          </w:p>
        </w:tc>
        <w:tc>
          <w:tcPr>
            <w:tcW w:w="5856" w:type="dxa"/>
            <w:gridSpan w:val="5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3209" w:type="dxa"/>
            <w:gridSpan w:val="3"/>
            <w:vAlign w:val="center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Дата:</w:t>
            </w:r>
          </w:p>
        </w:tc>
      </w:tr>
      <w:tr w:rsidR="00134BA1" w:rsidRPr="0070628F" w:rsidTr="004E4F63">
        <w:trPr>
          <w:trHeight w:val="553"/>
        </w:trPr>
        <w:tc>
          <w:tcPr>
            <w:tcW w:w="562" w:type="dxa"/>
            <w:gridSpan w:val="2"/>
            <w:vMerge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856" w:type="dxa"/>
            <w:gridSpan w:val="5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    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(Подпись)     (Инициалы, фамилия)</w:t>
            </w:r>
          </w:p>
        </w:tc>
        <w:tc>
          <w:tcPr>
            <w:tcW w:w="3209" w:type="dxa"/>
            <w:gridSpan w:val="3"/>
            <w:vAlign w:val="center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«___» ____________ ______ г.</w:t>
            </w:r>
          </w:p>
        </w:tc>
      </w:tr>
    </w:tbl>
    <w:p w:rsidR="00134BA1" w:rsidRPr="0070628F" w:rsidRDefault="00134BA1" w:rsidP="00843FBD">
      <w:pPr>
        <w:pStyle w:val="ConsPlusNormal"/>
        <w:jc w:val="right"/>
        <w:rPr>
          <w:rFonts w:ascii="Times New Roman" w:hAnsi="Times New Roman" w:cs="Times New Roman"/>
          <w:szCs w:val="20"/>
        </w:rPr>
      </w:pPr>
    </w:p>
    <w:p w:rsidR="00134BA1" w:rsidRPr="0070628F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Pr="0070628F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Pr="0070628F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Pr="0070628F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134BA1" w:rsidRPr="00DC34FD" w:rsidRDefault="00134BA1" w:rsidP="00776EC0">
      <w:pPr>
        <w:pStyle w:val="ConsPlusNormal"/>
        <w:ind w:firstLine="540"/>
        <w:jc w:val="right"/>
        <w:rPr>
          <w:rFonts w:ascii="Times New Roman" w:hAnsi="Times New Roman" w:cs="Times New Roman"/>
          <w:sz w:val="22"/>
        </w:rPr>
      </w:pPr>
      <w:r w:rsidRPr="00DC34FD">
        <w:rPr>
          <w:rFonts w:ascii="Times New Roman" w:hAnsi="Times New Roman" w:cs="Times New Roman"/>
          <w:sz w:val="22"/>
        </w:rPr>
        <w:t xml:space="preserve">Приложение № </w:t>
      </w:r>
      <w:r>
        <w:rPr>
          <w:rFonts w:ascii="Times New Roman" w:hAnsi="Times New Roman" w:cs="Times New Roman"/>
          <w:sz w:val="22"/>
        </w:rPr>
        <w:t>3</w:t>
      </w:r>
      <w:r w:rsidRPr="00DC34FD">
        <w:rPr>
          <w:rFonts w:ascii="Times New Roman" w:hAnsi="Times New Roman" w:cs="Times New Roman"/>
          <w:sz w:val="22"/>
        </w:rPr>
        <w:t xml:space="preserve"> к Регламенту</w:t>
      </w:r>
    </w:p>
    <w:p w:rsidR="00134BA1" w:rsidRPr="00DC34FD" w:rsidRDefault="00134BA1" w:rsidP="00776EC0">
      <w:pPr>
        <w:pStyle w:val="ConsPlusNormal"/>
        <w:ind w:firstLine="540"/>
        <w:jc w:val="right"/>
        <w:rPr>
          <w:rFonts w:ascii="Times New Roman" w:hAnsi="Times New Roman" w:cs="Times New Roman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2"/>
        <w:gridCol w:w="40"/>
        <w:gridCol w:w="1067"/>
        <w:gridCol w:w="337"/>
        <w:gridCol w:w="1791"/>
        <w:gridCol w:w="1085"/>
        <w:gridCol w:w="1576"/>
        <w:gridCol w:w="111"/>
        <w:gridCol w:w="1792"/>
        <w:gridCol w:w="1307"/>
      </w:tblGrid>
      <w:tr w:rsidR="00134BA1" w:rsidRPr="001A2C9C" w:rsidTr="004E4F63">
        <w:tc>
          <w:tcPr>
            <w:tcW w:w="522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№</w:t>
            </w:r>
          </w:p>
        </w:tc>
        <w:tc>
          <w:tcPr>
            <w:tcW w:w="9105" w:type="dxa"/>
            <w:gridSpan w:val="9"/>
          </w:tcPr>
          <w:p w:rsidR="00134BA1" w:rsidRPr="004E4F63" w:rsidRDefault="00134BA1" w:rsidP="004E4F6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Администрация Чугуевского муниципального округа</w:t>
            </w:r>
          </w:p>
        </w:tc>
      </w:tr>
      <w:tr w:rsidR="00134BA1" w:rsidRPr="001A2C9C" w:rsidTr="004E4F63">
        <w:tc>
          <w:tcPr>
            <w:tcW w:w="522" w:type="dxa"/>
            <w:vMerge w:val="restart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1.</w:t>
            </w:r>
          </w:p>
        </w:tc>
        <w:tc>
          <w:tcPr>
            <w:tcW w:w="1107" w:type="dxa"/>
            <w:gridSpan w:val="2"/>
            <w:vMerge w:val="restart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Заявитель</w:t>
            </w:r>
          </w:p>
        </w:tc>
        <w:tc>
          <w:tcPr>
            <w:tcW w:w="2128" w:type="dxa"/>
            <w:gridSpan w:val="2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85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Фамилия, имя, отчество (при наличии)</w:t>
            </w:r>
          </w:p>
        </w:tc>
        <w:tc>
          <w:tcPr>
            <w:tcW w:w="1687" w:type="dxa"/>
            <w:gridSpan w:val="2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документ, удостоверяющий личность (вид, серия, номер, выдавший орган, дата выдачи)</w:t>
            </w:r>
          </w:p>
        </w:tc>
        <w:tc>
          <w:tcPr>
            <w:tcW w:w="1792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Полное наименование юридического лица и ОГРН</w:t>
            </w:r>
          </w:p>
        </w:tc>
        <w:tc>
          <w:tcPr>
            <w:tcW w:w="1306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контактные данные (почтовый адрес, номер телефона, адрес электронной почты)</w:t>
            </w:r>
          </w:p>
        </w:tc>
      </w:tr>
      <w:tr w:rsidR="00134BA1" w:rsidRPr="001A2C9C" w:rsidTr="004E4F63">
        <w:tc>
          <w:tcPr>
            <w:tcW w:w="522" w:type="dxa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07" w:type="dxa"/>
            <w:gridSpan w:val="2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7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1791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b/>
                <w:bCs/>
                <w:szCs w:val="20"/>
              </w:rPr>
              <w:t>физическое лицо (гражданин)</w:t>
            </w:r>
          </w:p>
        </w:tc>
        <w:tc>
          <w:tcPr>
            <w:tcW w:w="1085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7" w:type="dxa"/>
            <w:gridSpan w:val="2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2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6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34BA1" w:rsidRPr="001A2C9C" w:rsidTr="004E4F63">
        <w:tc>
          <w:tcPr>
            <w:tcW w:w="522" w:type="dxa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07" w:type="dxa"/>
            <w:gridSpan w:val="2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7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1791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4E4F63">
              <w:rPr>
                <w:rFonts w:ascii="Times New Roman" w:hAnsi="Times New Roman" w:cs="Times New Roman"/>
                <w:b/>
                <w:bCs/>
                <w:szCs w:val="20"/>
              </w:rPr>
              <w:t>юридическое лицо</w:t>
            </w:r>
          </w:p>
        </w:tc>
        <w:tc>
          <w:tcPr>
            <w:tcW w:w="1085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7" w:type="dxa"/>
            <w:gridSpan w:val="2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2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6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34BA1" w:rsidRPr="001A2C9C" w:rsidTr="004E4F63">
        <w:trPr>
          <w:trHeight w:val="313"/>
        </w:trPr>
        <w:tc>
          <w:tcPr>
            <w:tcW w:w="522" w:type="dxa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07" w:type="dxa"/>
            <w:gridSpan w:val="2"/>
            <w:vMerge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7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1791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4E4F63">
              <w:rPr>
                <w:rFonts w:ascii="Times New Roman" w:hAnsi="Times New Roman" w:cs="Times New Roman"/>
                <w:b/>
                <w:bCs/>
                <w:szCs w:val="20"/>
              </w:rPr>
              <w:t>Представитель заявителя</w:t>
            </w:r>
            <w:r w:rsidRPr="004E4F63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4E4F63">
              <w:rPr>
                <w:rFonts w:ascii="Times New Roman" w:hAnsi="Times New Roman" w:cs="Times New Roman"/>
                <w:i/>
                <w:iCs/>
                <w:szCs w:val="20"/>
              </w:rPr>
              <w:t>заполняется в случае обращения представителя физического или юридического лица</w:t>
            </w:r>
            <w:r w:rsidRPr="004E4F6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085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7" w:type="dxa"/>
            <w:gridSpan w:val="2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2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6" w:type="dxa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34BA1" w:rsidRPr="001A2C9C" w:rsidTr="004E4F63">
        <w:trPr>
          <w:trHeight w:val="1597"/>
        </w:trPr>
        <w:tc>
          <w:tcPr>
            <w:tcW w:w="9627" w:type="dxa"/>
            <w:gridSpan w:val="10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Прошу исправить допущенную ошибку (опечатку) в: 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______________________________________________________________________________________________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Cs w:val="20"/>
                <w:vertAlign w:val="superscript"/>
              </w:rPr>
              <w:t>(указывается вид и реквизиты документа, выданного по результатам предоставления муниципальной услуги, в котором допущена ошибка (опечатка))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4E4F63">
              <w:rPr>
                <w:rFonts w:ascii="Times New Roman" w:hAnsi="Times New Roman" w:cs="Times New Roman"/>
                <w:sz w:val="22"/>
              </w:rPr>
              <w:t>заключающуюся в _____________________________________________________________________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4E4F63">
              <w:rPr>
                <w:rFonts w:ascii="Times New Roman" w:hAnsi="Times New Roman" w:cs="Times New Roman"/>
                <w:sz w:val="22"/>
              </w:rPr>
              <w:t>_____________________________________________________________________________________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4E4F63">
              <w:rPr>
                <w:rFonts w:ascii="Times New Roman" w:hAnsi="Times New Roman" w:cs="Times New Roman"/>
                <w:sz w:val="22"/>
                <w:vertAlign w:val="superscript"/>
              </w:rPr>
              <w:t>(указывается указание опечатки (ошибки) при необходимости указывается документ, подтверждающий наличие ошибки (опечатки))</w:t>
            </w:r>
          </w:p>
        </w:tc>
      </w:tr>
      <w:tr w:rsidR="00134BA1" w:rsidRPr="001A2C9C" w:rsidTr="004E4F63">
        <w:trPr>
          <w:trHeight w:val="553"/>
        </w:trPr>
        <w:tc>
          <w:tcPr>
            <w:tcW w:w="9627" w:type="dxa"/>
            <w:gridSpan w:val="10"/>
          </w:tcPr>
          <w:p w:rsidR="00134BA1" w:rsidRPr="004E4F63" w:rsidRDefault="00134BA1" w:rsidP="004E4F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4E4F63">
              <w:rPr>
                <w:rFonts w:ascii="Times New Roman" w:hAnsi="Times New Roman" w:cs="Times New Roman"/>
                <w:b/>
                <w:bCs/>
                <w:szCs w:val="20"/>
              </w:rPr>
              <w:t>Результат муниципальной услуги прошу направить в мой адрес следующим способом: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□ в виде бумажного документа, который заявитель получает непосредственно при личном обращении в МФЦ: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□ в виде бумажного документа, который направляется уполномоченным органом заявителю посредством почтового отправления по вышеуказанному почтовому адресу ________________________________________;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□ в виде электронного документа, который направляется уполномоченным органом заявителю посредством электронной почты: ____________________________________________________________________________;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 xml:space="preserve">□ в виде электронного документа, который направляется уполномоченным органом заявителю в личный кабинет (данный способ доступен в случаи подачи заявки через интернет-сайт «Портал услуг Приморского края») 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34BA1" w:rsidRPr="001A2C9C" w:rsidTr="004E4F63">
        <w:trPr>
          <w:trHeight w:val="553"/>
        </w:trPr>
        <w:tc>
          <w:tcPr>
            <w:tcW w:w="562" w:type="dxa"/>
            <w:gridSpan w:val="2"/>
            <w:vMerge w:val="restart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2.</w:t>
            </w:r>
          </w:p>
        </w:tc>
        <w:tc>
          <w:tcPr>
            <w:tcW w:w="5856" w:type="dxa"/>
            <w:gridSpan w:val="5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Подпись заявителя (представителя заявителя);</w:t>
            </w:r>
          </w:p>
        </w:tc>
        <w:tc>
          <w:tcPr>
            <w:tcW w:w="3209" w:type="dxa"/>
            <w:gridSpan w:val="3"/>
            <w:vAlign w:val="center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Дата:</w:t>
            </w:r>
          </w:p>
        </w:tc>
      </w:tr>
      <w:tr w:rsidR="00134BA1" w:rsidRPr="001A2C9C" w:rsidTr="004E4F63">
        <w:trPr>
          <w:trHeight w:val="553"/>
        </w:trPr>
        <w:tc>
          <w:tcPr>
            <w:tcW w:w="562" w:type="dxa"/>
            <w:gridSpan w:val="2"/>
            <w:vMerge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856" w:type="dxa"/>
            <w:gridSpan w:val="5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    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(Подпись)     (Инициалы, фамилия)</w:t>
            </w:r>
          </w:p>
        </w:tc>
        <w:tc>
          <w:tcPr>
            <w:tcW w:w="3209" w:type="dxa"/>
            <w:gridSpan w:val="3"/>
            <w:vAlign w:val="center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«___» ____________ ______ г.</w:t>
            </w:r>
          </w:p>
        </w:tc>
      </w:tr>
      <w:tr w:rsidR="00134BA1" w:rsidRPr="001A2C9C" w:rsidTr="004E4F63">
        <w:trPr>
          <w:trHeight w:val="553"/>
        </w:trPr>
        <w:tc>
          <w:tcPr>
            <w:tcW w:w="562" w:type="dxa"/>
            <w:gridSpan w:val="2"/>
            <w:vMerge w:val="restart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3.</w:t>
            </w:r>
          </w:p>
        </w:tc>
        <w:tc>
          <w:tcPr>
            <w:tcW w:w="5856" w:type="dxa"/>
            <w:gridSpan w:val="5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3209" w:type="dxa"/>
            <w:gridSpan w:val="3"/>
            <w:vAlign w:val="center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Дата:</w:t>
            </w:r>
          </w:p>
        </w:tc>
      </w:tr>
      <w:tr w:rsidR="00134BA1" w:rsidRPr="001A2C9C" w:rsidTr="004E4F63">
        <w:trPr>
          <w:trHeight w:val="553"/>
        </w:trPr>
        <w:tc>
          <w:tcPr>
            <w:tcW w:w="562" w:type="dxa"/>
            <w:gridSpan w:val="2"/>
            <w:vMerge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856" w:type="dxa"/>
            <w:gridSpan w:val="5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_________    ____________________</w:t>
            </w:r>
          </w:p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(Подпись)     (Инициалы, фамилия)</w:t>
            </w:r>
          </w:p>
        </w:tc>
        <w:tc>
          <w:tcPr>
            <w:tcW w:w="3209" w:type="dxa"/>
            <w:gridSpan w:val="3"/>
            <w:vAlign w:val="center"/>
          </w:tcPr>
          <w:p w:rsidR="00134BA1" w:rsidRPr="004E4F63" w:rsidRDefault="00134BA1" w:rsidP="004E4F63">
            <w:pPr>
              <w:pStyle w:val="ConsPlusNormal"/>
              <w:ind w:firstLine="0"/>
              <w:rPr>
                <w:rFonts w:ascii="Times New Roman" w:hAnsi="Times New Roman" w:cs="Times New Roman"/>
                <w:szCs w:val="20"/>
              </w:rPr>
            </w:pPr>
            <w:r w:rsidRPr="004E4F63">
              <w:rPr>
                <w:rFonts w:ascii="Times New Roman" w:hAnsi="Times New Roman" w:cs="Times New Roman"/>
                <w:szCs w:val="20"/>
              </w:rPr>
              <w:t>«___» ____________ ______ г.</w:t>
            </w:r>
          </w:p>
        </w:tc>
      </w:tr>
    </w:tbl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4BA1" w:rsidRDefault="00134BA1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134BA1" w:rsidSect="00DC34FD">
      <w:pgSz w:w="11906" w:h="16838"/>
      <w:pgMar w:top="28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BA1" w:rsidRDefault="00134BA1" w:rsidP="00C13F32">
      <w:r>
        <w:separator/>
      </w:r>
    </w:p>
  </w:endnote>
  <w:endnote w:type="continuationSeparator" w:id="1">
    <w:p w:rsidR="00134BA1" w:rsidRDefault="00134BA1" w:rsidP="00C13F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BA1" w:rsidRDefault="00134BA1" w:rsidP="00C13F32">
      <w:r>
        <w:separator/>
      </w:r>
    </w:p>
  </w:footnote>
  <w:footnote w:type="continuationSeparator" w:id="1">
    <w:p w:rsidR="00134BA1" w:rsidRDefault="00134BA1" w:rsidP="00C13F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4B24"/>
    <w:multiLevelType w:val="hybridMultilevel"/>
    <w:tmpl w:val="AF480E4C"/>
    <w:lvl w:ilvl="0" w:tplc="9052196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E872B5"/>
    <w:multiLevelType w:val="hybridMultilevel"/>
    <w:tmpl w:val="AF1402DE"/>
    <w:lvl w:ilvl="0" w:tplc="13563C0A">
      <w:start w:val="3"/>
      <w:numFmt w:val="bullet"/>
      <w:lvlText w:val=""/>
      <w:lvlJc w:val="left"/>
      <w:pPr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38AD7AC5"/>
    <w:multiLevelType w:val="hybridMultilevel"/>
    <w:tmpl w:val="81062B82"/>
    <w:lvl w:ilvl="0" w:tplc="A8F0838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1E0C15"/>
    <w:multiLevelType w:val="hybridMultilevel"/>
    <w:tmpl w:val="15666ED6"/>
    <w:lvl w:ilvl="0" w:tplc="E9F6230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6320"/>
    <w:rsid w:val="0000640B"/>
    <w:rsid w:val="00014019"/>
    <w:rsid w:val="00014C93"/>
    <w:rsid w:val="00054804"/>
    <w:rsid w:val="0009616D"/>
    <w:rsid w:val="000C5247"/>
    <w:rsid w:val="000C7AEE"/>
    <w:rsid w:val="000E1094"/>
    <w:rsid w:val="00101F5E"/>
    <w:rsid w:val="00120EDA"/>
    <w:rsid w:val="00134BA1"/>
    <w:rsid w:val="00165FC2"/>
    <w:rsid w:val="001A2C9C"/>
    <w:rsid w:val="001B5415"/>
    <w:rsid w:val="001D6D35"/>
    <w:rsid w:val="00207477"/>
    <w:rsid w:val="002422D7"/>
    <w:rsid w:val="00293125"/>
    <w:rsid w:val="002F2CD2"/>
    <w:rsid w:val="002F2F24"/>
    <w:rsid w:val="00336A61"/>
    <w:rsid w:val="00340B8D"/>
    <w:rsid w:val="00351F93"/>
    <w:rsid w:val="00374E90"/>
    <w:rsid w:val="00386D09"/>
    <w:rsid w:val="003902DE"/>
    <w:rsid w:val="00390EAB"/>
    <w:rsid w:val="003B4EB2"/>
    <w:rsid w:val="003E2858"/>
    <w:rsid w:val="003E5946"/>
    <w:rsid w:val="00413F3F"/>
    <w:rsid w:val="00437097"/>
    <w:rsid w:val="00440C86"/>
    <w:rsid w:val="00442F90"/>
    <w:rsid w:val="00495C66"/>
    <w:rsid w:val="004A287F"/>
    <w:rsid w:val="004C1B0F"/>
    <w:rsid w:val="004C3380"/>
    <w:rsid w:val="004E4F63"/>
    <w:rsid w:val="004E5D30"/>
    <w:rsid w:val="00501C1C"/>
    <w:rsid w:val="00543E4F"/>
    <w:rsid w:val="00553761"/>
    <w:rsid w:val="00571702"/>
    <w:rsid w:val="0059587D"/>
    <w:rsid w:val="00597CE0"/>
    <w:rsid w:val="005E6FC1"/>
    <w:rsid w:val="005F465F"/>
    <w:rsid w:val="006421CC"/>
    <w:rsid w:val="00664D1A"/>
    <w:rsid w:val="00670B19"/>
    <w:rsid w:val="006A0166"/>
    <w:rsid w:val="006D2A56"/>
    <w:rsid w:val="0070628F"/>
    <w:rsid w:val="00750614"/>
    <w:rsid w:val="00764BC1"/>
    <w:rsid w:val="00775C97"/>
    <w:rsid w:val="00776EC0"/>
    <w:rsid w:val="007D04B9"/>
    <w:rsid w:val="007D5806"/>
    <w:rsid w:val="007D64DC"/>
    <w:rsid w:val="007D6542"/>
    <w:rsid w:val="007E5E54"/>
    <w:rsid w:val="007E6F48"/>
    <w:rsid w:val="00843FBD"/>
    <w:rsid w:val="008873A0"/>
    <w:rsid w:val="008B6A12"/>
    <w:rsid w:val="008C77F7"/>
    <w:rsid w:val="008F1C9B"/>
    <w:rsid w:val="008F6035"/>
    <w:rsid w:val="0092314F"/>
    <w:rsid w:val="00924647"/>
    <w:rsid w:val="00925088"/>
    <w:rsid w:val="00940A5D"/>
    <w:rsid w:val="0095559F"/>
    <w:rsid w:val="009B195F"/>
    <w:rsid w:val="00A02B29"/>
    <w:rsid w:val="00A12124"/>
    <w:rsid w:val="00A17559"/>
    <w:rsid w:val="00A24150"/>
    <w:rsid w:val="00A37805"/>
    <w:rsid w:val="00A56320"/>
    <w:rsid w:val="00A668E3"/>
    <w:rsid w:val="00A71127"/>
    <w:rsid w:val="00A949A7"/>
    <w:rsid w:val="00AC40C1"/>
    <w:rsid w:val="00AC7007"/>
    <w:rsid w:val="00AD1D85"/>
    <w:rsid w:val="00B64131"/>
    <w:rsid w:val="00B701D4"/>
    <w:rsid w:val="00B743D6"/>
    <w:rsid w:val="00BB2345"/>
    <w:rsid w:val="00C13F32"/>
    <w:rsid w:val="00C21307"/>
    <w:rsid w:val="00C23DE3"/>
    <w:rsid w:val="00C24DFD"/>
    <w:rsid w:val="00C37DF1"/>
    <w:rsid w:val="00C439B0"/>
    <w:rsid w:val="00C70B97"/>
    <w:rsid w:val="00C849F3"/>
    <w:rsid w:val="00C9508D"/>
    <w:rsid w:val="00D51708"/>
    <w:rsid w:val="00D7739E"/>
    <w:rsid w:val="00D85418"/>
    <w:rsid w:val="00DC34FD"/>
    <w:rsid w:val="00DF41F8"/>
    <w:rsid w:val="00E2127C"/>
    <w:rsid w:val="00E30210"/>
    <w:rsid w:val="00E321BD"/>
    <w:rsid w:val="00E4349D"/>
    <w:rsid w:val="00E57F7A"/>
    <w:rsid w:val="00E75A5A"/>
    <w:rsid w:val="00EC08F9"/>
    <w:rsid w:val="00EC770A"/>
    <w:rsid w:val="00ED6097"/>
    <w:rsid w:val="00EE2E7D"/>
    <w:rsid w:val="00F0643E"/>
    <w:rsid w:val="00F412CF"/>
    <w:rsid w:val="00F46110"/>
    <w:rsid w:val="00FA5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320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56320"/>
    <w:pPr>
      <w:widowControl w:val="0"/>
      <w:autoSpaceDE w:val="0"/>
      <w:autoSpaceDN w:val="0"/>
      <w:ind w:firstLine="709"/>
      <w:jc w:val="both"/>
    </w:pPr>
    <w:rPr>
      <w:rFonts w:ascii="Arial" w:eastAsia="Times New Roman" w:hAnsi="Arial" w:cs="Arial"/>
      <w:sz w:val="20"/>
    </w:rPr>
  </w:style>
  <w:style w:type="paragraph" w:customStyle="1" w:styleId="ConsPlusTitle">
    <w:name w:val="ConsPlusTitle"/>
    <w:uiPriority w:val="99"/>
    <w:rsid w:val="00A56320"/>
    <w:pPr>
      <w:widowControl w:val="0"/>
      <w:autoSpaceDE w:val="0"/>
      <w:autoSpaceDN w:val="0"/>
      <w:ind w:firstLine="709"/>
      <w:jc w:val="both"/>
    </w:pPr>
    <w:rPr>
      <w:rFonts w:ascii="Arial" w:eastAsia="Times New Roman" w:hAnsi="Arial" w:cs="Arial"/>
      <w:b/>
      <w:sz w:val="20"/>
    </w:rPr>
  </w:style>
  <w:style w:type="paragraph" w:customStyle="1" w:styleId="ConsPlusTitlePage">
    <w:name w:val="ConsPlusTitlePage"/>
    <w:uiPriority w:val="99"/>
    <w:rsid w:val="00A56320"/>
    <w:pPr>
      <w:widowControl w:val="0"/>
      <w:autoSpaceDE w:val="0"/>
      <w:autoSpaceDN w:val="0"/>
      <w:ind w:firstLine="709"/>
      <w:jc w:val="both"/>
    </w:pPr>
    <w:rPr>
      <w:rFonts w:ascii="Tahoma" w:eastAsia="Times New Roman" w:hAnsi="Tahoma" w:cs="Tahoma"/>
      <w:sz w:val="20"/>
    </w:rPr>
  </w:style>
  <w:style w:type="table" w:styleId="TableGrid">
    <w:name w:val="Table Grid"/>
    <w:basedOn w:val="TableNormal"/>
    <w:uiPriority w:val="99"/>
    <w:rsid w:val="00A5632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3B4E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B4EB2"/>
    <w:rPr>
      <w:rFonts w:ascii="Segoe UI" w:hAnsi="Segoe UI" w:cs="Segoe UI"/>
      <w:sz w:val="18"/>
      <w:szCs w:val="18"/>
      <w:lang w:eastAsia="ru-RU"/>
    </w:rPr>
  </w:style>
  <w:style w:type="paragraph" w:customStyle="1" w:styleId="a">
    <w:name w:val="Стиль"/>
    <w:basedOn w:val="Normal"/>
    <w:next w:val="NormalWeb"/>
    <w:uiPriority w:val="99"/>
    <w:rsid w:val="003B4EB2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rsid w:val="003B4EB2"/>
  </w:style>
  <w:style w:type="character" w:styleId="Hyperlink">
    <w:name w:val="Hyperlink"/>
    <w:basedOn w:val="DefaultParagraphFont"/>
    <w:uiPriority w:val="99"/>
    <w:rsid w:val="00442F90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442F90"/>
    <w:rPr>
      <w:rFonts w:cs="Times New Roman"/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C13F3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13F32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C13F3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13F32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A69E2BDD67401D2D7FB55E6226CDC03424BF9596551C0CF48F5891FECE167FD6119D604AB42B8B0E81BDE87672CFC5D6HEz0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chuguevsk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suslugi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gosuslugi.primorsky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huguevsk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28</Pages>
  <Words>7412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Administration</dc:creator>
  <cp:keywords/>
  <dc:description/>
  <cp:lastModifiedBy>Atomic</cp:lastModifiedBy>
  <cp:revision>3</cp:revision>
  <cp:lastPrinted>2022-10-25T01:35:00Z</cp:lastPrinted>
  <dcterms:created xsi:type="dcterms:W3CDTF">2022-11-08T06:04:00Z</dcterms:created>
  <dcterms:modified xsi:type="dcterms:W3CDTF">2022-11-09T23:13:00Z</dcterms:modified>
</cp:coreProperties>
</file>