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7292C5" w14:textId="77777777" w:rsidR="001A682D" w:rsidRDefault="001A682D" w:rsidP="001A682D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8A9AE7F" wp14:editId="7097FD39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754EF5" w14:textId="77777777" w:rsidR="001A682D" w:rsidRDefault="001A682D" w:rsidP="001A682D">
      <w:pPr>
        <w:spacing w:after="0"/>
        <w:jc w:val="center"/>
      </w:pPr>
    </w:p>
    <w:p w14:paraId="4F62DA1B" w14:textId="77777777" w:rsidR="001A682D" w:rsidRDefault="001A682D" w:rsidP="001A682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E561421" w14:textId="77777777" w:rsidR="001A682D" w:rsidRDefault="001A682D" w:rsidP="001A682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74EF30E" w14:textId="77777777" w:rsidR="001A682D" w:rsidRDefault="001A682D" w:rsidP="001A682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ACF3B59" w14:textId="77777777" w:rsidR="001A682D" w:rsidRDefault="001A682D" w:rsidP="001A682D">
      <w:pPr>
        <w:pStyle w:val="a3"/>
        <w:tabs>
          <w:tab w:val="left" w:pos="0"/>
        </w:tabs>
        <w:rPr>
          <w:sz w:val="32"/>
          <w:szCs w:val="32"/>
        </w:rPr>
      </w:pPr>
    </w:p>
    <w:p w14:paraId="5B24A850" w14:textId="77777777" w:rsidR="001A682D" w:rsidRDefault="001A682D" w:rsidP="001A682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859DCE1" w14:textId="77777777" w:rsidR="001A682D" w:rsidRPr="00F2148B" w:rsidRDefault="001A682D" w:rsidP="001A682D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1A682D" w:rsidRPr="00497E45" w14:paraId="7FCB8352" w14:textId="77777777" w:rsidTr="000B17CC">
        <w:trPr>
          <w:trHeight w:val="426"/>
        </w:trPr>
        <w:tc>
          <w:tcPr>
            <w:tcW w:w="2659" w:type="dxa"/>
          </w:tcPr>
          <w:p w14:paraId="1A7B7916" w14:textId="77777777" w:rsidR="001A682D" w:rsidRPr="00497E45" w:rsidRDefault="001A682D" w:rsidP="00E4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21.04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</w:tc>
        <w:tc>
          <w:tcPr>
            <w:tcW w:w="5047" w:type="dxa"/>
          </w:tcPr>
          <w:p w14:paraId="0DE0F033" w14:textId="77777777" w:rsidR="001A682D" w:rsidRPr="00497E45" w:rsidRDefault="001A682D" w:rsidP="00E4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14:paraId="096B98A4" w14:textId="77777777" w:rsidR="001A682D" w:rsidRPr="00497E45" w:rsidRDefault="001A682D" w:rsidP="00E4700E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  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465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</w:tr>
      <w:tr w:rsidR="001A682D" w:rsidRPr="00497E45" w14:paraId="29A412E9" w14:textId="77777777" w:rsidTr="000B17CC">
        <w:trPr>
          <w:trHeight w:val="627"/>
        </w:trPr>
        <w:tc>
          <w:tcPr>
            <w:tcW w:w="9355" w:type="dxa"/>
            <w:gridSpan w:val="3"/>
          </w:tcPr>
          <w:p w14:paraId="3D79E663" w14:textId="77777777" w:rsidR="001A682D" w:rsidRPr="00497E45" w:rsidRDefault="001A682D" w:rsidP="00E47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088838B6" w14:textId="6A6F7688" w:rsidR="000B17CC" w:rsidRPr="000B17CC" w:rsidRDefault="000B17CC" w:rsidP="000B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 w:rsidRPr="000B17CC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О протесте прокуратуры Чугуевского района от 30</w:t>
            </w:r>
            <w:r w:rsidR="00621433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марта </w:t>
            </w:r>
            <w:r w:rsidRPr="000B17CC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2023 </w:t>
            </w:r>
            <w:r w:rsidR="00621433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года</w:t>
            </w:r>
          </w:p>
          <w:p w14:paraId="6CF4624D" w14:textId="15668AB3" w:rsidR="000B17CC" w:rsidRPr="000B17CC" w:rsidRDefault="000B17CC" w:rsidP="000B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 w:rsidRPr="000B17CC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№ Прдп-24-23 «на решение Думы Чугуевского муниципального округа от 14</w:t>
            </w:r>
            <w:r w:rsidR="00621433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сентября </w:t>
            </w:r>
            <w:r w:rsidRPr="000B17CC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2021</w:t>
            </w:r>
            <w:r w:rsidR="00621433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года</w:t>
            </w:r>
            <w:r w:rsidRPr="000B17CC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№ 263-НПА «Об утверждении Положения о муниципальном жилищном контроле в границах </w:t>
            </w:r>
          </w:p>
          <w:p w14:paraId="766C090C" w14:textId="77777777" w:rsidR="001A682D" w:rsidRPr="00497E45" w:rsidRDefault="000B17CC" w:rsidP="000B17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7CC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Чугуевского муниципального округа»</w:t>
            </w:r>
          </w:p>
        </w:tc>
      </w:tr>
    </w:tbl>
    <w:p w14:paraId="167650BC" w14:textId="695B4538" w:rsidR="000B17CC" w:rsidRPr="00190FC1" w:rsidRDefault="000B17CC" w:rsidP="000B17C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 xml:space="preserve">Рассмотрев протест прокуратуры Чугуевского района </w:t>
      </w:r>
      <w:bookmarkStart w:id="0" w:name="_Hlk132711128"/>
      <w:r w:rsidRPr="00190FC1">
        <w:rPr>
          <w:rFonts w:ascii="Times New Roman" w:hAnsi="Times New Roman" w:cs="Times New Roman"/>
          <w:sz w:val="28"/>
          <w:szCs w:val="28"/>
        </w:rPr>
        <w:t>от 30</w:t>
      </w:r>
      <w:r>
        <w:rPr>
          <w:rFonts w:ascii="Times New Roman" w:hAnsi="Times New Roman" w:cs="Times New Roman"/>
          <w:sz w:val="28"/>
          <w:szCs w:val="28"/>
        </w:rPr>
        <w:t xml:space="preserve"> марта</w:t>
      </w:r>
      <w:r w:rsidRPr="00190FC1">
        <w:rPr>
          <w:rFonts w:ascii="Times New Roman" w:hAnsi="Times New Roman" w:cs="Times New Roman"/>
          <w:sz w:val="28"/>
          <w:szCs w:val="28"/>
        </w:rPr>
        <w:t xml:space="preserve"> 2023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190FC1">
        <w:rPr>
          <w:rFonts w:ascii="Times New Roman" w:hAnsi="Times New Roman" w:cs="Times New Roman"/>
          <w:sz w:val="28"/>
          <w:szCs w:val="28"/>
        </w:rPr>
        <w:t>№ Прдп-24-23 «на решение Думы Чугуевского муниципального округа от 14</w:t>
      </w:r>
      <w:r w:rsidR="00621433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190FC1">
        <w:rPr>
          <w:rFonts w:ascii="Times New Roman" w:hAnsi="Times New Roman" w:cs="Times New Roman"/>
          <w:sz w:val="28"/>
          <w:szCs w:val="28"/>
        </w:rPr>
        <w:t>2021</w:t>
      </w:r>
      <w:r w:rsidR="0062143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90FC1">
        <w:rPr>
          <w:rFonts w:ascii="Times New Roman" w:hAnsi="Times New Roman" w:cs="Times New Roman"/>
          <w:sz w:val="28"/>
          <w:szCs w:val="28"/>
        </w:rPr>
        <w:t xml:space="preserve"> № 263-НПА «Об утверждении Положения о муниципальном жилищном контроле в границах Чугуевского муниципального округа»</w:t>
      </w:r>
      <w:bookmarkEnd w:id="0"/>
      <w:r w:rsidRPr="00190FC1">
        <w:rPr>
          <w:rFonts w:ascii="Times New Roman" w:hAnsi="Times New Roman" w:cs="Times New Roman"/>
          <w:sz w:val="28"/>
          <w:szCs w:val="28"/>
        </w:rPr>
        <w:t>, Дума Чугуевского муниципального округа</w:t>
      </w:r>
    </w:p>
    <w:p w14:paraId="5403F8D7" w14:textId="77777777" w:rsidR="000B17CC" w:rsidRPr="00190FC1" w:rsidRDefault="000B17CC" w:rsidP="000B17CC">
      <w:pPr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>РЕШИЛА:</w:t>
      </w:r>
    </w:p>
    <w:p w14:paraId="376E20F4" w14:textId="02BB8024" w:rsidR="000B17CC" w:rsidRDefault="000B17CC" w:rsidP="000B17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ab/>
        <w:t xml:space="preserve">1. Протест прокуратуры Чугуевского района </w:t>
      </w:r>
      <w:r w:rsidRPr="000B17CC">
        <w:rPr>
          <w:rFonts w:ascii="Times New Roman" w:hAnsi="Times New Roman" w:cs="Times New Roman"/>
          <w:sz w:val="28"/>
          <w:szCs w:val="28"/>
        </w:rPr>
        <w:t>от 30 марта 2023 года № Прдп-24-23 «на решение Думы Чугуевского муниципального округа от 14</w:t>
      </w:r>
      <w:r w:rsidR="00621433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0B17CC">
        <w:rPr>
          <w:rFonts w:ascii="Times New Roman" w:hAnsi="Times New Roman" w:cs="Times New Roman"/>
          <w:sz w:val="28"/>
          <w:szCs w:val="28"/>
        </w:rPr>
        <w:t>2021</w:t>
      </w:r>
      <w:r w:rsidR="00621433"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1" w:name="_GoBack"/>
      <w:bookmarkEnd w:id="1"/>
      <w:r w:rsidRPr="000B17CC">
        <w:rPr>
          <w:rFonts w:ascii="Times New Roman" w:hAnsi="Times New Roman" w:cs="Times New Roman"/>
          <w:sz w:val="28"/>
          <w:szCs w:val="28"/>
        </w:rPr>
        <w:t xml:space="preserve"> № 263-НПА «Об утверждении Положения о муниципальном жилищном контроле в границах Чугуевского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FC1">
        <w:rPr>
          <w:rFonts w:ascii="Times New Roman" w:hAnsi="Times New Roman" w:cs="Times New Roman"/>
          <w:sz w:val="28"/>
          <w:szCs w:val="28"/>
        </w:rPr>
        <w:t>удовлетворить.</w:t>
      </w:r>
    </w:p>
    <w:p w14:paraId="16F30A1C" w14:textId="77777777" w:rsidR="000B17CC" w:rsidRPr="00190FC1" w:rsidRDefault="000B17CC" w:rsidP="000B17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ab/>
        <w:t>2. О принятом решении уведомить прокурора Чугуевского района.</w:t>
      </w:r>
    </w:p>
    <w:p w14:paraId="04D78302" w14:textId="77777777" w:rsidR="000B17CC" w:rsidRPr="00190FC1" w:rsidRDefault="000B17CC" w:rsidP="000B17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C984FE" w14:textId="77777777" w:rsidR="000B17CC" w:rsidRPr="00190FC1" w:rsidRDefault="000B17CC" w:rsidP="000B1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7FFFF6FC" w14:textId="77777777" w:rsidR="000B17CC" w:rsidRPr="00190FC1" w:rsidRDefault="000B17CC" w:rsidP="000B1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190FC1">
        <w:rPr>
          <w:rFonts w:ascii="Times New Roman" w:hAnsi="Times New Roman" w:cs="Times New Roman"/>
          <w:sz w:val="28"/>
          <w:szCs w:val="28"/>
        </w:rPr>
        <w:tab/>
      </w:r>
      <w:r w:rsidRPr="00190FC1">
        <w:rPr>
          <w:rFonts w:ascii="Times New Roman" w:hAnsi="Times New Roman" w:cs="Times New Roman"/>
          <w:sz w:val="28"/>
          <w:szCs w:val="28"/>
        </w:rPr>
        <w:tab/>
      </w:r>
      <w:r w:rsidRPr="00190FC1">
        <w:rPr>
          <w:rFonts w:ascii="Times New Roman" w:hAnsi="Times New Roman" w:cs="Times New Roman"/>
          <w:sz w:val="28"/>
          <w:szCs w:val="28"/>
        </w:rPr>
        <w:tab/>
      </w:r>
      <w:r w:rsidRPr="00190FC1">
        <w:rPr>
          <w:rFonts w:ascii="Times New Roman" w:hAnsi="Times New Roman" w:cs="Times New Roman"/>
          <w:sz w:val="28"/>
          <w:szCs w:val="28"/>
        </w:rPr>
        <w:tab/>
      </w:r>
      <w:r w:rsidRPr="00190FC1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19B32546" w14:textId="77777777" w:rsidR="00AF715C" w:rsidRDefault="00AF715C"/>
    <w:sectPr w:rsidR="00AF7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2D"/>
    <w:rsid w:val="000B17CC"/>
    <w:rsid w:val="001A682D"/>
    <w:rsid w:val="00621433"/>
    <w:rsid w:val="00A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4746"/>
  <w15:chartTrackingRefBased/>
  <w15:docId w15:val="{7202C9F2-5512-49FF-90B2-4BF01061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8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A682D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A682D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3</cp:revision>
  <dcterms:created xsi:type="dcterms:W3CDTF">2023-04-18T01:41:00Z</dcterms:created>
  <dcterms:modified xsi:type="dcterms:W3CDTF">2023-04-24T00:12:00Z</dcterms:modified>
</cp:coreProperties>
</file>