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9D8" w:rsidRDefault="00514E44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09D8" w:rsidRDefault="00E309D8">
      <w:pPr>
        <w:jc w:val="center"/>
      </w:pPr>
    </w:p>
    <w:p w:rsidR="00E309D8" w:rsidRDefault="00E309D8">
      <w:pPr>
        <w:jc w:val="center"/>
      </w:pPr>
    </w:p>
    <w:p w:rsidR="00E309D8" w:rsidRDefault="00E309D8">
      <w:pPr>
        <w:jc w:val="center"/>
        <w:rPr>
          <w:sz w:val="32"/>
          <w:szCs w:val="32"/>
        </w:rPr>
      </w:pPr>
    </w:p>
    <w:p w:rsidR="00E309D8" w:rsidRDefault="00E309D8">
      <w:pPr>
        <w:jc w:val="center"/>
        <w:rPr>
          <w:b/>
          <w:spacing w:val="34"/>
          <w:sz w:val="30"/>
          <w:szCs w:val="30"/>
        </w:rPr>
      </w:pPr>
    </w:p>
    <w:p w:rsidR="00E309D8" w:rsidRDefault="00514E44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АДМИНИСТРАЦИЯ </w:t>
      </w:r>
    </w:p>
    <w:p w:rsidR="00E309D8" w:rsidRDefault="00514E44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>ЧУГУЕВСКОГО МУНИЦИПАЛЬНОГО ОКРУГА</w:t>
      </w:r>
    </w:p>
    <w:p w:rsidR="00E309D8" w:rsidRDefault="00514E44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ПРИМОРСКОГО КРАЯ </w:t>
      </w:r>
    </w:p>
    <w:p w:rsidR="00E309D8" w:rsidRDefault="00E309D8">
      <w:pPr>
        <w:jc w:val="center"/>
        <w:rPr>
          <w:b/>
          <w:spacing w:val="34"/>
          <w:sz w:val="16"/>
          <w:szCs w:val="16"/>
        </w:rPr>
      </w:pPr>
    </w:p>
    <w:p w:rsidR="00E309D8" w:rsidRDefault="00E309D8">
      <w:pPr>
        <w:jc w:val="center"/>
        <w:rPr>
          <w:b/>
          <w:spacing w:val="34"/>
          <w:sz w:val="16"/>
          <w:szCs w:val="16"/>
        </w:rPr>
      </w:pPr>
    </w:p>
    <w:p w:rsidR="00E309D8" w:rsidRDefault="00514E44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p w:rsidR="00E309D8" w:rsidRDefault="00E309D8">
      <w:pPr>
        <w:jc w:val="center"/>
        <w:rPr>
          <w:b/>
          <w:spacing w:val="24"/>
          <w:sz w:val="16"/>
          <w:szCs w:val="16"/>
        </w:rPr>
      </w:pPr>
    </w:p>
    <w:p w:rsidR="00E309D8" w:rsidRDefault="00E309D8">
      <w:pPr>
        <w:rPr>
          <w:b/>
          <w:spacing w:val="24"/>
          <w:sz w:val="16"/>
          <w:szCs w:val="16"/>
        </w:rPr>
      </w:pPr>
    </w:p>
    <w:p w:rsidR="00E309D8" w:rsidRDefault="00514E44">
      <w:pPr>
        <w:jc w:val="center"/>
      </w:pPr>
      <w:r>
        <w:rPr>
          <w:b/>
        </w:rPr>
        <w:t>________ 202</w:t>
      </w:r>
      <w:r>
        <w:rPr>
          <w:b/>
        </w:rPr>
        <w:t>4</w:t>
      </w:r>
      <w:r>
        <w:rPr>
          <w:b/>
        </w:rPr>
        <w:t xml:space="preserve"> года                       с. Чугуевка                                            __________    </w:t>
      </w:r>
    </w:p>
    <w:p w:rsidR="00E309D8" w:rsidRDefault="00E309D8"/>
    <w:p w:rsidR="00E309D8" w:rsidRDefault="00E309D8">
      <w:pPr>
        <w:jc w:val="center"/>
      </w:pPr>
    </w:p>
    <w:p w:rsidR="00E309D8" w:rsidRDefault="00514E44"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утверждении программы персонифицированного финансирования дополнительного образования детей в Чугуевском муниципальном округе </w:t>
      </w:r>
    </w:p>
    <w:p w:rsidR="00E309D8" w:rsidRDefault="00514E44">
      <w:pPr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период с 01 сентября 202</w:t>
      </w:r>
      <w:r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 по 31 августа 202</w:t>
      </w:r>
      <w:r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года</w:t>
      </w:r>
    </w:p>
    <w:p w:rsidR="00E309D8" w:rsidRDefault="00E309D8">
      <w:pPr>
        <w:ind w:firstLine="720"/>
        <w:jc w:val="center"/>
        <w:rPr>
          <w:sz w:val="27"/>
          <w:szCs w:val="27"/>
        </w:rPr>
      </w:pPr>
    </w:p>
    <w:p w:rsidR="00E309D8" w:rsidRDefault="00E309D8">
      <w:pPr>
        <w:spacing w:line="360" w:lineRule="auto"/>
        <w:ind w:firstLine="720"/>
        <w:jc w:val="both"/>
        <w:rPr>
          <w:sz w:val="26"/>
          <w:szCs w:val="26"/>
        </w:rPr>
      </w:pPr>
    </w:p>
    <w:p w:rsidR="00E309D8" w:rsidRDefault="00514E44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</w:t>
      </w:r>
      <w:r>
        <w:rPr>
          <w:bCs/>
          <w:sz w:val="27"/>
          <w:szCs w:val="27"/>
        </w:rPr>
        <w:t>муниципальной программой «Развитие образования Чу</w:t>
      </w:r>
      <w:r>
        <w:rPr>
          <w:bCs/>
          <w:sz w:val="27"/>
          <w:szCs w:val="27"/>
        </w:rPr>
        <w:t>гуевского муниципального округа» на 2020–2027  годы</w:t>
      </w:r>
      <w:r>
        <w:rPr>
          <w:sz w:val="27"/>
          <w:szCs w:val="27"/>
        </w:rPr>
        <w:t xml:space="preserve">, </w:t>
      </w:r>
      <w:r>
        <w:rPr>
          <w:sz w:val="27"/>
          <w:szCs w:val="27"/>
        </w:rPr>
        <w:t>утверждённой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>постановлением</w:t>
      </w:r>
      <w:r>
        <w:rPr>
          <w:sz w:val="27"/>
          <w:szCs w:val="27"/>
        </w:rPr>
        <w:t xml:space="preserve"> администрации Чугуевского муниципального округа 19 ноября 2019 года № 834-НПА, п</w:t>
      </w:r>
      <w:r>
        <w:rPr>
          <w:sz w:val="27"/>
          <w:szCs w:val="27"/>
        </w:rPr>
        <w:t xml:space="preserve">оложением о персонифицированном дополнительном образовании детей в Чугуевском муниципальном округе, </w:t>
      </w:r>
      <w:r>
        <w:rPr>
          <w:sz w:val="27"/>
          <w:szCs w:val="27"/>
        </w:rPr>
        <w:t>утверждённом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>28 апреля 2023 года</w:t>
      </w:r>
      <w:r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>379-НПА, руководствуясь  статьёй 43 Устава Чугуевского муниципального округа, администрация Чугуевского муниципального ок</w:t>
      </w:r>
      <w:r>
        <w:rPr>
          <w:sz w:val="27"/>
          <w:szCs w:val="27"/>
        </w:rPr>
        <w:t>руга,</w:t>
      </w:r>
    </w:p>
    <w:p w:rsidR="00E309D8" w:rsidRDefault="00E309D8">
      <w:pPr>
        <w:spacing w:line="360" w:lineRule="auto"/>
        <w:ind w:firstLine="709"/>
        <w:jc w:val="both"/>
        <w:rPr>
          <w:sz w:val="27"/>
          <w:szCs w:val="27"/>
        </w:rPr>
      </w:pPr>
    </w:p>
    <w:p w:rsidR="00E309D8" w:rsidRDefault="00514E44">
      <w:pPr>
        <w:spacing w:line="360" w:lineRule="auto"/>
        <w:ind w:firstLine="709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ПОСТАНОВЛЯЕТ:</w:t>
      </w:r>
    </w:p>
    <w:p w:rsidR="00E309D8" w:rsidRDefault="00E309D8">
      <w:pPr>
        <w:spacing w:line="360" w:lineRule="auto"/>
        <w:ind w:firstLine="709"/>
        <w:jc w:val="both"/>
        <w:rPr>
          <w:sz w:val="27"/>
          <w:szCs w:val="27"/>
        </w:rPr>
      </w:pPr>
    </w:p>
    <w:p w:rsidR="00E309D8" w:rsidRDefault="00514E44">
      <w:pPr>
        <w:pStyle w:val="ConsPlusNormal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Утвердить программу персонифицированного финансирования дополнительного образования детей в Чугуевском муниципальном округе на период с 01 сентября 202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года по 31 августа 202</w:t>
      </w:r>
      <w:r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 года (далее – программа персонифицированного финансирования).</w:t>
      </w:r>
    </w:p>
    <w:p w:rsidR="00E309D8" w:rsidRDefault="00514E44">
      <w:pPr>
        <w:pStyle w:val="ConsPlusNormal"/>
        <w:widowControl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Управлению образования администрации Чугуевского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>беспечить организационное, информационное и методическое сопровождение реализации программы персонифицированного финансир</w:t>
      </w:r>
      <w:r>
        <w:rPr>
          <w:rFonts w:ascii="Times New Roman" w:hAnsi="Times New Roman" w:cs="Times New Roman"/>
          <w:sz w:val="27"/>
          <w:szCs w:val="27"/>
        </w:rPr>
        <w:t>ования.</w:t>
      </w:r>
    </w:p>
    <w:p w:rsidR="00E309D8" w:rsidRDefault="00514E4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3. Настоящее постановление вступает в силу  1 сентября 202</w:t>
      </w:r>
      <w:r>
        <w:rPr>
          <w:sz w:val="27"/>
          <w:szCs w:val="27"/>
        </w:rPr>
        <w:t>4</w:t>
      </w:r>
      <w:r>
        <w:rPr>
          <w:sz w:val="27"/>
          <w:szCs w:val="27"/>
        </w:rPr>
        <w:t xml:space="preserve"> г.</w:t>
      </w:r>
      <w:r>
        <w:rPr>
          <w:sz w:val="27"/>
          <w:szCs w:val="27"/>
        </w:rPr>
        <w:t>, подлежит официальному опубликованию и размещению на официальном сайте Чугуевского муниципального округа в информационно-телекоммуникационной сети Интернет.</w:t>
      </w:r>
    </w:p>
    <w:p w:rsidR="00E309D8" w:rsidRDefault="00514E44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4. Контроль за исполнением п</w:t>
      </w:r>
      <w:r>
        <w:rPr>
          <w:sz w:val="27"/>
          <w:szCs w:val="27"/>
        </w:rPr>
        <w:t>остановления возложить на заместителя главы администрации – начальника управления образования Олега В. С.</w:t>
      </w:r>
    </w:p>
    <w:p w:rsidR="00E309D8" w:rsidRDefault="00E309D8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E309D8" w:rsidRDefault="00514E44">
      <w:pPr>
        <w:tabs>
          <w:tab w:val="left" w:pos="396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309D8" w:rsidRDefault="00E309D8">
      <w:pPr>
        <w:spacing w:line="360" w:lineRule="auto"/>
        <w:ind w:firstLine="709"/>
        <w:jc w:val="both"/>
        <w:rPr>
          <w:sz w:val="28"/>
          <w:szCs w:val="28"/>
        </w:rPr>
      </w:pPr>
    </w:p>
    <w:p w:rsidR="00E309D8" w:rsidRDefault="00E309D8">
      <w:pPr>
        <w:spacing w:line="360" w:lineRule="auto"/>
        <w:ind w:firstLine="709"/>
        <w:jc w:val="both"/>
        <w:rPr>
          <w:sz w:val="28"/>
          <w:szCs w:val="28"/>
        </w:rPr>
      </w:pPr>
    </w:p>
    <w:p w:rsidR="00E309D8" w:rsidRDefault="00514E44">
      <w:pPr>
        <w:jc w:val="both"/>
        <w:rPr>
          <w:sz w:val="26"/>
          <w:szCs w:val="26"/>
        </w:rPr>
      </w:pPr>
      <w:r>
        <w:rPr>
          <w:sz w:val="26"/>
          <w:szCs w:val="26"/>
        </w:rPr>
        <w:t>Врио  главы  Чугуевского</w:t>
      </w:r>
    </w:p>
    <w:p w:rsidR="00E309D8" w:rsidRDefault="00514E44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округа,</w:t>
      </w:r>
    </w:p>
    <w:p w:rsidR="00E309D8" w:rsidRDefault="00514E44">
      <w:pPr>
        <w:jc w:val="both"/>
        <w:rPr>
          <w:sz w:val="27"/>
          <w:szCs w:val="27"/>
        </w:rPr>
      </w:pPr>
      <w:r>
        <w:rPr>
          <w:sz w:val="26"/>
          <w:szCs w:val="26"/>
        </w:rPr>
        <w:t>главы администрации</w:t>
      </w:r>
      <w:r>
        <w:rPr>
          <w:sz w:val="27"/>
          <w:szCs w:val="27"/>
        </w:rPr>
        <w:t xml:space="preserve">                             </w:t>
      </w:r>
      <w:r>
        <w:rPr>
          <w:sz w:val="27"/>
          <w:szCs w:val="27"/>
        </w:rPr>
        <w:t xml:space="preserve">               </w:t>
      </w:r>
      <w:r>
        <w:rPr>
          <w:sz w:val="27"/>
          <w:szCs w:val="27"/>
        </w:rPr>
        <w:t xml:space="preserve">                            </w:t>
      </w:r>
      <w:r>
        <w:rPr>
          <w:sz w:val="27"/>
          <w:szCs w:val="27"/>
        </w:rPr>
        <w:t>Н</w:t>
      </w:r>
      <w:r>
        <w:rPr>
          <w:sz w:val="27"/>
          <w:szCs w:val="27"/>
        </w:rPr>
        <w:t xml:space="preserve">. </w:t>
      </w:r>
      <w:r>
        <w:rPr>
          <w:sz w:val="27"/>
          <w:szCs w:val="27"/>
        </w:rPr>
        <w:t>В</w:t>
      </w:r>
      <w:r>
        <w:rPr>
          <w:sz w:val="27"/>
          <w:szCs w:val="27"/>
        </w:rPr>
        <w:t xml:space="preserve">. </w:t>
      </w:r>
      <w:r>
        <w:rPr>
          <w:sz w:val="27"/>
          <w:szCs w:val="27"/>
        </w:rPr>
        <w:t>Кузьменчук</w:t>
      </w:r>
    </w:p>
    <w:p w:rsidR="00E309D8" w:rsidRDefault="00E309D8">
      <w:pPr>
        <w:rPr>
          <w:sz w:val="28"/>
          <w:szCs w:val="28"/>
        </w:rPr>
        <w:sectPr w:rsidR="00E309D8">
          <w:pgSz w:w="11906" w:h="16838"/>
          <w:pgMar w:top="1134" w:right="850" w:bottom="1134" w:left="1701" w:header="709" w:footer="709" w:gutter="0"/>
          <w:cols w:space="720"/>
        </w:sectPr>
      </w:pPr>
    </w:p>
    <w:p w:rsidR="00E309D8" w:rsidRDefault="00514E44">
      <w:pPr>
        <w:tabs>
          <w:tab w:val="left" w:pos="1981"/>
        </w:tabs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:rsidR="00E309D8" w:rsidRDefault="00514E44">
      <w:pPr>
        <w:tabs>
          <w:tab w:val="left" w:pos="1981"/>
        </w:tabs>
        <w:jc w:val="right"/>
        <w:rPr>
          <w:bCs/>
        </w:rPr>
      </w:pPr>
      <w:r>
        <w:rPr>
          <w:bCs/>
        </w:rPr>
        <w:t xml:space="preserve">к постановлению </w:t>
      </w:r>
    </w:p>
    <w:p w:rsidR="00E309D8" w:rsidRDefault="00514E44">
      <w:pPr>
        <w:tabs>
          <w:tab w:val="left" w:pos="1981"/>
        </w:tabs>
        <w:jc w:val="right"/>
        <w:rPr>
          <w:bCs/>
        </w:rPr>
      </w:pPr>
      <w:r>
        <w:rPr>
          <w:bCs/>
        </w:rPr>
        <w:t xml:space="preserve">администрации Чугуевского </w:t>
      </w:r>
    </w:p>
    <w:p w:rsidR="00E309D8" w:rsidRDefault="00514E44">
      <w:pPr>
        <w:tabs>
          <w:tab w:val="left" w:pos="1981"/>
        </w:tabs>
        <w:jc w:val="right"/>
        <w:rPr>
          <w:bCs/>
        </w:rPr>
      </w:pPr>
      <w:r>
        <w:rPr>
          <w:bCs/>
        </w:rPr>
        <w:t>муниципального округа</w:t>
      </w:r>
    </w:p>
    <w:p w:rsidR="00E309D8" w:rsidRDefault="00514E44">
      <w:pPr>
        <w:tabs>
          <w:tab w:val="left" w:pos="1981"/>
        </w:tabs>
        <w:jc w:val="right"/>
        <w:rPr>
          <w:bCs/>
        </w:rPr>
      </w:pPr>
      <w:r>
        <w:rPr>
          <w:bCs/>
        </w:rPr>
        <w:t>Приморского края</w:t>
      </w:r>
    </w:p>
    <w:p w:rsidR="00E309D8" w:rsidRDefault="00514E44">
      <w:pPr>
        <w:tabs>
          <w:tab w:val="left" w:pos="1981"/>
        </w:tabs>
        <w:jc w:val="right"/>
        <w:rPr>
          <w:bCs/>
        </w:rPr>
      </w:pPr>
      <w:r>
        <w:rPr>
          <w:bCs/>
        </w:rPr>
        <w:t xml:space="preserve">от_____________20__№ ___ </w:t>
      </w:r>
    </w:p>
    <w:p w:rsidR="00E309D8" w:rsidRDefault="00E309D8">
      <w:pPr>
        <w:tabs>
          <w:tab w:val="left" w:pos="1981"/>
        </w:tabs>
        <w:jc w:val="center"/>
        <w:rPr>
          <w:b/>
        </w:rPr>
      </w:pPr>
    </w:p>
    <w:p w:rsidR="00E309D8" w:rsidRDefault="00514E44">
      <w:pPr>
        <w:tabs>
          <w:tab w:val="left" w:pos="1981"/>
        </w:tabs>
        <w:jc w:val="center"/>
        <w:rPr>
          <w:b/>
        </w:rPr>
      </w:pPr>
      <w:r>
        <w:rPr>
          <w:b/>
        </w:rPr>
        <w:t>Программа</w:t>
      </w:r>
    </w:p>
    <w:p w:rsidR="00E309D8" w:rsidRDefault="00514E44">
      <w:pPr>
        <w:tabs>
          <w:tab w:val="left" w:pos="1981"/>
        </w:tabs>
        <w:jc w:val="center"/>
        <w:rPr>
          <w:b/>
        </w:rPr>
      </w:pPr>
      <w:r>
        <w:rPr>
          <w:b/>
        </w:rPr>
        <w:t>персонифицированного финансирования дополнительного образования в Чугуевского муниципального округа</w:t>
      </w:r>
    </w:p>
    <w:p w:rsidR="00E309D8" w:rsidRDefault="00514E44">
      <w:pPr>
        <w:tabs>
          <w:tab w:val="left" w:pos="1981"/>
        </w:tabs>
        <w:jc w:val="center"/>
        <w:rPr>
          <w:b/>
          <w:smallCaps/>
        </w:rPr>
      </w:pPr>
      <w:r>
        <w:rPr>
          <w:b/>
        </w:rPr>
        <w:t xml:space="preserve"> </w:t>
      </w:r>
    </w:p>
    <w:p w:rsidR="00E309D8" w:rsidRDefault="00514E44">
      <w:pPr>
        <w:tabs>
          <w:tab w:val="left" w:pos="1981"/>
        </w:tabs>
        <w:jc w:val="center"/>
      </w:pPr>
      <w:r>
        <w:t>Параметры системы персонифицированного финансирования</w:t>
      </w:r>
    </w:p>
    <w:p w:rsidR="00E309D8" w:rsidRDefault="00E309D8">
      <w:pPr>
        <w:tabs>
          <w:tab w:val="left" w:pos="1981"/>
        </w:tabs>
        <w:jc w:val="center"/>
        <w:rPr>
          <w:smallCap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3"/>
        <w:gridCol w:w="6139"/>
        <w:gridCol w:w="2543"/>
      </w:tblGrid>
      <w:tr w:rsidR="00E30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с 1 сентября 202</w:t>
            </w:r>
            <w:r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года по 31 августа 202</w:t>
            </w:r>
            <w:r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года</w:t>
            </w:r>
          </w:p>
        </w:tc>
      </w:tr>
      <w:tr w:rsidR="00E30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Категория детей, которым предоставляются сертификаты ПФДО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Дети в возрасте от 5 до 18 </w:t>
            </w:r>
            <w:r>
              <w:rPr>
                <w:lang w:eastAsia="en-US"/>
              </w:rPr>
              <w:t>лет</w:t>
            </w:r>
          </w:p>
          <w:p w:rsidR="00E309D8" w:rsidRDefault="00E309D8">
            <w:pPr>
              <w:tabs>
                <w:tab w:val="left" w:pos="0"/>
              </w:tabs>
              <w:jc w:val="center"/>
              <w:rPr>
                <w:lang w:eastAsia="en-US"/>
              </w:rPr>
            </w:pPr>
          </w:p>
        </w:tc>
      </w:tr>
      <w:tr w:rsidR="00E30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на период действия программы персонифиц</w:t>
            </w:r>
            <w:r>
              <w:rPr>
                <w:lang w:eastAsia="en-US"/>
              </w:rPr>
              <w:t>ированного финансирования, рублей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4 </w:t>
            </w:r>
            <w:r>
              <w:rPr>
                <w:lang w:eastAsia="en-US"/>
              </w:rPr>
              <w:t>920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480</w:t>
            </w:r>
          </w:p>
        </w:tc>
      </w:tr>
      <w:tr w:rsidR="00E30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</w:t>
            </w:r>
            <w:r>
              <w:rPr>
                <w:lang w:eastAsia="en-US"/>
              </w:rPr>
              <w:t>на период с 01 сентября 202</w:t>
            </w:r>
            <w:r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года по 31 декабря 202</w:t>
            </w:r>
            <w:r>
              <w:rPr>
                <w:lang w:eastAsia="en-US"/>
              </w:rPr>
              <w:t xml:space="preserve">4 </w:t>
            </w:r>
            <w:r>
              <w:rPr>
                <w:lang w:eastAsia="en-US"/>
              </w:rPr>
              <w:t>года, рублей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lang w:eastAsia="en-US"/>
              </w:rPr>
              <w:t>640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160</w:t>
            </w:r>
          </w:p>
        </w:tc>
      </w:tr>
      <w:tr w:rsidR="00E309D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6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</w:t>
            </w:r>
            <w:r>
              <w:rPr>
                <w:lang w:eastAsia="en-US"/>
              </w:rPr>
              <w:t>развивающих программ для детей» на период с 01 января 202</w:t>
            </w:r>
            <w:r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года по 31 августа 202</w:t>
            </w:r>
            <w:r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года, рублей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9D8" w:rsidRDefault="00514E44">
            <w:pPr>
              <w:tabs>
                <w:tab w:val="left" w:pos="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280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320</w:t>
            </w:r>
          </w:p>
        </w:tc>
      </w:tr>
    </w:tbl>
    <w:p w:rsidR="00E309D8" w:rsidRDefault="00E309D8"/>
    <w:p w:rsidR="00E309D8" w:rsidRDefault="00E309D8"/>
    <w:p w:rsidR="00E309D8" w:rsidRDefault="00514E44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Предельный объем индивидуальных гарантий по финансовому обеспечению муниципальных услуг в социальной сфере по направлению деятельности «реализация </w:t>
      </w:r>
      <w:r>
        <w:rPr>
          <w:sz w:val="27"/>
          <w:szCs w:val="27"/>
        </w:rPr>
        <w:t xml:space="preserve">дополнительных общеразвивающих программ для детей» в расчете на одного ребенка </w:t>
      </w:r>
      <w:r>
        <w:rPr>
          <w:color w:val="000000" w:themeColor="text1"/>
          <w:sz w:val="27"/>
          <w:szCs w:val="27"/>
        </w:rPr>
        <w:t xml:space="preserve">на период действия программы персонифицированного финансирования устанавливается в часах в неделю в соответствии с положением о персонифицированном дополнительном образовании </w:t>
      </w:r>
      <w:r>
        <w:rPr>
          <w:color w:val="000000" w:themeColor="text1"/>
          <w:sz w:val="27"/>
          <w:szCs w:val="27"/>
        </w:rPr>
        <w:t>детей в Чугуевском муниципальном округе.</w:t>
      </w:r>
    </w:p>
    <w:p w:rsidR="00E309D8" w:rsidRDefault="00514E44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lastRenderedPageBreak/>
        <w:t xml:space="preserve">Предельное число социальных сертификатов, используемых для обучения по дополнительным общеразвивающим программам, не устанавливается и ограничивается исключительно предельными объемами </w:t>
      </w:r>
      <w:r>
        <w:rPr>
          <w:sz w:val="27"/>
          <w:szCs w:val="27"/>
        </w:rPr>
        <w:t>финансового обеспечения социал</w:t>
      </w:r>
      <w:r>
        <w:rPr>
          <w:sz w:val="27"/>
          <w:szCs w:val="27"/>
        </w:rPr>
        <w:t xml:space="preserve">ьных сертификатов, установленными на соответствующие периоды. Использование бюджетных средств для оплаты дополнительного образования детей не допускается, если принятие обязательств со стороны уполномоченного органа по оплате заключаемого с использованием </w:t>
      </w:r>
      <w:r>
        <w:rPr>
          <w:sz w:val="27"/>
          <w:szCs w:val="27"/>
        </w:rPr>
        <w:t>социального сертификата договора об образовании приведет к превышению предельного объема финансового обеспечения социальных сертификатов, установленного для любого из выделенных периодов.</w:t>
      </w:r>
    </w:p>
    <w:p w:rsidR="00E309D8" w:rsidRDefault="00E309D8"/>
    <w:sectPr w:rsidR="00E30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E44" w:rsidRDefault="00514E44">
      <w:r>
        <w:separator/>
      </w:r>
    </w:p>
  </w:endnote>
  <w:endnote w:type="continuationSeparator" w:id="0">
    <w:p w:rsidR="00514E44" w:rsidRDefault="00514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E44" w:rsidRDefault="00514E44">
      <w:r>
        <w:separator/>
      </w:r>
    </w:p>
  </w:footnote>
  <w:footnote w:type="continuationSeparator" w:id="0">
    <w:p w:rsidR="00514E44" w:rsidRDefault="00514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F1572"/>
    <w:multiLevelType w:val="multilevel"/>
    <w:tmpl w:val="021F157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B0"/>
    <w:rsid w:val="00063482"/>
    <w:rsid w:val="003048CA"/>
    <w:rsid w:val="00497EB0"/>
    <w:rsid w:val="00514E44"/>
    <w:rsid w:val="006472C0"/>
    <w:rsid w:val="00930EAB"/>
    <w:rsid w:val="00E309D8"/>
    <w:rsid w:val="324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D101112-4FAA-4FD4-B01F-34922BDF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pPr>
      <w:spacing w:after="200"/>
    </w:pPr>
    <w:rPr>
      <w:rFonts w:asciiTheme="minorHAnsi" w:eastAsiaTheme="minorEastAsia" w:hAnsiTheme="minorHAnsi"/>
      <w:sz w:val="20"/>
      <w:szCs w:val="20"/>
    </w:rPr>
  </w:style>
  <w:style w:type="table" w:styleId="a6">
    <w:name w:val="Table Grid"/>
    <w:basedOn w:val="a1"/>
    <w:uiPriority w:val="5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Текст примечания Знак"/>
    <w:basedOn w:val="a0"/>
    <w:link w:val="a4"/>
    <w:uiPriority w:val="99"/>
    <w:semiHidden/>
    <w:rPr>
      <w:rFonts w:eastAsiaTheme="minorEastAsia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Дьяченко</dc:creator>
  <cp:lastModifiedBy>User</cp:lastModifiedBy>
  <cp:revision>2</cp:revision>
  <cp:lastPrinted>2024-06-10T05:34:00Z</cp:lastPrinted>
  <dcterms:created xsi:type="dcterms:W3CDTF">2024-07-16T04:23:00Z</dcterms:created>
  <dcterms:modified xsi:type="dcterms:W3CDTF">2024-07-16T04:23:00Z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7298C252251C49AA86CC9E9BF1197E3A_12</vt:lpwstr>
  </property>
</Properties>
</file>