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E81AC" w14:textId="77777777" w:rsidR="001677E3" w:rsidRPr="00261AC0" w:rsidRDefault="001677E3" w:rsidP="00A83C58">
      <w:pPr>
        <w:pStyle w:val="Default"/>
        <w:rPr>
          <w:bCs/>
          <w:sz w:val="28"/>
          <w:szCs w:val="28"/>
        </w:rPr>
      </w:pPr>
    </w:p>
    <w:p w14:paraId="183F7F1C" w14:textId="1E48A207" w:rsidR="00A8196E" w:rsidRDefault="00A83C58" w:rsidP="00A8196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ПРАВИЛА ЗЕМЛЕПОЛЬЗОВАНИЯ И ЗАСТРОЙКИ ЧУГУЕВСКОГО МУНИЦИПАЛЬНОГО ОКРУГА </w:t>
      </w:r>
    </w:p>
    <w:p w14:paraId="637CB7EA" w14:textId="70C4BCE7" w:rsidR="00A83C58" w:rsidRPr="00A83C58" w:rsidRDefault="00A83C58" w:rsidP="00A8196E">
      <w:pPr>
        <w:pStyle w:val="Default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1FAAC58C" w14:textId="77777777" w:rsidR="00A8196E" w:rsidRDefault="00A8196E" w:rsidP="00A8196E">
      <w:pPr>
        <w:pStyle w:val="ConsPlusTitle"/>
        <w:jc w:val="center"/>
        <w:outlineLvl w:val="1"/>
      </w:pPr>
    </w:p>
    <w:p w14:paraId="75693FEE" w14:textId="77777777" w:rsidR="00A8196E" w:rsidRPr="002C312D" w:rsidRDefault="00A8196E" w:rsidP="00A8196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Глава I. ПОРЯДОК ПРИМЕНЕНИЯ ПРАВИЛ</w:t>
      </w:r>
    </w:p>
    <w:p w14:paraId="61C696E1" w14:textId="77777777" w:rsidR="00A8196E" w:rsidRPr="002C312D" w:rsidRDefault="00A8196E" w:rsidP="00A819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ЗЕМЛЕПОЛЬЗОВАНИЯ И ЗАСТРОЙКИ И ВНЕСЕНИЯ В НИХ ИЗМЕНЕНИЙ</w:t>
      </w:r>
    </w:p>
    <w:p w14:paraId="1A9714AD" w14:textId="77777777" w:rsidR="00A8196E" w:rsidRPr="002C312D" w:rsidRDefault="00A8196E" w:rsidP="00A819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102CA5" w14:textId="4DE575F0" w:rsidR="00A8196E" w:rsidRPr="002C312D" w:rsidRDefault="00A8196E" w:rsidP="001677E3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Статья 1. Регулирование землепользования и застройки уполномоченными органами</w:t>
      </w:r>
    </w:p>
    <w:p w14:paraId="068D7748" w14:textId="77777777" w:rsidR="00A8196E" w:rsidRPr="002C312D" w:rsidRDefault="00A8196E" w:rsidP="001677E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1. Правила землепользования и застройки на территории Чугуевского муниципального округа (далее - Правила) устанавливают территориальные зоны, градостроительные регламенты, порядок применения настоящих Правил и внесения в них изменений. Правила наряду с действующим федеральным законодательством, законодательством Приморского края, муниципальными правовыми актами органов местного самоуправления Чугуевского муниципального округа создают условия для устойчивого развития территории Чугуевского муниципального округа, его планировки, застройки и благоустройства, развития жилищного строительства, производственной, социальной, инженерной и транспортной инфраструктур, рационального использования природных ресурсов, а также сохранения окружающей среды, объектов культурного наследия, обеспечивают права и законные интересы физических и юридических лиц, в том числе правообладателей земельных участков и объектов капитального строительства, создают условия для привлечения инвестиций.</w:t>
      </w:r>
    </w:p>
    <w:p w14:paraId="7C25C79D" w14:textId="77777777" w:rsidR="00A8196E" w:rsidRPr="002C312D" w:rsidRDefault="00A8196E" w:rsidP="001677E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2. Правила подлежат применению на всей территории Чугуевского муниципального округа в границах, установленных </w:t>
      </w:r>
      <w:hyperlink r:id="rId8" w:history="1">
        <w:r w:rsidRPr="002C312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Приморского края от 16 сентября 2019 г. N 570-КЗ «О Чугуевском муниципальном округе» и являются обязательными для органов государственной власти, органов местного самоуправления, физических и юридических лиц.</w:t>
      </w:r>
    </w:p>
    <w:p w14:paraId="5067D6A8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3. Органами местного самоуправления, осуществляющими полномочия по регулированию землепользования и застройки на территории Чугуевского </w:t>
      </w:r>
      <w:r w:rsidRPr="002C312D">
        <w:rPr>
          <w:bCs/>
          <w:sz w:val="28"/>
          <w:szCs w:val="28"/>
        </w:rPr>
        <w:t>муниципального округа</w:t>
      </w:r>
      <w:r w:rsidRPr="002C312D">
        <w:rPr>
          <w:sz w:val="28"/>
          <w:szCs w:val="28"/>
        </w:rPr>
        <w:t xml:space="preserve">, являются: </w:t>
      </w:r>
    </w:p>
    <w:p w14:paraId="3AA2D85A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1) Дума Чугуевского муниципального округа (далее также – Дума); </w:t>
      </w:r>
    </w:p>
    <w:p w14:paraId="1452CF10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2) глава Чугуевского муниципального округа (далее также – Глава округа); </w:t>
      </w:r>
    </w:p>
    <w:p w14:paraId="47DE4E89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3) администрация Чугуевского муниципального округа (далее также – Администрация); </w:t>
      </w:r>
    </w:p>
    <w:p w14:paraId="3677C0AD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4. К полномочиям Думы в области землепользования и застройки относятся: </w:t>
      </w:r>
    </w:p>
    <w:p w14:paraId="2B277DB2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>1) утверждение Правил землепользования и застройки;</w:t>
      </w:r>
    </w:p>
    <w:p w14:paraId="250DEF21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>2) внесение изменений в Правила землепользования и застройки;</w:t>
      </w:r>
    </w:p>
    <w:p w14:paraId="229B9A2F" w14:textId="77777777" w:rsidR="00A8196E" w:rsidRPr="002C312D" w:rsidRDefault="00A8196E" w:rsidP="00A8196E">
      <w:pPr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3) иные полномочия, отнесенные к компетенции Думы федеральными законами, законами Приморского края, Уставом Чугуевского муниципального </w:t>
      </w:r>
      <w:proofErr w:type="gramStart"/>
      <w:r w:rsidRPr="002C312D">
        <w:rPr>
          <w:sz w:val="28"/>
          <w:szCs w:val="28"/>
        </w:rPr>
        <w:t>округа,  муниципальными</w:t>
      </w:r>
      <w:proofErr w:type="gramEnd"/>
      <w:r w:rsidRPr="002C312D">
        <w:rPr>
          <w:sz w:val="28"/>
          <w:szCs w:val="28"/>
        </w:rPr>
        <w:t xml:space="preserve"> правовыми актами и настоящими Правилами.</w:t>
      </w:r>
    </w:p>
    <w:p w14:paraId="4676C4B5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5. К полномочиям Главы округа в области землепользования и застройки относятся: </w:t>
      </w:r>
    </w:p>
    <w:p w14:paraId="5565201B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1) назначение публичных слушаний по вопросам землепользования и застройки на территории Чугуевского </w:t>
      </w:r>
      <w:r w:rsidRPr="002C312D">
        <w:rPr>
          <w:bCs/>
          <w:sz w:val="28"/>
          <w:szCs w:val="28"/>
        </w:rPr>
        <w:t>муниципального округа</w:t>
      </w:r>
      <w:r w:rsidRPr="002C312D">
        <w:rPr>
          <w:sz w:val="28"/>
          <w:szCs w:val="28"/>
        </w:rPr>
        <w:t xml:space="preserve">; </w:t>
      </w:r>
    </w:p>
    <w:p w14:paraId="238D892C" w14:textId="77777777" w:rsidR="00A8196E" w:rsidRPr="002C312D" w:rsidRDefault="00A8196E" w:rsidP="00A8196E">
      <w:pPr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lastRenderedPageBreak/>
        <w:t xml:space="preserve">2) иные полномочия, отнесенные к компетенции Главы округа федеральными законами, законами Приморского края, Уставом Чугуевского муниципального </w:t>
      </w:r>
      <w:proofErr w:type="gramStart"/>
      <w:r w:rsidRPr="002C312D">
        <w:rPr>
          <w:sz w:val="28"/>
          <w:szCs w:val="28"/>
        </w:rPr>
        <w:t>округа,  муниципальными</w:t>
      </w:r>
      <w:proofErr w:type="gramEnd"/>
      <w:r w:rsidRPr="002C312D">
        <w:rPr>
          <w:sz w:val="28"/>
          <w:szCs w:val="28"/>
        </w:rPr>
        <w:t xml:space="preserve"> правовыми актами и настоящими Правилам.</w:t>
      </w:r>
    </w:p>
    <w:p w14:paraId="07D41CE7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6. К полномочиям Администрации в области землепользования и застройки относятся: </w:t>
      </w:r>
    </w:p>
    <w:p w14:paraId="6F657B12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>1) принятие решения о подготовке проекта Правил и о подготовке проекта о внесении изменений в Правила;</w:t>
      </w:r>
    </w:p>
    <w:p w14:paraId="232F4160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2) подготовка и утверждение документации по планировке территории Чугуевского </w:t>
      </w:r>
      <w:r w:rsidRPr="002C312D">
        <w:rPr>
          <w:bCs/>
          <w:sz w:val="28"/>
          <w:szCs w:val="28"/>
        </w:rPr>
        <w:t>муниципального округа, в случаях, предусмотренных Градостроительным кодексом Российской Федерации</w:t>
      </w:r>
      <w:r w:rsidRPr="002C312D">
        <w:rPr>
          <w:sz w:val="28"/>
          <w:szCs w:val="28"/>
        </w:rPr>
        <w:t xml:space="preserve">; </w:t>
      </w:r>
    </w:p>
    <w:p w14:paraId="66EBBFA3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3) принятие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разрешения; </w:t>
      </w:r>
    </w:p>
    <w:p w14:paraId="7D23C028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4) принятие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разрешения;  </w:t>
      </w:r>
    </w:p>
    <w:p w14:paraId="5F8FA69B" w14:textId="77777777" w:rsidR="00A8196E" w:rsidRPr="002C312D" w:rsidRDefault="00A8196E" w:rsidP="00A8196E">
      <w:pPr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5) иные полномочия, отнесенные к компетенции Главы округа федеральными законами, законами Приморского края, Уставом Чугуевского муниципального </w:t>
      </w:r>
      <w:proofErr w:type="gramStart"/>
      <w:r w:rsidRPr="002C312D">
        <w:rPr>
          <w:sz w:val="28"/>
          <w:szCs w:val="28"/>
        </w:rPr>
        <w:t>округа,  муниципальными</w:t>
      </w:r>
      <w:proofErr w:type="gramEnd"/>
      <w:r w:rsidRPr="002C312D">
        <w:rPr>
          <w:sz w:val="28"/>
          <w:szCs w:val="28"/>
        </w:rPr>
        <w:t xml:space="preserve"> правовыми актами и настоящими Правилам.</w:t>
      </w:r>
    </w:p>
    <w:p w14:paraId="24F76DB0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7. Администрацией создается комиссия по землепользованию и застройке Чугуевского муниципального округа (далее - Комиссия).</w:t>
      </w:r>
    </w:p>
    <w:p w14:paraId="4337C98F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Положение о Комиссии и ее состав утверждается постановлением Администрации.</w:t>
      </w:r>
    </w:p>
    <w:p w14:paraId="4E3C5DDF" w14:textId="77777777" w:rsidR="00A8196E" w:rsidRPr="002C312D" w:rsidRDefault="00A8196E" w:rsidP="00A819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CEA1591" w14:textId="77777777" w:rsidR="00A8196E" w:rsidRPr="002C312D" w:rsidRDefault="00A8196E" w:rsidP="00A8196E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Статья 2. Изменение видов разрешенного использования земельных участков и объектов капитального строительства физическими и юридическими лицами</w:t>
      </w:r>
    </w:p>
    <w:p w14:paraId="3B4A488C" w14:textId="77777777" w:rsidR="00A8196E" w:rsidRPr="002C312D" w:rsidRDefault="00A8196E" w:rsidP="00A819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BCDF9DA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1. Градостроительный регламент определяет правовой режим земельных участков равно как всего, что находится над и под поверхностью земельных участков и используется в процессе застройки и последующей эксплуатации объектов капитального строительства на территории Чугуевского муниципального округа.</w:t>
      </w:r>
    </w:p>
    <w:p w14:paraId="17F6F59E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2. В градостроительном регламенте в отношении земельных участков и объектов капитального строительства, расположенных в пределах соответствующей территориальной зоны, отображенной на карте градостроительного зонирования Правил, указываются:</w:t>
      </w:r>
    </w:p>
    <w:p w14:paraId="78396492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1) виды разрешенного использования земельных участков и объектов капитального строительства;</w:t>
      </w:r>
    </w:p>
    <w:p w14:paraId="4CD41B64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строительства;</w:t>
      </w:r>
    </w:p>
    <w:p w14:paraId="002BA9F7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3) 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Федерации;</w:t>
      </w:r>
    </w:p>
    <w:p w14:paraId="26242C05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lastRenderedPageBreak/>
        <w:t>4)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случае, если в границах территориальной зоны, применительно к которой устанавливается градостроительный регламент, предусматривается осуществление деятельности по комплексному и устойчивому развитию территории.</w:t>
      </w:r>
    </w:p>
    <w:p w14:paraId="54B973A3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3. Градостроительный регламент распространяется в равной мере на все земельные участки и объекты капитального строительства, расположенные в пределах границ территориальной зоны, обозначенной на карте градостроительного зонирования за исключением случаев, указанных в части 4 настоящей статьи.</w:t>
      </w:r>
    </w:p>
    <w:p w14:paraId="699628CD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4. Действие градостроительного регламента на территории Чугуевского муниципального округа не распространяется на земельные участки:</w:t>
      </w:r>
    </w:p>
    <w:p w14:paraId="40A83297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1) в границах территорий памятников и ансамблей, включенных 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памятников или ансамблей, которые являются вновь выявленными объектами культурного наследия и решения о режиме содержания, параметрах реставрации, консервации, воссоздания, ремонта и приспособлении которых принимаются в порядке, установленном законодательством Российской Федерации об охране объектов культурного наследия;</w:t>
      </w:r>
    </w:p>
    <w:p w14:paraId="0FA996D6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2) в границах территорий общего пользования;</w:t>
      </w:r>
    </w:p>
    <w:p w14:paraId="780C4A42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3) предназначенные для размещения линейных объектов и (или) занятые линейными объектами;</w:t>
      </w:r>
    </w:p>
    <w:p w14:paraId="0A89C0DD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4) предоставленные для добычи полезных ископаемых.</w:t>
      </w:r>
    </w:p>
    <w:p w14:paraId="61B88D90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5. Градостроительные регламенты на территории Чугуевского муниципального округа не установлены для земель лесного фонда, земель, покрытых поверхностными водами, земель запаса, земель особо охраняемых природных территорий (за исключением земель лечебно-оздоровительных местностей и курортов), сельскохозяйственных угодий в составе земель сельскохозяйственного назначения</w:t>
      </w:r>
    </w:p>
    <w:p w14:paraId="001BBEC2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6. Виды разрешенного использования земельных участков и объектов капитального строительства, содержащиеся в градостроительном регламенте Правил, включают:</w:t>
      </w:r>
    </w:p>
    <w:p w14:paraId="4371CC1A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1) основные виды разрешенного использования;</w:t>
      </w:r>
    </w:p>
    <w:p w14:paraId="7FAFE10D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2) условно разрешенные виды использования;</w:t>
      </w:r>
    </w:p>
    <w:p w14:paraId="1959B59F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3) 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 w14:paraId="21995F05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7. Описание видов разрешенного использования земельных участков и объектов капитального строительства, установленных в градостроительных регламентах, определяется в соответствии с </w:t>
      </w:r>
      <w:hyperlink r:id="rId9" w:history="1">
        <w:r w:rsidRPr="002C312D">
          <w:rPr>
            <w:rFonts w:ascii="Times New Roman" w:hAnsi="Times New Roman" w:cs="Times New Roman"/>
            <w:sz w:val="28"/>
            <w:szCs w:val="28"/>
          </w:rPr>
          <w:t>классификатором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видов разрешенного использования земельных участков, утвержденным приказом Министерства экономического развития Российской Федерации от 1 сентября 2014 г. № 540 «Об утверждении классификатора видов разрешенного </w:t>
      </w:r>
      <w:r w:rsidRPr="002C312D">
        <w:rPr>
          <w:rFonts w:ascii="Times New Roman" w:hAnsi="Times New Roman" w:cs="Times New Roman"/>
          <w:sz w:val="28"/>
          <w:szCs w:val="28"/>
        </w:rPr>
        <w:lastRenderedPageBreak/>
        <w:t>использования земельных участков» (далее - классификатор видов разрешенного использования земельных участков).</w:t>
      </w:r>
    </w:p>
    <w:p w14:paraId="13DEF685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8. Размещение и эксплуатация линейного объекта (кроме железных дорог общего пользования и автомобильных дорог общего пользования федерального и регионального значения), размещение защитных сооружений (насаждений), объектов мелиорации, антенно-мачтовых сооружений, информационных и геодезических знаков, объектов благоустройства допускается без отдельного указания в градостроительном регламенте для любой территориальной зоны.</w:t>
      </w:r>
    </w:p>
    <w:p w14:paraId="6BA40C87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9.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регламентов.</w:t>
      </w:r>
    </w:p>
    <w:p w14:paraId="0F818A70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96"/>
      <w:bookmarkEnd w:id="0"/>
      <w:r w:rsidRPr="002C312D">
        <w:rPr>
          <w:rFonts w:ascii="Times New Roman" w:hAnsi="Times New Roman" w:cs="Times New Roman"/>
          <w:sz w:val="28"/>
          <w:szCs w:val="28"/>
        </w:rPr>
        <w:t>10. Основные и вспомогательные виды разрешенного использования земельных участков и объектов капитального строительства, установленные градостроительным регламентом для соответствующей территориальной зоны, правообладателями земельных участков и объектов капитального строительства, за исключением органов 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 без дополнительных разрешений и согласования.</w:t>
      </w:r>
    </w:p>
    <w:p w14:paraId="77A893AC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11. Правообладатели земельных участков, указанные в </w:t>
      </w:r>
      <w:hyperlink w:anchor="P96" w:history="1">
        <w:r w:rsidRPr="002C312D">
          <w:rPr>
            <w:rFonts w:ascii="Times New Roman" w:hAnsi="Times New Roman" w:cs="Times New Roman"/>
            <w:sz w:val="28"/>
            <w:szCs w:val="28"/>
          </w:rPr>
          <w:t>части 10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настоящей статьи, являющиеся собственниками земельных участков и объектов капитального строительства, осуществив самостоятельно выбор новых основных и вспомогательных видов разрешенного использования земельных участков и объектов капитального строительства с учетом их соответствия градостроительному регламенту при условии соблюдения требований технических регламентов, обращаются с соответствующим заявлением в орган государственной власти, осуществляющий государственный кадастровый учет и государственную регистрацию прав.</w:t>
      </w:r>
    </w:p>
    <w:p w14:paraId="1936150A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12. Правообладатели земельных участков, указанные в </w:t>
      </w:r>
      <w:hyperlink w:anchor="P96" w:history="1">
        <w:r w:rsidRPr="002C312D">
          <w:rPr>
            <w:rFonts w:ascii="Times New Roman" w:hAnsi="Times New Roman" w:cs="Times New Roman"/>
            <w:sz w:val="28"/>
            <w:szCs w:val="28"/>
          </w:rPr>
          <w:t>части 10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настоящей статьи, за исключением правообладателей, указанных в части 11 настоящей статьи, осуществив самостоятельно выбор новых основных и вспомогательных видов разрешенного использования земельных участков и объектов капитального строительства с учетом их соответствия градостроительному регламенту при условии соблюдения требований технических регламентов, обращаются в орган государственной власти или орган местного самоуправления, в полномочия которого входит принятие решения об изменении вида разрешенного использования земельного участка, объекта капитального строительства, в отношении которых осуществлен выбор новых видов разрешенного использования.</w:t>
      </w:r>
    </w:p>
    <w:p w14:paraId="4AD1D54F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13. Изменение одного вида разрешенного использования земельных участков и объектов капитального строительства на другой вид такого использования правообладателями земельных участков - органами государственной власти, органами местного самоуправления осуществляется в соответствии с градостроительным регламентом при условии соблюдения требований технических регламентов и утверждается правовым актом соответствующего органа государственной власти или органа местного </w:t>
      </w:r>
      <w:r w:rsidRPr="002C312D">
        <w:rPr>
          <w:rFonts w:ascii="Times New Roman" w:hAnsi="Times New Roman" w:cs="Times New Roman"/>
          <w:sz w:val="28"/>
          <w:szCs w:val="28"/>
        </w:rPr>
        <w:lastRenderedPageBreak/>
        <w:t>самоуправления.</w:t>
      </w:r>
    </w:p>
    <w:p w14:paraId="6EF105C6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14. В случае, если изменение вида разрешенного использования объектов капитального строительства невозможно без изменения объектов капитального строительства и (или) их конструктивных частей, если такие изменения затрагивают конструктивные и другие характеристики их надежности и безопасности и превышают предельные параметры разрешенного строительства, реконструкции, установленные градостроительным регламентом, изменение вида разрешенного использования таких объектов осуществляется путем получения разрешений на строительство, на ввод объекта в эксплуатацию в порядке, установленном Градостроительным </w:t>
      </w:r>
      <w:hyperlink r:id="rId10" w:history="1">
        <w:r w:rsidRPr="002C312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2F77611C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15. Решения об изменении одного вида разрешенного использования земельных участков и объектов капитального строительства, расположенных на землях, на которые действие градостроительных регламентов не распространяется или для которых градостроительные регламенты не устанавливаются, на другой вид такого использования принимаются в соответствии с федеральными законами.</w:t>
      </w:r>
    </w:p>
    <w:p w14:paraId="11D54378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16.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порядке, предусмотренном </w:t>
      </w:r>
      <w:hyperlink r:id="rId11" w:history="1">
        <w:r w:rsidRPr="002C312D">
          <w:rPr>
            <w:rFonts w:ascii="Times New Roman" w:hAnsi="Times New Roman" w:cs="Times New Roman"/>
            <w:sz w:val="28"/>
            <w:szCs w:val="28"/>
          </w:rPr>
          <w:t>статьей 39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 </w:t>
      </w:r>
    </w:p>
    <w:p w14:paraId="3D8A1355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17. Изменение одного вида разрешенного использования земельных участков и объектов капитального строительства на другой вид такого использования, связанное с переводом жилых помещений в нежилые помещения и нежилых помещений в жилые помещения, осуществляется с соблюдением условий, предусмотренных Жилищным </w:t>
      </w:r>
      <w:hyperlink r:id="rId12" w:history="1">
        <w:r w:rsidRPr="002C312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75147B51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18. Градостроительные регламенты включают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включают в себя:</w:t>
      </w:r>
    </w:p>
    <w:p w14:paraId="2DCBD1A8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1) предельные (минимальные и (или) максимальные) размеры земельных участков;</w:t>
      </w:r>
    </w:p>
    <w:p w14:paraId="7F36DDFD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14:paraId="76EF2972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3) предельное количество этажей или предельную высоту зданий, строений, сооружений;</w:t>
      </w:r>
    </w:p>
    <w:p w14:paraId="5015E20A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14:paraId="728D7B90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5) иные предельные параметры разрешенного строительства, реконструкции объектов капитального строительства, в том числе минимальный процент озеленения, а также минимальное количество мест хранения автомобилей.</w:t>
      </w:r>
    </w:p>
    <w:p w14:paraId="38CA2CAA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19. Земельные участки или объекты капитального строительства, виды разрешенного использования, предельные (минимальные и (или) максимальные) размеры и предельные параметры которых не соответствуют градостроительному регламенту, установленному Правилами, являются </w:t>
      </w:r>
      <w:r w:rsidRPr="002C312D">
        <w:rPr>
          <w:rFonts w:ascii="Times New Roman" w:hAnsi="Times New Roman" w:cs="Times New Roman"/>
          <w:sz w:val="28"/>
          <w:szCs w:val="28"/>
        </w:rPr>
        <w:lastRenderedPageBreak/>
        <w:t>несоответствующими разрешенному использованию.</w:t>
      </w:r>
    </w:p>
    <w:p w14:paraId="3F203838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20. Земельные участки или объекты капитального строительства, указанные в части 20 настоящей статьи, могут использоваться без установления срока приведения их в соответствие с градостроительным регламентом, за исключением случаев, если их использование опасно для жизни и здоровья человека, окружающей среды, объектов культурного наследия.</w:t>
      </w:r>
    </w:p>
    <w:p w14:paraId="52199A9A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Реконструкция таких объектов капитального строительства может осуществляться только путем приведения их в соответствие с градостроительным регламентом или путем уменьшения их несоответствия предельным параметрам разрешенного строительства, реконструкции.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строительства, установленными градостроительным регламентом.</w:t>
      </w:r>
    </w:p>
    <w:p w14:paraId="3B4CF31E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В случае, если использование указанных земельных участков и объектов капитального строительства продолжается и при этом несет опасность жизни и здоровью человека, окружающей среде, объектам культурного наследия, то в соответствии с федеральными законами может быть наложен запрет на использование таких земельных участков и объектов.</w:t>
      </w:r>
    </w:p>
    <w:p w14:paraId="12179254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21. Осуществление деятельности на земельных участках,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объектов, объектов транспорта и других объектов, являющихся источниками негативного воздействия на среду обитания и здоровье человека, а также в целях обеспечения безопасной эксплуатации объектов связи, электроэнергетики, трубопроводов и защиты иных охраняемых объектов, сохранения объектов культурного наследия и их территорий, предотвращения неблагоприятных антропогенных воздействий на особо охраняемые природные территории, водные объекты, объекты растительного и животного мира и в иных случаях, установленных федеральными законами.</w:t>
      </w:r>
    </w:p>
    <w:p w14:paraId="2D555E7C" w14:textId="77777777" w:rsidR="00A8196E" w:rsidRPr="002C312D" w:rsidRDefault="00A8196E" w:rsidP="00ED51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Границы зон с особыми условиями использования территорий могут не совпадать с границами территориальных зон.</w:t>
      </w:r>
    </w:p>
    <w:p w14:paraId="3F1676D7" w14:textId="76EA56E5" w:rsidR="00A8196E" w:rsidRDefault="00A8196E" w:rsidP="00ED51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Землепользование и застройка в границах зон с особыми условиями использования территорий осуществляются: с соблюдением запретов и ограничений, установленных действующим законодательством Российской Федерации, нормами и правилами для зон с особыми условиями использования территорий; с соблюдением требований градостроительных регламентов, установленных Правилами.</w:t>
      </w:r>
    </w:p>
    <w:p w14:paraId="17147FD0" w14:textId="08780257" w:rsidR="001677E3" w:rsidRDefault="001677E3" w:rsidP="00ED51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FE8AC9" w14:textId="77777777" w:rsidR="001677E3" w:rsidRPr="002C312D" w:rsidRDefault="001677E3" w:rsidP="00ED51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D9EDFF" w14:textId="77777777" w:rsidR="00A8196E" w:rsidRPr="002C312D" w:rsidRDefault="00A8196E" w:rsidP="00A819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7EDAB9" w14:textId="12A98AF1" w:rsidR="00A8196E" w:rsidRPr="002C312D" w:rsidRDefault="00A8196E" w:rsidP="00EF1FCD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Статья 3. Подготовка документации по планировке территории органами местного самоуправления Чугуевского муниципального округа</w:t>
      </w:r>
    </w:p>
    <w:p w14:paraId="2B99D60E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1. Подготовка документации по планировке территории осуществляется в целях обеспечения устойчивого развития территории Чугуевского муниципального округа, в том числе выделения элементов планировочной </w:t>
      </w:r>
      <w:r w:rsidRPr="002C312D">
        <w:rPr>
          <w:rFonts w:ascii="Times New Roman" w:hAnsi="Times New Roman" w:cs="Times New Roman"/>
          <w:sz w:val="28"/>
          <w:szCs w:val="28"/>
        </w:rPr>
        <w:lastRenderedPageBreak/>
        <w:t>структуры, установления границ земельных участков, установления границ зон планируемого размещения объектов капитального строительства.</w:t>
      </w:r>
    </w:p>
    <w:p w14:paraId="47B5B1AD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2. Видами документации по планировке территории являются:</w:t>
      </w:r>
    </w:p>
    <w:p w14:paraId="206E047A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проект планировки территории;</w:t>
      </w:r>
    </w:p>
    <w:p w14:paraId="37AE92DD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проект межевания территории.</w:t>
      </w:r>
    </w:p>
    <w:p w14:paraId="3F44FA42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3. Порядок подготовки и утверждения документации по планировке территории устанавливается Градостроительным </w:t>
      </w:r>
      <w:hyperlink r:id="rId13" w:history="1">
        <w:r w:rsidRPr="002C312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4" w:history="1">
        <w:r w:rsidRPr="002C312D">
          <w:rPr>
            <w:rFonts w:ascii="Times New Roman" w:hAnsi="Times New Roman" w:cs="Times New Roman"/>
            <w:sz w:val="28"/>
            <w:szCs w:val="28"/>
          </w:rPr>
          <w:t>нормативным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правовым актом Администрации.</w:t>
      </w:r>
    </w:p>
    <w:p w14:paraId="24806BDD" w14:textId="7D03B7A7" w:rsidR="00CB2005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4. Сведения об утвержденном проекте межевания территории в течение пяти рабочих дней с даты вступления в силу решения об утверждении указанного проекта межевания подлежат направлению в орган регистрации прав в порядке, установленном Федеральным </w:t>
      </w:r>
      <w:hyperlink r:id="rId15" w:history="1">
        <w:r w:rsidRPr="002C312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от 13 июля 2015 г. N 218-ФЗ "О государственной регистрации недвижимости".</w:t>
      </w:r>
    </w:p>
    <w:p w14:paraId="278D9528" w14:textId="5E8F9E3D" w:rsidR="00A8196E" w:rsidRPr="002C312D" w:rsidRDefault="00A8196E" w:rsidP="00EF1FCD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Статья 4. Проведение общественных обсуждений или публичных слушаний по вопросам землепользования и застройки</w:t>
      </w:r>
    </w:p>
    <w:p w14:paraId="78ADD70A" w14:textId="72987A10" w:rsidR="00A8196E" w:rsidRPr="00EF1FCD" w:rsidRDefault="00A8196E" w:rsidP="00EF1FCD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C312D">
        <w:rPr>
          <w:sz w:val="28"/>
          <w:szCs w:val="28"/>
        </w:rPr>
        <w:t xml:space="preserve">Проведение общественных обсуждений или публичных слушаний по вопросам землепользования и застройки осуществляется в соответствии с Градостроительным </w:t>
      </w:r>
      <w:hyperlink r:id="rId16" w:history="1">
        <w:r w:rsidRPr="002C312D">
          <w:rPr>
            <w:sz w:val="28"/>
            <w:szCs w:val="28"/>
          </w:rPr>
          <w:t>кодексом</w:t>
        </w:r>
      </w:hyperlink>
      <w:r w:rsidRPr="002C312D">
        <w:rPr>
          <w:sz w:val="28"/>
          <w:szCs w:val="28"/>
        </w:rPr>
        <w:t xml:space="preserve"> Российской Федерации, </w:t>
      </w:r>
      <w:r w:rsidRPr="002C312D">
        <w:rPr>
          <w:color w:val="000000"/>
          <w:sz w:val="28"/>
          <w:szCs w:val="28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муниципального, утвержденным решением </w:t>
      </w:r>
      <w:r w:rsidRPr="002C312D">
        <w:rPr>
          <w:sz w:val="28"/>
          <w:szCs w:val="28"/>
        </w:rPr>
        <w:t xml:space="preserve"> Думы Чугуевского муниципального округа от 05 ноября 2020 г. № 103 – </w:t>
      </w:r>
      <w:proofErr w:type="spellStart"/>
      <w:r w:rsidRPr="002C312D">
        <w:rPr>
          <w:sz w:val="28"/>
          <w:szCs w:val="28"/>
        </w:rPr>
        <w:t>нпа</w:t>
      </w:r>
      <w:proofErr w:type="spellEnd"/>
      <w:r w:rsidRPr="002C312D">
        <w:rPr>
          <w:sz w:val="28"/>
          <w:szCs w:val="28"/>
        </w:rPr>
        <w:t>.</w:t>
      </w:r>
    </w:p>
    <w:p w14:paraId="17E59118" w14:textId="2B6C3E22" w:rsidR="00A8196E" w:rsidRPr="002C312D" w:rsidRDefault="00A8196E" w:rsidP="00EF1FCD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Статья 5. Внесение изменений в Правила землепользования и застройки Чугуевского муниципального округа</w:t>
      </w:r>
    </w:p>
    <w:p w14:paraId="5CFC0D0D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1. Изменениями Правил считаются любые изменения текста Правил, карты градостроительного зонирования либо градостроительных регламентов.</w:t>
      </w:r>
    </w:p>
    <w:p w14:paraId="4C8D8290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2. Внесение изменений в Правила, в том числе путем их уточнения, осуществляется в соответствии с Градостроительным </w:t>
      </w:r>
      <w:hyperlink r:id="rId17" w:history="1">
        <w:r w:rsidRPr="002C312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Российской Федерации, в порядке, установленном </w:t>
      </w:r>
      <w:hyperlink r:id="rId18" w:history="1">
        <w:r w:rsidRPr="002C312D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о комиссии по землепользованию и застройке Чугуевского муниципального округа, утвержденным постановлением Администрации.</w:t>
      </w:r>
    </w:p>
    <w:p w14:paraId="6BD6BC28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3. Основаниями для рассмотрения вопроса о внесении изменений в Правила являются:</w:t>
      </w:r>
    </w:p>
    <w:p w14:paraId="27FD2F50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2C312D">
        <w:rPr>
          <w:rFonts w:ascii="Times New Roman" w:hAnsi="Times New Roman" w:cs="Times New Roman"/>
          <w:sz w:val="28"/>
          <w:szCs w:val="28"/>
        </w:rPr>
        <w:t>несоответствие Правил</w:t>
      </w:r>
      <w:proofErr w:type="gramEnd"/>
      <w:r w:rsidRPr="002C312D">
        <w:rPr>
          <w:rFonts w:ascii="Times New Roman" w:hAnsi="Times New Roman" w:cs="Times New Roman"/>
          <w:sz w:val="28"/>
          <w:szCs w:val="28"/>
        </w:rPr>
        <w:t xml:space="preserve"> генеральному плану, возникшее в результате внесения изменений в генеральный план;</w:t>
      </w:r>
    </w:p>
    <w:p w14:paraId="370CCF61" w14:textId="77777777" w:rsidR="00A8196E" w:rsidRPr="002C312D" w:rsidRDefault="00A8196E" w:rsidP="00A819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2) поступление от уполномоченного Правительством Российской Федерации федерального органа исполнительной власти обязательного для исполнения в сроки, установленные законодательством Российской Федерации, предписания об устранении нарушений ограничений использования объектов недвижимости, установленных на </w:t>
      </w:r>
      <w:proofErr w:type="spellStart"/>
      <w:r w:rsidRPr="002C312D">
        <w:rPr>
          <w:sz w:val="28"/>
          <w:szCs w:val="28"/>
        </w:rPr>
        <w:t>приаэродромной</w:t>
      </w:r>
      <w:proofErr w:type="spellEnd"/>
      <w:r w:rsidRPr="002C312D">
        <w:rPr>
          <w:sz w:val="28"/>
          <w:szCs w:val="28"/>
        </w:rPr>
        <w:t xml:space="preserve"> территории, которые допущены в Правилах;</w:t>
      </w:r>
    </w:p>
    <w:p w14:paraId="017C8260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3) поступление предложений об изменении границ территориальных зон, изменении градостроительных: регламентов;</w:t>
      </w:r>
    </w:p>
    <w:p w14:paraId="20A250F4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4) 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описанию </w:t>
      </w:r>
      <w:r w:rsidRPr="002C312D">
        <w:rPr>
          <w:rFonts w:ascii="Times New Roman" w:hAnsi="Times New Roman" w:cs="Times New Roman"/>
          <w:sz w:val="28"/>
          <w:szCs w:val="28"/>
        </w:rPr>
        <w:lastRenderedPageBreak/>
        <w:t>местоположения границ указанных зон, территорий;</w:t>
      </w:r>
    </w:p>
    <w:p w14:paraId="0E085D56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5) 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территорий;</w:t>
      </w:r>
    </w:p>
    <w:p w14:paraId="71F17029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6) 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значения.</w:t>
      </w:r>
    </w:p>
    <w:p w14:paraId="5668DB21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4. С предложениями о внесении изменений в Правила обращаются:</w:t>
      </w:r>
    </w:p>
    <w:p w14:paraId="0FAB5762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1) федеральные органы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14:paraId="3B440EA3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2) органы исполнительной власти Приморского края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14:paraId="3CF25A5B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3) органы местного самоуправления Чугуевского муниципального округа в случаях, если необходимо совершенствовать порядок регулирования землепользования и застройки на соответствующей территории городского округа;</w:t>
      </w:r>
    </w:p>
    <w:p w14:paraId="505E0ECD" w14:textId="46B66FB0" w:rsidR="00A8196E" w:rsidRPr="002C312D" w:rsidRDefault="00A8196E" w:rsidP="00EF1F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4) физические или юридические лица в инициативном порядке либо в случаях, если в результате применения Правил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объединений.</w:t>
      </w:r>
    </w:p>
    <w:p w14:paraId="6FC49FD7" w14:textId="5FE7917F" w:rsidR="00A8196E" w:rsidRPr="002C312D" w:rsidRDefault="00A8196E" w:rsidP="00EF1FCD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Статья 6. Регулирование иных вопросов землепользования и застройки</w:t>
      </w:r>
    </w:p>
    <w:p w14:paraId="6534FA55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1. При образовании земельного участка, на котором расположены здание, сооружение, права на которые возникли в установленном законом порядке до вступления в силу настоящих Правил, требования о соблюдении предельных минимальных размеров земельных участков, а также видов разрешенного использования в случае, если разрешенное использование такого здания, сооружения не соответствуют градостроительному регламенту, установленному настоящими Правилами, не применяются вне зависимости от территориальной зоны, в границах которой находится образуемый земельный участок. В указанном случае вид разрешенного использования образуемого земельного участка устанавливается с учетом разрешенного использования расположенных на нем здания, сооружения и в соответствии с классификатором видов разрешенного использования земельных участков.</w:t>
      </w:r>
    </w:p>
    <w:p w14:paraId="3C747934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2. Требование к предельному минимальному и (или) максимальному размеру земельных участков не применяется при образовании земельных участков путем раздела, объединения, выдела из земельных участков, а также перераспределения земельных участков, за исключением случаев, </w:t>
      </w:r>
      <w:r w:rsidRPr="002C312D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</w:t>
      </w:r>
      <w:hyperlink r:id="rId19" w:history="1">
        <w:r w:rsidRPr="002C312D">
          <w:rPr>
            <w:rFonts w:ascii="Times New Roman" w:hAnsi="Times New Roman" w:cs="Times New Roman"/>
            <w:sz w:val="28"/>
            <w:szCs w:val="28"/>
          </w:rPr>
          <w:t>статьей 39.28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Федерации.</w:t>
      </w:r>
    </w:p>
    <w:p w14:paraId="5B5A9010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3. В случае отмены либо внесения изменений в нормативные правовые акты Российской Федерации, Приморского края, Правила применяются в части, не противоречащей федеральному законодательству и законодательству Приморского края.</w:t>
      </w:r>
    </w:p>
    <w:p w14:paraId="3BE851BE" w14:textId="6DB6D2C7" w:rsidR="000346EA" w:rsidRPr="00CB2005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4. Сведения о территориальных зонах, устанавливаемых Правилами, в том числе сведения об установлении и изменении границ территориальных зон, количестве территориальных зон, перечне видов разрешенного использования земельных участков для каждой территориальной зоны, а также о содержании ограничений использования объектов недвижимости в пределах территориальной зоны, после утверждения Правил подлежат направлению в орган регистрации прав в порядке, установленном Фед</w:t>
      </w:r>
      <w:r>
        <w:rPr>
          <w:rFonts w:ascii="Times New Roman" w:hAnsi="Times New Roman" w:cs="Times New Roman"/>
          <w:sz w:val="28"/>
          <w:szCs w:val="28"/>
        </w:rPr>
        <w:t>еральным законом от 3 июля 2015 </w:t>
      </w:r>
      <w:r w:rsidRPr="002C312D">
        <w:rPr>
          <w:rFonts w:ascii="Times New Roman" w:hAnsi="Times New Roman" w:cs="Times New Roman"/>
          <w:sz w:val="28"/>
          <w:szCs w:val="28"/>
        </w:rPr>
        <w:t>г. № 218-ФЗ «О государственной регистрации недвижимости».</w:t>
      </w:r>
    </w:p>
    <w:p w14:paraId="4B6C3B9C" w14:textId="6927EE28" w:rsidR="00A8196E" w:rsidRDefault="00A8196E" w:rsidP="00A8196E">
      <w:pPr>
        <w:pStyle w:val="ab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ГЛАВА</w:t>
      </w:r>
      <w:r w:rsidRPr="00F93BD6">
        <w:rPr>
          <w:b/>
          <w:color w:val="000000"/>
          <w:sz w:val="27"/>
          <w:szCs w:val="27"/>
        </w:rPr>
        <w:t xml:space="preserve"> II. КАРТА ГРАДОСТРОИТЕЛЬНОГО ЗОНИРОВАНИЯ И ЗОН С ОСОБЫМИ УСЛОВИЯМИ ИСПОЛЬЗОВАНИЯ ТЕРРИТОРИЙ</w:t>
      </w:r>
    </w:p>
    <w:p w14:paraId="25147121" w14:textId="0B97179F" w:rsidR="00CB2005" w:rsidRDefault="00A8196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Карты градостроительного зонирования и зон с особыми условиями использования территори</w:t>
      </w:r>
      <w:r w:rsidR="00933D7F">
        <w:rPr>
          <w:color w:val="000000"/>
          <w:sz w:val="27"/>
          <w:szCs w:val="27"/>
        </w:rPr>
        <w:t>и Чугуевского муниципального округа</w:t>
      </w:r>
      <w:r>
        <w:rPr>
          <w:color w:val="000000"/>
          <w:sz w:val="27"/>
          <w:szCs w:val="27"/>
        </w:rPr>
        <w:t>:</w:t>
      </w:r>
    </w:p>
    <w:p w14:paraId="2FAE0A9B" w14:textId="77777777" w:rsidR="00A83C58" w:rsidRPr="00A83C58" w:rsidRDefault="00A83C58" w:rsidP="00A83C58">
      <w:pPr>
        <w:pStyle w:val="Defaul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3E71D2BA" w14:textId="77777777" w:rsidR="00A83C58" w:rsidRDefault="00A83C58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6B5E1987" w14:textId="14062E9B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4C36ACC6" w14:textId="688F182C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549F2D92" w14:textId="79A40EDB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25DAD914" w14:textId="57C68EEF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77664947" w14:textId="2A161C8F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2D5265DA" w14:textId="4D1A361C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019AA8D1" w14:textId="254B08D5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4A9EA1FB" w14:textId="42B8EDEB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4B8C165B" w14:textId="58426D8F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0771F240" w14:textId="396738EC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47FF8E00" w14:textId="31F76ECB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7C621E96" w14:textId="5B3C4D36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336B0009" w14:textId="2AED36EE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6961243F" w14:textId="4EB87248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1505157E" w14:textId="7F16345F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11E42A28" w14:textId="79320DEE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104D55A8" w14:textId="01DBBA9E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6592F5CB" w14:textId="51EC6801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755ED77C" w14:textId="527DAA2E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39F6838C" w14:textId="666779F9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2ABF41C4" w14:textId="064ABCCC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7C39813F" w14:textId="4520555B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04776D7D" w14:textId="55B2F5BE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4D8A524A" w14:textId="4E83B9AC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2E76DEB1" w14:textId="2149F2A9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2CEF0660" w14:textId="68D46791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37960596" w14:textId="77777777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1DB01DB8" w14:textId="0870EB59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12D58D07" w14:textId="033771EF" w:rsidR="00CB2005" w:rsidRPr="00A83C58" w:rsidRDefault="00A8196E" w:rsidP="00A83C58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 w:rsidRPr="00F93BD6">
        <w:rPr>
          <w:sz w:val="26"/>
          <w:szCs w:val="26"/>
        </w:rPr>
        <w:lastRenderedPageBreak/>
        <w:t>Карта градостроительного зонирования</w:t>
      </w:r>
      <w:r>
        <w:rPr>
          <w:sz w:val="26"/>
          <w:szCs w:val="26"/>
        </w:rPr>
        <w:t xml:space="preserve">. Карта </w:t>
      </w:r>
      <w:r w:rsidRPr="00F93BD6">
        <w:rPr>
          <w:sz w:val="26"/>
          <w:szCs w:val="26"/>
        </w:rPr>
        <w:t xml:space="preserve">зон с особыми условиями использования территории Чугуевского </w:t>
      </w:r>
      <w:r>
        <w:rPr>
          <w:sz w:val="26"/>
          <w:szCs w:val="26"/>
        </w:rPr>
        <w:t>муниципального округа Приморского края (Фрагмент 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). </w:t>
      </w:r>
      <w:r w:rsidR="00A83C58">
        <w:rPr>
          <w:sz w:val="26"/>
          <w:szCs w:val="26"/>
        </w:rPr>
        <w:t xml:space="preserve"> </w:t>
      </w:r>
      <w:r w:rsidR="00A83C58">
        <w:rPr>
          <w:bCs/>
          <w:sz w:val="22"/>
          <w:szCs w:val="22"/>
        </w:rPr>
        <w:t xml:space="preserve">(в ред. </w:t>
      </w:r>
      <w:proofErr w:type="spellStart"/>
      <w:r w:rsidR="00A83C58">
        <w:rPr>
          <w:bCs/>
          <w:sz w:val="22"/>
          <w:szCs w:val="22"/>
        </w:rPr>
        <w:t>реш</w:t>
      </w:r>
      <w:proofErr w:type="spellEnd"/>
      <w:r w:rsidR="00A83C58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7380518F" w14:textId="49FADBA9" w:rsidR="00FA011A" w:rsidRDefault="007F3E8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020C1BC4" wp14:editId="317F30BA">
            <wp:extent cx="6120130" cy="61201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B2035" w14:textId="7DD72C31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42C740E6" w14:textId="71117D03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46F5C48A" w14:textId="5D81C410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564B8329" w14:textId="29F3A492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02FD455E" w14:textId="495ACFD6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3BE4106C" w14:textId="3756DB3F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1A25DBD4" w14:textId="396F029F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72C466D9" w14:textId="73AA91E8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71AC73E1" w14:textId="7FE66FA7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46564FAE" w14:textId="783BA358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22F65EB5" w14:textId="609C036B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5C3C0C84" w14:textId="77777777" w:rsidR="00FA011A" w:rsidRPr="003B3960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1DF81602" w14:textId="4AFAAD98" w:rsidR="00CB2005" w:rsidRDefault="00A8196E" w:rsidP="00A83C58">
      <w:pPr>
        <w:pStyle w:val="ab"/>
        <w:numPr>
          <w:ilvl w:val="0"/>
          <w:numId w:val="15"/>
        </w:numPr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</w:t>
      </w:r>
      <w:r w:rsidRPr="00F93BD6">
        <w:rPr>
          <w:color w:val="000000"/>
          <w:sz w:val="26"/>
          <w:szCs w:val="26"/>
        </w:rPr>
        <w:t xml:space="preserve">зон с особыми условиями использования территории Чугуевского </w:t>
      </w:r>
      <w:r>
        <w:rPr>
          <w:color w:val="000000"/>
          <w:sz w:val="26"/>
          <w:szCs w:val="26"/>
        </w:rPr>
        <w:t>муниципального округа Приморского края (Фрагмент </w:t>
      </w:r>
      <w:r>
        <w:rPr>
          <w:color w:val="000000"/>
          <w:sz w:val="26"/>
          <w:szCs w:val="26"/>
          <w:lang w:val="en-US"/>
        </w:rPr>
        <w:t>II</w:t>
      </w:r>
      <w:r>
        <w:rPr>
          <w:color w:val="000000"/>
          <w:sz w:val="26"/>
          <w:szCs w:val="26"/>
        </w:rPr>
        <w:t>).</w:t>
      </w:r>
    </w:p>
    <w:p w14:paraId="041ACD55" w14:textId="4AB1B9FD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drawing>
          <wp:inline distT="0" distB="0" distL="0" distR="0" wp14:anchorId="737237E3" wp14:editId="60B2E96C">
            <wp:extent cx="6106795" cy="5868035"/>
            <wp:effectExtent l="0" t="0" r="825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586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68FE7" w14:textId="383B640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978B1C9" w14:textId="06495F0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7CFAF24" w14:textId="057ECDE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CACBD06" w14:textId="39DC874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C3F0250" w14:textId="7848AE7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75B2C82" w14:textId="1FC7402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4037E9B" w14:textId="77777777" w:rsidR="00FA011A" w:rsidRPr="003B3960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BE2685D" w14:textId="15358D8E" w:rsidR="00CB2005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</w:t>
      </w:r>
      <w:r w:rsidRPr="00F93BD6">
        <w:rPr>
          <w:color w:val="000000"/>
          <w:sz w:val="26"/>
          <w:szCs w:val="26"/>
        </w:rPr>
        <w:t xml:space="preserve">зон с особыми условиями использования территории Чугуевского </w:t>
      </w:r>
      <w:r>
        <w:rPr>
          <w:color w:val="000000"/>
          <w:sz w:val="26"/>
          <w:szCs w:val="26"/>
        </w:rPr>
        <w:t>муниципального округа Приморского края (Фрагмент </w:t>
      </w:r>
      <w:r>
        <w:rPr>
          <w:color w:val="000000"/>
          <w:sz w:val="26"/>
          <w:szCs w:val="26"/>
          <w:lang w:val="en-US"/>
        </w:rPr>
        <w:t>III</w:t>
      </w:r>
      <w:r>
        <w:rPr>
          <w:color w:val="000000"/>
          <w:sz w:val="26"/>
          <w:szCs w:val="26"/>
        </w:rPr>
        <w:t>).</w:t>
      </w:r>
    </w:p>
    <w:p w14:paraId="42844752" w14:textId="366F83C0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drawing>
          <wp:inline distT="0" distB="0" distL="0" distR="0" wp14:anchorId="1B1D9EB9" wp14:editId="2C78EED7">
            <wp:extent cx="6106795" cy="4818380"/>
            <wp:effectExtent l="0" t="0" r="8255" b="127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481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18B57" w14:textId="643B440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0AD7597" w14:textId="298512C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12E0580" w14:textId="0D95FBF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DEFB49A" w14:textId="7FF0668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49A99DE" w14:textId="7A0DBC7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C04848F" w14:textId="545E660C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47DBD31" w14:textId="26CFCAA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C9F52CD" w14:textId="573830E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B2B0F97" w14:textId="0E01BD5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3CA8AC0" w14:textId="77777777" w:rsidR="00FA011A" w:rsidRPr="003B3960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717BBF1" w14:textId="6FB943CF" w:rsidR="00A8196E" w:rsidRPr="00A83C58" w:rsidRDefault="00A8196E" w:rsidP="00A83C58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 w:rsidRPr="001E4A9D">
        <w:rPr>
          <w:sz w:val="26"/>
          <w:szCs w:val="26"/>
        </w:rPr>
        <w:lastRenderedPageBreak/>
        <w:t xml:space="preserve">Карта градостроительного зонирования. Карта зон с особыми условиями использования территории </w:t>
      </w:r>
      <w:proofErr w:type="spellStart"/>
      <w:r w:rsidRPr="001E4A9D">
        <w:rPr>
          <w:sz w:val="26"/>
          <w:szCs w:val="26"/>
        </w:rPr>
        <w:t>с.Чугуевка</w:t>
      </w:r>
      <w:proofErr w:type="spellEnd"/>
      <w:r w:rsidRPr="001E4A9D">
        <w:rPr>
          <w:sz w:val="26"/>
          <w:szCs w:val="26"/>
        </w:rPr>
        <w:t xml:space="preserve">. </w:t>
      </w:r>
      <w:r w:rsidR="00A83C58">
        <w:rPr>
          <w:bCs/>
          <w:sz w:val="22"/>
          <w:szCs w:val="22"/>
        </w:rPr>
        <w:t xml:space="preserve">(в ред. </w:t>
      </w:r>
      <w:proofErr w:type="spellStart"/>
      <w:r w:rsidR="00A83C58">
        <w:rPr>
          <w:bCs/>
          <w:sz w:val="22"/>
          <w:szCs w:val="22"/>
        </w:rPr>
        <w:t>реш</w:t>
      </w:r>
      <w:proofErr w:type="spellEnd"/>
      <w:r w:rsidR="00A83C58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5BD1D37C" w14:textId="1BB9E59D" w:rsidR="00FA011A" w:rsidRPr="003B3960" w:rsidRDefault="007F3E8A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0044FF5A" wp14:editId="4091473E">
            <wp:extent cx="6120130" cy="869696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9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60B49" w14:textId="32FC6C7C" w:rsidR="00C96FDE" w:rsidRPr="00A83C58" w:rsidRDefault="00A8196E" w:rsidP="00A83C58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с.Архиповка</w:t>
      </w:r>
      <w:proofErr w:type="spellEnd"/>
      <w:r>
        <w:rPr>
          <w:sz w:val="26"/>
          <w:szCs w:val="26"/>
        </w:rPr>
        <w:t xml:space="preserve">. </w:t>
      </w:r>
      <w:r w:rsidR="00A83C58">
        <w:rPr>
          <w:bCs/>
          <w:sz w:val="22"/>
          <w:szCs w:val="22"/>
        </w:rPr>
        <w:t xml:space="preserve">(в ред. </w:t>
      </w:r>
      <w:proofErr w:type="spellStart"/>
      <w:r w:rsidR="00A83C58">
        <w:rPr>
          <w:bCs/>
          <w:sz w:val="22"/>
          <w:szCs w:val="22"/>
        </w:rPr>
        <w:t>реш</w:t>
      </w:r>
      <w:proofErr w:type="spellEnd"/>
      <w:r w:rsidR="00A83C58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54B65507" w14:textId="77B7877B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4A53B282" wp14:editId="291AADAA">
            <wp:extent cx="6120130" cy="432879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39BD6" w14:textId="007728B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6613E61" w14:textId="0BA309E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8BF88E9" w14:textId="36F409A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B22BEDB" w14:textId="0F00AF1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8494BBD" w14:textId="1EEB515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49CAC4E" w14:textId="498B188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838FE55" w14:textId="3D81F66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DD7444F" w14:textId="0664519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19A9486" w14:textId="3240B8E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801BEFE" w14:textId="7609110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4DE4195" w14:textId="6A391A9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BBD7051" w14:textId="77777777" w:rsidR="006C78E3" w:rsidRPr="003B3960" w:rsidRDefault="006C78E3" w:rsidP="00FA011A">
      <w:pPr>
        <w:pStyle w:val="ab"/>
        <w:jc w:val="both"/>
        <w:rPr>
          <w:color w:val="000000"/>
          <w:sz w:val="26"/>
          <w:szCs w:val="26"/>
        </w:rPr>
      </w:pPr>
    </w:p>
    <w:p w14:paraId="34C72032" w14:textId="75987F74" w:rsidR="00A8196E" w:rsidRPr="00A83C58" w:rsidRDefault="00A8196E" w:rsidP="00A83C58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с.Березовка</w:t>
      </w:r>
      <w:proofErr w:type="spellEnd"/>
      <w:r>
        <w:rPr>
          <w:sz w:val="26"/>
          <w:szCs w:val="26"/>
        </w:rPr>
        <w:t xml:space="preserve">. </w:t>
      </w:r>
      <w:r w:rsidR="00A83C58">
        <w:rPr>
          <w:bCs/>
          <w:sz w:val="22"/>
          <w:szCs w:val="22"/>
        </w:rPr>
        <w:t xml:space="preserve">(в ред. </w:t>
      </w:r>
      <w:proofErr w:type="spellStart"/>
      <w:r w:rsidR="00A83C58">
        <w:rPr>
          <w:bCs/>
          <w:sz w:val="22"/>
          <w:szCs w:val="22"/>
        </w:rPr>
        <w:t>реш</w:t>
      </w:r>
      <w:proofErr w:type="spellEnd"/>
      <w:r w:rsidR="00A83C58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6844D0D5" w14:textId="2D131262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71E4F519" wp14:editId="784A90C0">
            <wp:extent cx="6120130" cy="432879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E0675" w14:textId="1D8A910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824F2B2" w14:textId="2B3D203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30AA950" w14:textId="2B0E442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D59105D" w14:textId="3CD5A03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A70556A" w14:textId="7289B1E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779CD92" w14:textId="06D022CC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9D3ADE5" w14:textId="48C3167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F4198D6" w14:textId="1291402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9560B87" w14:textId="2505163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F31B2C4" w14:textId="40A3D5E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852E54C" w14:textId="4F338CA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7A76F56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995CEBE" w14:textId="4DCFDC16" w:rsidR="00A8196E" w:rsidRPr="00A83C58" w:rsidRDefault="00A8196E" w:rsidP="00A83C58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с.Булыга-Фадеево</w:t>
      </w:r>
      <w:proofErr w:type="spellEnd"/>
      <w:r>
        <w:rPr>
          <w:sz w:val="26"/>
          <w:szCs w:val="26"/>
        </w:rPr>
        <w:t xml:space="preserve">. </w:t>
      </w:r>
      <w:r w:rsidR="00A83C58">
        <w:rPr>
          <w:bCs/>
          <w:sz w:val="22"/>
          <w:szCs w:val="22"/>
        </w:rPr>
        <w:t xml:space="preserve">(в ред. </w:t>
      </w:r>
      <w:proofErr w:type="spellStart"/>
      <w:r w:rsidR="00A83C58">
        <w:rPr>
          <w:bCs/>
          <w:sz w:val="22"/>
          <w:szCs w:val="22"/>
        </w:rPr>
        <w:t>реш</w:t>
      </w:r>
      <w:proofErr w:type="spellEnd"/>
      <w:r w:rsidR="00A83C58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2BD30A4B" w14:textId="43499C4B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43789A71" wp14:editId="1BABCF8F">
            <wp:extent cx="6120130" cy="865251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2FDA6" w14:textId="62082B18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с.Варпаховка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6E6A2CFB" w14:textId="1A7A539A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5072920F" wp14:editId="5C9551AF">
            <wp:extent cx="6120130" cy="4323715"/>
            <wp:effectExtent l="0" t="0" r="0" b="63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F4D22" w14:textId="6101DCD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F826473" w14:textId="68544DA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5347450" w14:textId="485ED6B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95FE00D" w14:textId="6E234E0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B764853" w14:textId="63C17EE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12D58B4" w14:textId="13B0B88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DA2C86F" w14:textId="68F0448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481F922" w14:textId="693F847C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4CA81E8" w14:textId="27E67A9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FFA06D7" w14:textId="45E535F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554A9CA" w14:textId="1C02686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36CE05C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6F0E6FE" w14:textId="44941252" w:rsidR="00A8196E" w:rsidRPr="00A83C58" w:rsidRDefault="00A8196E" w:rsidP="00A83C58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с.Верхняя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Бреевка</w:t>
      </w:r>
      <w:proofErr w:type="spellEnd"/>
      <w:r>
        <w:rPr>
          <w:sz w:val="26"/>
          <w:szCs w:val="26"/>
        </w:rPr>
        <w:t xml:space="preserve">. </w:t>
      </w:r>
      <w:r w:rsidR="00A83C58">
        <w:rPr>
          <w:bCs/>
          <w:sz w:val="22"/>
          <w:szCs w:val="22"/>
        </w:rPr>
        <w:t xml:space="preserve">(в ред. </w:t>
      </w:r>
      <w:proofErr w:type="spellStart"/>
      <w:r w:rsidR="00A83C58">
        <w:rPr>
          <w:bCs/>
          <w:sz w:val="22"/>
          <w:szCs w:val="22"/>
        </w:rPr>
        <w:t>реш</w:t>
      </w:r>
      <w:proofErr w:type="spellEnd"/>
      <w:r w:rsidR="00A83C58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38E91D7D" w14:textId="165FA1DB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6FE372CF" wp14:editId="4BEF1D99">
            <wp:extent cx="6120130" cy="432879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80590" w14:textId="5703086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A66919E" w14:textId="3BED1C5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264E317" w14:textId="4368A6A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0CDF81C" w14:textId="18B420C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15ABE52" w14:textId="214440E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27BCEF0" w14:textId="72BEBD4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A7042CF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055437D" w14:textId="320AC88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2BB029C" w14:textId="3B5FFD4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C846821" w14:textId="2E9BA3F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3ED0209" w14:textId="5673D08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414EE1E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61B95B8" w14:textId="5FBFB5F8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с.Заметное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58B4E2D4" w14:textId="2E7A899C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713EA035" wp14:editId="2F76AB07">
            <wp:extent cx="6120130" cy="4323715"/>
            <wp:effectExtent l="0" t="0" r="0" b="63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4A4FA" w14:textId="0E199F4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800A531" w14:textId="1BCDEAF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5BBFF57" w14:textId="583F7EE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6F34227" w14:textId="0D3D7F6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B4E475A" w14:textId="5513F78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A0ABEFD" w14:textId="094DF9C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F742987" w14:textId="7669D88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5A4FE53" w14:textId="35BD880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31922A7" w14:textId="365348E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4204612" w14:textId="552CE1F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5E51712" w14:textId="30B2E7A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A6EC564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CC0C1AA" w14:textId="66977C98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с.Извилинка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5C93C94E" w14:textId="583EAD26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36514F80" wp14:editId="49A06A65">
            <wp:extent cx="6120130" cy="432879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85F66" w14:textId="170E536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BA2E79F" w14:textId="539C77A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4A65686" w14:textId="6C520FE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338AD65" w14:textId="5060B01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84F54BE" w14:textId="0672CB5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CEF01DF" w14:textId="7827B63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686D6C4" w14:textId="1DE9F53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37235C6" w14:textId="3F85B62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7A921F4" w14:textId="7E883AD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B45786F" w14:textId="432A14C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06B5FE5" w14:textId="724AB2F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6C0F20B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AF91E05" w14:textId="426FC418" w:rsidR="00CB2005" w:rsidRPr="00A83C58" w:rsidRDefault="00A8196E" w:rsidP="00A83C58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с.Каменка</w:t>
      </w:r>
      <w:proofErr w:type="spellEnd"/>
      <w:r>
        <w:rPr>
          <w:sz w:val="26"/>
          <w:szCs w:val="26"/>
        </w:rPr>
        <w:t xml:space="preserve">. </w:t>
      </w:r>
      <w:r w:rsidR="00A83C58">
        <w:rPr>
          <w:bCs/>
          <w:sz w:val="22"/>
          <w:szCs w:val="22"/>
        </w:rPr>
        <w:t xml:space="preserve">(в ред. </w:t>
      </w:r>
      <w:proofErr w:type="spellStart"/>
      <w:r w:rsidR="00A83C58">
        <w:rPr>
          <w:bCs/>
          <w:sz w:val="22"/>
          <w:szCs w:val="22"/>
        </w:rPr>
        <w:t>реш</w:t>
      </w:r>
      <w:proofErr w:type="spellEnd"/>
      <w:r w:rsidR="00A83C58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13DD8F24" w14:textId="144769D4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0E416C68" wp14:editId="4C30E006">
            <wp:extent cx="6120130" cy="432879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FE7F3" w14:textId="500C8C8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C771DAA" w14:textId="50B9AC5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E157E89" w14:textId="19A4546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0475015" w14:textId="5AD80CD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D71A4CB" w14:textId="7BCBCFE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4F451D9" w14:textId="3BF4C5D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856213F" w14:textId="5B462F7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E972625" w14:textId="779F2B5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04E708A" w14:textId="4C401FF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3184683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01A323D" w14:textId="0806113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BCF80FC" w14:textId="77777777" w:rsidR="00FA011A" w:rsidRPr="003B3960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249DE38" w14:textId="7889D4DC" w:rsidR="00A8196E" w:rsidRPr="0055208C" w:rsidRDefault="00A8196E" w:rsidP="0055208C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с.Медвежий</w:t>
      </w:r>
      <w:proofErr w:type="spellEnd"/>
      <w:r>
        <w:rPr>
          <w:sz w:val="26"/>
          <w:szCs w:val="26"/>
        </w:rPr>
        <w:t xml:space="preserve"> Кут.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2DFF9A94" w14:textId="7B15E4A0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6B11F2FA" wp14:editId="7E355021">
            <wp:extent cx="6120130" cy="4323715"/>
            <wp:effectExtent l="0" t="0" r="0" b="63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4FB20" w14:textId="7452528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5350CD1" w14:textId="2F39667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81DF54C" w14:textId="4058324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28EE867" w14:textId="0F7679E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F2E8AFF" w14:textId="479745C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15DE2A1" w14:textId="59CBF87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1075C4D" w14:textId="126CA78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D62B5CF" w14:textId="7EE5C98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07079D6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2550076" w14:textId="71FF9E2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6627470" w14:textId="3A19D0B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B68E934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1DBBA1D" w14:textId="05FED918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с.Михайловка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1CDB12BC" w14:textId="18C44DDF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4E9427E2" wp14:editId="0D805055">
            <wp:extent cx="6120130" cy="4323715"/>
            <wp:effectExtent l="0" t="0" r="0" b="63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05B64" w14:textId="3FE35A5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00DB2D2" w14:textId="7891D56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DB43286" w14:textId="5503066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018D748" w14:textId="0407E4C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DDFCD34" w14:textId="4DD01ED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43C7EAA" w14:textId="5FD4280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9119B4B" w14:textId="637F6FE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AF4BAB9" w14:textId="09AC21D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B9A7498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09BB23B" w14:textId="50117A7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993284D" w14:textId="2D7DF75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4870851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2B71BDF" w14:textId="5F77B5FF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с.Новомихайловка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0E8DDC1E" w14:textId="79723E2C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08519296" wp14:editId="218126FB">
            <wp:extent cx="6120130" cy="432879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8A439" w14:textId="6F12104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3065014" w14:textId="443AC73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DFA3CF0" w14:textId="24008B7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3F4457A" w14:textId="0D1A37F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1E1754A" w14:textId="015D761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9875060" w14:textId="572369C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49E3397" w14:textId="442DED1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0ED5EE7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DE9D423" w14:textId="1E7C1FD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ADEBF92" w14:textId="6E68018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710834C" w14:textId="3F89C4D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3522C5A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16DC559" w14:textId="1D5E8BB4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с.Новочугуевка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4F222C51" w14:textId="70538A67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54F2195F" wp14:editId="736D6231">
            <wp:extent cx="6120130" cy="4323715"/>
            <wp:effectExtent l="0" t="0" r="0" b="63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37718" w14:textId="7A81CB3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05D9927" w14:textId="01C9697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6E02DE9" w14:textId="014E0D2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A5B62EB" w14:textId="0EEE8B5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0656AC0" w14:textId="7DBD48E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1A21BBB" w14:textId="230ECB1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99242B8" w14:textId="4B164F0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1E1C21D" w14:textId="3CE0A9D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1DFF4F2" w14:textId="57C4B3F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038F295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8545F85" w14:textId="37E1683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D685D06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940DEB7" w14:textId="13BF0E88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с.Павловка</w:t>
      </w:r>
      <w:proofErr w:type="spellEnd"/>
      <w:r>
        <w:rPr>
          <w:color w:val="000000"/>
          <w:sz w:val="26"/>
          <w:szCs w:val="26"/>
        </w:rPr>
        <w:t>.</w:t>
      </w:r>
    </w:p>
    <w:p w14:paraId="239D2710" w14:textId="7D8C2117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25DE16A9" wp14:editId="13433B9F">
            <wp:extent cx="6120130" cy="432879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85B9F" w14:textId="25E1A18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BFE4F1F" w14:textId="462E300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4F464BC" w14:textId="5EC9805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34DC081" w14:textId="08DEFD7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DAE8795" w14:textId="5B9458A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51A3D35" w14:textId="3AAB171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0A171FF" w14:textId="5C9F16A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E350EC2" w14:textId="34841F9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CE20E77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57AF9E5" w14:textId="19D1A7A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B1A5764" w14:textId="5C974C0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34B9071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7051BBF" w14:textId="09A4D3E5" w:rsidR="00A8196E" w:rsidRPr="0055208C" w:rsidRDefault="00A8196E" w:rsidP="0055208C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с.Пшеницыно</w:t>
      </w:r>
      <w:proofErr w:type="spellEnd"/>
      <w:r>
        <w:rPr>
          <w:sz w:val="26"/>
          <w:szCs w:val="26"/>
        </w:rPr>
        <w:t xml:space="preserve">.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2583C66A" w14:textId="52B0FB0E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1011260E" wp14:editId="3BFFEC67">
            <wp:extent cx="6120130" cy="6884035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88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09269" w14:textId="2C23C6F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3944C0A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BEC79FC" w14:textId="2A108C5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7E3DC1C" w14:textId="5B80127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B510F1C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C5E7E24" w14:textId="13383936" w:rsidR="00A8196E" w:rsidRPr="0055208C" w:rsidRDefault="00A8196E" w:rsidP="0055208C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с.Соколовка</w:t>
      </w:r>
      <w:proofErr w:type="spellEnd"/>
      <w:r>
        <w:rPr>
          <w:sz w:val="26"/>
          <w:szCs w:val="26"/>
        </w:rPr>
        <w:t xml:space="preserve">.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03BD2A9A" w14:textId="34C764FF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523A1664" wp14:editId="1265326D">
            <wp:extent cx="6120130" cy="432879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73A35" w14:textId="7F3082B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3135CE2" w14:textId="18DEF8C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CFAF0B8" w14:textId="01F1881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9FE3AD0" w14:textId="1923055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F90F242" w14:textId="26AAC06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FA3A440" w14:textId="43E128F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FEDF73B" w14:textId="5732684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3D831F5" w14:textId="580151A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5A56E38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49E60DD" w14:textId="3AF6D06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9A6029E" w14:textId="60BF434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4842F58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1D0F651" w14:textId="76824749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с.Тополевый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7EF5BFC4" w14:textId="0C6B70ED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76CCA5B7" wp14:editId="75276194">
            <wp:extent cx="6120130" cy="4323715"/>
            <wp:effectExtent l="0" t="0" r="0" b="63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C538C" w14:textId="2772FA2C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0F43883" w14:textId="3428BAD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9951F0E" w14:textId="08D5239C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3C3C663" w14:textId="389EBAB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C6CD7C4" w14:textId="369E4E4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22DA5A0" w14:textId="5C37CEE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40A5833" w14:textId="7BE6914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75FB764" w14:textId="0E0B618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5A85419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F40BC2B" w14:textId="517FA2EC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89A27C1" w14:textId="3CF3DFC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2DD4FED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7B836BC" w14:textId="0806CD73" w:rsidR="00A8196E" w:rsidRPr="0055208C" w:rsidRDefault="00A8196E" w:rsidP="0055208C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с.Уборка</w:t>
      </w:r>
      <w:proofErr w:type="spellEnd"/>
      <w:r>
        <w:rPr>
          <w:sz w:val="26"/>
          <w:szCs w:val="26"/>
        </w:rPr>
        <w:t xml:space="preserve">. </w:t>
      </w:r>
      <w:r w:rsidR="0055208C">
        <w:rPr>
          <w:sz w:val="26"/>
          <w:szCs w:val="26"/>
        </w:rPr>
        <w:t xml:space="preserve">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2D3CB5A5" w14:textId="23375156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7E7E4AC9" wp14:editId="06C2A8AD">
            <wp:extent cx="6120130" cy="5006975"/>
            <wp:effectExtent l="0" t="0" r="0" b="317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00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02E13" w14:textId="616D2BF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43C2E6C" w14:textId="03CDA59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356B98D" w14:textId="3118F6F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5C74A08" w14:textId="696FE8C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540F169" w14:textId="2779EC9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B760D1D" w14:textId="4AE1C41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22D5750" w14:textId="307B7C8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C65AA3B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AC0A76A" w14:textId="7BE3871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B215E0E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88EADB3" w14:textId="08453EC4" w:rsidR="00A8196E" w:rsidRPr="0055208C" w:rsidRDefault="00A8196E" w:rsidP="0055208C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с.Цветковка</w:t>
      </w:r>
      <w:proofErr w:type="spellEnd"/>
      <w:r>
        <w:rPr>
          <w:sz w:val="26"/>
          <w:szCs w:val="26"/>
        </w:rPr>
        <w:t>.</w:t>
      </w:r>
      <w:r w:rsidR="0055208C">
        <w:rPr>
          <w:sz w:val="26"/>
          <w:szCs w:val="26"/>
        </w:rPr>
        <w:t xml:space="preserve">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434C69E8" w14:textId="1B23A3F5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0CA72FDE" wp14:editId="76EE93F7">
            <wp:extent cx="6120130" cy="432879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7180D" w14:textId="0B2E495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9BF8C62" w14:textId="14794AE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C3BDF82" w14:textId="6FFA324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C689707" w14:textId="0376C67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EA9158D" w14:textId="37ACBD4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8E54A57" w14:textId="0F61E2B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94465AC" w14:textId="0FFD386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ECD56B4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2052894" w14:textId="3AF26DB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168B971" w14:textId="299EC5F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B1E85FA" w14:textId="6D06B1F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4E5D5FA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B464530" w14:textId="168400F9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с.Ясное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6126122B" w14:textId="5E623B9E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60059EB3" wp14:editId="4C79C20A">
            <wp:extent cx="6120130" cy="432879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98B75" w14:textId="0D10820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D584F8E" w14:textId="4FF0E9B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842868A" w14:textId="5B30486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6568350" w14:textId="7BB0438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41C9CEB" w14:textId="48BCA070" w:rsidR="00952B22" w:rsidRDefault="00952B22" w:rsidP="00FA011A">
      <w:pPr>
        <w:pStyle w:val="ab"/>
        <w:jc w:val="both"/>
        <w:rPr>
          <w:color w:val="000000"/>
          <w:sz w:val="26"/>
          <w:szCs w:val="26"/>
        </w:rPr>
      </w:pPr>
    </w:p>
    <w:p w14:paraId="0763C3F4" w14:textId="19612443" w:rsidR="00952B22" w:rsidRDefault="00952B22" w:rsidP="00FA011A">
      <w:pPr>
        <w:pStyle w:val="ab"/>
        <w:jc w:val="both"/>
        <w:rPr>
          <w:color w:val="000000"/>
          <w:sz w:val="26"/>
          <w:szCs w:val="26"/>
        </w:rPr>
      </w:pPr>
    </w:p>
    <w:p w14:paraId="3EB8CFCB" w14:textId="53087417" w:rsidR="00952B22" w:rsidRDefault="00952B22" w:rsidP="00FA011A">
      <w:pPr>
        <w:pStyle w:val="ab"/>
        <w:jc w:val="both"/>
        <w:rPr>
          <w:color w:val="000000"/>
          <w:sz w:val="26"/>
          <w:szCs w:val="26"/>
        </w:rPr>
      </w:pPr>
    </w:p>
    <w:p w14:paraId="065A6BED" w14:textId="55EB2735" w:rsidR="00952B22" w:rsidRDefault="00952B22" w:rsidP="00FA011A">
      <w:pPr>
        <w:pStyle w:val="ab"/>
        <w:jc w:val="both"/>
        <w:rPr>
          <w:color w:val="000000"/>
          <w:sz w:val="26"/>
          <w:szCs w:val="26"/>
        </w:rPr>
      </w:pPr>
    </w:p>
    <w:p w14:paraId="394BFA5D" w14:textId="77777777" w:rsidR="00952B22" w:rsidRDefault="00952B22" w:rsidP="00FA011A">
      <w:pPr>
        <w:pStyle w:val="ab"/>
        <w:jc w:val="both"/>
        <w:rPr>
          <w:color w:val="000000"/>
          <w:sz w:val="26"/>
          <w:szCs w:val="26"/>
        </w:rPr>
      </w:pPr>
    </w:p>
    <w:p w14:paraId="2028ADC1" w14:textId="539E8DC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4B285EF" w14:textId="4FC8C57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44D37EE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EF54A5D" w14:textId="32D0A105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с.Заветное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08BE117D" w14:textId="260D0B09" w:rsidR="00952B22" w:rsidRDefault="006C78E3" w:rsidP="00952B22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115F4F6C" wp14:editId="245CA4B6">
            <wp:extent cx="6120130" cy="612013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0CA2E" w14:textId="7E77FF08" w:rsidR="00952B22" w:rsidRDefault="00952B22" w:rsidP="00952B22">
      <w:pPr>
        <w:pStyle w:val="ab"/>
        <w:jc w:val="both"/>
        <w:rPr>
          <w:color w:val="000000"/>
          <w:sz w:val="26"/>
          <w:szCs w:val="26"/>
        </w:rPr>
      </w:pPr>
    </w:p>
    <w:p w14:paraId="5C7FDD60" w14:textId="305C954D" w:rsidR="00952B22" w:rsidRDefault="00952B22" w:rsidP="00952B22">
      <w:pPr>
        <w:pStyle w:val="ab"/>
        <w:jc w:val="both"/>
        <w:rPr>
          <w:color w:val="000000"/>
          <w:sz w:val="26"/>
          <w:szCs w:val="26"/>
        </w:rPr>
      </w:pPr>
    </w:p>
    <w:p w14:paraId="6AD87440" w14:textId="77777777" w:rsidR="00952B22" w:rsidRDefault="00952B22" w:rsidP="00952B22">
      <w:pPr>
        <w:pStyle w:val="ab"/>
        <w:jc w:val="both"/>
        <w:rPr>
          <w:color w:val="000000"/>
          <w:sz w:val="26"/>
          <w:szCs w:val="26"/>
        </w:rPr>
      </w:pPr>
    </w:p>
    <w:p w14:paraId="002BD454" w14:textId="2C7D4EE4" w:rsidR="00952B22" w:rsidRDefault="00952B22" w:rsidP="00952B22">
      <w:pPr>
        <w:pStyle w:val="ab"/>
        <w:jc w:val="both"/>
        <w:rPr>
          <w:color w:val="000000"/>
          <w:sz w:val="26"/>
          <w:szCs w:val="26"/>
        </w:rPr>
      </w:pPr>
    </w:p>
    <w:p w14:paraId="5E485965" w14:textId="189A5461" w:rsidR="00952B22" w:rsidRDefault="00952B22" w:rsidP="00952B22">
      <w:pPr>
        <w:pStyle w:val="ab"/>
        <w:jc w:val="both"/>
        <w:rPr>
          <w:color w:val="000000"/>
          <w:sz w:val="26"/>
          <w:szCs w:val="26"/>
        </w:rPr>
      </w:pPr>
    </w:p>
    <w:p w14:paraId="73A3DB29" w14:textId="701BB07F" w:rsidR="00952B22" w:rsidRDefault="00952B22" w:rsidP="00952B22">
      <w:pPr>
        <w:pStyle w:val="ab"/>
        <w:jc w:val="both"/>
        <w:rPr>
          <w:color w:val="000000"/>
          <w:sz w:val="26"/>
          <w:szCs w:val="26"/>
        </w:rPr>
      </w:pPr>
    </w:p>
    <w:p w14:paraId="714EFB09" w14:textId="77777777" w:rsidR="00952B22" w:rsidRDefault="00952B22" w:rsidP="00952B22">
      <w:pPr>
        <w:pStyle w:val="ab"/>
        <w:jc w:val="both"/>
        <w:rPr>
          <w:color w:val="000000"/>
          <w:sz w:val="26"/>
          <w:szCs w:val="26"/>
        </w:rPr>
      </w:pPr>
    </w:p>
    <w:p w14:paraId="152661E5" w14:textId="0CF0ADD2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с.Кокшаровка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2BDDFD4E" w14:textId="1B1492B1" w:rsidR="00952B22" w:rsidRDefault="006C78E3" w:rsidP="00952B22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34A485B3" wp14:editId="26F12E0E">
            <wp:extent cx="6120130" cy="865251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6ED5E" w14:textId="5A14E31B" w:rsidR="00952B22" w:rsidRPr="007450D6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с.Лесогорье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636B5C23" w14:textId="7DE1508A" w:rsidR="00952B22" w:rsidRDefault="006C78E3" w:rsidP="00952B22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1F0CB1F1" wp14:editId="4D14F78D">
            <wp:extent cx="6120130" cy="432689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D39F7" w14:textId="2BC5ABE6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59605113" w14:textId="5F131A6B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7AE976E0" w14:textId="698260D0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49C90C10" w14:textId="40E0AF5C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06B42555" w14:textId="4808D73D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16362331" w14:textId="35F0D516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732B6F00" w14:textId="644E542D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2C0021E2" w14:textId="1C20A548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2B718E41" w14:textId="3E6B17F3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2D8291EE" w14:textId="05252A56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7DD5D4AB" w14:textId="0F4CA381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0A293740" w14:textId="77777777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25E8C1BB" w14:textId="6A394C3E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с.Окраинка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332ED6FE" w14:textId="3C2F8B72" w:rsidR="007450D6" w:rsidRDefault="006C78E3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1664209B" wp14:editId="04896311">
            <wp:extent cx="6120130" cy="432816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229DF" w14:textId="6F2EE408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4EF0469" w14:textId="10891394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5C0C9BD" w14:textId="0008419D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7C9D184" w14:textId="7477989B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2B26701D" w14:textId="7CA7E179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F81D019" w14:textId="421933B6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BE1A4C8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CC2D735" w14:textId="59C70496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307E3E8" w14:textId="20BF06F6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B7AD060" w14:textId="1198D7E2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2F9EA6E2" w14:textId="74750543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857E163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E974070" w14:textId="2F04D1B5" w:rsidR="00A8196E" w:rsidRPr="0055208C" w:rsidRDefault="00A8196E" w:rsidP="0055208C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с.Полыниха</w:t>
      </w:r>
      <w:proofErr w:type="spellEnd"/>
      <w:r>
        <w:rPr>
          <w:sz w:val="26"/>
          <w:szCs w:val="26"/>
        </w:rPr>
        <w:t xml:space="preserve">. </w:t>
      </w:r>
      <w:r w:rsidR="0055208C">
        <w:rPr>
          <w:sz w:val="26"/>
          <w:szCs w:val="26"/>
        </w:rPr>
        <w:t xml:space="preserve">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6E148568" w14:textId="22E3EC76" w:rsidR="007450D6" w:rsidRDefault="006C78E3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06357408" wp14:editId="657C1B69">
            <wp:extent cx="6120130" cy="432689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8F1D7" w14:textId="2BE160AB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00465817" w14:textId="25AE2746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252575C2" w14:textId="292366B9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E28997A" w14:textId="0694C819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4CD1457" w14:textId="1A921C5C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256A539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EA1CA17" w14:textId="1FD2BD68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2B90BBB" w14:textId="4003F3AE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2A81FAB" w14:textId="36D3CB92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63581F8" w14:textId="7DC7F071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A6007DF" w14:textId="511AFAB6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310E5F9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74BC53C" w14:textId="4B6E092C" w:rsidR="00A8196E" w:rsidRPr="0055208C" w:rsidRDefault="00A8196E" w:rsidP="0055208C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с.Самарка</w:t>
      </w:r>
      <w:proofErr w:type="spellEnd"/>
      <w:r>
        <w:rPr>
          <w:sz w:val="26"/>
          <w:szCs w:val="26"/>
        </w:rPr>
        <w:t xml:space="preserve">. </w:t>
      </w:r>
      <w:r w:rsidR="0055208C">
        <w:rPr>
          <w:sz w:val="26"/>
          <w:szCs w:val="26"/>
        </w:rPr>
        <w:t xml:space="preserve">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7CB0B2E4" w14:textId="28714BC8" w:rsidR="007450D6" w:rsidRDefault="006C78E3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23C1D02C" wp14:editId="5BEFB0B1">
            <wp:extent cx="6120130" cy="4323715"/>
            <wp:effectExtent l="0" t="0" r="0" b="63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77FD4" w14:textId="551C3D2C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37639953" w14:textId="02FDE4EA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61439DBA" w14:textId="7A06D5AA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33FDD94" w14:textId="74247CA9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36CF5003" w14:textId="4A3D5D3A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2F2E679E" w14:textId="2249E14E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07553D10" w14:textId="6C144C7A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61C6D0F7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2045F8D3" w14:textId="376767CE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50629AC" w14:textId="28796B2D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5115FF5" w14:textId="169B2634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9155774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7E13063" w14:textId="234B7C42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с.Саратовка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21EAB25D" w14:textId="1AB9B7D6" w:rsidR="007450D6" w:rsidRDefault="006C78E3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288AAABF" wp14:editId="7914556A">
            <wp:extent cx="6120130" cy="8663305"/>
            <wp:effectExtent l="0" t="0" r="0" b="444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6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1A1A2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C682210" w14:textId="733654D7" w:rsidR="00A8196E" w:rsidRPr="0055208C" w:rsidRDefault="00A8196E" w:rsidP="0055208C">
      <w:pPr>
        <w:pStyle w:val="Default"/>
        <w:numPr>
          <w:ilvl w:val="0"/>
          <w:numId w:val="15"/>
        </w:numPr>
        <w:jc w:val="center"/>
        <w:rPr>
          <w:bCs/>
          <w:sz w:val="22"/>
          <w:szCs w:val="22"/>
        </w:rPr>
      </w:pPr>
      <w:r>
        <w:lastRenderedPageBreak/>
        <w:t xml:space="preserve"> </w:t>
      </w: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с.Шумный</w:t>
      </w:r>
      <w:proofErr w:type="spellEnd"/>
      <w:r>
        <w:rPr>
          <w:sz w:val="26"/>
          <w:szCs w:val="26"/>
        </w:rPr>
        <w:t>.</w:t>
      </w:r>
      <w:r w:rsidR="0055208C">
        <w:rPr>
          <w:sz w:val="26"/>
          <w:szCs w:val="26"/>
        </w:rPr>
        <w:t xml:space="preserve"> 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4DC44854" w14:textId="70CE5CCC" w:rsidR="007450D6" w:rsidRDefault="006C78E3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19839516" wp14:editId="1526125C">
            <wp:extent cx="6120130" cy="865251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201A2" w14:textId="6E332E03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с.Антоновка</w:t>
      </w:r>
      <w:proofErr w:type="spellEnd"/>
      <w:r>
        <w:rPr>
          <w:color w:val="000000"/>
          <w:sz w:val="26"/>
          <w:szCs w:val="26"/>
        </w:rPr>
        <w:t>.</w:t>
      </w:r>
    </w:p>
    <w:p w14:paraId="3C790E3E" w14:textId="7F7DE936" w:rsidR="007450D6" w:rsidRDefault="006C78E3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789657B5" wp14:editId="7DD04A39">
            <wp:extent cx="6120130" cy="2621915"/>
            <wp:effectExtent l="0" t="0" r="0" b="698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F8B38" w14:textId="3470E3EA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69E46644" w14:textId="7A342BDF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3E83FCCD" w14:textId="688628CD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DD822A0" w14:textId="67B55261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32262FA0" w14:textId="7DFDE589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05BC5DD" w14:textId="2BC263F6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B81A271" w14:textId="1741AD3C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D9F84A7" w14:textId="7BB0DACC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AC6C609" w14:textId="46A81FE9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3ADD02EA" w14:textId="4BC5999B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6A2BDE6" w14:textId="5C5C24A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5F6FD7F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0921C4FA" w14:textId="6F8E5CA5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3851E20" w14:textId="64E198F3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3DB58EA0" w14:textId="1161122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40220A8" w14:textId="77777777" w:rsidR="00CE332E" w:rsidRDefault="00CE332E" w:rsidP="007450D6">
      <w:pPr>
        <w:pStyle w:val="ab"/>
        <w:jc w:val="both"/>
        <w:rPr>
          <w:color w:val="000000"/>
          <w:sz w:val="26"/>
          <w:szCs w:val="26"/>
        </w:rPr>
      </w:pPr>
    </w:p>
    <w:p w14:paraId="5C47516C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034C9867" w14:textId="7F67E160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с.Изюбриный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4FCC34D4" w14:textId="33251063" w:rsidR="007450D6" w:rsidRDefault="006C78E3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4171A060" wp14:editId="7DFA794C">
            <wp:extent cx="6120130" cy="8663305"/>
            <wp:effectExtent l="0" t="0" r="0" b="444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6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A2EFE" w14:textId="190A98B1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. 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с.Нижние</w:t>
      </w:r>
      <w:proofErr w:type="spellEnd"/>
      <w:r>
        <w:rPr>
          <w:color w:val="000000"/>
          <w:sz w:val="26"/>
          <w:szCs w:val="26"/>
        </w:rPr>
        <w:t xml:space="preserve"> Лужки. </w:t>
      </w:r>
    </w:p>
    <w:p w14:paraId="3652B80D" w14:textId="12EEE645" w:rsidR="007450D6" w:rsidRDefault="006C78E3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44161B4E" wp14:editId="46285F8D">
            <wp:extent cx="6120130" cy="4328795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D83DC" w14:textId="6193ABF1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93833AF" w14:textId="7C23B96E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018DB0B8" w14:textId="33C12AC8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4930D62" w14:textId="68751598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6ECA581F" w14:textId="63A394FF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597DEAB" w14:textId="7E460C66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6056B3CB" w14:textId="793C4DA2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97B265B" w14:textId="247B371E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25FE4D5F" w14:textId="27EAF654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BF8AC8F" w14:textId="0E00E50F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36034B5" w14:textId="2CD2EFCD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33466277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3A71969" w14:textId="3839EA64" w:rsidR="00A8196E" w:rsidRDefault="00A8196E" w:rsidP="00A83C58">
      <w:pPr>
        <w:pStyle w:val="ab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с.Ленино</w:t>
      </w:r>
      <w:proofErr w:type="spellEnd"/>
      <w:r>
        <w:rPr>
          <w:color w:val="000000"/>
          <w:sz w:val="26"/>
          <w:szCs w:val="26"/>
        </w:rPr>
        <w:t>.</w:t>
      </w:r>
    </w:p>
    <w:p w14:paraId="20E1C48A" w14:textId="77777777" w:rsidR="007450D6" w:rsidRDefault="007450D6" w:rsidP="007450D6">
      <w:pPr>
        <w:pStyle w:val="ab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14:paraId="592270D7" w14:textId="7C5A9A01" w:rsidR="007450D6" w:rsidRDefault="006C78E3" w:rsidP="007450D6">
      <w:pPr>
        <w:pStyle w:val="ab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3B3060B9" wp14:editId="7E27150E">
            <wp:extent cx="6120130" cy="432879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622E7" w14:textId="7AF60318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  <w:bookmarkStart w:id="1" w:name="_Toc477871147"/>
    </w:p>
    <w:p w14:paraId="4AE1AC06" w14:textId="4E914935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36B246BA" w14:textId="70502A8E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4E7D7362" w14:textId="3DC062B9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1898312B" w14:textId="21A30FEC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07A68749" w14:textId="1AA0B7FD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22BF2ECB" w14:textId="1B72D8F9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1FFA76EA" w14:textId="66B0BA29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24E297DB" w14:textId="23E861AF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24F84819" w14:textId="63F2B288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70B8083C" w14:textId="5F20D729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09EB395B" w14:textId="20041C65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58C21B58" w14:textId="299FD1D7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7341FAE5" w14:textId="45432292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3B920CC9" w14:textId="6D015B60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681B6257" w14:textId="7D98962B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61C5E568" w14:textId="7FFEB54C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697E21BD" w14:textId="26E136B0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bookmarkEnd w:id="1"/>
    <w:p w14:paraId="253E1E67" w14:textId="77777777" w:rsidR="00EF1FCD" w:rsidRPr="00EF1FCD" w:rsidRDefault="00EF1FCD" w:rsidP="00EF1FC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4F474122" w14:textId="77777777" w:rsidR="007450D6" w:rsidRDefault="007450D6" w:rsidP="00A8196E">
      <w:pPr>
        <w:suppressAutoHyphens/>
        <w:ind w:left="750"/>
        <w:jc w:val="center"/>
        <w:rPr>
          <w:b/>
          <w:bCs/>
          <w:sz w:val="20"/>
          <w:szCs w:val="20"/>
          <w:lang w:eastAsia="ar-SA"/>
        </w:rPr>
      </w:pPr>
    </w:p>
    <w:p w14:paraId="1F07AA51" w14:textId="77777777" w:rsidR="002F5F61" w:rsidRPr="00E452A0" w:rsidRDefault="002F5F61" w:rsidP="002F5F61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  <w:r w:rsidRPr="00E452A0">
        <w:rPr>
          <w:b/>
          <w:bCs/>
          <w:kern w:val="32"/>
          <w:szCs w:val="32"/>
        </w:rPr>
        <w:t>Глава III. ГРАДОСТРОИТЕЛЬНЫЕ РЕГЛАМЕНТЫ</w:t>
      </w:r>
    </w:p>
    <w:p w14:paraId="041D9622" w14:textId="076956B2" w:rsidR="002F5F61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>3.1. ЗОНА ЗАСТРОЙКИ ИНДИВИДУАЛЬНЫМИ ЖИЛЫМИ ДОМАМИ (Ж-1)</w:t>
      </w:r>
    </w:p>
    <w:p w14:paraId="6F2F9273" w14:textId="49A50062" w:rsidR="0055208C" w:rsidRPr="0055208C" w:rsidRDefault="0055208C" w:rsidP="0055208C">
      <w:pPr>
        <w:pStyle w:val="Default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7E154C5F" w14:textId="77777777" w:rsidR="002F5F61" w:rsidRPr="00E452A0" w:rsidRDefault="002F5F61" w:rsidP="002F5F61">
      <w:pPr>
        <w:suppressAutoHyphens/>
        <w:ind w:left="750"/>
        <w:jc w:val="center"/>
        <w:rPr>
          <w:b/>
          <w:bCs/>
          <w:sz w:val="20"/>
          <w:szCs w:val="20"/>
          <w:lang w:eastAsia="ar-SA"/>
        </w:rPr>
      </w:pPr>
    </w:p>
    <w:p w14:paraId="121FD74B" w14:textId="01B6627C" w:rsidR="002F5F61" w:rsidRDefault="002F5F61" w:rsidP="002F5F61">
      <w:pPr>
        <w:suppressAutoHyphens/>
        <w:ind w:left="750"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3.1.1. 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562"/>
        <w:gridCol w:w="3828"/>
        <w:gridCol w:w="4961"/>
      </w:tblGrid>
      <w:tr w:rsidR="00BA23B4" w:rsidRPr="00E452A0" w14:paraId="2AF8A8F9" w14:textId="77777777" w:rsidTr="00F24EB8">
        <w:tc>
          <w:tcPr>
            <w:tcW w:w="562" w:type="dxa"/>
          </w:tcPr>
          <w:p w14:paraId="366A83FA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2F55D827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0B520AD7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5769632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3828" w:type="dxa"/>
          </w:tcPr>
          <w:p w14:paraId="116CEFEE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1B3D494A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19316ED5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  <w:p w14:paraId="187597C8" w14:textId="77777777" w:rsidR="00BA23B4" w:rsidRPr="00E452A0" w:rsidRDefault="00BA23B4" w:rsidP="00F24EB8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961" w:type="dxa"/>
          </w:tcPr>
          <w:p w14:paraId="724C822F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7C2B3D8E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1E573CA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  <w:p w14:paraId="7A97C1F4" w14:textId="77777777" w:rsidR="00BA23B4" w:rsidRPr="00E452A0" w:rsidRDefault="00BA23B4" w:rsidP="00F24EB8">
            <w:pPr>
              <w:suppressAutoHyphens/>
              <w:jc w:val="both"/>
              <w:rPr>
                <w:lang w:eastAsia="ar-SA"/>
              </w:rPr>
            </w:pPr>
          </w:p>
        </w:tc>
      </w:tr>
      <w:tr w:rsidR="00BA23B4" w:rsidRPr="00E452A0" w14:paraId="1B274EDD" w14:textId="77777777" w:rsidTr="00F24EB8">
        <w:tc>
          <w:tcPr>
            <w:tcW w:w="562" w:type="dxa"/>
          </w:tcPr>
          <w:p w14:paraId="207731B3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1.</w:t>
            </w:r>
          </w:p>
        </w:tc>
        <w:tc>
          <w:tcPr>
            <w:tcW w:w="3828" w:type="dxa"/>
          </w:tcPr>
          <w:p w14:paraId="17BA6052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Для индивидуального жилищного строительства (код 2.1)</w:t>
            </w:r>
          </w:p>
          <w:p w14:paraId="640DD76B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14:paraId="020E1577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E452A0">
              <w:t>выращивание сельскохозяйственных культур;</w:t>
            </w:r>
          </w:p>
          <w:p w14:paraId="715A37CA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индивидуальных гаражей и хозяйственных построек.</w:t>
            </w:r>
          </w:p>
          <w:p w14:paraId="2D1B3E1E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4961" w:type="dxa"/>
          </w:tcPr>
          <w:p w14:paraId="092AC783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Предельное максимальное количество этажей:</w:t>
            </w:r>
          </w:p>
          <w:p w14:paraId="4934B26C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для жилого дома – 3 надземных этажа;</w:t>
            </w:r>
          </w:p>
          <w:p w14:paraId="05ADBE2B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для хозяйственных построек – 1 надземный этаж. </w:t>
            </w:r>
          </w:p>
          <w:p w14:paraId="75651E6E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м, с фронтальной стороны земельного участка – 5 м. </w:t>
            </w:r>
          </w:p>
          <w:p w14:paraId="434D659C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E452A0">
              <w:t xml:space="preserve"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 линии. </w:t>
            </w:r>
            <w:r w:rsidRPr="00E452A0">
              <w:rPr>
                <w:i/>
              </w:rPr>
              <w:t xml:space="preserve">(С учетом противопожарного разрыва может быть увеличен до необходимого противопожарного минимума). </w:t>
            </w:r>
          </w:p>
          <w:p w14:paraId="0B3FF10F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2F0F88B1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01FBC9A4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– 600 кв. м; </w:t>
            </w:r>
          </w:p>
          <w:p w14:paraId="33735C2A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кв. м. </w:t>
            </w:r>
          </w:p>
          <w:p w14:paraId="6BA38AF4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застройки, включая здания, строения, сооружения, в том числе обеспечивающие функционирование объекта, в границах земельного участка площадью от 600 до 1000 кв. м – 40%.</w:t>
            </w:r>
          </w:p>
          <w:p w14:paraId="7C169F5C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застройки, включая здания, строения, сооружения, в том числе обеспечивающие функционирование объекта, в границах земельных участков площадью свыше 1000 кв. м – 30%. </w:t>
            </w:r>
          </w:p>
          <w:p w14:paraId="0AEC7BD8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Минимальная площадь застройки индивидуальным жилым домом – 32,5 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2D57C4D8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Минимальная длина стороны земельного участка по уличному фронту при формировании нового земельного участка – не менее 20 м.</w:t>
            </w:r>
          </w:p>
        </w:tc>
      </w:tr>
      <w:tr w:rsidR="00BA23B4" w:rsidRPr="00E452A0" w14:paraId="4A18A62C" w14:textId="77777777" w:rsidTr="00F24EB8">
        <w:tc>
          <w:tcPr>
            <w:tcW w:w="562" w:type="dxa"/>
          </w:tcPr>
          <w:p w14:paraId="4E093732" w14:textId="77777777" w:rsidR="00BA23B4" w:rsidRPr="00E452A0" w:rsidRDefault="00BA23B4" w:rsidP="00F24EB8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2.</w:t>
            </w:r>
          </w:p>
        </w:tc>
        <w:tc>
          <w:tcPr>
            <w:tcW w:w="3828" w:type="dxa"/>
          </w:tcPr>
          <w:p w14:paraId="52975ADF" w14:textId="77777777" w:rsidR="00BA23B4" w:rsidRPr="00E452A0" w:rsidRDefault="00BA23B4" w:rsidP="00F24EB8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Для ведения личного подсобного хозяйства (код 2.2)</w:t>
            </w:r>
          </w:p>
          <w:p w14:paraId="1385F175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размещение жилого дома, </w:t>
            </w:r>
            <w:r w:rsidRPr="00E452A0">
              <w:lastRenderedPageBreak/>
              <w:t>указанного в описании вида разрешенного использования с кодом 2.1 Классификатора видов разрешенного использования земельных участков;</w:t>
            </w:r>
          </w:p>
          <w:p w14:paraId="148CE42E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</w:pPr>
            <w:r w:rsidRPr="00E452A0">
              <w:t>производство сельскохозяйственной продукции;</w:t>
            </w:r>
          </w:p>
          <w:p w14:paraId="7C1A87E8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</w:pPr>
            <w:r w:rsidRPr="00E452A0">
              <w:t>размещение гаража и иных вспомогательных сооружений;</w:t>
            </w:r>
          </w:p>
          <w:p w14:paraId="20DCCF43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color w:val="000000"/>
              </w:rPr>
              <w:t>содержание сельскохозяйственных животных</w:t>
            </w:r>
          </w:p>
        </w:tc>
        <w:tc>
          <w:tcPr>
            <w:tcW w:w="4961" w:type="dxa"/>
          </w:tcPr>
          <w:p w14:paraId="5207FA1B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Предельное максимальное количество этажей:</w:t>
            </w:r>
          </w:p>
          <w:p w14:paraId="1712C390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для жилого дома – 3 надземных этажа;</w:t>
            </w:r>
          </w:p>
          <w:p w14:paraId="45E5386A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для хозяйственных построек – 1 надземный этаж. </w:t>
            </w:r>
          </w:p>
          <w:p w14:paraId="05B210D4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м, с фронтальной стороны земельного участка – 5 м. </w:t>
            </w:r>
          </w:p>
          <w:p w14:paraId="1B3C5216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E452A0">
              <w:t xml:space="preserve"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 линии. </w:t>
            </w:r>
            <w:r w:rsidRPr="00E452A0">
              <w:rPr>
                <w:i/>
              </w:rPr>
              <w:t xml:space="preserve">(с учетом противопожарного разрыва может быть увеличен до необходимого противопожарного минимума). </w:t>
            </w:r>
          </w:p>
          <w:p w14:paraId="7425CAE4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68E56FCE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44FF3017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– 1000 кв. м; </w:t>
            </w:r>
          </w:p>
          <w:p w14:paraId="0CE4BEAC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– 3500 кв. м;</w:t>
            </w:r>
          </w:p>
          <w:p w14:paraId="3E737792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для </w:t>
            </w:r>
            <w:proofErr w:type="spellStart"/>
            <w:r w:rsidRPr="00E452A0">
              <w:rPr>
                <w:color w:val="000000"/>
              </w:rPr>
              <w:t>с.Чугуевка</w:t>
            </w:r>
            <w:proofErr w:type="spellEnd"/>
            <w:r w:rsidRPr="00E452A0">
              <w:rPr>
                <w:color w:val="000000"/>
              </w:rPr>
              <w:t xml:space="preserve">, </w:t>
            </w:r>
            <w:proofErr w:type="spellStart"/>
            <w:r w:rsidRPr="00E452A0">
              <w:rPr>
                <w:color w:val="000000"/>
              </w:rPr>
              <w:t>Новочугуевка</w:t>
            </w:r>
            <w:proofErr w:type="spellEnd"/>
            <w:r w:rsidRPr="00E452A0">
              <w:rPr>
                <w:color w:val="000000"/>
              </w:rPr>
              <w:t xml:space="preserve"> –</w:t>
            </w:r>
          </w:p>
          <w:p w14:paraId="6EBEE085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– 1000 кв. м; </w:t>
            </w:r>
          </w:p>
          <w:p w14:paraId="2BB84F45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– 2500 кв. м.</w:t>
            </w:r>
          </w:p>
          <w:p w14:paraId="58C5D4C5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застройки, включая здания, строения, сооружения, в том числе обеспечивающие функционирование объекта, в границах земельного участка площадью – 30%.</w:t>
            </w:r>
          </w:p>
          <w:p w14:paraId="38806714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Минимальная площадь застройки индивидуальным жилым домом – 32,5 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30FF381E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Минимальная длина стороны земельного участка по уличному фронту при формировании нового земельного участка – не менее 20 м.</w:t>
            </w:r>
          </w:p>
        </w:tc>
      </w:tr>
      <w:tr w:rsidR="00BA23B4" w:rsidRPr="00E452A0" w14:paraId="52449B61" w14:textId="77777777" w:rsidTr="00F24EB8">
        <w:tc>
          <w:tcPr>
            <w:tcW w:w="562" w:type="dxa"/>
          </w:tcPr>
          <w:p w14:paraId="2EABC691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3.</w:t>
            </w:r>
          </w:p>
        </w:tc>
        <w:tc>
          <w:tcPr>
            <w:tcW w:w="3828" w:type="dxa"/>
          </w:tcPr>
          <w:p w14:paraId="0EED87B0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Блокированная жилая застройки (код 2.3)</w:t>
            </w:r>
          </w:p>
          <w:p w14:paraId="497B2AB4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152204F9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разведение декоративных и плодовых деревьев, овощных и ягодных культур;</w:t>
            </w:r>
          </w:p>
          <w:p w14:paraId="5525862B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индивидуальных гаражей и иных вспомогательных сооружений;</w:t>
            </w:r>
          </w:p>
          <w:p w14:paraId="1B9904ED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E452A0">
              <w:t>обустройство спортивных и детских площадок, площадок для отдыха</w:t>
            </w:r>
          </w:p>
        </w:tc>
        <w:tc>
          <w:tcPr>
            <w:tcW w:w="4961" w:type="dxa"/>
          </w:tcPr>
          <w:p w14:paraId="585EC1C0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Предельное максимальное количество этажей – 3 надземных этажа.</w:t>
            </w:r>
          </w:p>
          <w:p w14:paraId="463BD1CB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7FEC39ED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- 3 м;</w:t>
            </w:r>
          </w:p>
          <w:p w14:paraId="2477297E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- 0 м со стороны общей стены с соседним жилым домом;</w:t>
            </w:r>
          </w:p>
          <w:p w14:paraId="0A7F8BF0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E452A0">
              <w:t xml:space="preserve">- с фронтальной стороны земельного </w:t>
            </w:r>
            <w:proofErr w:type="gramStart"/>
            <w:r w:rsidRPr="00E452A0">
              <w:t>участка  –</w:t>
            </w:r>
            <w:proofErr w:type="gramEnd"/>
            <w:r w:rsidRPr="00E452A0">
              <w:t xml:space="preserve"> 5 м.</w:t>
            </w:r>
          </w:p>
          <w:p w14:paraId="5A281C66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FD66752" w14:textId="77777777" w:rsidR="00BA23B4" w:rsidRPr="00E452A0" w:rsidRDefault="00BA23B4" w:rsidP="00F24EB8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Вспомогательные здания и хозяйственные </w:t>
            </w:r>
            <w:r w:rsidRPr="00E452A0">
              <w:lastRenderedPageBreak/>
              <w:t>строения, за исключением гаражей, размещать со стороны улиц не допускается.</w:t>
            </w:r>
          </w:p>
          <w:p w14:paraId="6F468EB3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под один жилой дом (блок-секцию):</w:t>
            </w:r>
          </w:p>
          <w:p w14:paraId="00DD6809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– минимальный – 400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  <w:r w:rsidRPr="00E452A0">
              <w:rPr>
                <w:color w:val="000000"/>
              </w:rPr>
              <w:t xml:space="preserve"> </w:t>
            </w:r>
          </w:p>
          <w:p w14:paraId="48ECD040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- максимальный -2500 кв. м.</w:t>
            </w:r>
          </w:p>
          <w:p w14:paraId="3FFDFCD2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0DD8D3DE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– 10</w:t>
            </w:r>
            <w:proofErr w:type="gramStart"/>
            <w:r w:rsidRPr="00E452A0">
              <w:rPr>
                <w:color w:val="000000"/>
              </w:rPr>
              <w:t>% .</w:t>
            </w:r>
            <w:proofErr w:type="gramEnd"/>
            <w:r w:rsidRPr="00E452A0">
              <w:rPr>
                <w:color w:val="000000"/>
              </w:rPr>
              <w:t xml:space="preserve"> </w:t>
            </w:r>
          </w:p>
        </w:tc>
      </w:tr>
      <w:tr w:rsidR="00BA23B4" w:rsidRPr="00E452A0" w14:paraId="6B6A7217" w14:textId="77777777" w:rsidTr="00F24EB8">
        <w:tc>
          <w:tcPr>
            <w:tcW w:w="562" w:type="dxa"/>
          </w:tcPr>
          <w:p w14:paraId="2D09A6C4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86634F">
              <w:rPr>
                <w:b/>
                <w:color w:val="000000"/>
              </w:rPr>
              <w:lastRenderedPageBreak/>
              <w:t>4</w:t>
            </w:r>
          </w:p>
        </w:tc>
        <w:tc>
          <w:tcPr>
            <w:tcW w:w="3828" w:type="dxa"/>
          </w:tcPr>
          <w:p w14:paraId="664F6E77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86634F">
              <w:rPr>
                <w:b/>
                <w:color w:val="000000"/>
              </w:rPr>
              <w:t>Дошкольное, начальное и среднее общее образование (код 3.5.1)</w:t>
            </w:r>
          </w:p>
          <w:p w14:paraId="104DAD17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86634F"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4961" w:type="dxa"/>
          </w:tcPr>
          <w:p w14:paraId="0EF60760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Предельное максимальное количество этажей – 3 надземных этажа. </w:t>
            </w:r>
          </w:p>
          <w:p w14:paraId="0F85B450" w14:textId="77777777" w:rsidR="00BA23B4" w:rsidRPr="0086634F" w:rsidRDefault="00BA23B4" w:rsidP="00F24EB8">
            <w:pPr>
              <w:widowControl w:val="0"/>
              <w:autoSpaceDE w:val="0"/>
              <w:autoSpaceDN w:val="0"/>
              <w:adjustRightInd w:val="0"/>
              <w:jc w:val="both"/>
            </w:pPr>
            <w:r w:rsidRPr="0086634F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17630AA7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Размеры земельных участков: </w:t>
            </w:r>
          </w:p>
          <w:p w14:paraId="4D9C54E0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- дошкольные образовательные организации – не менее 1000 кв. м; </w:t>
            </w:r>
          </w:p>
          <w:p w14:paraId="0170F5A9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- общеобразовательные организации – не менее 7000 кв. м; </w:t>
            </w:r>
          </w:p>
          <w:p w14:paraId="658D1787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- организации дополнительного образования – не менее 300 кв. м. </w:t>
            </w:r>
          </w:p>
          <w:p w14:paraId="70CC8CA7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- спортивные сооружения – не менее 100 </w:t>
            </w:r>
            <w:proofErr w:type="spellStart"/>
            <w:proofErr w:type="gramStart"/>
            <w:r w:rsidRPr="0086634F">
              <w:rPr>
                <w:color w:val="000000"/>
              </w:rPr>
              <w:t>кв.м</w:t>
            </w:r>
            <w:proofErr w:type="spellEnd"/>
            <w:proofErr w:type="gramEnd"/>
          </w:p>
          <w:p w14:paraId="723CDC93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23E6E1A0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>Минимальный процент озеленения - 20%</w:t>
            </w:r>
          </w:p>
        </w:tc>
      </w:tr>
      <w:tr w:rsidR="00BA23B4" w:rsidRPr="00E452A0" w14:paraId="72B7ED22" w14:textId="77777777" w:rsidTr="00F24EB8">
        <w:tc>
          <w:tcPr>
            <w:tcW w:w="562" w:type="dxa"/>
          </w:tcPr>
          <w:p w14:paraId="6DA7DAAF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3828" w:type="dxa"/>
          </w:tcPr>
          <w:p w14:paraId="5B7D4F01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86634F">
              <w:rPr>
                <w:b/>
                <w:bCs/>
              </w:rPr>
              <w:t>Обеспечение занятий спортом в помещениях</w:t>
            </w:r>
          </w:p>
          <w:p w14:paraId="714CB4B3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86634F">
              <w:rPr>
                <w:b/>
                <w:color w:val="000000"/>
              </w:rPr>
              <w:t>(код 5.1.2)</w:t>
            </w:r>
          </w:p>
          <w:p w14:paraId="26BD20FA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86634F">
              <w:rPr>
                <w:bCs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  <w:p w14:paraId="40A6EAAA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961" w:type="dxa"/>
          </w:tcPr>
          <w:p w14:paraId="5E855F69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>Предельное максимальное количество этажей – 2 надземных этажа.</w:t>
            </w:r>
          </w:p>
          <w:p w14:paraId="3DAA2F50" w14:textId="77777777" w:rsidR="00BA23B4" w:rsidRPr="0086634F" w:rsidRDefault="00BA23B4" w:rsidP="00F24EB8">
            <w:pPr>
              <w:widowControl w:val="0"/>
              <w:autoSpaceDE w:val="0"/>
              <w:autoSpaceDN w:val="0"/>
              <w:adjustRightInd w:val="0"/>
              <w:jc w:val="both"/>
            </w:pPr>
            <w:r w:rsidRPr="0086634F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44E5E6AE" w14:textId="77777777" w:rsidR="00BA23B4" w:rsidRPr="0086634F" w:rsidRDefault="00BA23B4" w:rsidP="00F24EB8">
            <w:pPr>
              <w:widowControl w:val="0"/>
              <w:autoSpaceDE w:val="0"/>
              <w:autoSpaceDN w:val="0"/>
              <w:adjustRightInd w:val="0"/>
              <w:jc w:val="both"/>
            </w:pPr>
            <w:r w:rsidRPr="0086634F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2CF7A27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Размеры земельных участков: </w:t>
            </w:r>
          </w:p>
          <w:p w14:paraId="2C8DF4F3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86634F">
              <w:rPr>
                <w:color w:val="000000"/>
              </w:rPr>
              <w:t>минимальный  –</w:t>
            </w:r>
            <w:proofErr w:type="gramEnd"/>
            <w:r w:rsidRPr="0086634F">
              <w:rPr>
                <w:color w:val="000000"/>
              </w:rPr>
              <w:t xml:space="preserve"> 500 кв. м; </w:t>
            </w:r>
          </w:p>
          <w:p w14:paraId="5CFACC64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максимальный – 50000 </w:t>
            </w:r>
            <w:proofErr w:type="spellStart"/>
            <w:proofErr w:type="gramStart"/>
            <w:r w:rsidRPr="0086634F">
              <w:rPr>
                <w:color w:val="000000"/>
              </w:rPr>
              <w:t>кв.м</w:t>
            </w:r>
            <w:proofErr w:type="spellEnd"/>
            <w:proofErr w:type="gramEnd"/>
          </w:p>
          <w:p w14:paraId="1C80086C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Максимальный процент застройки в границах земельного участка – 70%. </w:t>
            </w:r>
          </w:p>
          <w:p w14:paraId="76CFE6E1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Минимальный процент застройки в границах земельного участка – 30%. </w:t>
            </w:r>
          </w:p>
          <w:p w14:paraId="20D9492A" w14:textId="77777777" w:rsidR="00BA23B4" w:rsidRPr="0086634F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Минимальный процент озеленения – 20% </w:t>
            </w:r>
          </w:p>
          <w:p w14:paraId="4AD89AD0" w14:textId="77777777" w:rsidR="00BA23B4" w:rsidRPr="0086634F" w:rsidRDefault="00BA23B4" w:rsidP="00F24EB8">
            <w:pPr>
              <w:autoSpaceDE w:val="0"/>
              <w:autoSpaceDN w:val="0"/>
              <w:adjustRightInd w:val="0"/>
            </w:pPr>
            <w:r w:rsidRPr="0086634F">
              <w:t xml:space="preserve">Минимальное количество мест для стоянки автомобилей - 10 </w:t>
            </w:r>
            <w:proofErr w:type="spellStart"/>
            <w:r w:rsidRPr="0086634F">
              <w:t>машино</w:t>
            </w:r>
            <w:proofErr w:type="spellEnd"/>
            <w:r w:rsidRPr="0086634F">
              <w:t xml:space="preserve">-мест на 100 мест или единовременных посетителей, но не менее 1 </w:t>
            </w:r>
            <w:proofErr w:type="spellStart"/>
            <w:r w:rsidRPr="0086634F">
              <w:t>машино</w:t>
            </w:r>
            <w:proofErr w:type="spellEnd"/>
            <w:r w:rsidRPr="0086634F">
              <w:t>-место на 100 кв. м общей площади</w:t>
            </w:r>
          </w:p>
        </w:tc>
      </w:tr>
      <w:tr w:rsidR="00BA23B4" w:rsidRPr="00E452A0" w14:paraId="57E8BA09" w14:textId="77777777" w:rsidTr="00F24EB8">
        <w:tc>
          <w:tcPr>
            <w:tcW w:w="562" w:type="dxa"/>
          </w:tcPr>
          <w:p w14:paraId="15112DCF" w14:textId="77777777" w:rsidR="00BA23B4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6</w:t>
            </w:r>
          </w:p>
        </w:tc>
        <w:tc>
          <w:tcPr>
            <w:tcW w:w="3828" w:type="dxa"/>
          </w:tcPr>
          <w:p w14:paraId="4F172CCC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C30FA2">
              <w:rPr>
                <w:b/>
                <w:bCs/>
                <w:color w:val="000000"/>
              </w:rPr>
              <w:t xml:space="preserve">Площадки для занятий спортом </w:t>
            </w:r>
            <w:r w:rsidRPr="00C30FA2">
              <w:rPr>
                <w:b/>
                <w:color w:val="000000"/>
              </w:rPr>
              <w:t>(код 5.1.3)</w:t>
            </w:r>
          </w:p>
          <w:p w14:paraId="471E7CB4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4961" w:type="dxa"/>
          </w:tcPr>
          <w:p w14:paraId="77A2E31F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Минимальные отступы от границ земельных участков в целях определения мест допустимого размещения сооружений, за пределами которых запрещено сооружений - 3 м.</w:t>
            </w:r>
          </w:p>
          <w:p w14:paraId="3EF02562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DD6E3AA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30FA2">
              <w:t>Размеры земельных участков - не менее 100 кв. м</w:t>
            </w:r>
          </w:p>
        </w:tc>
      </w:tr>
      <w:tr w:rsidR="00BA23B4" w:rsidRPr="00E452A0" w14:paraId="179B735A" w14:textId="77777777" w:rsidTr="00F24EB8">
        <w:tc>
          <w:tcPr>
            <w:tcW w:w="562" w:type="dxa"/>
          </w:tcPr>
          <w:p w14:paraId="1635DDD6" w14:textId="77777777" w:rsidR="00BA23B4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3828" w:type="dxa"/>
          </w:tcPr>
          <w:p w14:paraId="2B8C2A2B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C30FA2">
              <w:rPr>
                <w:b/>
                <w:bCs/>
                <w:color w:val="000000"/>
              </w:rPr>
              <w:t xml:space="preserve">Амбулаторно-поликлиническое обслуживание </w:t>
            </w:r>
            <w:r w:rsidRPr="00C30FA2">
              <w:rPr>
                <w:b/>
                <w:color w:val="000000"/>
              </w:rPr>
              <w:t xml:space="preserve">(код 3.4.1) </w:t>
            </w:r>
          </w:p>
          <w:p w14:paraId="3B3A7BC7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4961" w:type="dxa"/>
          </w:tcPr>
          <w:p w14:paraId="4DAB580F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Предельное максимальное количество этажей - 3 надземных этажа.</w:t>
            </w:r>
          </w:p>
          <w:p w14:paraId="415E1E53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52BE3F0D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785BAF3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Размеры земельных участков - не менее 500 кв. м.</w:t>
            </w:r>
          </w:p>
          <w:p w14:paraId="1061E554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- 60%.</w:t>
            </w:r>
          </w:p>
          <w:p w14:paraId="16A79452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Минимальный процент озеленения - 30%.</w:t>
            </w:r>
          </w:p>
          <w:p w14:paraId="35F1C83C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 xml:space="preserve">Минимальное количество мест для стоянки автомобилей - 7 </w:t>
            </w:r>
            <w:proofErr w:type="spellStart"/>
            <w:r w:rsidRPr="00C30FA2">
              <w:t>машино</w:t>
            </w:r>
            <w:proofErr w:type="spellEnd"/>
            <w:r w:rsidRPr="00C30FA2">
              <w:t xml:space="preserve">-мест на 100 посещений, но не менее 2 </w:t>
            </w:r>
            <w:proofErr w:type="spellStart"/>
            <w:r w:rsidRPr="00C30FA2">
              <w:t>машино</w:t>
            </w:r>
            <w:proofErr w:type="spellEnd"/>
            <w:r w:rsidRPr="00C30FA2">
              <w:t>-места на 1 объект</w:t>
            </w:r>
          </w:p>
        </w:tc>
      </w:tr>
      <w:tr w:rsidR="00BA23B4" w:rsidRPr="00E452A0" w14:paraId="417A5328" w14:textId="77777777" w:rsidTr="00F24EB8">
        <w:tc>
          <w:tcPr>
            <w:tcW w:w="562" w:type="dxa"/>
          </w:tcPr>
          <w:p w14:paraId="41A4F719" w14:textId="77777777" w:rsidR="00BA23B4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3828" w:type="dxa"/>
          </w:tcPr>
          <w:p w14:paraId="70A844C8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C30FA2">
              <w:rPr>
                <w:b/>
                <w:color w:val="000000"/>
              </w:rPr>
              <w:t xml:space="preserve">Амбулаторное ветеринарное обслуживание (код 3.10.1) </w:t>
            </w:r>
          </w:p>
          <w:p w14:paraId="0263B089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C30FA2">
              <w:rPr>
                <w:bCs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4961" w:type="dxa"/>
          </w:tcPr>
          <w:p w14:paraId="45781F42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Предельное максимальное количество этажей - 2 надземных этажа.</w:t>
            </w:r>
          </w:p>
          <w:p w14:paraId="2C53F641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2C1AECD6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FFCA3B0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Размеры земельных участков - не менее 200 кв. м.</w:t>
            </w:r>
          </w:p>
          <w:p w14:paraId="3A205787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 xml:space="preserve">Максимальный процент застройки в границах земельного участка, включая здания, строения, сооружения, в том числе </w:t>
            </w:r>
            <w:r w:rsidRPr="00C30FA2">
              <w:lastRenderedPageBreak/>
              <w:t>обеспечивающие функционирование объекта - 75%.</w:t>
            </w:r>
          </w:p>
          <w:p w14:paraId="05CA9F8D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Минимальный процент озеленения - 15%.</w:t>
            </w:r>
          </w:p>
          <w:p w14:paraId="49579EF7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 xml:space="preserve">Минимальное количество мест для стоянки автомобилей - 7 </w:t>
            </w:r>
            <w:proofErr w:type="spellStart"/>
            <w:r w:rsidRPr="00C30FA2">
              <w:t>машино</w:t>
            </w:r>
            <w:proofErr w:type="spellEnd"/>
            <w:r w:rsidRPr="00C30FA2">
              <w:t xml:space="preserve">-место на 100 посещений в смену, но не менее 2 </w:t>
            </w:r>
            <w:proofErr w:type="spellStart"/>
            <w:r w:rsidRPr="00C30FA2">
              <w:t>машино</w:t>
            </w:r>
            <w:proofErr w:type="spellEnd"/>
            <w:r w:rsidRPr="00C30FA2">
              <w:t>-места на 1 объект</w:t>
            </w:r>
          </w:p>
        </w:tc>
      </w:tr>
      <w:tr w:rsidR="00BA23B4" w:rsidRPr="00E452A0" w14:paraId="180C45D7" w14:textId="77777777" w:rsidTr="00F24EB8">
        <w:trPr>
          <w:trHeight w:val="107"/>
        </w:trPr>
        <w:tc>
          <w:tcPr>
            <w:tcW w:w="562" w:type="dxa"/>
          </w:tcPr>
          <w:p w14:paraId="0CD4EED1" w14:textId="77777777" w:rsidR="00BA23B4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9</w:t>
            </w:r>
          </w:p>
        </w:tc>
        <w:tc>
          <w:tcPr>
            <w:tcW w:w="3828" w:type="dxa"/>
          </w:tcPr>
          <w:p w14:paraId="5FDA6DC3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C30FA2">
              <w:rPr>
                <w:b/>
                <w:bCs/>
              </w:rPr>
              <w:t>Оказание услуг связи</w:t>
            </w:r>
          </w:p>
          <w:p w14:paraId="59B1C7A0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C30FA2">
              <w:rPr>
                <w:b/>
                <w:color w:val="000000"/>
              </w:rPr>
              <w:t>(код 3.2.3)</w:t>
            </w:r>
          </w:p>
          <w:p w14:paraId="144433A6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4961" w:type="dxa"/>
            <w:vMerge w:val="restart"/>
          </w:tcPr>
          <w:p w14:paraId="177E17B6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Предельное максимальное количество этажей - 2 надземных этажа.</w:t>
            </w:r>
          </w:p>
          <w:p w14:paraId="5B6061A1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1B8E4664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C2F2932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Размеры земельных участков - не менее 200 кв. м.</w:t>
            </w:r>
          </w:p>
          <w:p w14:paraId="784C25D9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1C54E900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Минимальный процент озеленения - 15%.</w:t>
            </w:r>
          </w:p>
          <w:p w14:paraId="007B5F86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rPr>
                <w:bCs/>
              </w:rPr>
              <w:t xml:space="preserve">Минимальное количество мест для стоянки автомобилей - не менее 2 </w:t>
            </w:r>
            <w:proofErr w:type="spellStart"/>
            <w:r w:rsidRPr="00C30FA2">
              <w:rPr>
                <w:bCs/>
              </w:rPr>
              <w:t>машино</w:t>
            </w:r>
            <w:proofErr w:type="spellEnd"/>
            <w:r w:rsidRPr="00C30FA2">
              <w:rPr>
                <w:bCs/>
              </w:rPr>
              <w:t>-мест на 1 объект</w:t>
            </w:r>
          </w:p>
        </w:tc>
      </w:tr>
      <w:tr w:rsidR="00BA23B4" w:rsidRPr="00E452A0" w14:paraId="448D4764" w14:textId="77777777" w:rsidTr="00F24EB8">
        <w:trPr>
          <w:trHeight w:val="106"/>
        </w:trPr>
        <w:tc>
          <w:tcPr>
            <w:tcW w:w="562" w:type="dxa"/>
          </w:tcPr>
          <w:p w14:paraId="29DFF863" w14:textId="77777777" w:rsidR="00BA23B4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3828" w:type="dxa"/>
          </w:tcPr>
          <w:p w14:paraId="1048C48C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C30FA2">
              <w:rPr>
                <w:b/>
                <w:color w:val="000000"/>
              </w:rPr>
              <w:t>Бытовое обслуживание</w:t>
            </w:r>
          </w:p>
          <w:p w14:paraId="52A8F122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C30FA2">
              <w:rPr>
                <w:b/>
                <w:color w:val="000000"/>
              </w:rPr>
              <w:t>(код 3.3)</w:t>
            </w:r>
          </w:p>
          <w:p w14:paraId="36378560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C30FA2"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4961" w:type="dxa"/>
            <w:vMerge/>
          </w:tcPr>
          <w:p w14:paraId="0B0471C5" w14:textId="77777777" w:rsidR="00BA23B4" w:rsidRPr="00C30FA2" w:rsidRDefault="00BA23B4" w:rsidP="00F24EB8">
            <w:pPr>
              <w:autoSpaceDE w:val="0"/>
              <w:autoSpaceDN w:val="0"/>
              <w:adjustRightInd w:val="0"/>
              <w:jc w:val="both"/>
            </w:pPr>
          </w:p>
        </w:tc>
      </w:tr>
      <w:tr w:rsidR="00BA23B4" w:rsidRPr="00E452A0" w14:paraId="0D87F6BE" w14:textId="77777777" w:rsidTr="00F24EB8">
        <w:tc>
          <w:tcPr>
            <w:tcW w:w="562" w:type="dxa"/>
          </w:tcPr>
          <w:p w14:paraId="7AF8A356" w14:textId="77777777" w:rsidR="00BA23B4" w:rsidRPr="00E452A0" w:rsidRDefault="00BA23B4" w:rsidP="00F24EB8">
            <w:pPr>
              <w:suppressAutoHyphens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11</w:t>
            </w:r>
          </w:p>
        </w:tc>
        <w:tc>
          <w:tcPr>
            <w:tcW w:w="3828" w:type="dxa"/>
          </w:tcPr>
          <w:p w14:paraId="2F9F1C8B" w14:textId="77777777" w:rsidR="00BA23B4" w:rsidRPr="00FB0673" w:rsidRDefault="00BA23B4" w:rsidP="00F24EB8">
            <w:pPr>
              <w:suppressAutoHyphens/>
              <w:jc w:val="both"/>
              <w:rPr>
                <w:b/>
                <w:lang w:eastAsia="ar-SA"/>
              </w:rPr>
            </w:pPr>
            <w:r w:rsidRPr="00FB0673">
              <w:rPr>
                <w:b/>
                <w:lang w:eastAsia="ar-SA"/>
              </w:rPr>
              <w:t>Магазины</w:t>
            </w:r>
            <w:r w:rsidRPr="00FB0673">
              <w:rPr>
                <w:lang w:eastAsia="ar-SA"/>
              </w:rPr>
              <w:t xml:space="preserve"> </w:t>
            </w:r>
            <w:r w:rsidRPr="00FB0673">
              <w:rPr>
                <w:b/>
                <w:lang w:eastAsia="ar-SA"/>
              </w:rPr>
              <w:t>(код 4.4)</w:t>
            </w:r>
          </w:p>
          <w:p w14:paraId="0616D58B" w14:textId="77777777" w:rsidR="00BA23B4" w:rsidRPr="00FB0673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FB0673">
              <w:rPr>
                <w:color w:val="00000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4961" w:type="dxa"/>
          </w:tcPr>
          <w:p w14:paraId="350AEF31" w14:textId="77777777" w:rsidR="00BA23B4" w:rsidRPr="00FB0673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B0673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7F86FF64" w14:textId="77777777" w:rsidR="00BA23B4" w:rsidRPr="00FB0673" w:rsidRDefault="00BA23B4" w:rsidP="00F24EB8">
            <w:pPr>
              <w:widowControl w:val="0"/>
              <w:autoSpaceDE w:val="0"/>
              <w:autoSpaceDN w:val="0"/>
              <w:adjustRightInd w:val="0"/>
              <w:jc w:val="both"/>
            </w:pPr>
            <w:r w:rsidRPr="00FB0673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7900A24D" w14:textId="77777777" w:rsidR="00BA23B4" w:rsidRPr="00FB0673" w:rsidRDefault="00BA23B4" w:rsidP="00F24EB8">
            <w:pPr>
              <w:widowControl w:val="0"/>
              <w:autoSpaceDE w:val="0"/>
              <w:autoSpaceDN w:val="0"/>
              <w:adjustRightInd w:val="0"/>
              <w:jc w:val="both"/>
            </w:pPr>
            <w:r w:rsidRPr="00FB0673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85F514B" w14:textId="77777777" w:rsidR="00BA23B4" w:rsidRPr="00FB0673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B0673">
              <w:rPr>
                <w:color w:val="000000"/>
              </w:rPr>
              <w:t>Размеры земельных участков – не менее 200 кв. м.</w:t>
            </w:r>
          </w:p>
          <w:p w14:paraId="6BBE84AF" w14:textId="77777777" w:rsidR="00BA23B4" w:rsidRPr="00FB0673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B0673">
              <w:rPr>
                <w:color w:val="000000"/>
              </w:rPr>
              <w:t xml:space="preserve">Максимальная торговая площадь – не более 500 </w:t>
            </w:r>
            <w:proofErr w:type="spellStart"/>
            <w:r w:rsidRPr="00FB0673">
              <w:rPr>
                <w:color w:val="000000"/>
              </w:rPr>
              <w:t>кв.м</w:t>
            </w:r>
            <w:proofErr w:type="spellEnd"/>
            <w:r w:rsidRPr="00FB0673">
              <w:rPr>
                <w:color w:val="000000"/>
              </w:rPr>
              <w:t>.</w:t>
            </w:r>
          </w:p>
          <w:p w14:paraId="06F510A2" w14:textId="77777777" w:rsidR="00BA23B4" w:rsidRPr="00FB0673" w:rsidRDefault="00BA23B4" w:rsidP="00F24EB8">
            <w:pPr>
              <w:jc w:val="both"/>
              <w:rPr>
                <w:sz w:val="20"/>
                <w:szCs w:val="20"/>
              </w:rPr>
            </w:pPr>
            <w:r w:rsidRPr="00FB0673">
              <w:t>Максимальный процент застройки в границах земельного участка – 70%.</w:t>
            </w:r>
          </w:p>
          <w:p w14:paraId="028BCF6D" w14:textId="77777777" w:rsidR="00BA23B4" w:rsidRPr="00FB0673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FB0673">
              <w:t>Минимальный процент озеленения – 20%.</w:t>
            </w:r>
          </w:p>
          <w:p w14:paraId="48A14165" w14:textId="77777777" w:rsidR="00BA23B4" w:rsidRPr="00FB0673" w:rsidRDefault="00BA23B4" w:rsidP="00F24EB8">
            <w:pPr>
              <w:widowControl w:val="0"/>
              <w:autoSpaceDE w:val="0"/>
              <w:autoSpaceDN w:val="0"/>
              <w:adjustRightInd w:val="0"/>
            </w:pPr>
            <w:r w:rsidRPr="00FB0673">
              <w:t>Минимальное количество мест для стоянки автомобилей:</w:t>
            </w:r>
          </w:p>
          <w:p w14:paraId="6D568D64" w14:textId="77777777" w:rsidR="00BA23B4" w:rsidRPr="00FB0673" w:rsidRDefault="00BA23B4" w:rsidP="00F24EB8">
            <w:pPr>
              <w:widowControl w:val="0"/>
              <w:autoSpaceDE w:val="0"/>
              <w:autoSpaceDN w:val="0"/>
              <w:adjustRightInd w:val="0"/>
            </w:pPr>
            <w:r w:rsidRPr="00FB0673">
              <w:t xml:space="preserve">- для объектов с торговой площадью менее 200 кв. м - 3 </w:t>
            </w:r>
            <w:proofErr w:type="spellStart"/>
            <w:r w:rsidRPr="00FB0673">
              <w:t>машино</w:t>
            </w:r>
            <w:proofErr w:type="spellEnd"/>
            <w:r w:rsidRPr="00FB0673">
              <w:t>-места на 1 объект;</w:t>
            </w:r>
          </w:p>
          <w:p w14:paraId="2C7B3409" w14:textId="77777777" w:rsidR="00BA23B4" w:rsidRPr="00FB0673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B0673">
              <w:rPr>
                <w:color w:val="000000"/>
              </w:rPr>
              <w:lastRenderedPageBreak/>
              <w:t xml:space="preserve">- для объектов с торговой площадью от 200 кв. м - 5 </w:t>
            </w:r>
            <w:proofErr w:type="spellStart"/>
            <w:r w:rsidRPr="00FB0673">
              <w:rPr>
                <w:color w:val="000000"/>
              </w:rPr>
              <w:t>машино</w:t>
            </w:r>
            <w:proofErr w:type="spellEnd"/>
            <w:r w:rsidRPr="00FB0673">
              <w:rPr>
                <w:color w:val="000000"/>
              </w:rPr>
              <w:t>-мест на 100 кв. м торговой площади</w:t>
            </w:r>
          </w:p>
        </w:tc>
      </w:tr>
      <w:tr w:rsidR="00BA23B4" w:rsidRPr="00E452A0" w14:paraId="54C7E7FF" w14:textId="77777777" w:rsidTr="00F24EB8">
        <w:tc>
          <w:tcPr>
            <w:tcW w:w="562" w:type="dxa"/>
          </w:tcPr>
          <w:p w14:paraId="341196B7" w14:textId="77777777" w:rsidR="00BA23B4" w:rsidRDefault="00BA23B4" w:rsidP="00F24EB8">
            <w:pPr>
              <w:suppressAutoHyphens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lastRenderedPageBreak/>
              <w:t>12</w:t>
            </w:r>
          </w:p>
        </w:tc>
        <w:tc>
          <w:tcPr>
            <w:tcW w:w="3828" w:type="dxa"/>
          </w:tcPr>
          <w:p w14:paraId="21CFAD18" w14:textId="77777777" w:rsidR="00BA23B4" w:rsidRPr="00FB0673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FB0673">
              <w:rPr>
                <w:b/>
                <w:bCs/>
              </w:rPr>
              <w:t>Историко-культурная деятельность</w:t>
            </w:r>
          </w:p>
          <w:p w14:paraId="3730378E" w14:textId="77777777" w:rsidR="00BA23B4" w:rsidRPr="00FB0673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FB0673">
              <w:rPr>
                <w:b/>
                <w:bCs/>
              </w:rPr>
              <w:t>(код 9.3)</w:t>
            </w:r>
          </w:p>
          <w:p w14:paraId="4FD00127" w14:textId="77777777" w:rsidR="00BA23B4" w:rsidRPr="00FB0673" w:rsidRDefault="00BA23B4" w:rsidP="00F24EB8">
            <w:pPr>
              <w:suppressAutoHyphens/>
              <w:jc w:val="both"/>
              <w:rPr>
                <w:b/>
                <w:lang w:eastAsia="ar-SA"/>
              </w:rPr>
            </w:pPr>
            <w:r w:rsidRPr="00FB0673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4961" w:type="dxa"/>
          </w:tcPr>
          <w:p w14:paraId="79C90257" w14:textId="77777777" w:rsidR="00BA23B4" w:rsidRPr="00FB0673" w:rsidRDefault="00BA23B4" w:rsidP="00F24EB8">
            <w:pPr>
              <w:autoSpaceDE w:val="0"/>
              <w:autoSpaceDN w:val="0"/>
              <w:adjustRightInd w:val="0"/>
              <w:rPr>
                <w:bCs/>
              </w:rPr>
            </w:pPr>
            <w:r w:rsidRPr="00FB0673">
              <w:rPr>
                <w:bCs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F6BC741" w14:textId="77777777" w:rsidR="00BA23B4" w:rsidRPr="00FB0673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BA23B4" w:rsidRPr="00E452A0" w14:paraId="7FE796E4" w14:textId="77777777" w:rsidTr="00F24EB8">
        <w:tc>
          <w:tcPr>
            <w:tcW w:w="562" w:type="dxa"/>
          </w:tcPr>
          <w:p w14:paraId="141C043F" w14:textId="77777777" w:rsidR="00BA23B4" w:rsidRPr="00E452A0" w:rsidRDefault="00BA23B4" w:rsidP="00F24EB8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13</w:t>
            </w:r>
          </w:p>
        </w:tc>
        <w:tc>
          <w:tcPr>
            <w:tcW w:w="3828" w:type="dxa"/>
          </w:tcPr>
          <w:p w14:paraId="11DB99DD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деятельности в области гидрометеорологии и смежных с ней областях</w:t>
            </w:r>
          </w:p>
          <w:p w14:paraId="30AA76DF" w14:textId="77777777" w:rsidR="00BA23B4" w:rsidRPr="00E452A0" w:rsidRDefault="00BA23B4" w:rsidP="00F24EB8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3.9.1)</w:t>
            </w:r>
          </w:p>
          <w:p w14:paraId="169F1CB6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4961" w:type="dxa"/>
          </w:tcPr>
          <w:p w14:paraId="711D2178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этажа </w:t>
            </w:r>
          </w:p>
          <w:p w14:paraId="0599F102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7DBF894D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38035C4A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73F84C89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179D12D1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BA23B4" w:rsidRPr="00E452A0" w14:paraId="6146479E" w14:textId="77777777" w:rsidTr="00F24EB8">
        <w:tc>
          <w:tcPr>
            <w:tcW w:w="562" w:type="dxa"/>
          </w:tcPr>
          <w:p w14:paraId="7294A728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14</w:t>
            </w:r>
          </w:p>
          <w:p w14:paraId="4BDD8CF6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828" w:type="dxa"/>
          </w:tcPr>
          <w:p w14:paraId="0D7594B5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72D6A756" w14:textId="77777777" w:rsidR="00BA23B4" w:rsidRPr="00E452A0" w:rsidRDefault="00BA23B4" w:rsidP="00F24EB8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2FDE884D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Cs/>
              </w:rPr>
              <w:t xml:space="preserve">Размещение зданий и сооружений, обеспечивающих поставку воды, </w:t>
            </w:r>
            <w:r w:rsidRPr="00E452A0">
              <w:rPr>
                <w:bCs/>
              </w:rPr>
              <w:lastRenderedPageBreak/>
              <w:t>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4961" w:type="dxa"/>
          </w:tcPr>
          <w:p w14:paraId="071FC7C5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1 надземный этаж. </w:t>
            </w:r>
          </w:p>
          <w:p w14:paraId="693F8337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E452A0">
              <w:lastRenderedPageBreak/>
              <w:t>сооружений, за пределами которых запрещено строительство зданий, строений, сооружений - 0,5 м.</w:t>
            </w:r>
          </w:p>
          <w:p w14:paraId="4499CD17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B5DCBB6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385CF596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BA23B4" w:rsidRPr="00E452A0" w14:paraId="2855CB74" w14:textId="77777777" w:rsidTr="00F24EB8">
        <w:tc>
          <w:tcPr>
            <w:tcW w:w="562" w:type="dxa"/>
          </w:tcPr>
          <w:p w14:paraId="60366737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15</w:t>
            </w:r>
          </w:p>
        </w:tc>
        <w:tc>
          <w:tcPr>
            <w:tcW w:w="3828" w:type="dxa"/>
          </w:tcPr>
          <w:p w14:paraId="22229B9F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Земельные участки (территории) общего пользования </w:t>
            </w:r>
          </w:p>
          <w:p w14:paraId="24B8F928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12.0)</w:t>
            </w:r>
          </w:p>
          <w:p w14:paraId="673B3790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 Классификатора видов разрешенного использования земельных участков</w:t>
            </w:r>
          </w:p>
        </w:tc>
        <w:tc>
          <w:tcPr>
            <w:tcW w:w="4961" w:type="dxa"/>
          </w:tcPr>
          <w:p w14:paraId="65CF8CD1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665A1147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BA23B4" w:rsidRPr="00E452A0" w14:paraId="0225D312" w14:textId="77777777" w:rsidTr="00F24EB8">
        <w:tc>
          <w:tcPr>
            <w:tcW w:w="562" w:type="dxa"/>
          </w:tcPr>
          <w:p w14:paraId="7E6AE1E0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16</w:t>
            </w:r>
          </w:p>
        </w:tc>
        <w:tc>
          <w:tcPr>
            <w:tcW w:w="3828" w:type="dxa"/>
          </w:tcPr>
          <w:p w14:paraId="65684C2D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6D3F59A6" w14:textId="77777777" w:rsidR="00BA23B4" w:rsidRPr="00E452A0" w:rsidRDefault="00BA23B4" w:rsidP="00F24EB8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12.0.1)</w:t>
            </w:r>
          </w:p>
          <w:p w14:paraId="325F2673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0752C80C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55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56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57" w:history="1">
              <w:r w:rsidRPr="00E452A0">
                <w:rPr>
                  <w:bCs/>
                </w:rPr>
                <w:t>7.2.3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4961" w:type="dxa"/>
          </w:tcPr>
          <w:p w14:paraId="0DD125AA" w14:textId="77777777" w:rsidR="00BA23B4" w:rsidRPr="00E452A0" w:rsidRDefault="00BA23B4" w:rsidP="00F24EB8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B9EB22B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BA23B4" w:rsidRPr="00E452A0" w14:paraId="34D064C7" w14:textId="77777777" w:rsidTr="00F24EB8">
        <w:tc>
          <w:tcPr>
            <w:tcW w:w="562" w:type="dxa"/>
          </w:tcPr>
          <w:p w14:paraId="001F1CE7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17</w:t>
            </w:r>
          </w:p>
        </w:tc>
        <w:tc>
          <w:tcPr>
            <w:tcW w:w="3828" w:type="dxa"/>
          </w:tcPr>
          <w:p w14:paraId="44A488B6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771D80D4" w14:textId="77777777" w:rsidR="00BA23B4" w:rsidRPr="00E452A0" w:rsidRDefault="00BA23B4" w:rsidP="00F24EB8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41E44957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lastRenderedPageBreak/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961" w:type="dxa"/>
          </w:tcPr>
          <w:p w14:paraId="6DDE600D" w14:textId="77777777" w:rsidR="00BA23B4" w:rsidRPr="00E452A0" w:rsidRDefault="00BA23B4" w:rsidP="00F24EB8">
            <w:pPr>
              <w:autoSpaceDE w:val="0"/>
              <w:autoSpaceDN w:val="0"/>
              <w:adjustRightInd w:val="0"/>
            </w:pPr>
            <w:r w:rsidRPr="00E452A0">
              <w:lastRenderedPageBreak/>
              <w:t xml:space="preserve">предельные (минимальные и (или) максимальные) размеры земельных участков, предельные параметры разрешенного </w:t>
            </w:r>
            <w:r w:rsidRPr="00E452A0">
              <w:lastRenderedPageBreak/>
              <w:t>строительства, реконструкции объектов капитального строительства не подлежат установлению</w:t>
            </w:r>
          </w:p>
          <w:p w14:paraId="0717BD93" w14:textId="77777777" w:rsidR="00BA23B4" w:rsidRPr="00E452A0" w:rsidRDefault="00BA23B4" w:rsidP="00F24EB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1981D5E2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</w:p>
    <w:p w14:paraId="24F7005E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3.1.</w:t>
      </w:r>
      <w:proofErr w:type="gramStart"/>
      <w:r w:rsidRPr="00E452A0">
        <w:rPr>
          <w:b/>
          <w:bCs/>
          <w:sz w:val="20"/>
          <w:szCs w:val="20"/>
        </w:rPr>
        <w:t>2.УСЛОВНО</w:t>
      </w:r>
      <w:proofErr w:type="gramEnd"/>
      <w:r w:rsidRPr="00E452A0">
        <w:rPr>
          <w:b/>
          <w:bCs/>
          <w:sz w:val="20"/>
          <w:szCs w:val="20"/>
        </w:rPr>
        <w:t xml:space="preserve"> РАЗРЕШЕННЫЕ ВИДЫ И ПАРАМЕТРЫ ИСПОЛЬЗОВАНИЯ ЗЕМЕЛЬНЫХ </w:t>
      </w:r>
    </w:p>
    <w:p w14:paraId="32D5D1A5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3945"/>
        <w:gridCol w:w="4948"/>
      </w:tblGrid>
      <w:tr w:rsidR="002F5F61" w:rsidRPr="00E452A0" w14:paraId="795D40A6" w14:textId="77777777" w:rsidTr="002F5F61">
        <w:tc>
          <w:tcPr>
            <w:tcW w:w="438" w:type="dxa"/>
          </w:tcPr>
          <w:p w14:paraId="4FD862F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B593DC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69A4B16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E374E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3952" w:type="dxa"/>
          </w:tcPr>
          <w:p w14:paraId="5AD7151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0852097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4E423E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  <w:p w14:paraId="5E58084E" w14:textId="77777777" w:rsidR="002F5F61" w:rsidRPr="00E452A0" w:rsidRDefault="002F5F61" w:rsidP="002F5F61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961" w:type="dxa"/>
          </w:tcPr>
          <w:p w14:paraId="72438ED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4CCE87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63FFD76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  <w:p w14:paraId="68F77C02" w14:textId="77777777" w:rsidR="002F5F61" w:rsidRPr="00E452A0" w:rsidRDefault="002F5F61" w:rsidP="002F5F61">
            <w:pPr>
              <w:suppressAutoHyphens/>
              <w:jc w:val="both"/>
              <w:rPr>
                <w:lang w:eastAsia="ar-SA"/>
              </w:rPr>
            </w:pPr>
          </w:p>
        </w:tc>
      </w:tr>
      <w:tr w:rsidR="002F5F61" w:rsidRPr="00E452A0" w14:paraId="6815F8C2" w14:textId="77777777" w:rsidTr="002F5F61">
        <w:tc>
          <w:tcPr>
            <w:tcW w:w="438" w:type="dxa"/>
          </w:tcPr>
          <w:p w14:paraId="09861E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1</w:t>
            </w:r>
          </w:p>
        </w:tc>
        <w:tc>
          <w:tcPr>
            <w:tcW w:w="3952" w:type="dxa"/>
          </w:tcPr>
          <w:p w14:paraId="793B11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Общественное питание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>(код 4.6)</w:t>
            </w:r>
          </w:p>
          <w:p w14:paraId="6A14264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color w:val="000000"/>
              </w:rPr>
              <w:t>Размещение объек</w:t>
            </w:r>
            <w:bookmarkStart w:id="2" w:name="_GoBack"/>
            <w:bookmarkEnd w:id="2"/>
            <w:r w:rsidRPr="00E452A0">
              <w:rPr>
                <w:color w:val="000000"/>
              </w:rPr>
              <w:t>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4961" w:type="dxa"/>
          </w:tcPr>
          <w:p w14:paraId="220DEB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0B0BC3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5D6367F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998361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6F5EDA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24F726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388D54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20F03F7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- 20%.</w:t>
            </w:r>
          </w:p>
          <w:p w14:paraId="3BC0A20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50 кв. м общей площади,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 объект</w:t>
            </w:r>
          </w:p>
        </w:tc>
      </w:tr>
      <w:tr w:rsidR="002F5F61" w:rsidRPr="00E452A0" w14:paraId="7B581400" w14:textId="77777777" w:rsidTr="002F5F61">
        <w:tc>
          <w:tcPr>
            <w:tcW w:w="438" w:type="dxa"/>
          </w:tcPr>
          <w:p w14:paraId="2DF5061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3952" w:type="dxa"/>
          </w:tcPr>
          <w:p w14:paraId="2BF865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Гостиничное обслуживание (код 4.7)</w:t>
            </w:r>
          </w:p>
          <w:p w14:paraId="736DAA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  <w:p w14:paraId="51401E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961" w:type="dxa"/>
          </w:tcPr>
          <w:p w14:paraId="23CD9C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2 надземных этажа. </w:t>
            </w:r>
          </w:p>
          <w:p w14:paraId="2200B5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104947D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656BD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28A55E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6B27B3A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6D234B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7E0905B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- 20%.</w:t>
            </w:r>
          </w:p>
          <w:p w14:paraId="3B2E53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200 кв. м общей площади,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5 номеров</w:t>
            </w:r>
          </w:p>
        </w:tc>
      </w:tr>
      <w:tr w:rsidR="002F5F61" w:rsidRPr="00E452A0" w14:paraId="6F88109E" w14:textId="77777777" w:rsidTr="002F5F61">
        <w:tc>
          <w:tcPr>
            <w:tcW w:w="438" w:type="dxa"/>
          </w:tcPr>
          <w:p w14:paraId="7D044C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3</w:t>
            </w:r>
          </w:p>
        </w:tc>
        <w:tc>
          <w:tcPr>
            <w:tcW w:w="3952" w:type="dxa"/>
          </w:tcPr>
          <w:p w14:paraId="28E722F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/>
              </w:rPr>
              <w:t>Деловое управление (код 4.1)</w:t>
            </w:r>
            <w:r w:rsidRPr="00E452A0">
              <w:rPr>
                <w:b/>
                <w:bCs/>
              </w:rPr>
              <w:t xml:space="preserve"> </w:t>
            </w:r>
          </w:p>
          <w:p w14:paraId="4635EC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4961" w:type="dxa"/>
          </w:tcPr>
          <w:p w14:paraId="1DB6F5C8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этажа.</w:t>
            </w:r>
          </w:p>
          <w:p w14:paraId="0EFFA8CA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00FB0A8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9CF98E9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300 кв. м.</w:t>
            </w:r>
          </w:p>
          <w:p w14:paraId="6C2A018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22889585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Минимальный процент озеленения - 20%.</w:t>
            </w:r>
          </w:p>
          <w:p w14:paraId="6CDCD94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-место на 50 кв. м общей площади. </w:t>
            </w:r>
          </w:p>
        </w:tc>
      </w:tr>
      <w:tr w:rsidR="002F5F61" w:rsidRPr="00E452A0" w14:paraId="6369F782" w14:textId="77777777" w:rsidTr="002F5F61">
        <w:tc>
          <w:tcPr>
            <w:tcW w:w="438" w:type="dxa"/>
          </w:tcPr>
          <w:p w14:paraId="51F2749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4</w:t>
            </w:r>
          </w:p>
        </w:tc>
        <w:tc>
          <w:tcPr>
            <w:tcW w:w="3952" w:type="dxa"/>
          </w:tcPr>
          <w:p w14:paraId="5D705E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Религиозное использование (код 3.7)</w:t>
            </w:r>
          </w:p>
          <w:p w14:paraId="3ADB19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      </w:r>
          </w:p>
          <w:p w14:paraId="0278D1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размещение объектов капитального строительства, предназначенных для постоянного местонахождения духовных лиц, паломников и послушников в связи с </w:t>
            </w:r>
            <w:r w:rsidRPr="00E452A0">
              <w:rPr>
                <w:bCs/>
              </w:rPr>
              <w:lastRenderedPageBreak/>
              <w:t>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  <w:p w14:paraId="6FFD2B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5E74CF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4961" w:type="dxa"/>
          </w:tcPr>
          <w:p w14:paraId="423CB3A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Предельная максимальная высота здания - 15 м.</w:t>
            </w:r>
          </w:p>
          <w:p w14:paraId="2DC52A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0004A3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D1053D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Размеры земельных участков не подлежат установлению.</w:t>
            </w:r>
          </w:p>
          <w:p w14:paraId="066E5707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520D4DAE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Минимальный процент озеленения - 20%.</w:t>
            </w:r>
          </w:p>
        </w:tc>
      </w:tr>
      <w:tr w:rsidR="002F5F61" w:rsidRPr="00E452A0" w14:paraId="3D4E8BA8" w14:textId="77777777" w:rsidTr="002F5F61">
        <w:tc>
          <w:tcPr>
            <w:tcW w:w="438" w:type="dxa"/>
          </w:tcPr>
          <w:p w14:paraId="7349144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5</w:t>
            </w:r>
          </w:p>
        </w:tc>
        <w:tc>
          <w:tcPr>
            <w:tcW w:w="3952" w:type="dxa"/>
          </w:tcPr>
          <w:p w14:paraId="559B269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Хранение автотранспорта</w:t>
            </w:r>
          </w:p>
          <w:p w14:paraId="3C24E1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2.7.1)</w:t>
            </w:r>
          </w:p>
          <w:p w14:paraId="6DE21F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58" w:history="1">
              <w:r w:rsidRPr="00E452A0">
                <w:rPr>
                  <w:bCs/>
                </w:rPr>
                <w:t>кодом 4.9</w:t>
              </w:r>
            </w:hyperlink>
            <w:r w:rsidRPr="00E452A0">
              <w:rPr>
                <w:bCs/>
              </w:rPr>
              <w:t xml:space="preserve"> </w:t>
            </w:r>
            <w:r w:rsidRPr="00E452A0">
              <w:t>Классификатора видов разрешенного использования земельных участков</w:t>
            </w:r>
          </w:p>
          <w:p w14:paraId="16CD340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961" w:type="dxa"/>
          </w:tcPr>
          <w:p w14:paraId="595193F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- 1 надземный этаж.</w:t>
            </w:r>
          </w:p>
          <w:p w14:paraId="29A701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- 1 м, в случае размещения на смежном участке пристроенного здания - 0 м.</w:t>
            </w:r>
          </w:p>
          <w:p w14:paraId="06E481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73D4C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Размеры земельных участков - не менее 35 кв. м на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для гаражей.</w:t>
            </w:r>
          </w:p>
          <w:p w14:paraId="55A530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43A7F387" w14:textId="77777777" w:rsidTr="002F5F61">
        <w:tc>
          <w:tcPr>
            <w:tcW w:w="438" w:type="dxa"/>
          </w:tcPr>
          <w:p w14:paraId="09507B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6</w:t>
            </w:r>
          </w:p>
        </w:tc>
        <w:tc>
          <w:tcPr>
            <w:tcW w:w="3952" w:type="dxa"/>
          </w:tcPr>
          <w:p w14:paraId="6FA59F4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3FDC0A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59" w:history="1">
              <w:r w:rsidRPr="00E452A0">
                <w:rPr>
                  <w:bCs/>
                  <w:color w:val="000000"/>
                </w:rPr>
                <w:t>кодом 3.1</w:t>
              </w:r>
            </w:hyperlink>
            <w:r w:rsidRPr="00E452A0">
              <w:rPr>
                <w:bCs/>
                <w:color w:val="000000"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961" w:type="dxa"/>
          </w:tcPr>
          <w:p w14:paraId="779875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не подлежит установлению.</w:t>
            </w:r>
          </w:p>
          <w:p w14:paraId="2EDEC87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33BC87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629686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</w:tc>
      </w:tr>
    </w:tbl>
    <w:p w14:paraId="1D364C13" w14:textId="77777777" w:rsidR="002F5F61" w:rsidRDefault="002F5F61" w:rsidP="002F5F61">
      <w:pPr>
        <w:jc w:val="center"/>
        <w:rPr>
          <w:b/>
          <w:bCs/>
          <w:sz w:val="20"/>
          <w:szCs w:val="20"/>
        </w:rPr>
      </w:pPr>
    </w:p>
    <w:p w14:paraId="47113A10" w14:textId="77777777" w:rsidR="002F5F61" w:rsidRDefault="002F5F61" w:rsidP="002F5F61">
      <w:pPr>
        <w:jc w:val="center"/>
        <w:rPr>
          <w:b/>
          <w:bCs/>
          <w:sz w:val="20"/>
          <w:szCs w:val="20"/>
        </w:rPr>
      </w:pPr>
    </w:p>
    <w:p w14:paraId="7AED4463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3.1.3. ВСПОМОГАТЕЛЬНЫЕ ВИДЫ И ПАРАМЕТРЫ РАЗРЕШЁННОГО ИСПОЛЬЗОВАНИЯ</w:t>
      </w:r>
    </w:p>
    <w:p w14:paraId="7B657C3A" w14:textId="77777777" w:rsidR="002F5F61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 xml:space="preserve"> ЗЕМЕЛЬНЫХ УЧАСТКОВ И ОБЪЕКТОВ КАПИТАЛЬНОГО СТРОИТЕЛЬСТВА</w:t>
      </w:r>
    </w:p>
    <w:p w14:paraId="7F5BBD6B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3944"/>
        <w:gridCol w:w="4949"/>
      </w:tblGrid>
      <w:tr w:rsidR="002F5F61" w:rsidRPr="00E452A0" w14:paraId="1797EC41" w14:textId="77777777" w:rsidTr="002F5F61">
        <w:tc>
          <w:tcPr>
            <w:tcW w:w="438" w:type="dxa"/>
          </w:tcPr>
          <w:p w14:paraId="7D7EB7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01628A9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C6A88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5DF847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lastRenderedPageBreak/>
              <w:t>п</w:t>
            </w:r>
          </w:p>
        </w:tc>
        <w:tc>
          <w:tcPr>
            <w:tcW w:w="3952" w:type="dxa"/>
          </w:tcPr>
          <w:p w14:paraId="18DDB98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0D241B1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3D2FCBB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  <w:p w14:paraId="6DA6480C" w14:textId="77777777" w:rsidR="002F5F61" w:rsidRPr="00E452A0" w:rsidRDefault="002F5F61" w:rsidP="002F5F61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961" w:type="dxa"/>
          </w:tcPr>
          <w:p w14:paraId="1F26F3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344A6C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62F06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  <w:p w14:paraId="75068E8F" w14:textId="77777777" w:rsidR="002F5F61" w:rsidRPr="00E452A0" w:rsidRDefault="002F5F61" w:rsidP="002F5F61">
            <w:pPr>
              <w:suppressAutoHyphens/>
              <w:jc w:val="both"/>
              <w:rPr>
                <w:lang w:eastAsia="ar-SA"/>
              </w:rPr>
            </w:pPr>
          </w:p>
        </w:tc>
      </w:tr>
      <w:tr w:rsidR="002F5F61" w:rsidRPr="00E452A0" w14:paraId="42A0A295" w14:textId="77777777" w:rsidTr="002F5F61">
        <w:tc>
          <w:tcPr>
            <w:tcW w:w="438" w:type="dxa"/>
          </w:tcPr>
          <w:p w14:paraId="3A4F27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1</w:t>
            </w:r>
          </w:p>
        </w:tc>
        <w:tc>
          <w:tcPr>
            <w:tcW w:w="3952" w:type="dxa"/>
          </w:tcPr>
          <w:p w14:paraId="099BA7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3370D7A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0B0F04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5A3911F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4961" w:type="dxa"/>
          </w:tcPr>
          <w:p w14:paraId="5A72AE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7CA8132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56F2EF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0D8B81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551A1AD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  <w:p w14:paraId="6585CD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5934334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  <w:tr w:rsidR="002F5F61" w:rsidRPr="00E452A0" w14:paraId="3F17BE17" w14:textId="77777777" w:rsidTr="002F5F61">
        <w:tc>
          <w:tcPr>
            <w:tcW w:w="438" w:type="dxa"/>
          </w:tcPr>
          <w:p w14:paraId="2789FBE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</w:t>
            </w:r>
          </w:p>
        </w:tc>
        <w:tc>
          <w:tcPr>
            <w:tcW w:w="3952" w:type="dxa"/>
          </w:tcPr>
          <w:p w14:paraId="7391BB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38D64E3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12.0.1)</w:t>
            </w:r>
          </w:p>
          <w:p w14:paraId="1082B2C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011225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60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61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62" w:history="1">
              <w:r w:rsidRPr="00E452A0">
                <w:rPr>
                  <w:bCs/>
                </w:rPr>
                <w:t>7.2.3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</w:t>
            </w:r>
          </w:p>
          <w:p w14:paraId="303F61A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961" w:type="dxa"/>
          </w:tcPr>
          <w:p w14:paraId="0A92769A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FDCA7A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3CD589D6" w14:textId="77777777" w:rsidTr="002F5F61">
        <w:tc>
          <w:tcPr>
            <w:tcW w:w="438" w:type="dxa"/>
          </w:tcPr>
          <w:p w14:paraId="0CE45E7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3</w:t>
            </w:r>
          </w:p>
        </w:tc>
        <w:tc>
          <w:tcPr>
            <w:tcW w:w="3952" w:type="dxa"/>
          </w:tcPr>
          <w:p w14:paraId="300814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4110113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207054A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декоративных, технических, планировочных, конструктивных устройств, элементов озеленения, различных </w:t>
            </w:r>
            <w:r w:rsidRPr="00E452A0">
              <w:rPr>
                <w:bCs/>
                <w:color w:val="000000"/>
              </w:rPr>
              <w:lastRenderedPageBreak/>
              <w:t>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961" w:type="dxa"/>
          </w:tcPr>
          <w:p w14:paraId="106D3C74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49B4EC2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6715AA83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bookmarkStart w:id="3" w:name="_Hlk86176855"/>
      <w:r w:rsidRPr="00E452A0">
        <w:rPr>
          <w:b/>
          <w:bCs/>
          <w:color w:val="000000"/>
        </w:rPr>
        <w:lastRenderedPageBreak/>
        <w:t xml:space="preserve">3.1.4 Ограничения использования земельных участков и объектов капитального строительства 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540"/>
        <w:gridCol w:w="3850"/>
        <w:gridCol w:w="4961"/>
      </w:tblGrid>
      <w:tr w:rsidR="002F5F61" w:rsidRPr="00E452A0" w14:paraId="2C08AF87" w14:textId="77777777" w:rsidTr="002F5F61">
        <w:tc>
          <w:tcPr>
            <w:tcW w:w="540" w:type="dxa"/>
          </w:tcPr>
          <w:p w14:paraId="453B404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0D1DB1B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850" w:type="dxa"/>
          </w:tcPr>
          <w:p w14:paraId="4737B61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4961" w:type="dxa"/>
          </w:tcPr>
          <w:p w14:paraId="3F5146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3F2952EC" w14:textId="77777777" w:rsidTr="002F5F61">
        <w:tc>
          <w:tcPr>
            <w:tcW w:w="540" w:type="dxa"/>
          </w:tcPr>
          <w:p w14:paraId="64428A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850" w:type="dxa"/>
          </w:tcPr>
          <w:p w14:paraId="67BFED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(25:23-6.287, 25:23-6.276, 25:23-6.305, 25:23-6.274, 25:23-6.313, 25:23-6.279, 25:23-6.272, 25:23-6.309, 25:23-6.278, 25:23-6.270, 25:23-6.321, 25:23-6.285, 25:23-6.312, 25:23-6.320, 25:23-6.288, 25:23- 6.293, 25:23-6.297, 25:23-6.306, 25:23-6.307, 25:23-6.275, 25:23-6.532, 25:23-6.533, 25:23-6.531, 25:23-6.535, 25:23-6.530, 25:23-6.311, 25:23-6.326, 25:23-6.302, 25:23-6.277, 25:23-6.290, 25:23-6.314, 25:23-6.311, 25:23-6.302, 25:23-6.283, 6.295, 25:23-6.316, 25:23-6.282, 25:23- 6.273, 25:23-6.296, 25:23-6.298, 25:23-6.299, 25:23-6.317, 25:23-6.322, 25:23-6.280)</w:t>
            </w:r>
          </w:p>
        </w:tc>
        <w:tc>
          <w:tcPr>
            <w:tcW w:w="4961" w:type="dxa"/>
          </w:tcPr>
          <w:p w14:paraId="4914D4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7706E051" w14:textId="77777777" w:rsidTr="002F5F61">
        <w:tc>
          <w:tcPr>
            <w:tcW w:w="540" w:type="dxa"/>
          </w:tcPr>
          <w:p w14:paraId="2F5EFD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850" w:type="dxa"/>
          </w:tcPr>
          <w:p w14:paraId="6A2E1D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(25:23-6.258, 25:23-6.259, 25:23-6.154, 25:23-6.81, 25:23-6.269, 25:23-6.249, 25:23-6.257, 25:23-6.167, 25:23- 6.259, 25:23- 6.150, 25:23-6.253, 25:23-6.27)</w:t>
            </w:r>
          </w:p>
        </w:tc>
        <w:tc>
          <w:tcPr>
            <w:tcW w:w="4961" w:type="dxa"/>
          </w:tcPr>
          <w:p w14:paraId="062290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2F5F61" w:rsidRPr="00E452A0" w14:paraId="7EC97EC4" w14:textId="77777777" w:rsidTr="002F5F61">
        <w:tc>
          <w:tcPr>
            <w:tcW w:w="540" w:type="dxa"/>
          </w:tcPr>
          <w:p w14:paraId="5DD877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3</w:t>
            </w:r>
          </w:p>
        </w:tc>
        <w:tc>
          <w:tcPr>
            <w:tcW w:w="3850" w:type="dxa"/>
          </w:tcPr>
          <w:p w14:paraId="5469FE3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t>Охранная зона линий и сооружений связи и линий и сооружений радиофикации (25:23-6.267)</w:t>
            </w:r>
          </w:p>
          <w:p w14:paraId="014B57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4961" w:type="dxa"/>
          </w:tcPr>
          <w:p w14:paraId="425984B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Cs/>
                <w:color w:val="000000"/>
              </w:rPr>
              <w:t xml:space="preserve">Постановление </w:t>
            </w:r>
            <w:r w:rsidRPr="00E452A0"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  <w:p w14:paraId="7F446A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2F5F61" w:rsidRPr="00E452A0" w14:paraId="581D2225" w14:textId="77777777" w:rsidTr="002F5F61">
        <w:tc>
          <w:tcPr>
            <w:tcW w:w="540" w:type="dxa"/>
          </w:tcPr>
          <w:p w14:paraId="131126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4</w:t>
            </w:r>
          </w:p>
        </w:tc>
        <w:tc>
          <w:tcPr>
            <w:tcW w:w="3850" w:type="dxa"/>
          </w:tcPr>
          <w:p w14:paraId="13EBD77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color w:val="000000"/>
                <w:shd w:val="clear" w:color="auto" w:fill="FFFFFF"/>
              </w:rPr>
              <w:t>Охранная зона стационарного пункта наблюдений за состоянием окружающей природной среды (25:23-6.41)</w:t>
            </w:r>
          </w:p>
        </w:tc>
        <w:tc>
          <w:tcPr>
            <w:tcW w:w="4961" w:type="dxa"/>
          </w:tcPr>
          <w:p w14:paraId="59B6E2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color w:val="000000"/>
                <w:shd w:val="clear" w:color="auto" w:fill="F8F9FA"/>
              </w:rPr>
              <w:t xml:space="preserve">Ограничения использования объектов недвижимости в границах охранной зоны установлены Положением о создании охранных зон стационарных пунктов наблюдений за состоянием окружающей природной среды, ее загрязнением, утвержденным постановлением Правительства Российской Федерации от 27.08.1999 г. № 972 "Об утверждении </w:t>
            </w:r>
            <w:r w:rsidRPr="00E452A0">
              <w:rPr>
                <w:color w:val="000000"/>
                <w:shd w:val="clear" w:color="auto" w:fill="F8F9FA"/>
              </w:rPr>
              <w:lastRenderedPageBreak/>
              <w:t>Положения о создании охранных зон стационарных пунктов наблюдений за состоянием окружающей природной среды, ее загрязнением"</w:t>
            </w:r>
          </w:p>
        </w:tc>
      </w:tr>
      <w:bookmarkEnd w:id="3"/>
    </w:tbl>
    <w:p w14:paraId="70B3BBC2" w14:textId="77777777" w:rsidR="002F5F61" w:rsidRPr="00E452A0" w:rsidRDefault="002F5F61" w:rsidP="002F5F61">
      <w:pPr>
        <w:autoSpaceDE w:val="0"/>
        <w:autoSpaceDN w:val="0"/>
        <w:adjustRightInd w:val="0"/>
        <w:rPr>
          <w:b/>
          <w:bCs/>
          <w:color w:val="000000"/>
        </w:rPr>
      </w:pPr>
    </w:p>
    <w:p w14:paraId="3A36E4E8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>3.2. ЗОНА ЗАСТРОЙКИ ИНДИВИДУАЛЬНЫМИ ЖИЛЫМИ ДОМАМИ И</w:t>
      </w:r>
    </w:p>
    <w:p w14:paraId="66F8739E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>МАЛОЭТАЖНЫМИ ЖИЛЫМИ ДОМАМИ БЛОКИРОВАННОЙ ЗАСТРОЙКИ (Ж-2)</w:t>
      </w:r>
    </w:p>
    <w:p w14:paraId="64785E58" w14:textId="77777777" w:rsidR="002F5F61" w:rsidRPr="00E452A0" w:rsidRDefault="002F5F61" w:rsidP="002F5F61">
      <w:pPr>
        <w:jc w:val="center"/>
        <w:rPr>
          <w:color w:val="000000"/>
        </w:rPr>
      </w:pPr>
    </w:p>
    <w:p w14:paraId="78C85006" w14:textId="77777777" w:rsidR="002F5F61" w:rsidRPr="00A9633F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3.2.1. 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ayout w:type="fixed"/>
        <w:tblLook w:val="04A0" w:firstRow="1" w:lastRow="0" w:firstColumn="1" w:lastColumn="0" w:noHBand="0" w:noVBand="1"/>
      </w:tblPr>
      <w:tblGrid>
        <w:gridCol w:w="438"/>
        <w:gridCol w:w="3952"/>
        <w:gridCol w:w="4961"/>
      </w:tblGrid>
      <w:tr w:rsidR="002F5F61" w:rsidRPr="00E452A0" w14:paraId="67902101" w14:textId="77777777" w:rsidTr="002F5F61">
        <w:tc>
          <w:tcPr>
            <w:tcW w:w="438" w:type="dxa"/>
          </w:tcPr>
          <w:p w14:paraId="37B2F2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6704C6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D3B99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328960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3952" w:type="dxa"/>
          </w:tcPr>
          <w:p w14:paraId="5B429D6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59DA5E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BF16F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  <w:p w14:paraId="68487AAC" w14:textId="77777777" w:rsidR="002F5F61" w:rsidRPr="00E452A0" w:rsidRDefault="002F5F61" w:rsidP="002F5F61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961" w:type="dxa"/>
          </w:tcPr>
          <w:p w14:paraId="3F97092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047E4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01113FB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  <w:p w14:paraId="0DC55D12" w14:textId="77777777" w:rsidR="002F5F61" w:rsidRPr="00E452A0" w:rsidRDefault="002F5F61" w:rsidP="002F5F61">
            <w:pPr>
              <w:suppressAutoHyphens/>
              <w:jc w:val="both"/>
              <w:rPr>
                <w:lang w:eastAsia="ar-SA"/>
              </w:rPr>
            </w:pPr>
          </w:p>
        </w:tc>
      </w:tr>
      <w:tr w:rsidR="002F5F61" w:rsidRPr="00E452A0" w14:paraId="57CE2478" w14:textId="77777777" w:rsidTr="002F5F61">
        <w:tc>
          <w:tcPr>
            <w:tcW w:w="438" w:type="dxa"/>
          </w:tcPr>
          <w:p w14:paraId="1F4F01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1.</w:t>
            </w:r>
          </w:p>
        </w:tc>
        <w:tc>
          <w:tcPr>
            <w:tcW w:w="3952" w:type="dxa"/>
          </w:tcPr>
          <w:p w14:paraId="35054D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Блокированная жилая застройки (код 2.3)</w:t>
            </w:r>
          </w:p>
          <w:p w14:paraId="27809E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0C5D470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разведение декоративных и плодовых деревьев, овощных и ягодных культур;</w:t>
            </w:r>
          </w:p>
          <w:p w14:paraId="717AD7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индивидуальных гаражей и иных вспомогательных сооружений;</w:t>
            </w:r>
          </w:p>
          <w:p w14:paraId="10A80C9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обустройство спортивных и детских площадок, площадок для отдыха</w:t>
            </w:r>
          </w:p>
          <w:p w14:paraId="19F74D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3F6229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4961" w:type="dxa"/>
          </w:tcPr>
          <w:p w14:paraId="33D5C0F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Предельное максимальное количество этажей – 3 надземных этажа.</w:t>
            </w:r>
          </w:p>
          <w:p w14:paraId="2A57899C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7B46F804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- 3 м;</w:t>
            </w:r>
          </w:p>
          <w:p w14:paraId="6CA5A33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- 0 м со стороны общей стены с соседним жилым домом;</w:t>
            </w:r>
          </w:p>
          <w:p w14:paraId="297284D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E452A0">
              <w:t>- с фронтальной стороны – 5 м.</w:t>
            </w:r>
          </w:p>
          <w:p w14:paraId="295DFCB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5B4306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3CB19C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под один жилой дом (блок-секцию):</w:t>
            </w:r>
          </w:p>
          <w:p w14:paraId="04DE5B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– минимальный – 400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  <w:r w:rsidRPr="00E452A0">
              <w:rPr>
                <w:color w:val="000000"/>
              </w:rPr>
              <w:t xml:space="preserve"> </w:t>
            </w:r>
          </w:p>
          <w:p w14:paraId="616A610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- максимальный -2500 кв. м.</w:t>
            </w:r>
          </w:p>
          <w:p w14:paraId="4918FD3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5EB81A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– 10</w:t>
            </w:r>
            <w:proofErr w:type="gramStart"/>
            <w:r w:rsidRPr="00E452A0">
              <w:rPr>
                <w:color w:val="000000"/>
              </w:rPr>
              <w:t>% .</w:t>
            </w:r>
            <w:proofErr w:type="gramEnd"/>
          </w:p>
        </w:tc>
      </w:tr>
      <w:tr w:rsidR="002F5F61" w:rsidRPr="00E452A0" w14:paraId="34D081DE" w14:textId="77777777" w:rsidTr="002F5F61">
        <w:tc>
          <w:tcPr>
            <w:tcW w:w="438" w:type="dxa"/>
          </w:tcPr>
          <w:p w14:paraId="1A5A054F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2.</w:t>
            </w:r>
          </w:p>
        </w:tc>
        <w:tc>
          <w:tcPr>
            <w:tcW w:w="3952" w:type="dxa"/>
          </w:tcPr>
          <w:p w14:paraId="0A8A68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Для индивидуального жилищного строительства (код 2.1)</w:t>
            </w:r>
          </w:p>
          <w:p w14:paraId="7AE6A7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</w:t>
            </w:r>
            <w:r w:rsidRPr="00E452A0">
              <w:lastRenderedPageBreak/>
              <w:t>самостоятельные объекты недвижимости);</w:t>
            </w:r>
          </w:p>
          <w:p w14:paraId="7DAF0E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выращивание сельскохозяйственных культур;</w:t>
            </w:r>
          </w:p>
          <w:p w14:paraId="3FC080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индивидуальных гаражей и хозяйственных построек.</w:t>
            </w:r>
          </w:p>
          <w:p w14:paraId="5711CE09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</w:p>
          <w:p w14:paraId="611A1D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961" w:type="dxa"/>
          </w:tcPr>
          <w:p w14:paraId="41E745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Предельное максимальное количество этажей:</w:t>
            </w:r>
          </w:p>
          <w:p w14:paraId="606D78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для жилого дома – 3 надземных этажа;</w:t>
            </w:r>
          </w:p>
          <w:p w14:paraId="62AA30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для хозяйственных построек – 1 надземный этаж. </w:t>
            </w:r>
          </w:p>
          <w:p w14:paraId="3603FF8E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м, с фронтальной стороны земельного участка – 5 м. </w:t>
            </w:r>
          </w:p>
          <w:p w14:paraId="526FC792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E452A0">
              <w:t xml:space="preserve">В условиях реконструкции существующей застройки отступы от границ земельного </w:t>
            </w:r>
            <w:r w:rsidRPr="00E452A0">
              <w:lastRenderedPageBreak/>
              <w:t xml:space="preserve">участка формируются в соответствии со сложившейся линией застройки или по красной линии. </w:t>
            </w:r>
            <w:r w:rsidRPr="00E452A0">
              <w:rPr>
                <w:i/>
              </w:rPr>
              <w:t xml:space="preserve">(С учетом противопожарного разрыва может быть увеличен до необходимого противопожарного минимума). </w:t>
            </w:r>
          </w:p>
          <w:p w14:paraId="254815D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597A9E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502D62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– 600 кв. м; </w:t>
            </w:r>
          </w:p>
          <w:p w14:paraId="781EDC2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кв. м. </w:t>
            </w:r>
          </w:p>
          <w:p w14:paraId="52F1D3F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застройки, включая здания, строения, сооружения, в том числе обеспечивающие функционирование объекта, в границах земельного участка площадью от 600 до 1000 кв. м – 40%.</w:t>
            </w:r>
          </w:p>
          <w:p w14:paraId="225E4D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застройки, включая здания, строения, сооружения, в том числе обеспечивающие функционирование объекта, в границах земельных участков площадью свыше 1000 кв. м – 30%. </w:t>
            </w:r>
          </w:p>
          <w:p w14:paraId="16CB4C1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Минимальная площадь застройки индивидуальным жилым домом – 32,5 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1033F87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Минимальная длина стороны земельного участка по уличному фронту при формировании нового земельного участка – не менее 20 м.</w:t>
            </w:r>
          </w:p>
        </w:tc>
      </w:tr>
      <w:tr w:rsidR="002F5F61" w:rsidRPr="00E452A0" w14:paraId="67443BD6" w14:textId="77777777" w:rsidTr="002F5F61">
        <w:tc>
          <w:tcPr>
            <w:tcW w:w="438" w:type="dxa"/>
          </w:tcPr>
          <w:p w14:paraId="3E12ECC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3.</w:t>
            </w:r>
          </w:p>
        </w:tc>
        <w:tc>
          <w:tcPr>
            <w:tcW w:w="3952" w:type="dxa"/>
          </w:tcPr>
          <w:p w14:paraId="7713556D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Для ведения личного подсобного хозяйства (код 2.2)</w:t>
            </w:r>
          </w:p>
          <w:p w14:paraId="3BC1387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размещение жилого дома, указанного в описании вида разрешенного использования с кодом 2.1 Классификатора видов разрешенного использования земельных участков;</w:t>
            </w:r>
          </w:p>
          <w:p w14:paraId="7E9F655F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производство сельскохозяйственной продукции;</w:t>
            </w:r>
          </w:p>
          <w:p w14:paraId="4400E64C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размещение гаража и иных вспомогательных сооружений;</w:t>
            </w:r>
          </w:p>
          <w:p w14:paraId="718FC3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содержание сельскохозяйственных животных</w:t>
            </w:r>
          </w:p>
        </w:tc>
        <w:tc>
          <w:tcPr>
            <w:tcW w:w="4961" w:type="dxa"/>
          </w:tcPr>
          <w:p w14:paraId="335D59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Предельное максимальное количество этажей:</w:t>
            </w:r>
          </w:p>
          <w:p w14:paraId="1F3AD4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для жилого дома – 3 надземных этажа;</w:t>
            </w:r>
          </w:p>
          <w:p w14:paraId="2EED78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для хозяйственных построек – 1 надземный этаж. </w:t>
            </w:r>
          </w:p>
          <w:p w14:paraId="672D5F7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м, с фронтальной стороны земельного участка – 5 м. </w:t>
            </w:r>
          </w:p>
          <w:p w14:paraId="52B4403B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E452A0">
              <w:t xml:space="preserve"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 линии. </w:t>
            </w:r>
            <w:r w:rsidRPr="00E452A0">
              <w:rPr>
                <w:i/>
              </w:rPr>
              <w:t xml:space="preserve">(с учетом противопожарного разрыва может быть увеличен до необходимого противопожарного минимума). </w:t>
            </w:r>
          </w:p>
          <w:p w14:paraId="6810F5C4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6DB154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46FD7C4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– 1000 кв. м; </w:t>
            </w:r>
          </w:p>
          <w:p w14:paraId="05956E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– 3500 кв. м;</w:t>
            </w:r>
          </w:p>
          <w:p w14:paraId="50B1CC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для </w:t>
            </w:r>
            <w:proofErr w:type="spellStart"/>
            <w:r w:rsidRPr="00E452A0">
              <w:rPr>
                <w:color w:val="000000"/>
              </w:rPr>
              <w:t>с.Чугуевка</w:t>
            </w:r>
            <w:proofErr w:type="spellEnd"/>
            <w:r w:rsidRPr="00E452A0">
              <w:rPr>
                <w:color w:val="000000"/>
              </w:rPr>
              <w:t xml:space="preserve">, </w:t>
            </w:r>
            <w:proofErr w:type="spellStart"/>
            <w:r w:rsidRPr="00E452A0">
              <w:rPr>
                <w:color w:val="000000"/>
              </w:rPr>
              <w:t>Новочугуевка</w:t>
            </w:r>
            <w:proofErr w:type="spellEnd"/>
            <w:r w:rsidRPr="00E452A0">
              <w:rPr>
                <w:color w:val="000000"/>
              </w:rPr>
              <w:t xml:space="preserve"> –</w:t>
            </w:r>
          </w:p>
          <w:p w14:paraId="500CD31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– 1000 кв. м; </w:t>
            </w:r>
          </w:p>
          <w:p w14:paraId="170AD1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максимальный – 2500 кв. м. </w:t>
            </w:r>
          </w:p>
          <w:p w14:paraId="1515F0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застройки, включая здания, строения, сооружения, в том числе обеспечивающие функционирование объекта, в границах земельного участка площадью – 30%.</w:t>
            </w:r>
          </w:p>
          <w:p w14:paraId="05C7B0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Минимальная площадь застройки индивидуальным жилым домом – 32,5 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58C0608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Минимальная длина стороны земельного участка по уличному фронту при формировании нового земельного участка – не менее 20 м.</w:t>
            </w:r>
          </w:p>
        </w:tc>
      </w:tr>
      <w:tr w:rsidR="002F5F61" w:rsidRPr="00E452A0" w14:paraId="0D4A7D8B" w14:textId="77777777" w:rsidTr="002F5F61">
        <w:trPr>
          <w:trHeight w:val="345"/>
        </w:trPr>
        <w:tc>
          <w:tcPr>
            <w:tcW w:w="438" w:type="dxa"/>
          </w:tcPr>
          <w:p w14:paraId="3FB879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4.</w:t>
            </w:r>
          </w:p>
        </w:tc>
        <w:tc>
          <w:tcPr>
            <w:tcW w:w="3952" w:type="dxa"/>
          </w:tcPr>
          <w:p w14:paraId="231262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занятий спортом в помещениях</w:t>
            </w:r>
          </w:p>
          <w:p w14:paraId="1364440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5.1.2)</w:t>
            </w:r>
          </w:p>
          <w:p w14:paraId="0892DB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  <w:p w14:paraId="050122A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179A64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4961" w:type="dxa"/>
          </w:tcPr>
          <w:p w14:paraId="1911B0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Предельное максимальное количество этажей – 2 надземных этажа.</w:t>
            </w:r>
          </w:p>
          <w:p w14:paraId="569E891A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1AFE7D3E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01782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10F06D7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72A465F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50000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27E8989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70%. </w:t>
            </w:r>
          </w:p>
          <w:p w14:paraId="213377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застройки в границах земельного участка – 30%. </w:t>
            </w:r>
          </w:p>
          <w:p w14:paraId="4E7A94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озеленения – 20% </w:t>
            </w:r>
          </w:p>
          <w:p w14:paraId="4FA87983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 xml:space="preserve">Минимальное количество мест для стоянки автомобилей - 10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 на 100 мест или единовременных посетителей,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100 кв. м общей площади</w:t>
            </w:r>
          </w:p>
        </w:tc>
      </w:tr>
      <w:tr w:rsidR="002F5F61" w:rsidRPr="00E452A0" w14:paraId="2877603A" w14:textId="77777777" w:rsidTr="002F5F61">
        <w:tc>
          <w:tcPr>
            <w:tcW w:w="438" w:type="dxa"/>
          </w:tcPr>
          <w:p w14:paraId="7DBF06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5.</w:t>
            </w:r>
          </w:p>
        </w:tc>
        <w:tc>
          <w:tcPr>
            <w:tcW w:w="3952" w:type="dxa"/>
          </w:tcPr>
          <w:p w14:paraId="247C6C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 xml:space="preserve">Площадки для занятий спортом </w:t>
            </w:r>
            <w:r w:rsidRPr="00E452A0">
              <w:rPr>
                <w:b/>
                <w:color w:val="000000"/>
              </w:rPr>
              <w:t>(код 5.1.3)</w:t>
            </w:r>
          </w:p>
          <w:p w14:paraId="544C313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  <w:p w14:paraId="0A09941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961" w:type="dxa"/>
          </w:tcPr>
          <w:p w14:paraId="2C828F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сооружений, за пределами которых запрещено сооружений - 3 м.</w:t>
            </w:r>
          </w:p>
          <w:p w14:paraId="27C6BE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E748D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100 кв. м</w:t>
            </w:r>
          </w:p>
        </w:tc>
      </w:tr>
      <w:tr w:rsidR="002F5F61" w:rsidRPr="00E452A0" w14:paraId="39368A2B" w14:textId="77777777" w:rsidTr="002F5F61">
        <w:tc>
          <w:tcPr>
            <w:tcW w:w="438" w:type="dxa"/>
          </w:tcPr>
          <w:p w14:paraId="06B351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6</w:t>
            </w:r>
          </w:p>
        </w:tc>
        <w:tc>
          <w:tcPr>
            <w:tcW w:w="3952" w:type="dxa"/>
          </w:tcPr>
          <w:p w14:paraId="284DAA0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Оказание услуг связи</w:t>
            </w:r>
          </w:p>
          <w:p w14:paraId="4680B3C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 3.2.3)</w:t>
            </w:r>
          </w:p>
          <w:p w14:paraId="527D759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зданий, предназначенных для размещения пунктов оказания услуг почтовой, </w:t>
            </w:r>
            <w:r w:rsidRPr="00E452A0">
              <w:rPr>
                <w:bCs/>
              </w:rPr>
              <w:lastRenderedPageBreak/>
              <w:t>телеграфной, междугородней и международной телефонной связи</w:t>
            </w:r>
          </w:p>
          <w:p w14:paraId="3215FB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961" w:type="dxa"/>
          </w:tcPr>
          <w:p w14:paraId="1052B4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- 2 надземных этажа.</w:t>
            </w:r>
          </w:p>
          <w:p w14:paraId="4FDD14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E452A0">
              <w:rPr>
                <w:bCs/>
              </w:rPr>
              <w:lastRenderedPageBreak/>
              <w:t>сооружений, за пределами которых запрещено строительство зданий, строений, сооружений - 3 м.</w:t>
            </w:r>
          </w:p>
          <w:p w14:paraId="6F7389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E6F314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4AC2E7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3244AB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0F688E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</w:t>
            </w:r>
          </w:p>
        </w:tc>
      </w:tr>
      <w:tr w:rsidR="002F5F61" w:rsidRPr="00E452A0" w14:paraId="69E7F8F4" w14:textId="77777777" w:rsidTr="002F5F61">
        <w:tc>
          <w:tcPr>
            <w:tcW w:w="438" w:type="dxa"/>
          </w:tcPr>
          <w:p w14:paraId="7C5F6F1B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lastRenderedPageBreak/>
              <w:t>7</w:t>
            </w:r>
          </w:p>
        </w:tc>
        <w:tc>
          <w:tcPr>
            <w:tcW w:w="3952" w:type="dxa"/>
          </w:tcPr>
          <w:p w14:paraId="743656B1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Магазины</w:t>
            </w:r>
            <w:r w:rsidRPr="00E452A0">
              <w:rPr>
                <w:lang w:eastAsia="ar-SA"/>
              </w:rPr>
              <w:t xml:space="preserve"> </w:t>
            </w:r>
            <w:r w:rsidRPr="00E452A0">
              <w:rPr>
                <w:b/>
                <w:lang w:eastAsia="ar-SA"/>
              </w:rPr>
              <w:t>(код 4.4)</w:t>
            </w:r>
          </w:p>
          <w:p w14:paraId="63A8B61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color w:val="00000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4961" w:type="dxa"/>
          </w:tcPr>
          <w:p w14:paraId="5A5F737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1ADC8806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195B1D15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7776C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1B8545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Максимальная торговая площадь – не более 500 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62D22E18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70%.</w:t>
            </w:r>
          </w:p>
          <w:p w14:paraId="343F29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20%.</w:t>
            </w:r>
          </w:p>
          <w:p w14:paraId="7637854A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Минимальное количество мест для стоянки автомобилей:</w:t>
            </w:r>
          </w:p>
          <w:p w14:paraId="4B016A2F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1053621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color w:val="000000"/>
              </w:rPr>
              <w:t xml:space="preserve">- для объектов с торговой площадью от 200 кв. м - 5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100 кв. м торговой площади</w:t>
            </w:r>
          </w:p>
        </w:tc>
      </w:tr>
      <w:tr w:rsidR="002F5F61" w:rsidRPr="00E452A0" w14:paraId="0BF8A8C8" w14:textId="77777777" w:rsidTr="002F5F61">
        <w:tc>
          <w:tcPr>
            <w:tcW w:w="438" w:type="dxa"/>
          </w:tcPr>
          <w:p w14:paraId="0346A39A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8</w:t>
            </w:r>
          </w:p>
        </w:tc>
        <w:tc>
          <w:tcPr>
            <w:tcW w:w="3952" w:type="dxa"/>
          </w:tcPr>
          <w:p w14:paraId="47FF01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Историко-культурная деятельность</w:t>
            </w:r>
          </w:p>
          <w:p w14:paraId="1CDDA2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(код 9.3)</w:t>
            </w:r>
          </w:p>
          <w:p w14:paraId="7DA170A0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Cs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</w:t>
            </w:r>
            <w:r w:rsidRPr="00E452A0">
              <w:rPr>
                <w:bCs/>
              </w:rPr>
              <w:lastRenderedPageBreak/>
              <w:t>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4961" w:type="dxa"/>
          </w:tcPr>
          <w:p w14:paraId="356AA38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570F95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4A9AB376" w14:textId="77777777" w:rsidTr="002F5F61">
        <w:tc>
          <w:tcPr>
            <w:tcW w:w="438" w:type="dxa"/>
          </w:tcPr>
          <w:p w14:paraId="5D6FACC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9</w:t>
            </w:r>
          </w:p>
          <w:p w14:paraId="20449AB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952" w:type="dxa"/>
          </w:tcPr>
          <w:p w14:paraId="02EF8C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3AE59C6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15AD9A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4961" w:type="dxa"/>
          </w:tcPr>
          <w:p w14:paraId="40052A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214228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02213C2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00DF3D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425178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55E43A20" w14:textId="77777777" w:rsidTr="002F5F61">
        <w:tc>
          <w:tcPr>
            <w:tcW w:w="438" w:type="dxa"/>
          </w:tcPr>
          <w:p w14:paraId="2BE388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10</w:t>
            </w:r>
          </w:p>
        </w:tc>
        <w:tc>
          <w:tcPr>
            <w:tcW w:w="3952" w:type="dxa"/>
          </w:tcPr>
          <w:p w14:paraId="530750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5A9C5EE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12.0.1)</w:t>
            </w:r>
          </w:p>
          <w:p w14:paraId="3BF2EF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71E1E5E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63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64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65" w:history="1">
              <w:r w:rsidRPr="00E452A0">
                <w:rPr>
                  <w:bCs/>
                </w:rPr>
                <w:t>7.2.3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  <w:r w:rsidRPr="00E452A0">
              <w:rPr>
                <w:bCs/>
              </w:rPr>
              <w:t xml:space="preserve">, а также некапитальных сооружений, </w:t>
            </w:r>
            <w:r w:rsidRPr="00E452A0">
              <w:rPr>
                <w:bCs/>
              </w:rPr>
              <w:lastRenderedPageBreak/>
              <w:t>предназначенных для охраны транспортных средств</w:t>
            </w:r>
          </w:p>
        </w:tc>
        <w:tc>
          <w:tcPr>
            <w:tcW w:w="4961" w:type="dxa"/>
          </w:tcPr>
          <w:p w14:paraId="023D2317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7E77D2F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2FDE10A4" w14:textId="77777777" w:rsidTr="002F5F61">
        <w:tc>
          <w:tcPr>
            <w:tcW w:w="438" w:type="dxa"/>
          </w:tcPr>
          <w:p w14:paraId="2F96AE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11</w:t>
            </w:r>
          </w:p>
        </w:tc>
        <w:tc>
          <w:tcPr>
            <w:tcW w:w="3952" w:type="dxa"/>
          </w:tcPr>
          <w:p w14:paraId="42B5F1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58F1A53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495BD0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961" w:type="dxa"/>
          </w:tcPr>
          <w:p w14:paraId="626DB24F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55E5B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75313E3D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</w:p>
    <w:p w14:paraId="7D2DA21E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 xml:space="preserve">3.2.2. УСЛОВНО РАЗРЕШЕННЫЕ ВИДЫ И ПАРАМЕТРЫ ИСПОЛЬЗОВАНИЯ ЗЕМЕЛЬНЫХ </w:t>
      </w:r>
    </w:p>
    <w:p w14:paraId="5AB151C2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4"/>
        <w:gridCol w:w="4809"/>
      </w:tblGrid>
      <w:tr w:rsidR="002F5F61" w:rsidRPr="00E452A0" w14:paraId="7DCE59D5" w14:textId="77777777" w:rsidTr="002F5F61">
        <w:tc>
          <w:tcPr>
            <w:tcW w:w="438" w:type="dxa"/>
          </w:tcPr>
          <w:p w14:paraId="5F9A58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F500A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7CBDFF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1FF160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0A21C4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4C864F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579CE4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  <w:p w14:paraId="38E412EB" w14:textId="77777777" w:rsidR="002F5F61" w:rsidRPr="00E452A0" w:rsidRDefault="002F5F61" w:rsidP="002F5F61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820" w:type="dxa"/>
          </w:tcPr>
          <w:p w14:paraId="20B694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1764C4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0FC73A5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  <w:p w14:paraId="6915A100" w14:textId="77777777" w:rsidR="002F5F61" w:rsidRPr="00E452A0" w:rsidRDefault="002F5F61" w:rsidP="002F5F61">
            <w:pPr>
              <w:suppressAutoHyphens/>
              <w:jc w:val="both"/>
              <w:rPr>
                <w:lang w:eastAsia="ar-SA"/>
              </w:rPr>
            </w:pPr>
          </w:p>
        </w:tc>
      </w:tr>
      <w:tr w:rsidR="002F5F61" w:rsidRPr="00E452A0" w14:paraId="1A6E7913" w14:textId="77777777" w:rsidTr="002F5F61">
        <w:tc>
          <w:tcPr>
            <w:tcW w:w="438" w:type="dxa"/>
          </w:tcPr>
          <w:p w14:paraId="705942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  <w:p w14:paraId="2B5D02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2A342D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2ECB0F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3F23BC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5907385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050A082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093" w:type="dxa"/>
          </w:tcPr>
          <w:p w14:paraId="6CE774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Общественное питание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>(код 4.6)</w:t>
            </w:r>
          </w:p>
          <w:p w14:paraId="067770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  <w:p w14:paraId="2F2A5E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0785F8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 </w:t>
            </w:r>
          </w:p>
        </w:tc>
        <w:tc>
          <w:tcPr>
            <w:tcW w:w="4820" w:type="dxa"/>
          </w:tcPr>
          <w:p w14:paraId="39A423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68FF6C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9F47D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236DF9B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4D10EE5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1D936C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3BAE756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2EDAC9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50 кв. м общей площади,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 объект</w:t>
            </w:r>
          </w:p>
        </w:tc>
      </w:tr>
      <w:tr w:rsidR="002F5F61" w:rsidRPr="00E452A0" w14:paraId="7AB1B99E" w14:textId="77777777" w:rsidTr="002F5F61">
        <w:tc>
          <w:tcPr>
            <w:tcW w:w="438" w:type="dxa"/>
          </w:tcPr>
          <w:p w14:paraId="1B2787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</w:t>
            </w:r>
          </w:p>
        </w:tc>
        <w:tc>
          <w:tcPr>
            <w:tcW w:w="4093" w:type="dxa"/>
          </w:tcPr>
          <w:p w14:paraId="56954CA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Хранение автотранспорта</w:t>
            </w:r>
          </w:p>
          <w:p w14:paraId="38AABB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2.7.1)</w:t>
            </w:r>
          </w:p>
          <w:p w14:paraId="08E8CC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-места, за исключением гаражей, размещение </w:t>
            </w:r>
            <w:r w:rsidRPr="00E452A0">
              <w:rPr>
                <w:bCs/>
              </w:rPr>
              <w:lastRenderedPageBreak/>
              <w:t xml:space="preserve">которых предусмотрено содержанием вида разрешенного использования с </w:t>
            </w:r>
            <w:hyperlink r:id="rId66" w:history="1">
              <w:r w:rsidRPr="00E452A0">
                <w:rPr>
                  <w:bCs/>
                </w:rPr>
                <w:t>кодом 4.9</w:t>
              </w:r>
            </w:hyperlink>
            <w:r w:rsidRPr="00E452A0">
              <w:rPr>
                <w:bCs/>
              </w:rPr>
              <w:t xml:space="preserve"> </w:t>
            </w:r>
            <w:r w:rsidRPr="00E452A0">
              <w:t>Классификатора видов разрешенного использования земельных участков</w:t>
            </w:r>
          </w:p>
          <w:p w14:paraId="65EC26F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820" w:type="dxa"/>
          </w:tcPr>
          <w:p w14:paraId="2FA0B4A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Предельное максимальное количество этажей - 1 надземный этаж.</w:t>
            </w:r>
          </w:p>
          <w:p w14:paraId="433FC82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- 1 м, в случае размещения на </w:t>
            </w:r>
            <w:r w:rsidRPr="00E452A0">
              <w:lastRenderedPageBreak/>
              <w:t>смежном участке пристроенного здания - 0 м.</w:t>
            </w:r>
          </w:p>
          <w:p w14:paraId="00EE7D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85812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Размеры земельных участков - не менее 35 кв. м на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для гаражей.</w:t>
            </w:r>
          </w:p>
          <w:p w14:paraId="45D7966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</w:tbl>
    <w:p w14:paraId="0F2AD830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lastRenderedPageBreak/>
        <w:t>3.2.3. ВСПОМОГАТЕЛЬНЫЕ ВИДЫ И ПАРАМЕТРЫ РАЗРЕШЁННОГО ИСПОЛЬЗОВАНИЯ</w:t>
      </w:r>
    </w:p>
    <w:p w14:paraId="79B47197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 xml:space="preserve">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5"/>
        <w:gridCol w:w="4808"/>
      </w:tblGrid>
      <w:tr w:rsidR="002F5F61" w:rsidRPr="00E452A0" w14:paraId="1F6384DF" w14:textId="77777777" w:rsidTr="002F5F61">
        <w:tc>
          <w:tcPr>
            <w:tcW w:w="438" w:type="dxa"/>
          </w:tcPr>
          <w:p w14:paraId="1A76AAF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558A6C9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A7413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122B55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237694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172114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6B1AF73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  <w:p w14:paraId="0489E41A" w14:textId="77777777" w:rsidR="002F5F61" w:rsidRPr="00E452A0" w:rsidRDefault="002F5F61" w:rsidP="002F5F61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820" w:type="dxa"/>
          </w:tcPr>
          <w:p w14:paraId="390070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60D825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5F35AD9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  <w:p w14:paraId="2950E4BA" w14:textId="77777777" w:rsidR="002F5F61" w:rsidRPr="00E452A0" w:rsidRDefault="002F5F61" w:rsidP="002F5F61">
            <w:pPr>
              <w:suppressAutoHyphens/>
              <w:jc w:val="both"/>
              <w:rPr>
                <w:lang w:eastAsia="ar-SA"/>
              </w:rPr>
            </w:pPr>
          </w:p>
        </w:tc>
      </w:tr>
      <w:tr w:rsidR="002F5F61" w:rsidRPr="00E452A0" w14:paraId="193E8D92" w14:textId="77777777" w:rsidTr="002F5F61">
        <w:tc>
          <w:tcPr>
            <w:tcW w:w="438" w:type="dxa"/>
          </w:tcPr>
          <w:p w14:paraId="47ED158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93" w:type="dxa"/>
          </w:tcPr>
          <w:p w14:paraId="6D60F1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3B284F8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148018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1138EF9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4820" w:type="dxa"/>
          </w:tcPr>
          <w:p w14:paraId="504D69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44DBCD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3F5BA5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9DF309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4256D3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  <w:p w14:paraId="17FD223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6516080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  <w:tr w:rsidR="002F5F61" w:rsidRPr="00E452A0" w14:paraId="1F736958" w14:textId="77777777" w:rsidTr="002F5F61">
        <w:tc>
          <w:tcPr>
            <w:tcW w:w="438" w:type="dxa"/>
          </w:tcPr>
          <w:p w14:paraId="0FC9E72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</w:t>
            </w:r>
          </w:p>
        </w:tc>
        <w:tc>
          <w:tcPr>
            <w:tcW w:w="4093" w:type="dxa"/>
          </w:tcPr>
          <w:p w14:paraId="4FB526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738ED41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12.0.1)</w:t>
            </w:r>
          </w:p>
          <w:p w14:paraId="496C84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6324EBC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lastRenderedPageBreak/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67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68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69" w:history="1">
              <w:r w:rsidRPr="00E452A0">
                <w:rPr>
                  <w:bCs/>
                </w:rPr>
                <w:t>7.2.3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1A7749F4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6D5CE2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89F8F27" w14:textId="77777777" w:rsidTr="002F5F61">
        <w:tc>
          <w:tcPr>
            <w:tcW w:w="438" w:type="dxa"/>
          </w:tcPr>
          <w:p w14:paraId="299D120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3</w:t>
            </w:r>
          </w:p>
        </w:tc>
        <w:tc>
          <w:tcPr>
            <w:tcW w:w="4093" w:type="dxa"/>
          </w:tcPr>
          <w:p w14:paraId="09C9BE8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1B9F4A6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48F58FC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0F99C10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188DF2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3C4382EA" w14:textId="77777777" w:rsidR="002F5F61" w:rsidRPr="00E452A0" w:rsidRDefault="002F5F61" w:rsidP="002F5F61">
      <w:pPr>
        <w:suppressAutoHyphens/>
        <w:jc w:val="both"/>
        <w:rPr>
          <w:b/>
          <w:lang w:eastAsia="ar-SA"/>
        </w:rPr>
      </w:pPr>
    </w:p>
    <w:p w14:paraId="05022A3F" w14:textId="77777777" w:rsidR="002F5F61" w:rsidRPr="00A9633F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3.3. ЗОНА ЗАСТРОЙКИ МАЛОЭТАЖНЫМИ ЖИЛЫМИ ДОМАМИ (Ж-3) </w:t>
      </w:r>
    </w:p>
    <w:p w14:paraId="3F1B6131" w14:textId="77777777" w:rsidR="002F5F61" w:rsidRPr="00E452A0" w:rsidRDefault="002F5F61" w:rsidP="002F5F61">
      <w:pPr>
        <w:suppressAutoHyphens/>
        <w:ind w:left="750"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3.3.1.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4"/>
        <w:gridCol w:w="4809"/>
      </w:tblGrid>
      <w:tr w:rsidR="002F5F61" w:rsidRPr="00E452A0" w14:paraId="51C29727" w14:textId="77777777" w:rsidTr="002F5F61">
        <w:tc>
          <w:tcPr>
            <w:tcW w:w="438" w:type="dxa"/>
          </w:tcPr>
          <w:p w14:paraId="186C78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14530A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50C4456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14A83F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158BFC9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3664CC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540CAA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  <w:p w14:paraId="04EFACDE" w14:textId="77777777" w:rsidR="002F5F61" w:rsidRPr="00E452A0" w:rsidRDefault="002F5F61" w:rsidP="002F5F61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820" w:type="dxa"/>
          </w:tcPr>
          <w:p w14:paraId="79C76B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726B90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3958AE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  <w:p w14:paraId="3AFE8860" w14:textId="77777777" w:rsidR="002F5F61" w:rsidRPr="00E452A0" w:rsidRDefault="002F5F61" w:rsidP="002F5F61">
            <w:pPr>
              <w:suppressAutoHyphens/>
              <w:jc w:val="both"/>
              <w:rPr>
                <w:lang w:eastAsia="ar-SA"/>
              </w:rPr>
            </w:pPr>
          </w:p>
        </w:tc>
      </w:tr>
      <w:tr w:rsidR="002F5F61" w:rsidRPr="00E452A0" w14:paraId="0ADF9102" w14:textId="77777777" w:rsidTr="002F5F61">
        <w:tc>
          <w:tcPr>
            <w:tcW w:w="438" w:type="dxa"/>
          </w:tcPr>
          <w:p w14:paraId="312D899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3B031D5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Малоэтажная многоквартирная жилая застройка (код 2.1.1)</w:t>
            </w:r>
          </w:p>
          <w:p w14:paraId="0189B67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14:paraId="1B2A235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обустройство спортивных и детских площадок, площадок для отдыха;</w:t>
            </w:r>
          </w:p>
          <w:p w14:paraId="3A99885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  <w:p w14:paraId="2F10FDA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39E02273" w14:textId="77777777" w:rsidR="002F5F61" w:rsidRPr="00E452A0" w:rsidRDefault="002F5F61" w:rsidP="002F5F61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4820" w:type="dxa"/>
          </w:tcPr>
          <w:p w14:paraId="6696586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этажа.</w:t>
            </w:r>
          </w:p>
          <w:p w14:paraId="30C9BA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45F79BD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- 3 м;</w:t>
            </w:r>
          </w:p>
          <w:p w14:paraId="4721BAD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- 0 м в случае размещения на смежном участке пристроенного здания.</w:t>
            </w:r>
          </w:p>
          <w:p w14:paraId="740934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0284D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45299E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1000 кв. м.</w:t>
            </w:r>
          </w:p>
          <w:p w14:paraId="68BDB1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5044017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коэффициент плотности застройки жилыми домами - 1,3.</w:t>
            </w:r>
          </w:p>
          <w:p w14:paraId="5BF9097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Коэффициент плотности застройки - отношение площади всех жилых помещений здания к площади земельного участка.</w:t>
            </w:r>
          </w:p>
          <w:p w14:paraId="7BEC44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3215D6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хранения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-место на 100 кв. м жилой площади, но не менее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квартиру.</w:t>
            </w:r>
          </w:p>
        </w:tc>
      </w:tr>
      <w:tr w:rsidR="002F5F61" w:rsidRPr="00E452A0" w14:paraId="3E7E4002" w14:textId="77777777" w:rsidTr="002F5F61">
        <w:tc>
          <w:tcPr>
            <w:tcW w:w="438" w:type="dxa"/>
          </w:tcPr>
          <w:p w14:paraId="3DCAB53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4093" w:type="dxa"/>
          </w:tcPr>
          <w:p w14:paraId="249707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Блокированная жилая застройки (код 2.3)</w:t>
            </w:r>
          </w:p>
          <w:p w14:paraId="511031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7534C3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разведение декоративных и плодовых деревьев, овощных и ягодных культур;</w:t>
            </w:r>
          </w:p>
          <w:p w14:paraId="0435A6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индивидуальных гаражей и иных вспомогательных сооружений;</w:t>
            </w:r>
          </w:p>
          <w:p w14:paraId="194675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обустройство спортивных и детских площадок, площадок для отдыха</w:t>
            </w:r>
          </w:p>
          <w:p w14:paraId="3F0E429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820" w:type="dxa"/>
          </w:tcPr>
          <w:p w14:paraId="211D89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Предельное максимальное количество этажей – 3 надземных этажа.</w:t>
            </w:r>
          </w:p>
          <w:p w14:paraId="05263EE8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2747ECA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- 3 м;</w:t>
            </w:r>
          </w:p>
          <w:p w14:paraId="0D4F6AA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- 0 м со стороны общей стены с соседним жилым домом;</w:t>
            </w:r>
          </w:p>
          <w:p w14:paraId="3ABAB520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E452A0">
              <w:t xml:space="preserve">- с фронтальной стороны земельного </w:t>
            </w:r>
            <w:proofErr w:type="gramStart"/>
            <w:r w:rsidRPr="00E452A0">
              <w:t>участка  –</w:t>
            </w:r>
            <w:proofErr w:type="gramEnd"/>
            <w:r w:rsidRPr="00E452A0">
              <w:t xml:space="preserve"> 5 м.</w:t>
            </w:r>
          </w:p>
          <w:p w14:paraId="27C35229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B33B7F4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5A24C2F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под один жилой дом (блок-секцию):</w:t>
            </w:r>
          </w:p>
          <w:p w14:paraId="4F574C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– минимальный – 400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  <w:r w:rsidRPr="00E452A0">
              <w:rPr>
                <w:color w:val="000000"/>
              </w:rPr>
              <w:t xml:space="preserve"> </w:t>
            </w:r>
          </w:p>
          <w:p w14:paraId="6330D9D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- максимальный -2500 кв. м.</w:t>
            </w:r>
          </w:p>
          <w:p w14:paraId="642261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160450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– 10</w:t>
            </w:r>
            <w:proofErr w:type="gramStart"/>
            <w:r w:rsidRPr="00E452A0">
              <w:rPr>
                <w:color w:val="000000"/>
              </w:rPr>
              <w:t>% .</w:t>
            </w:r>
            <w:proofErr w:type="gramEnd"/>
            <w:r w:rsidRPr="00E452A0">
              <w:rPr>
                <w:color w:val="000000"/>
              </w:rPr>
              <w:t xml:space="preserve"> </w:t>
            </w:r>
          </w:p>
        </w:tc>
      </w:tr>
      <w:tr w:rsidR="002F5F61" w:rsidRPr="00E452A0" w14:paraId="3CC5DC96" w14:textId="77777777" w:rsidTr="002F5F61">
        <w:tc>
          <w:tcPr>
            <w:tcW w:w="438" w:type="dxa"/>
          </w:tcPr>
          <w:p w14:paraId="0C6A5A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3</w:t>
            </w:r>
          </w:p>
        </w:tc>
        <w:tc>
          <w:tcPr>
            <w:tcW w:w="4093" w:type="dxa"/>
          </w:tcPr>
          <w:p w14:paraId="670D8FF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Дошкольное, начальное и среднее общее образование </w:t>
            </w:r>
          </w:p>
          <w:p w14:paraId="0E580DF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3.5.1)</w:t>
            </w:r>
          </w:p>
          <w:p w14:paraId="631D32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</w:t>
            </w:r>
            <w:r w:rsidRPr="00E452A0">
              <w:lastRenderedPageBreak/>
              <w:t>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  <w:p w14:paraId="7229E37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820" w:type="dxa"/>
          </w:tcPr>
          <w:p w14:paraId="4C07BFD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3 надземных этажа. </w:t>
            </w:r>
          </w:p>
          <w:p w14:paraId="605882AF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3E9A68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44951F4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дошкольные образовательные организации – не менее 1000 кв. м; </w:t>
            </w:r>
          </w:p>
          <w:p w14:paraId="27DD6E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- общеобразовательные организации – не менее 7000 кв. м; </w:t>
            </w:r>
          </w:p>
          <w:p w14:paraId="74DCC6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организации дополнительного образования – не менее 300 кв. м. </w:t>
            </w:r>
          </w:p>
          <w:p w14:paraId="54BDD03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спортивные сооружения – не менее 100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10EA401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05A8EE2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- 20%</w:t>
            </w:r>
          </w:p>
        </w:tc>
      </w:tr>
      <w:tr w:rsidR="002F5F61" w:rsidRPr="00E452A0" w14:paraId="42578E09" w14:textId="77777777" w:rsidTr="002F5F61">
        <w:tc>
          <w:tcPr>
            <w:tcW w:w="438" w:type="dxa"/>
          </w:tcPr>
          <w:p w14:paraId="0DAC2E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4</w:t>
            </w:r>
          </w:p>
        </w:tc>
        <w:tc>
          <w:tcPr>
            <w:tcW w:w="4093" w:type="dxa"/>
          </w:tcPr>
          <w:p w14:paraId="21894CF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занятий спортом в помещениях</w:t>
            </w:r>
          </w:p>
          <w:p w14:paraId="2B599C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5.1.2)</w:t>
            </w:r>
          </w:p>
          <w:p w14:paraId="27CE459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  <w:p w14:paraId="2F5153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820" w:type="dxa"/>
          </w:tcPr>
          <w:p w14:paraId="5DF884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Предельное максимальное количество этажей – 2 надземных этажа.</w:t>
            </w:r>
          </w:p>
          <w:p w14:paraId="2206FC40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0107F274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8ECFF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270E82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72AFB3C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50000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598FF5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70%. </w:t>
            </w:r>
          </w:p>
          <w:p w14:paraId="02BF88E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застройки в границах земельного участка – 30%. </w:t>
            </w:r>
          </w:p>
          <w:p w14:paraId="08F4407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озеленения – 20% </w:t>
            </w:r>
          </w:p>
          <w:p w14:paraId="1D5AE032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 xml:space="preserve">Минимальное количество мест для стоянки автомобилей - 10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 на 100 мест или единовременных посетителей,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200 кв. м общей площади</w:t>
            </w:r>
          </w:p>
        </w:tc>
      </w:tr>
      <w:tr w:rsidR="002F5F61" w:rsidRPr="00E452A0" w14:paraId="0A795F51" w14:textId="77777777" w:rsidTr="002F5F61">
        <w:tc>
          <w:tcPr>
            <w:tcW w:w="438" w:type="dxa"/>
          </w:tcPr>
          <w:p w14:paraId="33F0BC7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5</w:t>
            </w:r>
          </w:p>
        </w:tc>
        <w:tc>
          <w:tcPr>
            <w:tcW w:w="4093" w:type="dxa"/>
          </w:tcPr>
          <w:p w14:paraId="357BAE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 xml:space="preserve">Площадки для занятий спортом </w:t>
            </w:r>
            <w:r w:rsidRPr="00E452A0">
              <w:rPr>
                <w:b/>
                <w:color w:val="000000"/>
              </w:rPr>
              <w:t>(код 5.1.3)</w:t>
            </w:r>
          </w:p>
          <w:p w14:paraId="64E8DD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  <w:p w14:paraId="547B73E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820" w:type="dxa"/>
          </w:tcPr>
          <w:p w14:paraId="1F1B28F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сооружений, за пределами которых запрещено сооружений - 3 м.</w:t>
            </w:r>
          </w:p>
          <w:p w14:paraId="700015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E5413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- не менее 100 кв. м</w:t>
            </w:r>
          </w:p>
        </w:tc>
      </w:tr>
      <w:tr w:rsidR="002F5F61" w:rsidRPr="00E452A0" w14:paraId="6B188E8F" w14:textId="77777777" w:rsidTr="002F5F61">
        <w:tc>
          <w:tcPr>
            <w:tcW w:w="438" w:type="dxa"/>
          </w:tcPr>
          <w:p w14:paraId="6D4A546E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6</w:t>
            </w:r>
          </w:p>
        </w:tc>
        <w:tc>
          <w:tcPr>
            <w:tcW w:w="4093" w:type="dxa"/>
          </w:tcPr>
          <w:p w14:paraId="5795EE08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Магазины</w:t>
            </w:r>
            <w:r w:rsidRPr="00E452A0">
              <w:rPr>
                <w:lang w:eastAsia="ar-SA"/>
              </w:rPr>
              <w:t xml:space="preserve"> </w:t>
            </w:r>
            <w:r w:rsidRPr="00E452A0">
              <w:rPr>
                <w:b/>
                <w:lang w:eastAsia="ar-SA"/>
              </w:rPr>
              <w:t>(код 4.4)</w:t>
            </w:r>
          </w:p>
          <w:p w14:paraId="2DD97C4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color w:val="00000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4820" w:type="dxa"/>
          </w:tcPr>
          <w:p w14:paraId="0B8276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26FCA53E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455C0FE5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77DA8BE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1635C9E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Максимальная торговая площадь – не более 500 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288E6F9E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70%.</w:t>
            </w:r>
          </w:p>
          <w:p w14:paraId="7B5CC0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20%.</w:t>
            </w:r>
          </w:p>
          <w:p w14:paraId="3058F3EF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Минимальное количество мест для стоянки автомобилей:</w:t>
            </w:r>
          </w:p>
          <w:p w14:paraId="5F92E320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212031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  <w:highlight w:val="yellow"/>
              </w:rPr>
            </w:pPr>
            <w:r w:rsidRPr="00E452A0">
              <w:rPr>
                <w:color w:val="000000"/>
              </w:rPr>
              <w:t xml:space="preserve">- для объектов с торговой площадью от 200 кв. м - 5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100 кв. м торговой площади</w:t>
            </w:r>
          </w:p>
        </w:tc>
      </w:tr>
      <w:tr w:rsidR="002F5F61" w:rsidRPr="00E452A0" w14:paraId="72A4D18B" w14:textId="77777777" w:rsidTr="002F5F61">
        <w:tc>
          <w:tcPr>
            <w:tcW w:w="438" w:type="dxa"/>
          </w:tcPr>
          <w:p w14:paraId="2821FC9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7</w:t>
            </w:r>
          </w:p>
        </w:tc>
        <w:tc>
          <w:tcPr>
            <w:tcW w:w="4093" w:type="dxa"/>
          </w:tcPr>
          <w:p w14:paraId="3AE3CB0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4FF1934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01ABF7A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4820" w:type="dxa"/>
          </w:tcPr>
          <w:p w14:paraId="3D490B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3651BA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7864ED4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2EF4C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4168F5A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7FFDD465" w14:textId="77777777" w:rsidTr="002F5F61">
        <w:tc>
          <w:tcPr>
            <w:tcW w:w="438" w:type="dxa"/>
          </w:tcPr>
          <w:p w14:paraId="3807C57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8</w:t>
            </w:r>
          </w:p>
        </w:tc>
        <w:tc>
          <w:tcPr>
            <w:tcW w:w="4093" w:type="dxa"/>
          </w:tcPr>
          <w:p w14:paraId="1D2E7B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1B3D57D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12.0.1)</w:t>
            </w:r>
          </w:p>
          <w:p w14:paraId="1B5EF0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242ED77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</w:t>
            </w:r>
            <w:r w:rsidRPr="00E452A0">
              <w:rPr>
                <w:bCs/>
              </w:rPr>
              <w:lastRenderedPageBreak/>
              <w:t xml:space="preserve">исключением предусмотренных видами разрешенного использования с </w:t>
            </w:r>
            <w:hyperlink r:id="rId70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71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72" w:history="1">
              <w:r w:rsidRPr="00E452A0">
                <w:rPr>
                  <w:bCs/>
                </w:rPr>
                <w:t>7.2.3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340DA469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0A692D5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99E2084" w14:textId="77777777" w:rsidTr="002F5F61">
        <w:tc>
          <w:tcPr>
            <w:tcW w:w="438" w:type="dxa"/>
          </w:tcPr>
          <w:p w14:paraId="47CA2CD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>9</w:t>
            </w:r>
          </w:p>
        </w:tc>
        <w:tc>
          <w:tcPr>
            <w:tcW w:w="4093" w:type="dxa"/>
          </w:tcPr>
          <w:p w14:paraId="322606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77DF94C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575B79D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6B5F4949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418B573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625236A0" w14:textId="77777777" w:rsidR="002F5F61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7068DB1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3.3.2. УСЛОВНО РАЗРЕШЁННЫЕ ВИДЫ И ПАРАМЕТРЫ ИСПОЛЬЗОВАНИЯ ЗЕМЕЛЬНЫХ УЧАСТКОВ И ОБЪЕКТОВ КАПИТАЛЬНОГО СТРОИТЕЛЬСТВА</w:t>
      </w:r>
    </w:p>
    <w:p w14:paraId="2176728E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4"/>
        <w:gridCol w:w="4809"/>
      </w:tblGrid>
      <w:tr w:rsidR="002F5F61" w:rsidRPr="00E452A0" w14:paraId="0763F9F7" w14:textId="77777777" w:rsidTr="002F5F61">
        <w:tc>
          <w:tcPr>
            <w:tcW w:w="439" w:type="dxa"/>
          </w:tcPr>
          <w:p w14:paraId="58156E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493758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6B4900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AB38E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055D92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71CAAD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46DFC15C" w14:textId="77777777" w:rsidTr="002F5F61">
        <w:tc>
          <w:tcPr>
            <w:tcW w:w="439" w:type="dxa"/>
          </w:tcPr>
          <w:p w14:paraId="21792A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1</w:t>
            </w:r>
          </w:p>
        </w:tc>
        <w:tc>
          <w:tcPr>
            <w:tcW w:w="4092" w:type="dxa"/>
          </w:tcPr>
          <w:p w14:paraId="405702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/>
              </w:rPr>
              <w:t>Деловое управление (код 4.1)</w:t>
            </w:r>
            <w:r w:rsidRPr="00E452A0">
              <w:rPr>
                <w:b/>
                <w:bCs/>
              </w:rPr>
              <w:t xml:space="preserve"> </w:t>
            </w:r>
          </w:p>
          <w:p w14:paraId="64FFA25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4820" w:type="dxa"/>
            <w:vMerge w:val="restart"/>
          </w:tcPr>
          <w:p w14:paraId="3E035B5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этажа.</w:t>
            </w:r>
          </w:p>
          <w:p w14:paraId="21D4D960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7DA40280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800E569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300 кв. м.</w:t>
            </w:r>
          </w:p>
          <w:p w14:paraId="756D98D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088CD2E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Минимальный процент озеленения - 20%.</w:t>
            </w:r>
          </w:p>
          <w:p w14:paraId="1D83083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-место на 50 кв. м общей площади. </w:t>
            </w:r>
          </w:p>
        </w:tc>
      </w:tr>
      <w:tr w:rsidR="002F5F61" w:rsidRPr="00E452A0" w14:paraId="703615C1" w14:textId="77777777" w:rsidTr="002F5F61">
        <w:tc>
          <w:tcPr>
            <w:tcW w:w="439" w:type="dxa"/>
          </w:tcPr>
          <w:p w14:paraId="1109BE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4092" w:type="dxa"/>
          </w:tcPr>
          <w:p w14:paraId="3DEDDE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Государственное управление (код 3.8)</w:t>
            </w:r>
          </w:p>
          <w:p w14:paraId="6977867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</w:t>
            </w:r>
            <w:r w:rsidRPr="00E452A0">
              <w:rPr>
                <w:bCs/>
              </w:rPr>
              <w:lastRenderedPageBreak/>
              <w:t>или оказывающих государственные и (или) муниципальные услуги</w:t>
            </w:r>
          </w:p>
        </w:tc>
        <w:tc>
          <w:tcPr>
            <w:tcW w:w="4820" w:type="dxa"/>
            <w:vMerge/>
          </w:tcPr>
          <w:p w14:paraId="296DB1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24B59CD6" w14:textId="77777777" w:rsidTr="002F5F61">
        <w:tc>
          <w:tcPr>
            <w:tcW w:w="439" w:type="dxa"/>
          </w:tcPr>
          <w:p w14:paraId="65ED72B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3</w:t>
            </w:r>
          </w:p>
        </w:tc>
        <w:tc>
          <w:tcPr>
            <w:tcW w:w="4092" w:type="dxa"/>
          </w:tcPr>
          <w:p w14:paraId="6156BC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Банковская и страховая деятельность (код 4.5)</w:t>
            </w:r>
          </w:p>
          <w:p w14:paraId="577777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color w:val="00000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</w:p>
        </w:tc>
        <w:tc>
          <w:tcPr>
            <w:tcW w:w="4820" w:type="dxa"/>
            <w:vMerge/>
          </w:tcPr>
          <w:p w14:paraId="1D280E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54AF30B6" w14:textId="77777777" w:rsidTr="002F5F61">
        <w:tc>
          <w:tcPr>
            <w:tcW w:w="439" w:type="dxa"/>
          </w:tcPr>
          <w:p w14:paraId="664E7D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4</w:t>
            </w:r>
          </w:p>
        </w:tc>
        <w:tc>
          <w:tcPr>
            <w:tcW w:w="4092" w:type="dxa"/>
          </w:tcPr>
          <w:p w14:paraId="6C262E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Бытовое обслуживание (код 3.3)</w:t>
            </w:r>
          </w:p>
          <w:p w14:paraId="0FCBF8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color w:val="00000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4820" w:type="dxa"/>
          </w:tcPr>
          <w:p w14:paraId="1F0352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– 2 надземных этажа.</w:t>
            </w:r>
          </w:p>
          <w:p w14:paraId="5D75C0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096020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7D5FFA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77BCAA1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1BD51B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- 20%.</w:t>
            </w:r>
          </w:p>
          <w:p w14:paraId="5981693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50 кв. м общей площади</w:t>
            </w:r>
          </w:p>
        </w:tc>
      </w:tr>
      <w:tr w:rsidR="002F5F61" w:rsidRPr="00E452A0" w14:paraId="04BE4E92" w14:textId="77777777" w:rsidTr="002F5F61">
        <w:tc>
          <w:tcPr>
            <w:tcW w:w="439" w:type="dxa"/>
          </w:tcPr>
          <w:p w14:paraId="5FEC91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5</w:t>
            </w:r>
          </w:p>
        </w:tc>
        <w:tc>
          <w:tcPr>
            <w:tcW w:w="4092" w:type="dxa"/>
          </w:tcPr>
          <w:p w14:paraId="1183B9D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Амбулаторное ветеринарное обслуживание (код 3.10.1)</w:t>
            </w:r>
          </w:p>
          <w:p w14:paraId="057E3F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4820" w:type="dxa"/>
          </w:tcPr>
          <w:p w14:paraId="575ED6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этажа.</w:t>
            </w:r>
          </w:p>
          <w:p w14:paraId="6C4D2F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6832CF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04FA9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200 кв. м.</w:t>
            </w:r>
          </w:p>
          <w:p w14:paraId="0B200C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678996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246654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lastRenderedPageBreak/>
              <w:t xml:space="preserve">Минимальное количество мест для стоянки автомобилей - 7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100 посещений в смену,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</w:t>
            </w:r>
          </w:p>
        </w:tc>
      </w:tr>
      <w:tr w:rsidR="002F5F61" w:rsidRPr="00E452A0" w14:paraId="324C531B" w14:textId="77777777" w:rsidTr="002F5F61">
        <w:trPr>
          <w:trHeight w:val="2024"/>
        </w:trPr>
        <w:tc>
          <w:tcPr>
            <w:tcW w:w="439" w:type="dxa"/>
          </w:tcPr>
          <w:p w14:paraId="13D8FD0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lastRenderedPageBreak/>
              <w:t>6</w:t>
            </w:r>
          </w:p>
        </w:tc>
        <w:tc>
          <w:tcPr>
            <w:tcW w:w="4092" w:type="dxa"/>
          </w:tcPr>
          <w:p w14:paraId="066F9B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  <w:color w:val="000000"/>
              </w:rPr>
              <w:t xml:space="preserve"> </w:t>
            </w:r>
            <w:r w:rsidRPr="00E452A0">
              <w:rPr>
                <w:b/>
              </w:rPr>
              <w:t>Общественное питание (код 4.6)</w:t>
            </w:r>
            <w:r w:rsidRPr="00E452A0">
              <w:t xml:space="preserve"> </w:t>
            </w:r>
          </w:p>
          <w:p w14:paraId="02B44D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4820" w:type="dxa"/>
          </w:tcPr>
          <w:p w14:paraId="5A0E52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7276AC9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DC8A6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25990D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7BAAFA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  <w:highlight w:val="yellow"/>
              </w:rPr>
            </w:pPr>
            <w:r w:rsidRPr="00E452A0">
              <w:rPr>
                <w:color w:val="000000"/>
              </w:rPr>
              <w:t xml:space="preserve">максимальный – 2500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695F87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10E7C6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- 20%.</w:t>
            </w:r>
          </w:p>
          <w:p w14:paraId="26C6C3A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50 кв. м общей площади,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 объект</w:t>
            </w:r>
          </w:p>
        </w:tc>
      </w:tr>
      <w:tr w:rsidR="002F5F61" w:rsidRPr="00E452A0" w14:paraId="690868E1" w14:textId="77777777" w:rsidTr="002F5F61">
        <w:trPr>
          <w:trHeight w:val="20"/>
        </w:trPr>
        <w:tc>
          <w:tcPr>
            <w:tcW w:w="439" w:type="dxa"/>
          </w:tcPr>
          <w:p w14:paraId="351CF5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452A0">
              <w:rPr>
                <w:b/>
                <w:bCs/>
              </w:rPr>
              <w:t>7</w:t>
            </w:r>
          </w:p>
          <w:p w14:paraId="32F756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</w:p>
          <w:p w14:paraId="55BC91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</w:p>
          <w:p w14:paraId="3E241B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</w:p>
          <w:p w14:paraId="0A3B19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</w:p>
          <w:p w14:paraId="1856C4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092" w:type="dxa"/>
          </w:tcPr>
          <w:p w14:paraId="53CF34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Гостиничное обслуживание (код 4.7)</w:t>
            </w:r>
          </w:p>
          <w:p w14:paraId="4F0F041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4820" w:type="dxa"/>
          </w:tcPr>
          <w:p w14:paraId="0E1CD21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02B510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775739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858ED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368A7D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7A058A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4194CE7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04C1FE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214B83B5" w14:textId="77777777" w:rsidR="002F5F61" w:rsidRPr="00E452A0" w:rsidRDefault="002F5F61" w:rsidP="002F5F61">
            <w:pPr>
              <w:suppressAutoHyphens/>
              <w:ind w:firstLine="720"/>
              <w:jc w:val="both"/>
              <w:rPr>
                <w:b/>
                <w:bCs/>
                <w:lang w:eastAsia="ar-SA"/>
              </w:rPr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200 кв. м общей площади,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5 номеров</w:t>
            </w:r>
            <w:r w:rsidRPr="00E452A0">
              <w:rPr>
                <w:lang w:eastAsia="ar-SA"/>
              </w:rPr>
              <w:t xml:space="preserve"> </w:t>
            </w:r>
          </w:p>
        </w:tc>
      </w:tr>
      <w:tr w:rsidR="002F5F61" w:rsidRPr="00E452A0" w14:paraId="222F0690" w14:textId="77777777" w:rsidTr="002F5F61">
        <w:tc>
          <w:tcPr>
            <w:tcW w:w="439" w:type="dxa"/>
          </w:tcPr>
          <w:p w14:paraId="02AC6D7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8</w:t>
            </w:r>
          </w:p>
        </w:tc>
        <w:tc>
          <w:tcPr>
            <w:tcW w:w="4092" w:type="dxa"/>
          </w:tcPr>
          <w:p w14:paraId="2BEF122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Хранение автотранспорта</w:t>
            </w:r>
          </w:p>
          <w:p w14:paraId="0D98C3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2.7.1)</w:t>
            </w:r>
          </w:p>
          <w:p w14:paraId="3881B8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73" w:history="1">
              <w:r w:rsidRPr="00E452A0">
                <w:rPr>
                  <w:bCs/>
                </w:rPr>
                <w:t>кодом 4.9</w:t>
              </w:r>
            </w:hyperlink>
            <w:r w:rsidRPr="00E452A0">
              <w:rPr>
                <w:bCs/>
              </w:rPr>
              <w:t xml:space="preserve"> </w:t>
            </w:r>
            <w:r w:rsidRPr="00E452A0">
              <w:t>Классификатора видов разрешенного использования земельных участков</w:t>
            </w:r>
          </w:p>
          <w:p w14:paraId="6385659B" w14:textId="77777777" w:rsidR="002F5F61" w:rsidRPr="00E452A0" w:rsidRDefault="002F5F61" w:rsidP="002F5F61">
            <w:pPr>
              <w:suppressAutoHyphens/>
              <w:jc w:val="both"/>
              <w:rPr>
                <w:b/>
                <w:highlight w:val="yellow"/>
                <w:lang w:eastAsia="ar-SA"/>
              </w:rPr>
            </w:pPr>
          </w:p>
        </w:tc>
        <w:tc>
          <w:tcPr>
            <w:tcW w:w="4820" w:type="dxa"/>
          </w:tcPr>
          <w:p w14:paraId="0F97D1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- 1 надземный этаж.</w:t>
            </w:r>
          </w:p>
          <w:p w14:paraId="4E531EE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- 1 м, в случае размещения на смежном участке пристроенного здания - 0 м.</w:t>
            </w:r>
          </w:p>
          <w:p w14:paraId="65D479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344173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Размеры земельных участков - не менее 35 кв. м на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для гаражей.</w:t>
            </w:r>
          </w:p>
          <w:p w14:paraId="063B0B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1E395411" w14:textId="77777777" w:rsidTr="002F5F61">
        <w:tc>
          <w:tcPr>
            <w:tcW w:w="439" w:type="dxa"/>
          </w:tcPr>
          <w:p w14:paraId="011B82C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9</w:t>
            </w:r>
          </w:p>
        </w:tc>
        <w:tc>
          <w:tcPr>
            <w:tcW w:w="4092" w:type="dxa"/>
          </w:tcPr>
          <w:p w14:paraId="1773E1A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53A5B98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74" w:history="1">
              <w:r w:rsidRPr="00E452A0">
                <w:rPr>
                  <w:bCs/>
                  <w:color w:val="000000"/>
                </w:rPr>
                <w:t>кодом 3.1</w:t>
              </w:r>
            </w:hyperlink>
            <w:r w:rsidRPr="00E452A0">
              <w:rPr>
                <w:bCs/>
                <w:color w:val="000000"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</w:tcPr>
          <w:p w14:paraId="17CC97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не подлежит установлению.</w:t>
            </w:r>
          </w:p>
          <w:p w14:paraId="1ECE85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73E97D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5F92CF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</w:tc>
      </w:tr>
    </w:tbl>
    <w:p w14:paraId="185ADD0E" w14:textId="77777777" w:rsidR="002F5F61" w:rsidRPr="00E452A0" w:rsidRDefault="002F5F61" w:rsidP="002F5F61">
      <w:pPr>
        <w:rPr>
          <w:b/>
          <w:bCs/>
          <w:sz w:val="20"/>
          <w:szCs w:val="20"/>
        </w:rPr>
      </w:pPr>
    </w:p>
    <w:p w14:paraId="70DF237F" w14:textId="77777777" w:rsidR="002F5F61" w:rsidRDefault="002F5F61" w:rsidP="002F5F61">
      <w:pPr>
        <w:ind w:left="360"/>
        <w:jc w:val="center"/>
        <w:rPr>
          <w:b/>
          <w:bCs/>
          <w:sz w:val="20"/>
          <w:szCs w:val="20"/>
        </w:rPr>
      </w:pPr>
    </w:p>
    <w:p w14:paraId="3B61AEEE" w14:textId="77777777" w:rsidR="002F5F61" w:rsidRDefault="002F5F61" w:rsidP="002F5F61">
      <w:pPr>
        <w:ind w:left="360"/>
        <w:jc w:val="center"/>
        <w:rPr>
          <w:b/>
          <w:bCs/>
          <w:sz w:val="20"/>
          <w:szCs w:val="20"/>
        </w:rPr>
      </w:pPr>
    </w:p>
    <w:p w14:paraId="2D80BA9A" w14:textId="77777777" w:rsidR="002F5F61" w:rsidRDefault="002F5F61" w:rsidP="002F5F61">
      <w:pPr>
        <w:ind w:left="360"/>
        <w:jc w:val="center"/>
        <w:rPr>
          <w:b/>
          <w:bCs/>
          <w:sz w:val="20"/>
          <w:szCs w:val="20"/>
        </w:rPr>
      </w:pPr>
    </w:p>
    <w:p w14:paraId="3E836D21" w14:textId="77777777" w:rsidR="002F5F61" w:rsidRDefault="002F5F61" w:rsidP="002F5F61">
      <w:pPr>
        <w:ind w:left="360"/>
        <w:jc w:val="center"/>
        <w:rPr>
          <w:b/>
          <w:bCs/>
          <w:sz w:val="20"/>
          <w:szCs w:val="20"/>
        </w:rPr>
      </w:pPr>
    </w:p>
    <w:p w14:paraId="52FE53E5" w14:textId="77777777" w:rsidR="002F5F61" w:rsidRPr="00E452A0" w:rsidRDefault="002F5F61" w:rsidP="002F5F61">
      <w:pPr>
        <w:ind w:left="360"/>
        <w:jc w:val="center"/>
        <w:rPr>
          <w:b/>
          <w:bCs/>
          <w:sz w:val="20"/>
          <w:szCs w:val="20"/>
        </w:rPr>
      </w:pPr>
    </w:p>
    <w:p w14:paraId="01E547EB" w14:textId="77777777" w:rsidR="002F5F61" w:rsidRPr="00E452A0" w:rsidRDefault="002F5F61" w:rsidP="002F5F61">
      <w:pPr>
        <w:ind w:left="360"/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3.3.3. ВСПОМОГАТЕЛЬНЫЕ ВИДЫ И ПАРАМЕТРЫ РАЗРЕШЕННОГО ИСПОЛЬЗОВАНИЯ ЗЕМЕЛЬНЫХ УЧАСТКОВ И ОБЪЕКТОВ КАПИТАЛЬНОГО СТРОИТЕЛЬСТВА</w:t>
      </w:r>
    </w:p>
    <w:p w14:paraId="5404C009" w14:textId="77777777" w:rsidR="002F5F61" w:rsidRPr="00E452A0" w:rsidRDefault="002F5F61" w:rsidP="002F5F61">
      <w:pPr>
        <w:suppressAutoHyphens/>
        <w:jc w:val="both"/>
        <w:rPr>
          <w:b/>
          <w:bCs/>
          <w:sz w:val="20"/>
          <w:szCs w:val="20"/>
          <w:lang w:eastAsia="ar-SA"/>
        </w:rPr>
      </w:pP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74"/>
        <w:gridCol w:w="4819"/>
      </w:tblGrid>
      <w:tr w:rsidR="002F5F61" w:rsidRPr="00E452A0" w14:paraId="6F73FCCE" w14:textId="77777777" w:rsidTr="002F5F61">
        <w:tc>
          <w:tcPr>
            <w:tcW w:w="456" w:type="dxa"/>
          </w:tcPr>
          <w:p w14:paraId="554805E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4717E16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7A2E64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0DA7A7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75" w:type="dxa"/>
          </w:tcPr>
          <w:p w14:paraId="3899649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6FB4357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1579E885" w14:textId="77777777" w:rsidTr="002F5F61">
        <w:tc>
          <w:tcPr>
            <w:tcW w:w="456" w:type="dxa"/>
          </w:tcPr>
          <w:p w14:paraId="4FB65E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75" w:type="dxa"/>
          </w:tcPr>
          <w:p w14:paraId="224C86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6CCB882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57344A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сооружений, обеспечивающих поставку воды, </w:t>
            </w:r>
            <w:r w:rsidRPr="00E452A0">
              <w:rPr>
                <w:bCs/>
              </w:rPr>
              <w:lastRenderedPageBreak/>
              <w:t>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4820" w:type="dxa"/>
          </w:tcPr>
          <w:p w14:paraId="0C1003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1 надземный этаж. </w:t>
            </w:r>
          </w:p>
          <w:p w14:paraId="5D5FAE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E452A0">
              <w:lastRenderedPageBreak/>
              <w:t>сооружений, за пределами которых запрещено строительство зданий, строений, сооружений - 0,5 м.</w:t>
            </w:r>
          </w:p>
          <w:p w14:paraId="3AB2AE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73E746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0A8E706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65E07E4A" w14:textId="77777777" w:rsidTr="002F5F61">
        <w:tc>
          <w:tcPr>
            <w:tcW w:w="456" w:type="dxa"/>
          </w:tcPr>
          <w:p w14:paraId="00DA016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2</w:t>
            </w:r>
          </w:p>
        </w:tc>
        <w:tc>
          <w:tcPr>
            <w:tcW w:w="4075" w:type="dxa"/>
          </w:tcPr>
          <w:p w14:paraId="467459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78A147D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12.0.1)</w:t>
            </w:r>
          </w:p>
          <w:p w14:paraId="5E4D1F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4FCDA7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75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76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77" w:history="1">
              <w:r w:rsidRPr="00E452A0">
                <w:rPr>
                  <w:bCs/>
                </w:rPr>
                <w:t>7.2.3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1FAE16BE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74AB2CB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6833FB78" w14:textId="77777777" w:rsidTr="002F5F61">
        <w:tc>
          <w:tcPr>
            <w:tcW w:w="456" w:type="dxa"/>
          </w:tcPr>
          <w:p w14:paraId="7059D41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75" w:type="dxa"/>
          </w:tcPr>
          <w:p w14:paraId="412A76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1504BE6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7209E47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008D872A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50870E1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2D43069B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</w:rPr>
      </w:pPr>
      <w:bookmarkStart w:id="4" w:name="_Toc477871157"/>
      <w:r w:rsidRPr="00E452A0">
        <w:rPr>
          <w:b/>
          <w:lang w:eastAsia="ar-SA"/>
        </w:rPr>
        <w:t xml:space="preserve">3.3.4 </w:t>
      </w:r>
      <w:r w:rsidRPr="00E452A0">
        <w:rPr>
          <w:b/>
          <w:bCs/>
          <w:color w:val="000000"/>
        </w:rPr>
        <w:t>Ограничения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540"/>
        <w:gridCol w:w="3991"/>
        <w:gridCol w:w="4820"/>
      </w:tblGrid>
      <w:tr w:rsidR="002F5F61" w:rsidRPr="00E452A0" w14:paraId="3E3CFBD6" w14:textId="77777777" w:rsidTr="002F5F61">
        <w:tc>
          <w:tcPr>
            <w:tcW w:w="540" w:type="dxa"/>
          </w:tcPr>
          <w:p w14:paraId="7F61443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lastRenderedPageBreak/>
              <w:t>№</w:t>
            </w:r>
          </w:p>
          <w:p w14:paraId="5183F9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4F151F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4820" w:type="dxa"/>
          </w:tcPr>
          <w:p w14:paraId="7871BB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56DA612C" w14:textId="77777777" w:rsidTr="002F5F61">
        <w:tc>
          <w:tcPr>
            <w:tcW w:w="540" w:type="dxa"/>
          </w:tcPr>
          <w:p w14:paraId="44960C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  <w:shd w:val="clear" w:color="auto" w:fill="auto"/>
          </w:tcPr>
          <w:p w14:paraId="4B58F0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highlight w:val="yellow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(25:23-6.322, 25:23-6.280)</w:t>
            </w:r>
          </w:p>
        </w:tc>
        <w:tc>
          <w:tcPr>
            <w:tcW w:w="4820" w:type="dxa"/>
          </w:tcPr>
          <w:p w14:paraId="2E1E2E1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bookmarkEnd w:id="4"/>
    </w:tbl>
    <w:p w14:paraId="12CEBFC3" w14:textId="77777777" w:rsidR="002F5F61" w:rsidRPr="00E452A0" w:rsidRDefault="002F5F61" w:rsidP="002F5F61">
      <w:pPr>
        <w:autoSpaceDE w:val="0"/>
        <w:autoSpaceDN w:val="0"/>
        <w:adjustRightInd w:val="0"/>
        <w:rPr>
          <w:b/>
          <w:bCs/>
          <w:color w:val="000000"/>
        </w:rPr>
      </w:pPr>
    </w:p>
    <w:p w14:paraId="209F4919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3.4. ЗОНА ЗАСТРОЙКИ СРЕДНЕЭТАЖНЫМИ ЖИЛЫМИ </w:t>
      </w:r>
      <w:proofErr w:type="gramStart"/>
      <w:r w:rsidRPr="00E452A0">
        <w:rPr>
          <w:b/>
          <w:bCs/>
          <w:color w:val="000000"/>
        </w:rPr>
        <w:t>ДОМАМИ  (</w:t>
      </w:r>
      <w:proofErr w:type="gramEnd"/>
      <w:r w:rsidRPr="00E452A0">
        <w:rPr>
          <w:b/>
          <w:bCs/>
          <w:color w:val="000000"/>
        </w:rPr>
        <w:t>Ж-4)</w:t>
      </w:r>
    </w:p>
    <w:p w14:paraId="19C412D6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2134B8D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3.4.1. 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5"/>
        <w:gridCol w:w="4808"/>
      </w:tblGrid>
      <w:tr w:rsidR="002F5F61" w:rsidRPr="00E452A0" w14:paraId="00F7DBC6" w14:textId="77777777" w:rsidTr="002F5F61">
        <w:tc>
          <w:tcPr>
            <w:tcW w:w="438" w:type="dxa"/>
          </w:tcPr>
          <w:p w14:paraId="09460F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5FC7D3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0FFE2D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252E4A5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7BE69D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59327D2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4DA79E23" w14:textId="77777777" w:rsidTr="002F5F61">
        <w:tc>
          <w:tcPr>
            <w:tcW w:w="438" w:type="dxa"/>
          </w:tcPr>
          <w:p w14:paraId="3FB6DA8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64EB1FB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proofErr w:type="spellStart"/>
            <w:r w:rsidRPr="00E452A0">
              <w:rPr>
                <w:b/>
                <w:color w:val="000000"/>
              </w:rPr>
              <w:t>Среднеэтажная</w:t>
            </w:r>
            <w:proofErr w:type="spellEnd"/>
            <w:r w:rsidRPr="00E452A0">
              <w:rPr>
                <w:b/>
                <w:color w:val="000000"/>
              </w:rPr>
              <w:t xml:space="preserve"> жилая </w:t>
            </w:r>
          </w:p>
          <w:p w14:paraId="2B2CF2F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застройка</w:t>
            </w:r>
            <w:r w:rsidRPr="00E452A0">
              <w:rPr>
                <w:color w:val="000000"/>
              </w:rPr>
              <w:t xml:space="preserve"> </w:t>
            </w:r>
          </w:p>
          <w:p w14:paraId="7671EA1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(код 2.5)</w:t>
            </w:r>
          </w:p>
          <w:p w14:paraId="0B2F22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многоквартирных домов этажностью не выше восьми этажей;</w:t>
            </w:r>
          </w:p>
          <w:p w14:paraId="2A3BB82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благоустройство и озеленение;</w:t>
            </w:r>
          </w:p>
          <w:p w14:paraId="50157E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подземных гаражей и автостоянок;</w:t>
            </w:r>
          </w:p>
          <w:p w14:paraId="63AE39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обустройство спортивных и детских площадок, площадок для отдыха;</w:t>
            </w:r>
          </w:p>
          <w:p w14:paraId="2DEFBB3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  <w:p w14:paraId="60EF041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4C7C42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минимальное количество этажей - 3 надземных этажа.</w:t>
            </w:r>
          </w:p>
          <w:p w14:paraId="561D08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- 9 надземных этажей.</w:t>
            </w:r>
          </w:p>
          <w:p w14:paraId="32D05B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7E41E9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- 3 м;</w:t>
            </w:r>
          </w:p>
          <w:p w14:paraId="41A1DD3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- 0 м в случае размещения на смежном участке пристроенного здания;</w:t>
            </w:r>
          </w:p>
          <w:p w14:paraId="79AF5CF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- 5 м со стороны улично-дорожной сети, за исключением проездов.</w:t>
            </w:r>
          </w:p>
          <w:p w14:paraId="578E6A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D971F1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1500 кв. м.</w:t>
            </w:r>
          </w:p>
          <w:p w14:paraId="799070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352F18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- 20%.</w:t>
            </w:r>
          </w:p>
          <w:p w14:paraId="6AC2105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коэффициент плотности застройки жилыми домами - 1,8.</w:t>
            </w:r>
          </w:p>
          <w:p w14:paraId="31FA93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Коэффициент плотности застройки - отношение площади всех этажей зданий и сооружений к площади участка.</w:t>
            </w:r>
          </w:p>
          <w:p w14:paraId="75014B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2 квартиры</w:t>
            </w:r>
          </w:p>
        </w:tc>
      </w:tr>
      <w:tr w:rsidR="002F5F61" w:rsidRPr="00E452A0" w14:paraId="168C5A90" w14:textId="77777777" w:rsidTr="002F5F61">
        <w:tc>
          <w:tcPr>
            <w:tcW w:w="438" w:type="dxa"/>
          </w:tcPr>
          <w:p w14:paraId="326A7BD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2</w:t>
            </w:r>
          </w:p>
        </w:tc>
        <w:tc>
          <w:tcPr>
            <w:tcW w:w="4093" w:type="dxa"/>
          </w:tcPr>
          <w:p w14:paraId="3A1E63E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Малоэтажная многоквартирная жилая застройка</w:t>
            </w:r>
          </w:p>
          <w:p w14:paraId="3AEBDC4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2.1.1)</w:t>
            </w:r>
          </w:p>
          <w:p w14:paraId="056F5D1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14:paraId="1C5279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обустройство спортивных и детских площадок, площадок для отдыха;</w:t>
            </w:r>
          </w:p>
          <w:p w14:paraId="2305FD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  <w:p w14:paraId="37E7BE8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  <w:highlight w:val="yellow"/>
              </w:rPr>
            </w:pPr>
          </w:p>
        </w:tc>
        <w:tc>
          <w:tcPr>
            <w:tcW w:w="4820" w:type="dxa"/>
          </w:tcPr>
          <w:p w14:paraId="50860FD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- 4 надземных этажа.</w:t>
            </w:r>
          </w:p>
          <w:p w14:paraId="4219DB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Минимальные отступы от границ земельных участков в целях определения мест </w:t>
            </w:r>
            <w:r w:rsidRPr="00E452A0">
              <w:rPr>
                <w:bCs/>
              </w:rPr>
              <w:lastRenderedPageBreak/>
              <w:t>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74F3AEE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- 3 м;</w:t>
            </w:r>
          </w:p>
          <w:p w14:paraId="438978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- 0 м в случае размещения на смежном участке пристроенного здания.</w:t>
            </w:r>
          </w:p>
          <w:p w14:paraId="0BEE588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1C70D4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5C546B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1000 кв. м.</w:t>
            </w:r>
          </w:p>
          <w:p w14:paraId="2D9E95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37E49D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коэффициент плотности застройки жилыми домами - 1,3.</w:t>
            </w:r>
          </w:p>
          <w:p w14:paraId="5868F60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Коэффициент плотности застройки - отношение площади всех жилых помещений здания к площади земельного участка.</w:t>
            </w:r>
          </w:p>
          <w:p w14:paraId="4DB428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138CAB1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Минимальное количество мест для хранения автомобилей - 1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 xml:space="preserve">-место на 100 кв. м жилой площади, но не менее 1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>-мест на 1 квартиру.</w:t>
            </w:r>
          </w:p>
        </w:tc>
      </w:tr>
      <w:tr w:rsidR="002F5F61" w:rsidRPr="00E452A0" w14:paraId="24BE677E" w14:textId="77777777" w:rsidTr="002F5F61">
        <w:tc>
          <w:tcPr>
            <w:tcW w:w="438" w:type="dxa"/>
          </w:tcPr>
          <w:p w14:paraId="217B0B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3</w:t>
            </w:r>
          </w:p>
        </w:tc>
        <w:tc>
          <w:tcPr>
            <w:tcW w:w="4093" w:type="dxa"/>
          </w:tcPr>
          <w:p w14:paraId="0876CD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Блокированная жилая застройки (код 2.3)</w:t>
            </w:r>
          </w:p>
          <w:p w14:paraId="50B2D69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77DE2C9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разведение декоративных и плодовых деревьев, овощных и ягодных культур;</w:t>
            </w:r>
          </w:p>
          <w:p w14:paraId="2161E5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индивидуальных гаражей и иных вспомогательных сооружений;</w:t>
            </w:r>
          </w:p>
          <w:p w14:paraId="439D7D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обустройство спортивных и детских площадок, площадок для отдыха</w:t>
            </w:r>
          </w:p>
          <w:p w14:paraId="0BF1719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820" w:type="dxa"/>
          </w:tcPr>
          <w:p w14:paraId="489F17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Предельное максимальное количество этажей – 3 надземных этажа.</w:t>
            </w:r>
          </w:p>
          <w:p w14:paraId="1A5F0A8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4B2488FB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- 3 м;</w:t>
            </w:r>
          </w:p>
          <w:p w14:paraId="53A7E325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- 0 м со стороны общей стены с соседним жилым домом;</w:t>
            </w:r>
          </w:p>
          <w:p w14:paraId="6AC1D3BC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E452A0">
              <w:t xml:space="preserve">- с фронтальной стороны земельного </w:t>
            </w:r>
            <w:proofErr w:type="gramStart"/>
            <w:r w:rsidRPr="00E452A0">
              <w:t>участка  –</w:t>
            </w:r>
            <w:proofErr w:type="gramEnd"/>
            <w:r w:rsidRPr="00E452A0">
              <w:t xml:space="preserve"> 5 м.</w:t>
            </w:r>
          </w:p>
          <w:p w14:paraId="28E4D69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E0881DE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576B11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под один жилой дом (блок-секцию):</w:t>
            </w:r>
          </w:p>
          <w:p w14:paraId="419A359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 – минимальный – 400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  <w:r w:rsidRPr="00E452A0">
              <w:rPr>
                <w:color w:val="000000"/>
              </w:rPr>
              <w:t xml:space="preserve"> </w:t>
            </w:r>
          </w:p>
          <w:p w14:paraId="5405B8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- максимальный -2500 кв. м.</w:t>
            </w:r>
          </w:p>
          <w:p w14:paraId="7A734D7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346F167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– 10</w:t>
            </w:r>
            <w:proofErr w:type="gramStart"/>
            <w:r w:rsidRPr="00E452A0">
              <w:rPr>
                <w:color w:val="000000"/>
              </w:rPr>
              <w:t>% .</w:t>
            </w:r>
            <w:proofErr w:type="gramEnd"/>
          </w:p>
        </w:tc>
      </w:tr>
      <w:tr w:rsidR="002F5F61" w:rsidRPr="00E452A0" w14:paraId="2BC48216" w14:textId="77777777" w:rsidTr="002F5F61">
        <w:tc>
          <w:tcPr>
            <w:tcW w:w="438" w:type="dxa"/>
          </w:tcPr>
          <w:p w14:paraId="37951B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4</w:t>
            </w:r>
          </w:p>
        </w:tc>
        <w:tc>
          <w:tcPr>
            <w:tcW w:w="4093" w:type="dxa"/>
          </w:tcPr>
          <w:p w14:paraId="6E4AD9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Дошкольное, начальное и среднее общее образование </w:t>
            </w:r>
          </w:p>
          <w:p w14:paraId="489925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3.5.1)</w:t>
            </w:r>
          </w:p>
          <w:p w14:paraId="363DF6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  <w:p w14:paraId="0224A5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820" w:type="dxa"/>
          </w:tcPr>
          <w:p w14:paraId="52FD0F4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3 надземных этажа. </w:t>
            </w:r>
          </w:p>
          <w:p w14:paraId="5140869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33773CB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00623D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дошкольные образовательные организации – не менее 1000 кв. м; </w:t>
            </w:r>
          </w:p>
          <w:p w14:paraId="53E160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общеобразовательные организации – не менее 7000 кв. м; </w:t>
            </w:r>
          </w:p>
          <w:p w14:paraId="085088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организации дополнительного образования – не менее 300 кв. м. </w:t>
            </w:r>
          </w:p>
          <w:p w14:paraId="1493FF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спортивные сооружения – не менее 100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0CBB40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06A9664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- 20%</w:t>
            </w:r>
          </w:p>
        </w:tc>
      </w:tr>
      <w:tr w:rsidR="002F5F61" w:rsidRPr="00E452A0" w14:paraId="22B24EA5" w14:textId="77777777" w:rsidTr="002F5F61">
        <w:tc>
          <w:tcPr>
            <w:tcW w:w="438" w:type="dxa"/>
          </w:tcPr>
          <w:p w14:paraId="2CBF61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highlight w:val="yellow"/>
              </w:rPr>
            </w:pPr>
            <w:r w:rsidRPr="00E452A0">
              <w:rPr>
                <w:b/>
              </w:rPr>
              <w:t>5</w:t>
            </w:r>
          </w:p>
        </w:tc>
        <w:tc>
          <w:tcPr>
            <w:tcW w:w="4093" w:type="dxa"/>
          </w:tcPr>
          <w:p w14:paraId="4519DC8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занятий спортом в помещениях</w:t>
            </w:r>
          </w:p>
          <w:p w14:paraId="0C2F37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5.1.2)</w:t>
            </w:r>
          </w:p>
          <w:p w14:paraId="0A63F83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  <w:p w14:paraId="3836F5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2F7727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highlight w:val="yellow"/>
              </w:rPr>
            </w:pPr>
          </w:p>
        </w:tc>
        <w:tc>
          <w:tcPr>
            <w:tcW w:w="4820" w:type="dxa"/>
          </w:tcPr>
          <w:p w14:paraId="0939B8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Предельное максимальное количество этажей – 3 надземных этажа.</w:t>
            </w:r>
          </w:p>
          <w:p w14:paraId="065D01CE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391AFDEC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B8C28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2AFB2B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00BB7F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50000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341EEBF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70%. </w:t>
            </w:r>
          </w:p>
          <w:p w14:paraId="214F38D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застройки в границах земельного участка – 30%. </w:t>
            </w:r>
          </w:p>
          <w:p w14:paraId="7743D0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озеленения – 20% </w:t>
            </w:r>
          </w:p>
          <w:p w14:paraId="7FA9731E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 xml:space="preserve">Минимальное количество мест для стоянки автомобилей - 10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 на 100 мест или единовременных посетителей,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100 кв. м общей площади</w:t>
            </w:r>
          </w:p>
        </w:tc>
      </w:tr>
      <w:tr w:rsidR="002F5F61" w:rsidRPr="00E452A0" w14:paraId="54C6CCA7" w14:textId="77777777" w:rsidTr="002F5F61">
        <w:tc>
          <w:tcPr>
            <w:tcW w:w="438" w:type="dxa"/>
          </w:tcPr>
          <w:p w14:paraId="2D7FD6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6</w:t>
            </w:r>
          </w:p>
        </w:tc>
        <w:tc>
          <w:tcPr>
            <w:tcW w:w="4093" w:type="dxa"/>
          </w:tcPr>
          <w:p w14:paraId="1C52D0B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 xml:space="preserve">Площадки для занятий спортом </w:t>
            </w:r>
            <w:r w:rsidRPr="00E452A0">
              <w:rPr>
                <w:b/>
                <w:color w:val="000000"/>
              </w:rPr>
              <w:t>(код 5.1.3)</w:t>
            </w:r>
          </w:p>
          <w:p w14:paraId="301D0B1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площадок для занятия спортом и физкультурой на открытом </w:t>
            </w:r>
            <w:r w:rsidRPr="00E452A0">
              <w:rPr>
                <w:bCs/>
              </w:rPr>
              <w:lastRenderedPageBreak/>
              <w:t>воздухе (физкультурные площадки, беговые дорожки, поля для спортивной игры)</w:t>
            </w:r>
          </w:p>
          <w:p w14:paraId="654038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4820" w:type="dxa"/>
          </w:tcPr>
          <w:p w14:paraId="6BB895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 xml:space="preserve">Минимальные отступы от границ земельных участков в целях определения мест допустимого размещения сооружений, за </w:t>
            </w:r>
            <w:r w:rsidRPr="00E452A0">
              <w:lastRenderedPageBreak/>
              <w:t>пределами которых запрещено сооружений - 3 м.</w:t>
            </w:r>
          </w:p>
          <w:p w14:paraId="2356D5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541B4E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- не менее 100 кв. м</w:t>
            </w:r>
          </w:p>
        </w:tc>
      </w:tr>
      <w:tr w:rsidR="002F5F61" w:rsidRPr="00E452A0" w14:paraId="79D8BE19" w14:textId="77777777" w:rsidTr="002F5F61">
        <w:tc>
          <w:tcPr>
            <w:tcW w:w="438" w:type="dxa"/>
          </w:tcPr>
          <w:p w14:paraId="69A5F3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7</w:t>
            </w:r>
          </w:p>
        </w:tc>
        <w:tc>
          <w:tcPr>
            <w:tcW w:w="4093" w:type="dxa"/>
          </w:tcPr>
          <w:p w14:paraId="1E7628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Историко-культурная деятельность</w:t>
            </w:r>
          </w:p>
          <w:p w14:paraId="360352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(код 9.3)</w:t>
            </w:r>
          </w:p>
          <w:p w14:paraId="3878816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4820" w:type="dxa"/>
          </w:tcPr>
          <w:p w14:paraId="02091FD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3164E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39A8FC75" w14:textId="77777777" w:rsidTr="002F5F61">
        <w:tc>
          <w:tcPr>
            <w:tcW w:w="438" w:type="dxa"/>
          </w:tcPr>
          <w:p w14:paraId="0B01B0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8</w:t>
            </w:r>
          </w:p>
        </w:tc>
        <w:tc>
          <w:tcPr>
            <w:tcW w:w="4093" w:type="dxa"/>
          </w:tcPr>
          <w:p w14:paraId="5ADB37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Оказание услуг связи</w:t>
            </w:r>
          </w:p>
          <w:p w14:paraId="26E23A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 3.2.3)</w:t>
            </w:r>
          </w:p>
          <w:p w14:paraId="4FE96F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  <w:p w14:paraId="49692DE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4820" w:type="dxa"/>
          </w:tcPr>
          <w:p w14:paraId="631364F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- 2 надземных этажа.</w:t>
            </w:r>
          </w:p>
          <w:p w14:paraId="7A1534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1A85DA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C2C90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74B1BAD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61590F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30B20CF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</w:t>
            </w:r>
          </w:p>
        </w:tc>
      </w:tr>
      <w:tr w:rsidR="002F5F61" w:rsidRPr="00E452A0" w14:paraId="1A216C25" w14:textId="77777777" w:rsidTr="002F5F61">
        <w:tc>
          <w:tcPr>
            <w:tcW w:w="438" w:type="dxa"/>
          </w:tcPr>
          <w:p w14:paraId="22E9F75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9</w:t>
            </w:r>
          </w:p>
        </w:tc>
        <w:tc>
          <w:tcPr>
            <w:tcW w:w="4093" w:type="dxa"/>
          </w:tcPr>
          <w:p w14:paraId="04C268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 xml:space="preserve">Амбулаторно-поликлиническое обслуживание </w:t>
            </w:r>
            <w:r w:rsidRPr="00E452A0">
              <w:rPr>
                <w:b/>
                <w:color w:val="000000"/>
              </w:rPr>
              <w:t xml:space="preserve">(код 3.4.1) </w:t>
            </w:r>
          </w:p>
          <w:p w14:paraId="31214AD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  <w:p w14:paraId="65413B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4820" w:type="dxa"/>
          </w:tcPr>
          <w:p w14:paraId="129A40D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Предельное максимальное количество этажей - 3 надземных этажа.</w:t>
            </w:r>
          </w:p>
          <w:p w14:paraId="42B599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-5 м.</w:t>
            </w:r>
          </w:p>
          <w:p w14:paraId="4BC4E1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B06F1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500 кв. м.</w:t>
            </w:r>
          </w:p>
          <w:p w14:paraId="3467A1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- 60%.</w:t>
            </w:r>
          </w:p>
          <w:p w14:paraId="06ABCEB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- 30%.</w:t>
            </w:r>
          </w:p>
          <w:p w14:paraId="08254D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- 7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 на 100 посещений, но не менее 2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-места на 1 объект</w:t>
            </w:r>
          </w:p>
        </w:tc>
      </w:tr>
      <w:tr w:rsidR="002F5F61" w:rsidRPr="00E452A0" w14:paraId="4B5B6EF9" w14:textId="77777777" w:rsidTr="002F5F61">
        <w:tc>
          <w:tcPr>
            <w:tcW w:w="438" w:type="dxa"/>
          </w:tcPr>
          <w:p w14:paraId="0F3E84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10</w:t>
            </w:r>
          </w:p>
        </w:tc>
        <w:tc>
          <w:tcPr>
            <w:tcW w:w="4093" w:type="dxa"/>
          </w:tcPr>
          <w:p w14:paraId="6C79C9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Амбулаторное ветеринарное обслуживание</w:t>
            </w:r>
          </w:p>
          <w:p w14:paraId="174627F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3.10.1)</w:t>
            </w:r>
          </w:p>
          <w:p w14:paraId="797795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4820" w:type="dxa"/>
          </w:tcPr>
          <w:p w14:paraId="7B9D22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этажа.</w:t>
            </w:r>
          </w:p>
          <w:p w14:paraId="56333E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06E25D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537A8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200 кв. м.</w:t>
            </w:r>
          </w:p>
          <w:p w14:paraId="3352845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7FAB608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6CA32F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- 7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-место на 100 посещений в смену, но не менее 2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-места на 1 объект</w:t>
            </w:r>
          </w:p>
        </w:tc>
      </w:tr>
      <w:tr w:rsidR="002F5F61" w:rsidRPr="00E452A0" w14:paraId="3D7A3A22" w14:textId="77777777" w:rsidTr="002F5F61">
        <w:tc>
          <w:tcPr>
            <w:tcW w:w="438" w:type="dxa"/>
          </w:tcPr>
          <w:p w14:paraId="0DBD2EF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11</w:t>
            </w:r>
          </w:p>
        </w:tc>
        <w:tc>
          <w:tcPr>
            <w:tcW w:w="4093" w:type="dxa"/>
          </w:tcPr>
          <w:p w14:paraId="2DC03BE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Магазины (код 4.4)</w:t>
            </w:r>
          </w:p>
          <w:p w14:paraId="42C8171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4820" w:type="dxa"/>
          </w:tcPr>
          <w:p w14:paraId="112BA4D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525F251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</w:t>
            </w:r>
            <w:r w:rsidRPr="00E452A0">
              <w:lastRenderedPageBreak/>
              <w:t>сооружений - 3 м, фронтальной стороны -5 м.</w:t>
            </w:r>
          </w:p>
          <w:p w14:paraId="271DE50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0E80DF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216BAC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Максимальная торговая площадь – не более 500 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3AC82499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70%.</w:t>
            </w:r>
          </w:p>
          <w:p w14:paraId="2B30C6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20%.</w:t>
            </w:r>
          </w:p>
          <w:p w14:paraId="094DD33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Минимальное количество мест для стоянки автомобилей:</w:t>
            </w:r>
          </w:p>
          <w:p w14:paraId="09ACA486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3F305D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для объектов с торговой площадью от 200 кв. м - 5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100 кв. м торговой площади</w:t>
            </w:r>
          </w:p>
        </w:tc>
      </w:tr>
      <w:tr w:rsidR="002F5F61" w:rsidRPr="00E452A0" w14:paraId="3FA1E539" w14:textId="77777777" w:rsidTr="002F5F61">
        <w:tc>
          <w:tcPr>
            <w:tcW w:w="438" w:type="dxa"/>
          </w:tcPr>
          <w:p w14:paraId="15150E8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12</w:t>
            </w:r>
          </w:p>
        </w:tc>
        <w:tc>
          <w:tcPr>
            <w:tcW w:w="4093" w:type="dxa"/>
          </w:tcPr>
          <w:p w14:paraId="63DB4BA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Общественное питание </w:t>
            </w:r>
          </w:p>
          <w:p w14:paraId="6EF1194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</w:rPr>
              <w:t>(код 4.6)</w:t>
            </w:r>
          </w:p>
          <w:p w14:paraId="3262D4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  <w:p w14:paraId="14808AC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820" w:type="dxa"/>
          </w:tcPr>
          <w:p w14:paraId="2258A3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3D79AA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7F807C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7F2A4E1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150238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112EE1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4E7BFAD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055241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50 кв. м общей площади,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 на 1 объект </w:t>
            </w:r>
          </w:p>
        </w:tc>
      </w:tr>
      <w:tr w:rsidR="002F5F61" w:rsidRPr="00E452A0" w14:paraId="7D5BD17F" w14:textId="77777777" w:rsidTr="002F5F61">
        <w:trPr>
          <w:trHeight w:val="20"/>
        </w:trPr>
        <w:tc>
          <w:tcPr>
            <w:tcW w:w="438" w:type="dxa"/>
          </w:tcPr>
          <w:p w14:paraId="40E3992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t>13</w:t>
            </w:r>
          </w:p>
        </w:tc>
        <w:tc>
          <w:tcPr>
            <w:tcW w:w="4093" w:type="dxa"/>
          </w:tcPr>
          <w:p w14:paraId="7676E7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  <w:bCs/>
              </w:rPr>
              <w:t xml:space="preserve">Дома социального обслуживания </w:t>
            </w:r>
            <w:r w:rsidRPr="00E452A0">
              <w:rPr>
                <w:b/>
              </w:rPr>
              <w:t>(код 3.2.1)</w:t>
            </w:r>
          </w:p>
          <w:p w14:paraId="4A952E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14:paraId="5827912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t xml:space="preserve">размещение объектов капитального строительства для временного размещения вынужденных </w:t>
            </w:r>
            <w:r w:rsidRPr="00E452A0">
              <w:lastRenderedPageBreak/>
              <w:t>переселенцев, лиц, признанных беженцами</w:t>
            </w:r>
          </w:p>
        </w:tc>
        <w:tc>
          <w:tcPr>
            <w:tcW w:w="4820" w:type="dxa"/>
            <w:vMerge w:val="restart"/>
          </w:tcPr>
          <w:p w14:paraId="00F7FB9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 xml:space="preserve">Предельное максимальное количество этажей - 3 надземных </w:t>
            </w:r>
            <w:proofErr w:type="spellStart"/>
            <w:proofErr w:type="gramStart"/>
            <w:r w:rsidRPr="00E452A0">
              <w:rPr>
                <w:bCs/>
              </w:rPr>
              <w:t>этажа.Минимальные</w:t>
            </w:r>
            <w:proofErr w:type="spellEnd"/>
            <w:proofErr w:type="gramEnd"/>
            <w:r w:rsidRPr="00E452A0">
              <w:rPr>
                <w:bCs/>
              </w:rPr>
              <w:t xml:space="preserve">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447B2D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В условиях реконструкции существующей застройки отступы от границ земельного </w:t>
            </w:r>
            <w:r w:rsidRPr="00E452A0">
              <w:rPr>
                <w:bCs/>
              </w:rPr>
              <w:lastRenderedPageBreak/>
              <w:t>участка формируются в соответствии со сложившейся линией застройки или по красной линии.</w:t>
            </w:r>
          </w:p>
          <w:p w14:paraId="447ABA8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3352F50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108F16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5C6DDA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50 кв. м общей площади</w:t>
            </w:r>
          </w:p>
        </w:tc>
      </w:tr>
      <w:tr w:rsidR="002F5F61" w:rsidRPr="00E452A0" w14:paraId="1D89C39F" w14:textId="77777777" w:rsidTr="002F5F61">
        <w:tc>
          <w:tcPr>
            <w:tcW w:w="438" w:type="dxa"/>
          </w:tcPr>
          <w:p w14:paraId="4680F11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14</w:t>
            </w:r>
          </w:p>
        </w:tc>
        <w:tc>
          <w:tcPr>
            <w:tcW w:w="4093" w:type="dxa"/>
          </w:tcPr>
          <w:p w14:paraId="5BAD03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Государственное управление (код 3.8)</w:t>
            </w:r>
          </w:p>
          <w:p w14:paraId="1777952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  <w:p w14:paraId="61A1F6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820" w:type="dxa"/>
            <w:vMerge/>
          </w:tcPr>
          <w:p w14:paraId="1D7B48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2F5F61" w:rsidRPr="00E452A0" w14:paraId="7F9BF3DA" w14:textId="77777777" w:rsidTr="002F5F61">
        <w:tc>
          <w:tcPr>
            <w:tcW w:w="438" w:type="dxa"/>
          </w:tcPr>
          <w:p w14:paraId="49226AC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15</w:t>
            </w:r>
          </w:p>
        </w:tc>
        <w:tc>
          <w:tcPr>
            <w:tcW w:w="4093" w:type="dxa"/>
          </w:tcPr>
          <w:p w14:paraId="4866263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Коммунальное обслуживание (код 3.1)</w:t>
            </w:r>
          </w:p>
          <w:p w14:paraId="11D5A7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78" w:history="1">
              <w:r w:rsidRPr="00E452A0">
                <w:t>кодами 3.1.1</w:t>
              </w:r>
            </w:hyperlink>
            <w:r w:rsidRPr="00E452A0">
              <w:t xml:space="preserve"> - </w:t>
            </w:r>
            <w:hyperlink r:id="rId79" w:history="1">
              <w:r w:rsidRPr="00E452A0">
                <w:t>3.1.2</w:t>
              </w:r>
            </w:hyperlink>
            <w:r w:rsidRPr="00E452A0">
              <w:t xml:space="preserve"> Классификатора видов разрешенного использования земельных участков.</w:t>
            </w:r>
          </w:p>
          <w:p w14:paraId="4C880CA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1A5A48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148DA4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18FA260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F90899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76FA690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10100D7E" w14:textId="77777777" w:rsidTr="002F5F61">
        <w:tc>
          <w:tcPr>
            <w:tcW w:w="438" w:type="dxa"/>
          </w:tcPr>
          <w:p w14:paraId="1CE6E8F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16</w:t>
            </w:r>
          </w:p>
        </w:tc>
        <w:tc>
          <w:tcPr>
            <w:tcW w:w="4093" w:type="dxa"/>
          </w:tcPr>
          <w:p w14:paraId="6183D5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1992EE9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12.0.1)</w:t>
            </w:r>
          </w:p>
          <w:p w14:paraId="34D897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74498D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80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81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82" w:history="1">
              <w:r w:rsidRPr="00E452A0">
                <w:rPr>
                  <w:bCs/>
                </w:rPr>
                <w:t>7.2.3</w:t>
              </w:r>
            </w:hyperlink>
            <w:r w:rsidRPr="00E452A0">
              <w:t xml:space="preserve"> Классификатора видов разрешенного </w:t>
            </w:r>
            <w:r w:rsidRPr="00E452A0">
              <w:lastRenderedPageBreak/>
              <w:t>использования земельных участков</w:t>
            </w:r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44CD2E98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0E8143B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366E9505" w14:textId="77777777" w:rsidTr="002F5F61">
        <w:tc>
          <w:tcPr>
            <w:tcW w:w="438" w:type="dxa"/>
          </w:tcPr>
          <w:p w14:paraId="52E242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17</w:t>
            </w:r>
          </w:p>
        </w:tc>
        <w:tc>
          <w:tcPr>
            <w:tcW w:w="4093" w:type="dxa"/>
          </w:tcPr>
          <w:p w14:paraId="4D2BD29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253A5DB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4B2B24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511210DC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D1DAC7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385DD957" w14:textId="77777777" w:rsidTr="002F5F61">
        <w:tc>
          <w:tcPr>
            <w:tcW w:w="438" w:type="dxa"/>
          </w:tcPr>
          <w:p w14:paraId="4B57AC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18</w:t>
            </w:r>
          </w:p>
        </w:tc>
        <w:tc>
          <w:tcPr>
            <w:tcW w:w="4093" w:type="dxa"/>
          </w:tcPr>
          <w:p w14:paraId="7D7B8967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A9633F">
              <w:rPr>
                <w:b/>
                <w:bCs/>
              </w:rPr>
              <w:t>Общежития</w:t>
            </w:r>
          </w:p>
          <w:p w14:paraId="075321AB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9633F">
              <w:rPr>
                <w:b/>
              </w:rPr>
              <w:t>(код 3.2.4)</w:t>
            </w:r>
          </w:p>
          <w:p w14:paraId="1B3F4A4E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rPr>
                <w:bCs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83" w:history="1">
              <w:r w:rsidRPr="00A9633F">
                <w:rPr>
                  <w:bCs/>
                </w:rPr>
                <w:t>кодом 4.7</w:t>
              </w:r>
            </w:hyperlink>
            <w:r w:rsidRPr="00A9633F">
              <w:t xml:space="preserve"> Классификатора видов разрешенного использования земельных участков</w:t>
            </w:r>
          </w:p>
          <w:p w14:paraId="66125A1E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9633F">
              <w:rPr>
                <w:color w:val="767171" w:themeColor="background2" w:themeShade="80"/>
              </w:rPr>
              <w:t xml:space="preserve">(в </w:t>
            </w:r>
            <w:proofErr w:type="spellStart"/>
            <w:proofErr w:type="gramStart"/>
            <w:r w:rsidRPr="00A9633F">
              <w:rPr>
                <w:color w:val="767171" w:themeColor="background2" w:themeShade="80"/>
              </w:rPr>
              <w:t>ред.Решения</w:t>
            </w:r>
            <w:proofErr w:type="spellEnd"/>
            <w:proofErr w:type="gramEnd"/>
            <w:r w:rsidRPr="00A9633F">
              <w:rPr>
                <w:color w:val="767171" w:themeColor="background2" w:themeShade="80"/>
              </w:rPr>
              <w:t xml:space="preserve"> Думы Чугуевского муниципального округа от 29.03.2021 № 183-НПА)</w:t>
            </w:r>
          </w:p>
        </w:tc>
        <w:tc>
          <w:tcPr>
            <w:tcW w:w="4820" w:type="dxa"/>
          </w:tcPr>
          <w:p w14:paraId="69180B2F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>Предельное максимальное количество этажей - 4 надземных этажа.</w:t>
            </w:r>
          </w:p>
          <w:p w14:paraId="5A72058E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634BFF9C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7599FA81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>Размеры земельных участков - не менее 1000 кв. м.</w:t>
            </w:r>
          </w:p>
          <w:p w14:paraId="2F2C2A37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4C5C437E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>Минимальный процент озеленения - 15%.</w:t>
            </w:r>
          </w:p>
          <w:p w14:paraId="0A960581" w14:textId="77777777" w:rsidR="002F5F61" w:rsidRPr="00A9633F" w:rsidRDefault="002F5F61" w:rsidP="002F5F61">
            <w:pPr>
              <w:autoSpaceDE w:val="0"/>
              <w:autoSpaceDN w:val="0"/>
              <w:adjustRightInd w:val="0"/>
            </w:pPr>
            <w:r w:rsidRPr="00A9633F">
              <w:t xml:space="preserve">Минимальное количество мест для стоянки автомобилей - 1 </w:t>
            </w:r>
            <w:proofErr w:type="spellStart"/>
            <w:r w:rsidRPr="00A9633F">
              <w:t>машино</w:t>
            </w:r>
            <w:proofErr w:type="spellEnd"/>
            <w:r w:rsidRPr="00A9633F">
              <w:t xml:space="preserve">-место на 200 кв. м общей площади, но не менее 1 </w:t>
            </w:r>
            <w:proofErr w:type="spellStart"/>
            <w:r w:rsidRPr="00A9633F">
              <w:t>машино</w:t>
            </w:r>
            <w:proofErr w:type="spellEnd"/>
            <w:r w:rsidRPr="00A9633F">
              <w:t>-место на 5 комнат</w:t>
            </w:r>
          </w:p>
        </w:tc>
      </w:tr>
      <w:tr w:rsidR="002F5F61" w:rsidRPr="00E452A0" w14:paraId="275EAB7A" w14:textId="77777777" w:rsidTr="002F5F61">
        <w:tc>
          <w:tcPr>
            <w:tcW w:w="438" w:type="dxa"/>
          </w:tcPr>
          <w:p w14:paraId="0367B0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19</w:t>
            </w:r>
          </w:p>
        </w:tc>
        <w:tc>
          <w:tcPr>
            <w:tcW w:w="4093" w:type="dxa"/>
          </w:tcPr>
          <w:p w14:paraId="3BE26D2F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9633F">
              <w:rPr>
                <w:b/>
              </w:rPr>
              <w:t>Образование и просвещение</w:t>
            </w:r>
          </w:p>
          <w:p w14:paraId="7883724C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9633F">
              <w:rPr>
                <w:b/>
              </w:rPr>
              <w:t>(код 3.5)</w:t>
            </w:r>
          </w:p>
          <w:p w14:paraId="65C4BFB9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 xml:space="preserve"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84" w:history="1">
              <w:r w:rsidRPr="00A9633F">
                <w:t>кодами 3.5.1</w:t>
              </w:r>
            </w:hyperlink>
            <w:r w:rsidRPr="00A9633F">
              <w:t xml:space="preserve"> - </w:t>
            </w:r>
            <w:hyperlink r:id="rId85" w:history="1">
              <w:r w:rsidRPr="00A9633F">
                <w:t>3.5.2</w:t>
              </w:r>
            </w:hyperlink>
            <w:r w:rsidRPr="00A9633F">
              <w:t xml:space="preserve"> </w:t>
            </w:r>
          </w:p>
          <w:p w14:paraId="47FC0E9F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>Классификатора видов разрешенного использования земельных участков</w:t>
            </w:r>
          </w:p>
          <w:p w14:paraId="2BC9D19D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rPr>
                <w:color w:val="767171" w:themeColor="background2" w:themeShade="80"/>
              </w:rPr>
              <w:lastRenderedPageBreak/>
              <w:t xml:space="preserve">(в </w:t>
            </w:r>
            <w:proofErr w:type="spellStart"/>
            <w:proofErr w:type="gramStart"/>
            <w:r w:rsidRPr="00A9633F">
              <w:rPr>
                <w:color w:val="767171" w:themeColor="background2" w:themeShade="80"/>
              </w:rPr>
              <w:t>ред.Решения</w:t>
            </w:r>
            <w:proofErr w:type="spellEnd"/>
            <w:proofErr w:type="gramEnd"/>
            <w:r w:rsidRPr="00A9633F">
              <w:rPr>
                <w:color w:val="767171" w:themeColor="background2" w:themeShade="80"/>
              </w:rPr>
              <w:t xml:space="preserve"> Думы Чугуевского муниципального округа от 29.03.2021 № 183-НПА)</w:t>
            </w:r>
          </w:p>
        </w:tc>
        <w:tc>
          <w:tcPr>
            <w:tcW w:w="4820" w:type="dxa"/>
          </w:tcPr>
          <w:p w14:paraId="787B446E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9633F">
              <w:rPr>
                <w:bCs/>
              </w:rPr>
              <w:lastRenderedPageBreak/>
              <w:t>Предельное максимальное количество этажей - 3 надземных этажа.</w:t>
            </w:r>
          </w:p>
          <w:p w14:paraId="2BFD2C58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9633F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2A9AF387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9633F">
              <w:rPr>
                <w:bCs/>
              </w:rPr>
              <w:t xml:space="preserve">В условиях реконструкции существующей застройки отступы от границ земельного участка формируются в соответствии со </w:t>
            </w:r>
            <w:r w:rsidRPr="00A9633F">
              <w:rPr>
                <w:bCs/>
              </w:rPr>
              <w:lastRenderedPageBreak/>
              <w:t>сложившейся линией застройки или по красной линии.</w:t>
            </w:r>
          </w:p>
          <w:p w14:paraId="157D476E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9633F">
              <w:rPr>
                <w:bCs/>
              </w:rPr>
              <w:t>Размеры земельных участков для объектов среднего и высшего профессионального образования - не менее 2000 кв. м.</w:t>
            </w:r>
          </w:p>
          <w:p w14:paraId="022A0215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9633F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- 60%.</w:t>
            </w:r>
          </w:p>
          <w:p w14:paraId="209E9F2C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9633F">
              <w:rPr>
                <w:bCs/>
              </w:rPr>
              <w:t>Минимальный процент озеленения - 20%.</w:t>
            </w:r>
          </w:p>
          <w:p w14:paraId="004D0FAA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A9633F">
              <w:rPr>
                <w:bCs/>
              </w:rPr>
              <w:t>машино</w:t>
            </w:r>
            <w:proofErr w:type="spellEnd"/>
            <w:r w:rsidRPr="00A9633F">
              <w:rPr>
                <w:bCs/>
              </w:rPr>
              <w:t>-место на 100 кв. м общей площади.</w:t>
            </w:r>
          </w:p>
        </w:tc>
      </w:tr>
    </w:tbl>
    <w:p w14:paraId="75E51C11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7172C1F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3.4.2. УСЛОВНО РАЗРЕШЁННЫЕ ВИДЫ И ПАРАМЕТРЫ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4"/>
        <w:gridCol w:w="4809"/>
      </w:tblGrid>
      <w:tr w:rsidR="002F5F61" w:rsidRPr="00E452A0" w14:paraId="1410B596" w14:textId="77777777" w:rsidTr="002F5F61">
        <w:tc>
          <w:tcPr>
            <w:tcW w:w="439" w:type="dxa"/>
          </w:tcPr>
          <w:p w14:paraId="5A8822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39DBFF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45DB01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7DCA46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53F47E6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65A207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56BE40B7" w14:textId="77777777" w:rsidTr="002F5F61">
        <w:tc>
          <w:tcPr>
            <w:tcW w:w="439" w:type="dxa"/>
          </w:tcPr>
          <w:p w14:paraId="6012E4A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  <w:p w14:paraId="4FD9C39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92" w:type="dxa"/>
          </w:tcPr>
          <w:p w14:paraId="703230A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Бытовое обслуживание </w:t>
            </w:r>
          </w:p>
          <w:p w14:paraId="50826A7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3.3)</w:t>
            </w:r>
          </w:p>
          <w:p w14:paraId="363B16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4820" w:type="dxa"/>
            <w:vMerge w:val="restart"/>
          </w:tcPr>
          <w:p w14:paraId="13D6FF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этажа.</w:t>
            </w:r>
          </w:p>
          <w:p w14:paraId="3A0B1C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 м.</w:t>
            </w:r>
          </w:p>
          <w:p w14:paraId="5761B8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AFA1D0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48388F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3CF83C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1A2349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50 кв. м общей площади</w:t>
            </w:r>
          </w:p>
        </w:tc>
      </w:tr>
      <w:tr w:rsidR="002F5F61" w:rsidRPr="00E452A0" w14:paraId="746FFB1C" w14:textId="77777777" w:rsidTr="002F5F61">
        <w:tc>
          <w:tcPr>
            <w:tcW w:w="439" w:type="dxa"/>
          </w:tcPr>
          <w:p w14:paraId="5BC5A1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4092" w:type="dxa"/>
          </w:tcPr>
          <w:p w14:paraId="47C6BB0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Деловое управление (код 4.1)</w:t>
            </w:r>
          </w:p>
          <w:p w14:paraId="2E020C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4820" w:type="dxa"/>
            <w:vMerge/>
          </w:tcPr>
          <w:p w14:paraId="1F9363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2F5F61" w:rsidRPr="00E452A0" w14:paraId="5D79E10B" w14:textId="77777777" w:rsidTr="002F5F61">
        <w:tc>
          <w:tcPr>
            <w:tcW w:w="439" w:type="dxa"/>
          </w:tcPr>
          <w:p w14:paraId="07015A5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3</w:t>
            </w:r>
          </w:p>
        </w:tc>
        <w:tc>
          <w:tcPr>
            <w:tcW w:w="4092" w:type="dxa"/>
          </w:tcPr>
          <w:p w14:paraId="59F33DC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Банковская и страховая деятельность (код 4.5)</w:t>
            </w:r>
          </w:p>
          <w:p w14:paraId="6395DF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  <w:p w14:paraId="07A819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820" w:type="dxa"/>
            <w:vMerge/>
          </w:tcPr>
          <w:p w14:paraId="56DFA9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1C855970" w14:textId="77777777" w:rsidTr="002F5F61">
        <w:tc>
          <w:tcPr>
            <w:tcW w:w="439" w:type="dxa"/>
          </w:tcPr>
          <w:p w14:paraId="27BB3F0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4</w:t>
            </w:r>
          </w:p>
          <w:p w14:paraId="556D0BA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53654DB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7063B1A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BA3791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96A036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3119DA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5D8CBB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90C9F2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44242F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D0F75C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526967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467CD4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D3A88B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99B94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092FE7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239034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040ACA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C2BE4B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AF2D7A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147051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7C9A45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55F8D8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7DC64A3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B1AF53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43DAD3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D2B3BA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E9D18C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BCBE48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80AFA4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092" w:type="dxa"/>
          </w:tcPr>
          <w:p w14:paraId="482FD9C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Гостиничное обслуживание</w:t>
            </w:r>
            <w:r w:rsidRPr="00E452A0">
              <w:rPr>
                <w:color w:val="000000"/>
              </w:rPr>
              <w:t xml:space="preserve"> </w:t>
            </w:r>
          </w:p>
          <w:p w14:paraId="6EC236F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4.7)</w:t>
            </w:r>
          </w:p>
          <w:p w14:paraId="2BC3070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4820" w:type="dxa"/>
          </w:tcPr>
          <w:p w14:paraId="73F28AC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- 3 надземных этажа.</w:t>
            </w:r>
          </w:p>
          <w:p w14:paraId="3AC4288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12538A4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9ED7BD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16B4FF7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38B829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0C25ADB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-место на 200 кв. м общей площади, но не менее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-место на 5 номеров </w:t>
            </w:r>
          </w:p>
        </w:tc>
      </w:tr>
      <w:tr w:rsidR="002F5F61" w:rsidRPr="00E452A0" w14:paraId="1DE94595" w14:textId="77777777" w:rsidTr="002F5F61">
        <w:tc>
          <w:tcPr>
            <w:tcW w:w="439" w:type="dxa"/>
          </w:tcPr>
          <w:p w14:paraId="42C4D4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5</w:t>
            </w:r>
          </w:p>
        </w:tc>
        <w:tc>
          <w:tcPr>
            <w:tcW w:w="4092" w:type="dxa"/>
          </w:tcPr>
          <w:p w14:paraId="140645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Хранение автотранспорта</w:t>
            </w:r>
          </w:p>
          <w:p w14:paraId="4F9280B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2.7.1)</w:t>
            </w:r>
          </w:p>
          <w:p w14:paraId="426009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86" w:history="1">
              <w:r w:rsidRPr="00E452A0">
                <w:rPr>
                  <w:bCs/>
                </w:rPr>
                <w:t>кодом 4.9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  <w:p w14:paraId="794AF00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4AE65F5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- 1 надземный этаж.</w:t>
            </w:r>
          </w:p>
          <w:p w14:paraId="02E41B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- 1 м, в случае размещения на смежном участке пристроенного здания - 0 м.</w:t>
            </w:r>
          </w:p>
          <w:p w14:paraId="03F4F6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7B1DC2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Размеры земельных участков - не менее 35 кв. м на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для гаражей.</w:t>
            </w:r>
          </w:p>
          <w:p w14:paraId="2D57D7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</w:tbl>
    <w:p w14:paraId="191F39BA" w14:textId="77777777" w:rsidR="002F5F61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5DF64AD1" w14:textId="77777777" w:rsidR="002F5F61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4CA1213F" w14:textId="77777777" w:rsidR="002F5F61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5C854840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0319B5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3.4.3. ВСПОМОГАТЕЛЬНЫЕ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5"/>
        <w:gridCol w:w="4808"/>
      </w:tblGrid>
      <w:tr w:rsidR="002F5F61" w:rsidRPr="00E452A0" w14:paraId="63A9DA11" w14:textId="77777777" w:rsidTr="002F5F61">
        <w:tc>
          <w:tcPr>
            <w:tcW w:w="438" w:type="dxa"/>
          </w:tcPr>
          <w:p w14:paraId="0A21152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lastRenderedPageBreak/>
              <w:t>№</w:t>
            </w:r>
          </w:p>
          <w:p w14:paraId="323523A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BA5A5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5CCB53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7F5864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7D092A5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4B8A30F6" w14:textId="77777777" w:rsidTr="002F5F61">
        <w:tc>
          <w:tcPr>
            <w:tcW w:w="438" w:type="dxa"/>
          </w:tcPr>
          <w:p w14:paraId="061F9A4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93" w:type="dxa"/>
          </w:tcPr>
          <w:p w14:paraId="056DDF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631A44B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01CBB9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7FA2430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4820" w:type="dxa"/>
          </w:tcPr>
          <w:p w14:paraId="0EF277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06EEBC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0FBC7D9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D2B13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088C63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  <w:p w14:paraId="0CCBFC5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089B5EA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  <w:tr w:rsidR="002F5F61" w:rsidRPr="00E452A0" w14:paraId="79776E9E" w14:textId="77777777" w:rsidTr="002F5F61">
        <w:tc>
          <w:tcPr>
            <w:tcW w:w="438" w:type="dxa"/>
          </w:tcPr>
          <w:p w14:paraId="0F852B7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</w:t>
            </w:r>
          </w:p>
        </w:tc>
        <w:tc>
          <w:tcPr>
            <w:tcW w:w="4093" w:type="dxa"/>
          </w:tcPr>
          <w:p w14:paraId="02E1C68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2A8B0A4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331543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51BFAF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87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88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89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41A98B09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047B1A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45FF1F86" w14:textId="77777777" w:rsidTr="002F5F61">
        <w:tc>
          <w:tcPr>
            <w:tcW w:w="438" w:type="dxa"/>
          </w:tcPr>
          <w:p w14:paraId="75DB95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93" w:type="dxa"/>
          </w:tcPr>
          <w:p w14:paraId="0403B5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1D43CF4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4D7421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декоративных, технических, планировочных, конструктивных устройств, </w:t>
            </w:r>
            <w:r w:rsidRPr="00E452A0">
              <w:rPr>
                <w:bCs/>
              </w:rPr>
              <w:lastRenderedPageBreak/>
              <w:t>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7B2C6625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 xml:space="preserve">предельные (минимальные и (или) максимальные) размеры земельных участков, предельные параметры разрешенного строительства, </w:t>
            </w:r>
            <w:r w:rsidRPr="00E452A0">
              <w:lastRenderedPageBreak/>
              <w:t>реконструкции объектов капитального строительства не подлежат установлению</w:t>
            </w:r>
          </w:p>
          <w:p w14:paraId="715787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676924A1" w14:textId="77777777" w:rsidR="002F5F61" w:rsidRPr="00E452A0" w:rsidRDefault="002F5F61" w:rsidP="002F5F61">
      <w:pPr>
        <w:autoSpaceDE w:val="0"/>
        <w:autoSpaceDN w:val="0"/>
        <w:adjustRightInd w:val="0"/>
        <w:rPr>
          <w:b/>
          <w:bCs/>
          <w:color w:val="000000"/>
        </w:rPr>
      </w:pPr>
    </w:p>
    <w:p w14:paraId="47AF233B" w14:textId="77777777" w:rsidR="002F5F61" w:rsidRPr="00E452A0" w:rsidRDefault="002F5F61" w:rsidP="002F5F61">
      <w:pPr>
        <w:numPr>
          <w:ilvl w:val="1"/>
          <w:numId w:val="6"/>
        </w:numPr>
        <w:suppressAutoHyphens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 ЗОНА ОБЩЕСТВЕННО-ДЕЛОВОЙ ЗАСТРОЙКИ (ОД)</w:t>
      </w:r>
    </w:p>
    <w:p w14:paraId="24E77A1C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3.5.1.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6"/>
        <w:gridCol w:w="4807"/>
      </w:tblGrid>
      <w:tr w:rsidR="002F5F61" w:rsidRPr="00E452A0" w14:paraId="6BAC18EB" w14:textId="77777777" w:rsidTr="002F5F61">
        <w:tc>
          <w:tcPr>
            <w:tcW w:w="438" w:type="dxa"/>
          </w:tcPr>
          <w:p w14:paraId="5F4438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57318B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22CD85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417CD3A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6CD119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2CCDBB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23F59B59" w14:textId="77777777" w:rsidTr="002F5F61">
        <w:tc>
          <w:tcPr>
            <w:tcW w:w="438" w:type="dxa"/>
          </w:tcPr>
          <w:p w14:paraId="4444EC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93" w:type="dxa"/>
          </w:tcPr>
          <w:p w14:paraId="232652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Государственное управление</w:t>
            </w:r>
          </w:p>
          <w:p w14:paraId="102650F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3.8.1)</w:t>
            </w:r>
          </w:p>
          <w:p w14:paraId="28FC7C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4820" w:type="dxa"/>
            <w:vMerge w:val="restart"/>
          </w:tcPr>
          <w:p w14:paraId="7932CF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этажа.</w:t>
            </w:r>
          </w:p>
          <w:p w14:paraId="2D4FA00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 м.</w:t>
            </w:r>
          </w:p>
          <w:p w14:paraId="62BB9C8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2712C1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5AB5D6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0CFAC1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0AEBE22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50 кв. м общей площади</w:t>
            </w:r>
          </w:p>
          <w:p w14:paraId="1650963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2CA07D5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  <w:tr w:rsidR="002F5F61" w:rsidRPr="00E452A0" w14:paraId="7FB4A706" w14:textId="77777777" w:rsidTr="002F5F61">
        <w:tc>
          <w:tcPr>
            <w:tcW w:w="438" w:type="dxa"/>
          </w:tcPr>
          <w:p w14:paraId="20555AE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</w:t>
            </w:r>
          </w:p>
        </w:tc>
        <w:tc>
          <w:tcPr>
            <w:tcW w:w="4093" w:type="dxa"/>
          </w:tcPr>
          <w:p w14:paraId="058D4B4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Деловое управление (код 4.1)</w:t>
            </w:r>
          </w:p>
          <w:p w14:paraId="188CAF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4820" w:type="dxa"/>
            <w:vMerge/>
          </w:tcPr>
          <w:p w14:paraId="682F755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2DB89FA6" w14:textId="77777777" w:rsidTr="002F5F61">
        <w:tc>
          <w:tcPr>
            <w:tcW w:w="438" w:type="dxa"/>
          </w:tcPr>
          <w:p w14:paraId="5078820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3</w:t>
            </w:r>
          </w:p>
        </w:tc>
        <w:tc>
          <w:tcPr>
            <w:tcW w:w="4093" w:type="dxa"/>
          </w:tcPr>
          <w:p w14:paraId="3A20E8F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Банковская и страховая деятельность (код 4.5)</w:t>
            </w:r>
          </w:p>
          <w:p w14:paraId="1B9500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  <w:p w14:paraId="3E533C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820" w:type="dxa"/>
            <w:vMerge/>
          </w:tcPr>
          <w:p w14:paraId="1A4D977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25A95C3D" w14:textId="77777777" w:rsidTr="002F5F61">
        <w:tc>
          <w:tcPr>
            <w:tcW w:w="438" w:type="dxa"/>
          </w:tcPr>
          <w:p w14:paraId="1ED180F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4</w:t>
            </w:r>
          </w:p>
        </w:tc>
        <w:tc>
          <w:tcPr>
            <w:tcW w:w="4093" w:type="dxa"/>
          </w:tcPr>
          <w:p w14:paraId="664D5F8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Магазины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>(код 4.4)</w:t>
            </w:r>
          </w:p>
          <w:p w14:paraId="415638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капитального строительства, предназначенных для </w:t>
            </w:r>
            <w:r w:rsidRPr="00E452A0">
              <w:rPr>
                <w:bCs/>
              </w:rPr>
              <w:lastRenderedPageBreak/>
              <w:t>продажи товаров, торговая площадь которых составляет до 5000 кв. м</w:t>
            </w:r>
          </w:p>
          <w:p w14:paraId="23BC8FA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13E044B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3 надземных этажа. </w:t>
            </w:r>
          </w:p>
          <w:p w14:paraId="1DB9507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</w:t>
            </w:r>
            <w:r w:rsidRPr="00E452A0">
              <w:lastRenderedPageBreak/>
              <w:t>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695198BC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7A5D4F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68C07862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75%.</w:t>
            </w:r>
          </w:p>
          <w:p w14:paraId="3AD7242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15%.</w:t>
            </w:r>
          </w:p>
          <w:p w14:paraId="6A92391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Минимальное количество мест для стоянки автомобилей:</w:t>
            </w:r>
          </w:p>
          <w:p w14:paraId="06A41FAA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615F721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для объектов с торговой площадью от 200 кв. м - 5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100 кв. м торговой площади</w:t>
            </w:r>
          </w:p>
        </w:tc>
      </w:tr>
      <w:tr w:rsidR="002F5F61" w:rsidRPr="00E452A0" w14:paraId="51E8DE48" w14:textId="77777777" w:rsidTr="002F5F61">
        <w:tc>
          <w:tcPr>
            <w:tcW w:w="438" w:type="dxa"/>
          </w:tcPr>
          <w:p w14:paraId="6D444F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5</w:t>
            </w:r>
          </w:p>
        </w:tc>
        <w:tc>
          <w:tcPr>
            <w:tcW w:w="4093" w:type="dxa"/>
          </w:tcPr>
          <w:p w14:paraId="70A121D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Общественное питание (код 4.6)</w:t>
            </w:r>
          </w:p>
          <w:p w14:paraId="709C1BF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  <w:p w14:paraId="2FEA552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820" w:type="dxa"/>
          </w:tcPr>
          <w:p w14:paraId="4BD1CBC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3 надземных этажа. </w:t>
            </w:r>
          </w:p>
          <w:p w14:paraId="4A8463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53E4FC9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2BA245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300 кв. м.</w:t>
            </w:r>
          </w:p>
          <w:p w14:paraId="0A10D30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427CA0F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4236F8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50 кв. м общей площади,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 объект</w:t>
            </w:r>
          </w:p>
        </w:tc>
      </w:tr>
      <w:tr w:rsidR="002F5F61" w:rsidRPr="00E452A0" w14:paraId="07730830" w14:textId="77777777" w:rsidTr="002F5F61">
        <w:trPr>
          <w:trHeight w:val="20"/>
        </w:trPr>
        <w:tc>
          <w:tcPr>
            <w:tcW w:w="438" w:type="dxa"/>
            <w:tcBorders>
              <w:bottom w:val="single" w:sz="4" w:space="0" w:color="auto"/>
            </w:tcBorders>
          </w:tcPr>
          <w:p w14:paraId="6DA4536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6</w:t>
            </w:r>
          </w:p>
        </w:tc>
        <w:tc>
          <w:tcPr>
            <w:tcW w:w="4093" w:type="dxa"/>
            <w:tcBorders>
              <w:bottom w:val="single" w:sz="4" w:space="0" w:color="auto"/>
            </w:tcBorders>
          </w:tcPr>
          <w:p w14:paraId="5421BD0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Гостиничное обслуживание (код 4.7)</w:t>
            </w:r>
          </w:p>
          <w:p w14:paraId="2D5D07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  <w:p w14:paraId="64EE5F2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7C451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- 3 надземных этажа.</w:t>
            </w:r>
          </w:p>
          <w:p w14:paraId="3172A84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</w:t>
            </w:r>
            <w:r w:rsidRPr="00E452A0">
              <w:rPr>
                <w:bCs/>
              </w:rPr>
              <w:lastRenderedPageBreak/>
              <w:t>сооружений - 3 м, фронтальной стороны – 5м.</w:t>
            </w:r>
          </w:p>
          <w:p w14:paraId="16AF059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3770CA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192C90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5DA9821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4AF0803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200 кв. м общей площади,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5 номеров</w:t>
            </w:r>
          </w:p>
        </w:tc>
      </w:tr>
      <w:tr w:rsidR="002F5F61" w:rsidRPr="00E452A0" w14:paraId="7DA31F2A" w14:textId="77777777" w:rsidTr="002F5F61">
        <w:tc>
          <w:tcPr>
            <w:tcW w:w="438" w:type="dxa"/>
          </w:tcPr>
          <w:p w14:paraId="630DBC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7</w:t>
            </w:r>
          </w:p>
        </w:tc>
        <w:tc>
          <w:tcPr>
            <w:tcW w:w="4093" w:type="dxa"/>
          </w:tcPr>
          <w:p w14:paraId="2113DA5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  <w:bCs/>
              </w:rPr>
              <w:t xml:space="preserve">Дома социального обслуживания </w:t>
            </w:r>
            <w:r w:rsidRPr="00E452A0">
              <w:rPr>
                <w:b/>
              </w:rPr>
              <w:t>(код 3.2.1)</w:t>
            </w:r>
          </w:p>
          <w:p w14:paraId="11ACAE0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14:paraId="289C00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4820" w:type="dxa"/>
            <w:vMerge w:val="restart"/>
          </w:tcPr>
          <w:p w14:paraId="03D6B6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5F2E93A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18E38A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C33A5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144FFA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5B57654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42D4ED5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-места на объект</w:t>
            </w:r>
          </w:p>
        </w:tc>
      </w:tr>
      <w:tr w:rsidR="002F5F61" w:rsidRPr="00E452A0" w14:paraId="7E500F80" w14:textId="77777777" w:rsidTr="002F5F61">
        <w:tc>
          <w:tcPr>
            <w:tcW w:w="438" w:type="dxa"/>
          </w:tcPr>
          <w:p w14:paraId="75EF7D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8</w:t>
            </w:r>
          </w:p>
        </w:tc>
        <w:tc>
          <w:tcPr>
            <w:tcW w:w="4093" w:type="dxa"/>
          </w:tcPr>
          <w:p w14:paraId="7FA6D4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  <w:bCs/>
              </w:rPr>
              <w:t xml:space="preserve">Оказание социальной помощи населению </w:t>
            </w:r>
            <w:r w:rsidRPr="00E452A0">
              <w:rPr>
                <w:b/>
              </w:rPr>
              <w:t>(код 3.2.2)</w:t>
            </w:r>
          </w:p>
          <w:p w14:paraId="3E2B8C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14:paraId="27B529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некоммерческих фондов, благотворительных организаций, клубов по интересам</w:t>
            </w:r>
          </w:p>
        </w:tc>
        <w:tc>
          <w:tcPr>
            <w:tcW w:w="4820" w:type="dxa"/>
            <w:vMerge/>
          </w:tcPr>
          <w:p w14:paraId="6BFA59B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438347CC" w14:textId="77777777" w:rsidTr="002F5F61">
        <w:tc>
          <w:tcPr>
            <w:tcW w:w="438" w:type="dxa"/>
          </w:tcPr>
          <w:p w14:paraId="606F9B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9</w:t>
            </w:r>
          </w:p>
        </w:tc>
        <w:tc>
          <w:tcPr>
            <w:tcW w:w="4093" w:type="dxa"/>
          </w:tcPr>
          <w:p w14:paraId="34BB12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Оказание услуг связи</w:t>
            </w:r>
          </w:p>
          <w:p w14:paraId="07B7039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(код 3.2.3)</w:t>
            </w:r>
          </w:p>
          <w:p w14:paraId="1311FE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зданий, предназначенных для размещения пунктов оказания услуг почтовой, </w:t>
            </w:r>
            <w:r w:rsidRPr="00E452A0">
              <w:rPr>
                <w:bCs/>
              </w:rPr>
              <w:lastRenderedPageBreak/>
              <w:t>телеграфной, междугородней и международной телефонной связи</w:t>
            </w:r>
          </w:p>
        </w:tc>
        <w:tc>
          <w:tcPr>
            <w:tcW w:w="4820" w:type="dxa"/>
          </w:tcPr>
          <w:p w14:paraId="3451701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- 3 надземных этажа.</w:t>
            </w:r>
          </w:p>
          <w:p w14:paraId="33454D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</w:t>
            </w:r>
            <w:r w:rsidRPr="00E452A0">
              <w:rPr>
                <w:bCs/>
              </w:rPr>
              <w:lastRenderedPageBreak/>
              <w:t>запрещено строительство зданий, строений, сооружений - 3 м.</w:t>
            </w:r>
          </w:p>
          <w:p w14:paraId="04B3C9B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04D0D5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2704FF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05C3C2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420136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</w:t>
            </w:r>
          </w:p>
        </w:tc>
      </w:tr>
      <w:tr w:rsidR="002F5F61" w:rsidRPr="00E452A0" w14:paraId="21F2AD21" w14:textId="77777777" w:rsidTr="002F5F61">
        <w:tc>
          <w:tcPr>
            <w:tcW w:w="438" w:type="dxa"/>
          </w:tcPr>
          <w:p w14:paraId="1E6623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10</w:t>
            </w:r>
          </w:p>
        </w:tc>
        <w:tc>
          <w:tcPr>
            <w:tcW w:w="4093" w:type="dxa"/>
          </w:tcPr>
          <w:p w14:paraId="4F7F9AA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Общежития</w:t>
            </w:r>
          </w:p>
          <w:p w14:paraId="6D5D725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(код 3.2.4)</w:t>
            </w:r>
          </w:p>
          <w:p w14:paraId="34F7E3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90" w:history="1">
              <w:r w:rsidRPr="00E452A0">
                <w:rPr>
                  <w:bCs/>
                </w:rPr>
                <w:t>кодом 4.7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</w:tcPr>
          <w:p w14:paraId="24CE17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- 4 надземных этажа.</w:t>
            </w:r>
          </w:p>
          <w:p w14:paraId="117408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2B7758C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C96170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1000 кв. м.</w:t>
            </w:r>
          </w:p>
          <w:p w14:paraId="44FD17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3C859FF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6D5647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200 кв. м общей площади,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5 комнат</w:t>
            </w:r>
          </w:p>
        </w:tc>
      </w:tr>
      <w:tr w:rsidR="002F5F61" w:rsidRPr="00E452A0" w14:paraId="6B2BA6E8" w14:textId="77777777" w:rsidTr="002F5F61">
        <w:tc>
          <w:tcPr>
            <w:tcW w:w="438" w:type="dxa"/>
          </w:tcPr>
          <w:p w14:paraId="75E8880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11</w:t>
            </w:r>
          </w:p>
        </w:tc>
        <w:tc>
          <w:tcPr>
            <w:tcW w:w="4093" w:type="dxa"/>
          </w:tcPr>
          <w:p w14:paraId="74B85C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Бытовое обслуживание </w:t>
            </w:r>
          </w:p>
          <w:p w14:paraId="5FBBA5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(код 3.3)</w:t>
            </w:r>
          </w:p>
          <w:p w14:paraId="3CC785B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4820" w:type="dxa"/>
          </w:tcPr>
          <w:p w14:paraId="4D60D1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165AEB7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3909249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В условиях реконструкции существующей застройки отступы от границ земельного участка формируются в соответствии со </w:t>
            </w:r>
            <w:r w:rsidRPr="00E452A0">
              <w:rPr>
                <w:bCs/>
              </w:rPr>
              <w:lastRenderedPageBreak/>
              <w:t>сложившейся линией застройки или по красной линии.</w:t>
            </w:r>
          </w:p>
          <w:p w14:paraId="2ECD19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0D585E9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123213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262817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50 кв. м общей площади</w:t>
            </w:r>
          </w:p>
        </w:tc>
      </w:tr>
      <w:tr w:rsidR="002F5F61" w:rsidRPr="00E452A0" w14:paraId="183CCEB6" w14:textId="77777777" w:rsidTr="002F5F61">
        <w:tc>
          <w:tcPr>
            <w:tcW w:w="438" w:type="dxa"/>
          </w:tcPr>
          <w:p w14:paraId="04AF06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12</w:t>
            </w:r>
          </w:p>
        </w:tc>
        <w:tc>
          <w:tcPr>
            <w:tcW w:w="4093" w:type="dxa"/>
          </w:tcPr>
          <w:p w14:paraId="498AA63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Амбулаторно-поликлиническое обслуживание (код 3.4.1)</w:t>
            </w:r>
          </w:p>
          <w:p w14:paraId="67171C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4820" w:type="dxa"/>
          </w:tcPr>
          <w:p w14:paraId="7C9A9A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- 3 надземных этажа.</w:t>
            </w:r>
          </w:p>
          <w:p w14:paraId="52201A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34A3B0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6C942B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500 кв. м.</w:t>
            </w:r>
          </w:p>
          <w:p w14:paraId="721001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- 60%.</w:t>
            </w:r>
          </w:p>
          <w:p w14:paraId="6B19419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- 30%.</w:t>
            </w:r>
          </w:p>
          <w:p w14:paraId="42F6FC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- 7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 на 100 посещений, но не менее 2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-места на 1 объект</w:t>
            </w:r>
          </w:p>
        </w:tc>
      </w:tr>
      <w:tr w:rsidR="002F5F61" w:rsidRPr="00E452A0" w14:paraId="57D8041F" w14:textId="77777777" w:rsidTr="002F5F61">
        <w:tc>
          <w:tcPr>
            <w:tcW w:w="438" w:type="dxa"/>
          </w:tcPr>
          <w:p w14:paraId="6FD2DB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13</w:t>
            </w:r>
          </w:p>
        </w:tc>
        <w:tc>
          <w:tcPr>
            <w:tcW w:w="4093" w:type="dxa"/>
          </w:tcPr>
          <w:p w14:paraId="074756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Стационарное медицинское обслуживание</w:t>
            </w:r>
          </w:p>
          <w:p w14:paraId="56DA2F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  <w:bCs/>
              </w:rPr>
              <w:t>(код 3.4.2)</w:t>
            </w:r>
          </w:p>
          <w:p w14:paraId="0B5BFA7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14:paraId="62A57CD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станций скорой помощи;</w:t>
            </w:r>
          </w:p>
          <w:p w14:paraId="01B2AE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площадок санитарной авиации</w:t>
            </w:r>
          </w:p>
        </w:tc>
        <w:tc>
          <w:tcPr>
            <w:tcW w:w="4820" w:type="dxa"/>
          </w:tcPr>
          <w:p w14:paraId="3EE3FE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- 4 надземных этажей.</w:t>
            </w:r>
          </w:p>
          <w:p w14:paraId="4BAC7A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32DABB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C4D489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2000 кв. м.</w:t>
            </w:r>
          </w:p>
          <w:p w14:paraId="0BE7466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Максимальный процент застройки в границах земельного участка, включая </w:t>
            </w:r>
            <w:r w:rsidRPr="00E452A0">
              <w:lastRenderedPageBreak/>
              <w:t>здания, строения, сооружения, в том числе обеспечивающие функционирование объекта - 50%.</w:t>
            </w:r>
          </w:p>
          <w:p w14:paraId="42851D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- 40%.</w:t>
            </w:r>
          </w:p>
          <w:p w14:paraId="07D37F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- 15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100 коек</w:t>
            </w:r>
          </w:p>
        </w:tc>
      </w:tr>
      <w:tr w:rsidR="002F5F61" w:rsidRPr="00E452A0" w14:paraId="4945E228" w14:textId="77777777" w:rsidTr="002F5F61">
        <w:tc>
          <w:tcPr>
            <w:tcW w:w="438" w:type="dxa"/>
          </w:tcPr>
          <w:p w14:paraId="1522F54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14</w:t>
            </w:r>
          </w:p>
        </w:tc>
        <w:tc>
          <w:tcPr>
            <w:tcW w:w="4093" w:type="dxa"/>
          </w:tcPr>
          <w:p w14:paraId="79285A5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Среднее и высшее профессиональное образование</w:t>
            </w:r>
          </w:p>
          <w:p w14:paraId="1C1F9D1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</w:rPr>
              <w:t>(код 3.5.2)</w:t>
            </w:r>
          </w:p>
          <w:p w14:paraId="03DB61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  <w:p w14:paraId="122A625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4820" w:type="dxa"/>
          </w:tcPr>
          <w:p w14:paraId="7F0C84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1E364A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23DB6A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38025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для объектов среднего и высшего профессионального образования - не менее 2000 кв. м.</w:t>
            </w:r>
          </w:p>
          <w:p w14:paraId="5634227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- 60%.</w:t>
            </w:r>
          </w:p>
          <w:p w14:paraId="291B1D8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- 20%.</w:t>
            </w:r>
          </w:p>
          <w:p w14:paraId="104885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-место на 100 кв. м общей площади. </w:t>
            </w:r>
          </w:p>
        </w:tc>
      </w:tr>
      <w:tr w:rsidR="002F5F61" w:rsidRPr="00E452A0" w14:paraId="1A01A2A5" w14:textId="77777777" w:rsidTr="002F5F61">
        <w:tc>
          <w:tcPr>
            <w:tcW w:w="438" w:type="dxa"/>
          </w:tcPr>
          <w:p w14:paraId="190200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15</w:t>
            </w:r>
          </w:p>
        </w:tc>
        <w:tc>
          <w:tcPr>
            <w:tcW w:w="4093" w:type="dxa"/>
          </w:tcPr>
          <w:p w14:paraId="7CD2A0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Дошкольное, начальное и среднее общее образование</w:t>
            </w:r>
          </w:p>
          <w:p w14:paraId="3755EC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(код 3.5.1)</w:t>
            </w:r>
          </w:p>
          <w:p w14:paraId="7650753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4820" w:type="dxa"/>
          </w:tcPr>
          <w:p w14:paraId="07AEC1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3 надземных этажа. </w:t>
            </w:r>
          </w:p>
          <w:p w14:paraId="564C219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41B190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53F5AF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дошкольные образовательные организации – не менее 1000 кв. м; </w:t>
            </w:r>
          </w:p>
          <w:p w14:paraId="134933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общеобразовательные организации – не менее 7000 кв. м; </w:t>
            </w:r>
          </w:p>
          <w:p w14:paraId="7A5814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организации дополнительного образования – не менее 300 кв. м. </w:t>
            </w:r>
          </w:p>
          <w:p w14:paraId="2012BE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спортивные сооружения – не менее 100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0A29F3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06698A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- 20%</w:t>
            </w:r>
          </w:p>
        </w:tc>
      </w:tr>
      <w:tr w:rsidR="002F5F61" w:rsidRPr="00E452A0" w14:paraId="55A7595A" w14:textId="77777777" w:rsidTr="002F5F61">
        <w:tc>
          <w:tcPr>
            <w:tcW w:w="438" w:type="dxa"/>
          </w:tcPr>
          <w:p w14:paraId="4BC963A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16</w:t>
            </w:r>
          </w:p>
        </w:tc>
        <w:tc>
          <w:tcPr>
            <w:tcW w:w="4093" w:type="dxa"/>
          </w:tcPr>
          <w:p w14:paraId="080154C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Культурное развитие</w:t>
            </w:r>
          </w:p>
          <w:p w14:paraId="361E8FA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3.6)</w:t>
            </w:r>
          </w:p>
          <w:p w14:paraId="4D7A552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зданий и сооружений, предназначенных для размещения </w:t>
            </w:r>
            <w:r w:rsidRPr="00E452A0">
              <w:lastRenderedPageBreak/>
              <w:t xml:space="preserve">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r:id="rId91" w:history="1">
              <w:r w:rsidRPr="00E452A0">
                <w:t>кодами 3.6.1</w:t>
              </w:r>
            </w:hyperlink>
            <w:r w:rsidRPr="00E452A0">
              <w:t xml:space="preserve"> - </w:t>
            </w:r>
            <w:hyperlink r:id="rId92" w:history="1">
              <w:r w:rsidRPr="00E452A0">
                <w:t>3.6.3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</w:p>
          <w:p w14:paraId="6920D42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</w:t>
            </w:r>
          </w:p>
        </w:tc>
        <w:tc>
          <w:tcPr>
            <w:tcW w:w="4820" w:type="dxa"/>
          </w:tcPr>
          <w:p w14:paraId="2B782E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Предельное максимальное количество этажей - 4 надземных этажа.</w:t>
            </w:r>
          </w:p>
          <w:p w14:paraId="3CA7EBE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</w:t>
            </w:r>
            <w:r w:rsidRPr="00E452A0">
              <w:lastRenderedPageBreak/>
              <w:t>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1112B6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5E4608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не менее 500 кв. м.</w:t>
            </w:r>
          </w:p>
          <w:p w14:paraId="7556DB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20223A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5C19679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- 25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100 мест или единовременных посетителей</w:t>
            </w:r>
          </w:p>
        </w:tc>
      </w:tr>
      <w:tr w:rsidR="002F5F61" w:rsidRPr="00E452A0" w14:paraId="28341C6E" w14:textId="77777777" w:rsidTr="002F5F61">
        <w:tc>
          <w:tcPr>
            <w:tcW w:w="438" w:type="dxa"/>
          </w:tcPr>
          <w:p w14:paraId="101BC19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17</w:t>
            </w:r>
          </w:p>
        </w:tc>
        <w:tc>
          <w:tcPr>
            <w:tcW w:w="4093" w:type="dxa"/>
          </w:tcPr>
          <w:p w14:paraId="13DD926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Религиозное использование</w:t>
            </w:r>
          </w:p>
          <w:p w14:paraId="3646FC4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3.7)</w:t>
            </w:r>
          </w:p>
          <w:p w14:paraId="5C49B8E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93" w:history="1">
              <w:r w:rsidRPr="00E452A0">
                <w:rPr>
                  <w:bCs/>
                </w:rPr>
                <w:t>кодами 3.7.1</w:t>
              </w:r>
            </w:hyperlink>
            <w:r w:rsidRPr="00E452A0">
              <w:rPr>
                <w:bCs/>
              </w:rPr>
              <w:t xml:space="preserve"> - </w:t>
            </w:r>
            <w:hyperlink r:id="rId94" w:history="1">
              <w:r w:rsidRPr="00E452A0">
                <w:rPr>
                  <w:bCs/>
                </w:rPr>
                <w:t>3.7.2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</w:p>
          <w:p w14:paraId="1346CF0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</w:t>
            </w:r>
          </w:p>
        </w:tc>
        <w:tc>
          <w:tcPr>
            <w:tcW w:w="4820" w:type="dxa"/>
          </w:tcPr>
          <w:p w14:paraId="1E81355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Предельная максимальная высота здания - 15 м.</w:t>
            </w:r>
          </w:p>
          <w:p w14:paraId="5DE7C60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1FA51E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C7E26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не подлежат установлению.</w:t>
            </w:r>
          </w:p>
          <w:p w14:paraId="2E8A4258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091FE8D6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Минимальный процент озеленения - 20%.</w:t>
            </w:r>
          </w:p>
        </w:tc>
      </w:tr>
      <w:tr w:rsidR="002F5F61" w:rsidRPr="00E452A0" w14:paraId="3DE9B19E" w14:textId="77777777" w:rsidTr="002F5F61">
        <w:tc>
          <w:tcPr>
            <w:tcW w:w="438" w:type="dxa"/>
          </w:tcPr>
          <w:p w14:paraId="723374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18</w:t>
            </w:r>
          </w:p>
        </w:tc>
        <w:tc>
          <w:tcPr>
            <w:tcW w:w="4093" w:type="dxa"/>
          </w:tcPr>
          <w:p w14:paraId="3B133D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деятельности в области гидрометеорологии и смежных с ней областях</w:t>
            </w:r>
          </w:p>
          <w:p w14:paraId="6C30D6D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3.9.1)</w:t>
            </w:r>
          </w:p>
          <w:p w14:paraId="28AF69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</w:t>
            </w:r>
            <w:r w:rsidRPr="00E452A0">
              <w:rPr>
                <w:bCs/>
              </w:rPr>
              <w:lastRenderedPageBreak/>
              <w:t>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4820" w:type="dxa"/>
          </w:tcPr>
          <w:p w14:paraId="6C6860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2 этажа </w:t>
            </w:r>
          </w:p>
          <w:p w14:paraId="7B37F1C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2C447E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5AAEEDD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Максимальный процент застройки в границах земельного участка, включая здания, строения, сооружения, в том числе </w:t>
            </w:r>
            <w:r w:rsidRPr="00E452A0">
              <w:rPr>
                <w:bCs/>
              </w:rPr>
              <w:lastRenderedPageBreak/>
              <w:t>обеспечивающие функционирование объекта - 75%.</w:t>
            </w:r>
          </w:p>
          <w:p w14:paraId="03E68FE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3F2C032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. </w:t>
            </w:r>
          </w:p>
          <w:p w14:paraId="16821F1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18EFEEC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7A91D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41A86740" w14:textId="77777777" w:rsidTr="002F5F61">
        <w:trPr>
          <w:trHeight w:val="227"/>
        </w:trPr>
        <w:tc>
          <w:tcPr>
            <w:tcW w:w="438" w:type="dxa"/>
          </w:tcPr>
          <w:p w14:paraId="494FDA4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19</w:t>
            </w:r>
          </w:p>
        </w:tc>
        <w:tc>
          <w:tcPr>
            <w:tcW w:w="4093" w:type="dxa"/>
          </w:tcPr>
          <w:p w14:paraId="1776CF5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Амбулаторное ветеринарное обслуживание</w:t>
            </w:r>
          </w:p>
          <w:p w14:paraId="43FDBAE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(код 3.10.1)</w:t>
            </w:r>
            <w:r w:rsidRPr="00E452A0">
              <w:rPr>
                <w:color w:val="000000"/>
              </w:rPr>
              <w:t xml:space="preserve"> </w:t>
            </w:r>
          </w:p>
          <w:p w14:paraId="77F869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4820" w:type="dxa"/>
          </w:tcPr>
          <w:p w14:paraId="0FE9446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этажа.</w:t>
            </w:r>
          </w:p>
          <w:p w14:paraId="02F168E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02521E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37120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200 кв. м.</w:t>
            </w:r>
          </w:p>
          <w:p w14:paraId="45EC836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1D7A2B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72DA74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- 7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100 посещений в смену,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</w:t>
            </w:r>
          </w:p>
        </w:tc>
      </w:tr>
      <w:tr w:rsidR="002F5F61" w:rsidRPr="00E452A0" w14:paraId="1A3E089D" w14:textId="77777777" w:rsidTr="002F5F61">
        <w:tc>
          <w:tcPr>
            <w:tcW w:w="438" w:type="dxa"/>
          </w:tcPr>
          <w:p w14:paraId="748DC8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20</w:t>
            </w:r>
          </w:p>
        </w:tc>
        <w:tc>
          <w:tcPr>
            <w:tcW w:w="4093" w:type="dxa"/>
          </w:tcPr>
          <w:p w14:paraId="7E3ED2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спортивно-зрелищных мероприятий</w:t>
            </w:r>
          </w:p>
          <w:p w14:paraId="4B257B6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(код 5.1.1)</w:t>
            </w:r>
            <w:r w:rsidRPr="00E452A0">
              <w:rPr>
                <w:color w:val="000000"/>
              </w:rPr>
              <w:t xml:space="preserve"> </w:t>
            </w:r>
          </w:p>
          <w:p w14:paraId="77FB49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4820" w:type="dxa"/>
            <w:vMerge w:val="restart"/>
          </w:tcPr>
          <w:p w14:paraId="7E407B3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этажей.</w:t>
            </w:r>
          </w:p>
          <w:p w14:paraId="0AC499D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334DCB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A925D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100 кв. м.</w:t>
            </w:r>
          </w:p>
          <w:p w14:paraId="6C22D29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0EF57D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- 20%.</w:t>
            </w:r>
          </w:p>
          <w:p w14:paraId="7ADA0D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 xml:space="preserve">Минимальное количество мест для стоянки автомобилей - 30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 на 100 мест или единовременных посетителей, но не менее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100 кв. м общей площади</w:t>
            </w:r>
          </w:p>
        </w:tc>
      </w:tr>
      <w:tr w:rsidR="002F5F61" w:rsidRPr="00E452A0" w14:paraId="34268473" w14:textId="77777777" w:rsidTr="002F5F61">
        <w:tc>
          <w:tcPr>
            <w:tcW w:w="438" w:type="dxa"/>
          </w:tcPr>
          <w:p w14:paraId="58DD32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21</w:t>
            </w:r>
          </w:p>
        </w:tc>
        <w:tc>
          <w:tcPr>
            <w:tcW w:w="4093" w:type="dxa"/>
          </w:tcPr>
          <w:p w14:paraId="38E331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занятий спортом в помещениях</w:t>
            </w:r>
          </w:p>
          <w:p w14:paraId="7EFC0D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(код 5.1.2)</w:t>
            </w:r>
          </w:p>
          <w:p w14:paraId="26A0AB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4820" w:type="dxa"/>
            <w:vMerge/>
          </w:tcPr>
          <w:p w14:paraId="7CD28AD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92D343A" w14:textId="77777777" w:rsidTr="002F5F61">
        <w:tc>
          <w:tcPr>
            <w:tcW w:w="438" w:type="dxa"/>
          </w:tcPr>
          <w:p w14:paraId="44B3F7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22</w:t>
            </w:r>
          </w:p>
        </w:tc>
        <w:tc>
          <w:tcPr>
            <w:tcW w:w="4093" w:type="dxa"/>
          </w:tcPr>
          <w:p w14:paraId="473B62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Площадки для занятий </w:t>
            </w:r>
          </w:p>
          <w:p w14:paraId="4C4221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Спортом (код 5.1.3)</w:t>
            </w:r>
          </w:p>
          <w:p w14:paraId="2014EB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площадок для занятия спортом и физкультурой на открытом воздухе (физкультурные площадки, </w:t>
            </w:r>
            <w:r w:rsidRPr="00E452A0">
              <w:rPr>
                <w:bCs/>
              </w:rPr>
              <w:lastRenderedPageBreak/>
              <w:t>беговые дорожки, поля для спортивной игры)</w:t>
            </w:r>
          </w:p>
          <w:p w14:paraId="5DA82F9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и сооружениях</w:t>
            </w:r>
          </w:p>
        </w:tc>
        <w:tc>
          <w:tcPr>
            <w:tcW w:w="4820" w:type="dxa"/>
            <w:vMerge/>
          </w:tcPr>
          <w:p w14:paraId="1837365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EC88DB4" w14:textId="77777777" w:rsidTr="002F5F61">
        <w:tc>
          <w:tcPr>
            <w:tcW w:w="438" w:type="dxa"/>
          </w:tcPr>
          <w:p w14:paraId="76394F8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23</w:t>
            </w:r>
          </w:p>
        </w:tc>
        <w:tc>
          <w:tcPr>
            <w:tcW w:w="4093" w:type="dxa"/>
          </w:tcPr>
          <w:p w14:paraId="0FAC488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Обеспечение внутреннего правопорядка (код 8.3)</w:t>
            </w:r>
          </w:p>
          <w:p w14:paraId="5F6656B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E452A0">
              <w:t>Росгвардии</w:t>
            </w:r>
            <w:proofErr w:type="spellEnd"/>
            <w:r w:rsidRPr="00E452A0">
              <w:t xml:space="preserve"> и спасательных служб, в которых существует военизированная служба;</w:t>
            </w:r>
          </w:p>
          <w:p w14:paraId="7419090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4820" w:type="dxa"/>
          </w:tcPr>
          <w:p w14:paraId="7F7D84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этажей.</w:t>
            </w:r>
          </w:p>
          <w:p w14:paraId="0D458D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4046639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767B3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105A79E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7A03FD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062A45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- 5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 на 20 работающих, но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-места на 1 объект</w:t>
            </w:r>
          </w:p>
        </w:tc>
      </w:tr>
      <w:tr w:rsidR="002F5F61" w:rsidRPr="00E452A0" w14:paraId="4EF1C0A1" w14:textId="77777777" w:rsidTr="002F5F61">
        <w:tc>
          <w:tcPr>
            <w:tcW w:w="438" w:type="dxa"/>
          </w:tcPr>
          <w:p w14:paraId="0EF103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24</w:t>
            </w:r>
          </w:p>
        </w:tc>
        <w:tc>
          <w:tcPr>
            <w:tcW w:w="4093" w:type="dxa"/>
          </w:tcPr>
          <w:p w14:paraId="4F2473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Историко-культурная </w:t>
            </w:r>
          </w:p>
          <w:p w14:paraId="448224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деятельность</w:t>
            </w:r>
          </w:p>
          <w:p w14:paraId="4FC9896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9.3)</w:t>
            </w:r>
          </w:p>
          <w:p w14:paraId="01AA48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4820" w:type="dxa"/>
          </w:tcPr>
          <w:p w14:paraId="7CA98D6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0FA1D8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6CC415A" w14:textId="77777777" w:rsidTr="002F5F61">
        <w:tc>
          <w:tcPr>
            <w:tcW w:w="438" w:type="dxa"/>
          </w:tcPr>
          <w:p w14:paraId="2B77AED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25</w:t>
            </w:r>
          </w:p>
        </w:tc>
        <w:tc>
          <w:tcPr>
            <w:tcW w:w="4093" w:type="dxa"/>
          </w:tcPr>
          <w:p w14:paraId="297C2DF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Коммунальное обслуживание (код 3.1)</w:t>
            </w:r>
          </w:p>
          <w:p w14:paraId="1BFC938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зданий и сооружений в целях обеспечения физических и юридических лиц коммунальными </w:t>
            </w:r>
            <w:r w:rsidRPr="00E452A0">
              <w:lastRenderedPageBreak/>
              <w:t xml:space="preserve">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95" w:history="1">
              <w:r w:rsidRPr="00E452A0">
                <w:t>кодами 3.1.1</w:t>
              </w:r>
            </w:hyperlink>
            <w:r w:rsidRPr="00E452A0">
              <w:t xml:space="preserve"> - </w:t>
            </w:r>
            <w:hyperlink r:id="rId96" w:history="1">
              <w:r w:rsidRPr="00E452A0">
                <w:t>3.1.2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</w:p>
          <w:p w14:paraId="43B590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276A81D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3C03281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1 надземный этаж. </w:t>
            </w:r>
          </w:p>
          <w:p w14:paraId="6025A2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E452A0">
              <w:lastRenderedPageBreak/>
              <w:t>сооружений, за пределами которых запрещено строительство зданий, строений, сооружений - 0,5 м.</w:t>
            </w:r>
          </w:p>
          <w:p w14:paraId="1EE4091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D3C7C3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0474FAF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630AF98F" w14:textId="77777777" w:rsidTr="002F5F61">
        <w:tc>
          <w:tcPr>
            <w:tcW w:w="438" w:type="dxa"/>
          </w:tcPr>
          <w:p w14:paraId="34F3E3F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26</w:t>
            </w:r>
          </w:p>
        </w:tc>
        <w:tc>
          <w:tcPr>
            <w:tcW w:w="4093" w:type="dxa"/>
          </w:tcPr>
          <w:p w14:paraId="0B7CBB5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Рынки</w:t>
            </w:r>
          </w:p>
          <w:p w14:paraId="4B2BDF2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4.3)</w:t>
            </w:r>
          </w:p>
          <w:p w14:paraId="6D1DDB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14:paraId="2D6B43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гаражей и (или) стоянок для автомобилей сотрудников и посетителей рынка</w:t>
            </w:r>
          </w:p>
          <w:p w14:paraId="0714AA6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3ED8E05E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предельное максимальное количество этажей - 2 надземных этажа.</w:t>
            </w:r>
          </w:p>
          <w:p w14:paraId="2124588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0A651F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4834B0D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Размеры земельных участков - не менее 1000 кв. м.</w:t>
            </w:r>
          </w:p>
          <w:p w14:paraId="1BE32AA9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 Вспомогательные и хозяйственные строения размещать со стороны улиц не допускается.</w:t>
            </w:r>
          </w:p>
          <w:p w14:paraId="74E84F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0F37999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 xml:space="preserve">Минимальное количество мест для стоянки автомобилей - 10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100 кв. м торговой площади</w:t>
            </w:r>
          </w:p>
        </w:tc>
      </w:tr>
      <w:tr w:rsidR="002F5F61" w:rsidRPr="00E452A0" w14:paraId="2A7A0286" w14:textId="77777777" w:rsidTr="002F5F61">
        <w:tc>
          <w:tcPr>
            <w:tcW w:w="438" w:type="dxa"/>
          </w:tcPr>
          <w:p w14:paraId="3714D1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27</w:t>
            </w:r>
          </w:p>
        </w:tc>
        <w:tc>
          <w:tcPr>
            <w:tcW w:w="4093" w:type="dxa"/>
          </w:tcPr>
          <w:p w14:paraId="34B1DF7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Земельные участки (территории) общего пользования</w:t>
            </w:r>
          </w:p>
          <w:p w14:paraId="26D7A96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12.0)</w:t>
            </w:r>
          </w:p>
          <w:p w14:paraId="3A8AE3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97" w:history="1">
              <w:r w:rsidRPr="00E452A0">
                <w:rPr>
                  <w:bCs/>
                </w:rPr>
                <w:t>кодами 12.0.1</w:t>
              </w:r>
            </w:hyperlink>
            <w:r w:rsidRPr="00E452A0">
              <w:rPr>
                <w:bCs/>
              </w:rPr>
              <w:t xml:space="preserve"> - </w:t>
            </w:r>
            <w:hyperlink r:id="rId98" w:history="1">
              <w:r w:rsidRPr="00E452A0">
                <w:rPr>
                  <w:bCs/>
                </w:rPr>
                <w:t>12.0.2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</w:tcPr>
          <w:p w14:paraId="7D3F101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7758F3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43A74050" w14:textId="77777777" w:rsidTr="002F5F61">
        <w:tc>
          <w:tcPr>
            <w:tcW w:w="438" w:type="dxa"/>
          </w:tcPr>
          <w:p w14:paraId="25BFA1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28</w:t>
            </w:r>
          </w:p>
        </w:tc>
        <w:tc>
          <w:tcPr>
            <w:tcW w:w="4093" w:type="dxa"/>
          </w:tcPr>
          <w:p w14:paraId="43AE13A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0833D42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475E3BF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052EAF1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99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00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01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6AFF1E8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5843FF5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AABA130" w14:textId="77777777" w:rsidTr="002F5F61">
        <w:tc>
          <w:tcPr>
            <w:tcW w:w="438" w:type="dxa"/>
          </w:tcPr>
          <w:p w14:paraId="025B0E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29</w:t>
            </w:r>
          </w:p>
        </w:tc>
        <w:tc>
          <w:tcPr>
            <w:tcW w:w="4093" w:type="dxa"/>
          </w:tcPr>
          <w:p w14:paraId="7A3A1C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226CAE0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3E5D957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273BDC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E7E9F22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</w:tbl>
    <w:p w14:paraId="45536D01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3.5.2. УСЛОВНО РАЗРЕШЁННЫЕ ВИДЫ И ПАРАМЕТРЫ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5"/>
        <w:gridCol w:w="4808"/>
      </w:tblGrid>
      <w:tr w:rsidR="002F5F61" w:rsidRPr="00E452A0" w14:paraId="03984A4C" w14:textId="77777777" w:rsidTr="002F5F61">
        <w:tc>
          <w:tcPr>
            <w:tcW w:w="438" w:type="dxa"/>
          </w:tcPr>
          <w:p w14:paraId="2C898C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3E1676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6949532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3D08E7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19A020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F16CEF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190E64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5827A2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4EA321AC" w14:textId="77777777" w:rsidTr="002F5F61">
        <w:tc>
          <w:tcPr>
            <w:tcW w:w="438" w:type="dxa"/>
          </w:tcPr>
          <w:p w14:paraId="046706B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7F79BB2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Служебные гаражи</w:t>
            </w:r>
          </w:p>
          <w:p w14:paraId="7C0CA5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4.9)</w:t>
            </w:r>
          </w:p>
          <w:p w14:paraId="0C2C4E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02" w:history="1">
              <w:r w:rsidRPr="00E452A0">
                <w:rPr>
                  <w:bCs/>
                </w:rPr>
                <w:t>кодами 3.0</w:t>
              </w:r>
            </w:hyperlink>
            <w:r w:rsidRPr="00E452A0">
              <w:rPr>
                <w:bCs/>
              </w:rPr>
              <w:t xml:space="preserve">, </w:t>
            </w:r>
            <w:hyperlink r:id="rId103" w:history="1">
              <w:r w:rsidRPr="00E452A0">
                <w:rPr>
                  <w:bCs/>
                </w:rPr>
                <w:t>4.0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для стоянки и хранения транспортных </w:t>
            </w:r>
            <w:r w:rsidRPr="00E452A0">
              <w:rPr>
                <w:bCs/>
              </w:rPr>
              <w:lastRenderedPageBreak/>
              <w:t>средств общего пользования, в том числе в депо</w:t>
            </w:r>
          </w:p>
          <w:p w14:paraId="1AB980C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598D911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Предельное максимальное количество этажей - 2 надземных этажей.</w:t>
            </w:r>
          </w:p>
          <w:p w14:paraId="270491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75527DC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78B074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Размеры земельных участков для гаража с одним стояночным местом:</w:t>
            </w:r>
          </w:p>
          <w:p w14:paraId="247B661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- минимальный - 25 кв. м;</w:t>
            </w:r>
          </w:p>
          <w:p w14:paraId="2D07EB0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максимальный - 40 кв. м.</w:t>
            </w:r>
          </w:p>
          <w:p w14:paraId="23CF41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  <w:p w14:paraId="611A726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6FBFC6FD" w14:textId="77777777" w:rsidTr="002F5F61">
        <w:tc>
          <w:tcPr>
            <w:tcW w:w="438" w:type="dxa"/>
          </w:tcPr>
          <w:p w14:paraId="634F97E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4093" w:type="dxa"/>
          </w:tcPr>
          <w:p w14:paraId="7F84542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129C91E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104" w:history="1">
              <w:r w:rsidRPr="00E452A0">
                <w:rPr>
                  <w:bCs/>
                  <w:color w:val="000000"/>
                </w:rPr>
                <w:t>кодом 3.1</w:t>
              </w:r>
            </w:hyperlink>
            <w:r w:rsidRPr="00E452A0">
              <w:rPr>
                <w:bCs/>
                <w:color w:val="000000"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</w:tcPr>
          <w:p w14:paraId="1B9697B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не подлежит установлению.</w:t>
            </w:r>
          </w:p>
          <w:p w14:paraId="7B4671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588727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54021A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</w:tc>
      </w:tr>
    </w:tbl>
    <w:p w14:paraId="2B41C8FB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3.5.3.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4"/>
        <w:gridCol w:w="4809"/>
      </w:tblGrid>
      <w:tr w:rsidR="002F5F61" w:rsidRPr="00E452A0" w14:paraId="7BDF5859" w14:textId="77777777" w:rsidTr="002F5F61">
        <w:tc>
          <w:tcPr>
            <w:tcW w:w="439" w:type="dxa"/>
          </w:tcPr>
          <w:p w14:paraId="15C7FC6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42AF6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6F433D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018BC90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6AAC604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71F616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08CB07B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6FF3ED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174DE89B" w14:textId="77777777" w:rsidTr="002F5F61">
        <w:tc>
          <w:tcPr>
            <w:tcW w:w="439" w:type="dxa"/>
          </w:tcPr>
          <w:p w14:paraId="424D4F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92" w:type="dxa"/>
          </w:tcPr>
          <w:p w14:paraId="2AF8AD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2122D99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5101396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370451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820" w:type="dxa"/>
          </w:tcPr>
          <w:p w14:paraId="3BBD4B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680E490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071374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06BCA4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123BB2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 </w:t>
            </w:r>
          </w:p>
        </w:tc>
      </w:tr>
      <w:tr w:rsidR="002F5F61" w:rsidRPr="00E452A0" w14:paraId="569C5C4E" w14:textId="77777777" w:rsidTr="002F5F61">
        <w:tc>
          <w:tcPr>
            <w:tcW w:w="439" w:type="dxa"/>
          </w:tcPr>
          <w:p w14:paraId="22E1363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4092" w:type="dxa"/>
          </w:tcPr>
          <w:p w14:paraId="34EA70E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Служебные гаражи</w:t>
            </w:r>
          </w:p>
          <w:p w14:paraId="20FAA80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4.9)</w:t>
            </w:r>
          </w:p>
          <w:p w14:paraId="4B0D31B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05" w:history="1">
              <w:r w:rsidRPr="00E452A0">
                <w:rPr>
                  <w:bCs/>
                </w:rPr>
                <w:t>кодами 3.0</w:t>
              </w:r>
            </w:hyperlink>
            <w:r w:rsidRPr="00E452A0">
              <w:rPr>
                <w:bCs/>
              </w:rPr>
              <w:t xml:space="preserve">, </w:t>
            </w:r>
            <w:hyperlink r:id="rId106" w:history="1">
              <w:r w:rsidRPr="00E452A0">
                <w:rPr>
                  <w:bCs/>
                </w:rPr>
                <w:t>4.0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4820" w:type="dxa"/>
          </w:tcPr>
          <w:p w14:paraId="543A23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этажей.</w:t>
            </w:r>
          </w:p>
          <w:p w14:paraId="555DED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0F6E19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DE0AB7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Размеры земельных участков для гаража с одним стояночным местом:</w:t>
            </w:r>
          </w:p>
          <w:p w14:paraId="7F1D929E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минимальный - 25 кв. м;</w:t>
            </w:r>
          </w:p>
          <w:p w14:paraId="2C8EBAAD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максимальный - 40 кв. м.</w:t>
            </w:r>
          </w:p>
          <w:p w14:paraId="7A9C3B5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123C621A" w14:textId="77777777" w:rsidTr="002F5F61">
        <w:tc>
          <w:tcPr>
            <w:tcW w:w="439" w:type="dxa"/>
          </w:tcPr>
          <w:p w14:paraId="478DFA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92" w:type="dxa"/>
          </w:tcPr>
          <w:p w14:paraId="2CBF67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45EA918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52DD7D0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161223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07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08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09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50ED7FC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424CAAA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1D924A7" w14:textId="77777777" w:rsidTr="002F5F61">
        <w:tc>
          <w:tcPr>
            <w:tcW w:w="439" w:type="dxa"/>
          </w:tcPr>
          <w:p w14:paraId="318C3C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4</w:t>
            </w:r>
          </w:p>
        </w:tc>
        <w:tc>
          <w:tcPr>
            <w:tcW w:w="4092" w:type="dxa"/>
          </w:tcPr>
          <w:p w14:paraId="6BEEC9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42B00E9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772D736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</w:t>
            </w:r>
            <w:r w:rsidRPr="00E452A0">
              <w:rPr>
                <w:bCs/>
              </w:rPr>
              <w:lastRenderedPageBreak/>
              <w:t>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25B206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9C33BC7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</w:tbl>
    <w:p w14:paraId="525FC899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</w:p>
    <w:p w14:paraId="3F9F7CAF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3.5.4 Ограничения использования земельных участков и объектов капитального строительства 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540"/>
        <w:gridCol w:w="3991"/>
        <w:gridCol w:w="4820"/>
      </w:tblGrid>
      <w:tr w:rsidR="002F5F61" w:rsidRPr="00E452A0" w14:paraId="0FE88E4E" w14:textId="77777777" w:rsidTr="002F5F61">
        <w:tc>
          <w:tcPr>
            <w:tcW w:w="540" w:type="dxa"/>
          </w:tcPr>
          <w:p w14:paraId="647F1D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7B88FB5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511E3C9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4820" w:type="dxa"/>
          </w:tcPr>
          <w:p w14:paraId="1007A2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63227F76" w14:textId="77777777" w:rsidTr="002F5F61">
        <w:tc>
          <w:tcPr>
            <w:tcW w:w="540" w:type="dxa"/>
          </w:tcPr>
          <w:p w14:paraId="67A7EF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308984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(25:23-6.274, 25:23-6.313, 25:23-6.279, 25:23-6.272, 25:23-6.309, 25:23-6.278, 25:23-6.270, 25:23-6.312, 25:23-6.320, 25:23-6.288, 25:23-6.293, 25:23-6.297, 25:23-6.306, 25:23-6.307, 25:23-6.275, 25:23-6.532, 25:23-6.533, 25:23-6.531, 25:23-6.535, 25:23-6.530, 25:23-6.311, 25:23-6.326, 25:23-6.302, 25:23-6.277, 25:23-6.290, 25:23-6.314, 25:23-6.311, 25:23-6.302, 25:23-6.283, 25:23-6.295, 25:23-6.316, 25:23-6.282, 25:23-6.273, 25:23-6.298, 25:23-6.299, 25:23-6.322, 25:23-6.280)</w:t>
            </w:r>
          </w:p>
        </w:tc>
        <w:tc>
          <w:tcPr>
            <w:tcW w:w="4820" w:type="dxa"/>
          </w:tcPr>
          <w:p w14:paraId="26BAB0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2FFD968B" w14:textId="77777777" w:rsidTr="002F5F61">
        <w:tc>
          <w:tcPr>
            <w:tcW w:w="540" w:type="dxa"/>
          </w:tcPr>
          <w:p w14:paraId="3D80CC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112D580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(25:23-6.258, 25:23-6.259, 25:23-6.249)</w:t>
            </w:r>
          </w:p>
        </w:tc>
        <w:tc>
          <w:tcPr>
            <w:tcW w:w="4820" w:type="dxa"/>
          </w:tcPr>
          <w:p w14:paraId="139757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2F5F61" w:rsidRPr="00E452A0" w14:paraId="23C4E356" w14:textId="77777777" w:rsidTr="002F5F61">
        <w:tc>
          <w:tcPr>
            <w:tcW w:w="540" w:type="dxa"/>
          </w:tcPr>
          <w:p w14:paraId="2E851D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3</w:t>
            </w:r>
          </w:p>
        </w:tc>
        <w:tc>
          <w:tcPr>
            <w:tcW w:w="3991" w:type="dxa"/>
          </w:tcPr>
          <w:p w14:paraId="43C3CA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t>Охранная зона линий и сооружений связи и линий и сооружений радиофикации (25:23-6.267)</w:t>
            </w:r>
          </w:p>
          <w:p w14:paraId="4947204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4820" w:type="dxa"/>
          </w:tcPr>
          <w:p w14:paraId="48ADA0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Cs/>
                <w:color w:val="000000"/>
              </w:rPr>
              <w:t xml:space="preserve">Постановление </w:t>
            </w:r>
            <w:r w:rsidRPr="00E452A0"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  <w:p w14:paraId="47FBD9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</w:tbl>
    <w:p w14:paraId="074A92E3" w14:textId="77777777" w:rsidR="002F5F61" w:rsidRDefault="002F5F61" w:rsidP="002F5F61">
      <w:pPr>
        <w:suppressAutoHyphens/>
        <w:rPr>
          <w:b/>
          <w:lang w:eastAsia="ar-SA"/>
        </w:rPr>
      </w:pPr>
    </w:p>
    <w:p w14:paraId="52F1B653" w14:textId="77777777" w:rsidR="002F5F61" w:rsidRPr="00E452A0" w:rsidRDefault="002F5F61" w:rsidP="002F5F61">
      <w:pPr>
        <w:suppressAutoHyphens/>
        <w:rPr>
          <w:b/>
          <w:lang w:eastAsia="ar-SA"/>
        </w:rPr>
      </w:pPr>
    </w:p>
    <w:p w14:paraId="1DEC8045" w14:textId="77777777" w:rsidR="002F5F61" w:rsidRPr="00DA4964" w:rsidRDefault="002F5F61" w:rsidP="002F5F61">
      <w:pPr>
        <w:autoSpaceDE w:val="0"/>
        <w:autoSpaceDN w:val="0"/>
        <w:adjustRightInd w:val="0"/>
        <w:jc w:val="center"/>
        <w:rPr>
          <w:color w:val="000000"/>
        </w:rPr>
      </w:pPr>
      <w:r w:rsidRPr="00E452A0">
        <w:rPr>
          <w:b/>
          <w:bCs/>
          <w:color w:val="000000"/>
        </w:rPr>
        <w:t>3.6. ПРОИЗВОДСТВЕННАЯ ЗОНА (П -1)</w:t>
      </w:r>
    </w:p>
    <w:p w14:paraId="1501A30C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  <w:r w:rsidRPr="00E452A0">
        <w:rPr>
          <w:b/>
          <w:bCs/>
          <w:color w:val="000000"/>
          <w:sz w:val="20"/>
          <w:szCs w:val="20"/>
        </w:rPr>
        <w:t>3.6.1. 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6"/>
        <w:gridCol w:w="4807"/>
      </w:tblGrid>
      <w:tr w:rsidR="002F5F61" w:rsidRPr="00E452A0" w14:paraId="7D2B1F9F" w14:textId="77777777" w:rsidTr="002F5F61">
        <w:tc>
          <w:tcPr>
            <w:tcW w:w="438" w:type="dxa"/>
          </w:tcPr>
          <w:p w14:paraId="7AD8BD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67F935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5E7CFA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7BA770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1A0C2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6F42F26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765A318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3C0F8AF1" w14:textId="77777777" w:rsidTr="002F5F61">
        <w:trPr>
          <w:trHeight w:val="20"/>
        </w:trPr>
        <w:tc>
          <w:tcPr>
            <w:tcW w:w="438" w:type="dxa"/>
          </w:tcPr>
          <w:p w14:paraId="7A6902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1</w:t>
            </w:r>
          </w:p>
        </w:tc>
        <w:tc>
          <w:tcPr>
            <w:tcW w:w="4093" w:type="dxa"/>
          </w:tcPr>
          <w:p w14:paraId="2989772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Производственная деятельность (код 6.0)</w:t>
            </w:r>
            <w:r w:rsidRPr="00E452A0">
              <w:rPr>
                <w:color w:val="000000"/>
              </w:rPr>
              <w:t xml:space="preserve"> </w:t>
            </w:r>
          </w:p>
          <w:p w14:paraId="19ADA5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в целях добычи недр, их переработки, изготовления вещей промышленным способом</w:t>
            </w:r>
          </w:p>
        </w:tc>
        <w:tc>
          <w:tcPr>
            <w:tcW w:w="4820" w:type="dxa"/>
            <w:vMerge w:val="restart"/>
          </w:tcPr>
          <w:p w14:paraId="35C378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- 5 надземных этажей.</w:t>
            </w:r>
          </w:p>
          <w:p w14:paraId="26E7F7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</w:t>
            </w:r>
            <w:r w:rsidRPr="00E452A0">
              <w:rPr>
                <w:bCs/>
              </w:rPr>
              <w:lastRenderedPageBreak/>
              <w:t>запрещено строительство зданий, строений, сооружений - 3 м.</w:t>
            </w:r>
          </w:p>
          <w:p w14:paraId="2C12A1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1B9E6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33B9DC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14:paraId="7C5E4A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 - II класса опасности - 70%;</w:t>
            </w:r>
          </w:p>
          <w:p w14:paraId="486252C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III класса опасности - 75%;</w:t>
            </w:r>
          </w:p>
          <w:p w14:paraId="7F0EE7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IV, V класса опасности - 80%.</w:t>
            </w:r>
          </w:p>
          <w:p w14:paraId="79DC83F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озеленения:</w:t>
            </w:r>
          </w:p>
          <w:p w14:paraId="1BBF79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 - II класса опасности - 20%;</w:t>
            </w:r>
          </w:p>
          <w:p w14:paraId="1BB6CD7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III класса опасности - 15%;</w:t>
            </w:r>
          </w:p>
          <w:p w14:paraId="4EF5858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- для объектов IV, V класса опасности - 10%.</w:t>
            </w:r>
            <w:r w:rsidRPr="00E452A0">
              <w:t xml:space="preserve"> </w:t>
            </w:r>
          </w:p>
        </w:tc>
      </w:tr>
      <w:tr w:rsidR="002F5F61" w:rsidRPr="00E452A0" w14:paraId="07C557FF" w14:textId="77777777" w:rsidTr="002F5F61">
        <w:tc>
          <w:tcPr>
            <w:tcW w:w="438" w:type="dxa"/>
          </w:tcPr>
          <w:p w14:paraId="3B521A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4093" w:type="dxa"/>
          </w:tcPr>
          <w:p w14:paraId="57D5C0C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Легкая промышленность</w:t>
            </w:r>
          </w:p>
          <w:p w14:paraId="3E52588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(код 6.3)</w:t>
            </w:r>
          </w:p>
          <w:p w14:paraId="781B2D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E452A0">
              <w:t>фарфоро</w:t>
            </w:r>
            <w:proofErr w:type="spellEnd"/>
            <w:r w:rsidRPr="00E452A0">
              <w:t>-фаянсовой</w:t>
            </w:r>
            <w:proofErr w:type="gramEnd"/>
            <w:r w:rsidRPr="00E452A0">
              <w:t>, электронной промышленности</w:t>
            </w:r>
          </w:p>
        </w:tc>
        <w:tc>
          <w:tcPr>
            <w:tcW w:w="4820" w:type="dxa"/>
            <w:vMerge/>
          </w:tcPr>
          <w:p w14:paraId="45C0929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2F5F61" w:rsidRPr="00E452A0" w14:paraId="493289F5" w14:textId="77777777" w:rsidTr="002F5F61">
        <w:tc>
          <w:tcPr>
            <w:tcW w:w="438" w:type="dxa"/>
          </w:tcPr>
          <w:p w14:paraId="38CD85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3</w:t>
            </w:r>
          </w:p>
        </w:tc>
        <w:tc>
          <w:tcPr>
            <w:tcW w:w="4093" w:type="dxa"/>
          </w:tcPr>
          <w:p w14:paraId="3F8C9A4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Пищевая промышленность (код 6.4)</w:t>
            </w:r>
          </w:p>
          <w:p w14:paraId="10085E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4820" w:type="dxa"/>
            <w:vMerge/>
          </w:tcPr>
          <w:p w14:paraId="2C2CAE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2F5F61" w:rsidRPr="00E452A0" w14:paraId="14E8D9C7" w14:textId="77777777" w:rsidTr="002F5F61">
        <w:trPr>
          <w:trHeight w:val="3515"/>
        </w:trPr>
        <w:tc>
          <w:tcPr>
            <w:tcW w:w="438" w:type="dxa"/>
            <w:tcBorders>
              <w:bottom w:val="single" w:sz="4" w:space="0" w:color="auto"/>
            </w:tcBorders>
          </w:tcPr>
          <w:p w14:paraId="32E3513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4</w:t>
            </w:r>
          </w:p>
        </w:tc>
        <w:tc>
          <w:tcPr>
            <w:tcW w:w="4093" w:type="dxa"/>
            <w:tcBorders>
              <w:bottom w:val="single" w:sz="4" w:space="0" w:color="auto"/>
            </w:tcBorders>
          </w:tcPr>
          <w:p w14:paraId="55AED92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Строительная </w:t>
            </w:r>
          </w:p>
          <w:p w14:paraId="2FCDC6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промышленность (код 6.6)</w:t>
            </w:r>
          </w:p>
          <w:p w14:paraId="043B3C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4820" w:type="dxa"/>
            <w:vMerge/>
            <w:tcBorders>
              <w:bottom w:val="single" w:sz="4" w:space="0" w:color="auto"/>
            </w:tcBorders>
          </w:tcPr>
          <w:p w14:paraId="6F83232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2F5F61" w:rsidRPr="00E452A0" w14:paraId="6C3B7F27" w14:textId="77777777" w:rsidTr="002F5F61">
        <w:tc>
          <w:tcPr>
            <w:tcW w:w="438" w:type="dxa"/>
          </w:tcPr>
          <w:p w14:paraId="43F760C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5</w:t>
            </w:r>
          </w:p>
        </w:tc>
        <w:tc>
          <w:tcPr>
            <w:tcW w:w="4093" w:type="dxa"/>
          </w:tcPr>
          <w:p w14:paraId="0447FEE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Энергетика </w:t>
            </w:r>
          </w:p>
          <w:p w14:paraId="590A59C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6.7)</w:t>
            </w:r>
          </w:p>
          <w:p w14:paraId="7D23F9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14:paraId="682DFA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110" w:history="1">
              <w:r w:rsidRPr="00E452A0">
                <w:t>кодом 3.1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</w:tcPr>
          <w:p w14:paraId="46DE91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количество этажей не подлежит установлению.</w:t>
            </w:r>
          </w:p>
          <w:p w14:paraId="6392E1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14E9DE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участков:</w:t>
            </w:r>
          </w:p>
          <w:p w14:paraId="6B0232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- понизительные подстанции и переключательные пункты напряжением свыше 35 </w:t>
            </w:r>
            <w:proofErr w:type="spellStart"/>
            <w:r w:rsidRPr="00E452A0">
              <w:rPr>
                <w:bCs/>
              </w:rPr>
              <w:t>кВ</w:t>
            </w:r>
            <w:proofErr w:type="spellEnd"/>
            <w:r w:rsidRPr="00E452A0">
              <w:rPr>
                <w:bCs/>
              </w:rPr>
              <w:t xml:space="preserve"> до 220 </w:t>
            </w:r>
            <w:proofErr w:type="spellStart"/>
            <w:r w:rsidRPr="00E452A0">
              <w:rPr>
                <w:bCs/>
              </w:rPr>
              <w:t>кВ</w:t>
            </w:r>
            <w:proofErr w:type="spellEnd"/>
            <w:r w:rsidRPr="00E452A0">
              <w:rPr>
                <w:bCs/>
              </w:rPr>
              <w:t xml:space="preserve"> - не менее 4500 кв. м;</w:t>
            </w:r>
          </w:p>
          <w:p w14:paraId="4E525C4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- понизительные подстанции и переключательные пункты напряжением до 35 </w:t>
            </w:r>
            <w:proofErr w:type="spellStart"/>
            <w:r w:rsidRPr="00E452A0">
              <w:rPr>
                <w:bCs/>
              </w:rPr>
              <w:t>кВ</w:t>
            </w:r>
            <w:proofErr w:type="spellEnd"/>
            <w:r w:rsidRPr="00E452A0">
              <w:rPr>
                <w:bCs/>
              </w:rPr>
              <w:t xml:space="preserve"> включительно - не менее 1500 кв. м;</w:t>
            </w:r>
          </w:p>
          <w:p w14:paraId="48AA98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распределительные пункты и трансформаторные подстанции - не менее 50 кв. м.</w:t>
            </w:r>
          </w:p>
          <w:p w14:paraId="539A4A3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под размещение объектов гидроэнергетики, тепловых станций и других электростанций - не подлежат установлению.</w:t>
            </w:r>
          </w:p>
          <w:p w14:paraId="611E8E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Максимальный процент застройки в границах земельного участка, включая здания, строения, сооружения, в том числе </w:t>
            </w:r>
            <w:r w:rsidRPr="00E452A0">
              <w:rPr>
                <w:bCs/>
              </w:rPr>
              <w:lastRenderedPageBreak/>
              <w:t>обеспечивающие функционирование объекта - 90%</w:t>
            </w:r>
          </w:p>
        </w:tc>
      </w:tr>
      <w:tr w:rsidR="002F5F61" w:rsidRPr="00E452A0" w14:paraId="55F55E56" w14:textId="77777777" w:rsidTr="002F5F61">
        <w:tc>
          <w:tcPr>
            <w:tcW w:w="438" w:type="dxa"/>
          </w:tcPr>
          <w:p w14:paraId="4189E87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6</w:t>
            </w:r>
          </w:p>
        </w:tc>
        <w:tc>
          <w:tcPr>
            <w:tcW w:w="4093" w:type="dxa"/>
          </w:tcPr>
          <w:p w14:paraId="62A8DDD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Недропользование (код 6.1)</w:t>
            </w:r>
          </w:p>
          <w:p w14:paraId="0353B0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Осуществление геологических изысканий;</w:t>
            </w:r>
          </w:p>
          <w:p w14:paraId="3CB5D3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добыча полезных ископаемых открытым (карьеры, отвалы) и закрытым (шахты, скважины) способами;</w:t>
            </w:r>
          </w:p>
          <w:p w14:paraId="26760F7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14:paraId="1A3C81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14:paraId="1E5058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4820" w:type="dxa"/>
          </w:tcPr>
          <w:p w14:paraId="0B6BA12B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B12A9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2E9BCE85" w14:textId="77777777" w:rsidTr="002F5F61">
        <w:tc>
          <w:tcPr>
            <w:tcW w:w="438" w:type="dxa"/>
          </w:tcPr>
          <w:p w14:paraId="4130FD0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7</w:t>
            </w:r>
          </w:p>
        </w:tc>
        <w:tc>
          <w:tcPr>
            <w:tcW w:w="4093" w:type="dxa"/>
          </w:tcPr>
          <w:p w14:paraId="0F67018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Трубопроводный транспорт</w:t>
            </w:r>
          </w:p>
          <w:p w14:paraId="7DB3778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7.5)</w:t>
            </w:r>
          </w:p>
          <w:p w14:paraId="68FD79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4820" w:type="dxa"/>
          </w:tcPr>
          <w:p w14:paraId="5F1E3B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5E3C8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04A076C5" w14:textId="77777777" w:rsidTr="002F5F61">
        <w:tc>
          <w:tcPr>
            <w:tcW w:w="438" w:type="dxa"/>
          </w:tcPr>
          <w:p w14:paraId="2A4EA0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8</w:t>
            </w:r>
          </w:p>
        </w:tc>
        <w:tc>
          <w:tcPr>
            <w:tcW w:w="4093" w:type="dxa"/>
          </w:tcPr>
          <w:p w14:paraId="2580916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Обеспечение деятельности в области гидрометеорологии и смежных с ней областях</w:t>
            </w:r>
          </w:p>
          <w:p w14:paraId="5057903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3.9.1)</w:t>
            </w:r>
          </w:p>
          <w:p w14:paraId="4A4529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</w:t>
            </w:r>
            <w:r w:rsidRPr="00E452A0">
              <w:rPr>
                <w:bCs/>
              </w:rPr>
              <w:lastRenderedPageBreak/>
              <w:t>метеорологические радиолокаторы, гидрологические посты и другие</w:t>
            </w:r>
            <w:r w:rsidRPr="00E452A0">
              <w:rPr>
                <w:b/>
                <w:bCs/>
              </w:rPr>
              <w:t>)</w:t>
            </w:r>
          </w:p>
        </w:tc>
        <w:tc>
          <w:tcPr>
            <w:tcW w:w="4820" w:type="dxa"/>
          </w:tcPr>
          <w:p w14:paraId="5A64A6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2 этажа </w:t>
            </w:r>
          </w:p>
          <w:p w14:paraId="62416B9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02C8BFD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6A757C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384332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04E5F2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03B5B970" w14:textId="77777777" w:rsidTr="002F5F61">
        <w:tc>
          <w:tcPr>
            <w:tcW w:w="438" w:type="dxa"/>
          </w:tcPr>
          <w:p w14:paraId="1AF9244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9</w:t>
            </w:r>
          </w:p>
        </w:tc>
        <w:tc>
          <w:tcPr>
            <w:tcW w:w="4093" w:type="dxa"/>
          </w:tcPr>
          <w:p w14:paraId="62F29BC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Деловое управление (код 4.1)</w:t>
            </w:r>
          </w:p>
          <w:p w14:paraId="104EFA2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</w:t>
            </w:r>
          </w:p>
        </w:tc>
        <w:tc>
          <w:tcPr>
            <w:tcW w:w="4820" w:type="dxa"/>
          </w:tcPr>
          <w:p w14:paraId="40DFBAB4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- 4 надземных этажа.</w:t>
            </w:r>
          </w:p>
          <w:p w14:paraId="620A73F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4610A0A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6EF13AA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200 кв. м.</w:t>
            </w:r>
          </w:p>
          <w:p w14:paraId="1CD205B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40316C8F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Минимальный процент озеленения - 15%.</w:t>
            </w:r>
          </w:p>
          <w:p w14:paraId="431E7D3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-место на 50 кв. м общей площади.</w:t>
            </w:r>
          </w:p>
        </w:tc>
      </w:tr>
      <w:tr w:rsidR="002F5F61" w:rsidRPr="00E452A0" w14:paraId="6A5A135F" w14:textId="77777777" w:rsidTr="002F5F61">
        <w:tc>
          <w:tcPr>
            <w:tcW w:w="438" w:type="dxa"/>
          </w:tcPr>
          <w:p w14:paraId="6D97C21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10</w:t>
            </w:r>
          </w:p>
        </w:tc>
        <w:tc>
          <w:tcPr>
            <w:tcW w:w="4093" w:type="dxa"/>
          </w:tcPr>
          <w:p w14:paraId="71FE0CB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Склады (код 6.9)</w:t>
            </w:r>
          </w:p>
          <w:p w14:paraId="3A3A24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4820" w:type="dxa"/>
            <w:vMerge w:val="restart"/>
          </w:tcPr>
          <w:p w14:paraId="63894F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этажа.</w:t>
            </w:r>
          </w:p>
          <w:p w14:paraId="25B4D9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25FF4B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E0568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40852B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- 80%.</w:t>
            </w:r>
          </w:p>
          <w:p w14:paraId="4FEFC1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- 10%.</w:t>
            </w:r>
          </w:p>
          <w:p w14:paraId="3BCE09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-место на 6 работающих в смену, но не менее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1500 кв. м полезной площади (закрытой или открытой)</w:t>
            </w:r>
          </w:p>
        </w:tc>
      </w:tr>
      <w:tr w:rsidR="002F5F61" w:rsidRPr="00E452A0" w14:paraId="393C3B27" w14:textId="77777777" w:rsidTr="002F5F61">
        <w:tc>
          <w:tcPr>
            <w:tcW w:w="438" w:type="dxa"/>
          </w:tcPr>
          <w:p w14:paraId="1CA61BE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11</w:t>
            </w:r>
          </w:p>
        </w:tc>
        <w:tc>
          <w:tcPr>
            <w:tcW w:w="4093" w:type="dxa"/>
          </w:tcPr>
          <w:p w14:paraId="2B8A029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Складские площадки </w:t>
            </w:r>
          </w:p>
          <w:p w14:paraId="6892ADE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6.9.1)</w:t>
            </w:r>
          </w:p>
          <w:p w14:paraId="5E27511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4820" w:type="dxa"/>
            <w:vMerge/>
          </w:tcPr>
          <w:p w14:paraId="255E99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5798C453" w14:textId="77777777" w:rsidTr="002F5F61">
        <w:tc>
          <w:tcPr>
            <w:tcW w:w="438" w:type="dxa"/>
          </w:tcPr>
          <w:p w14:paraId="56B6250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12</w:t>
            </w:r>
          </w:p>
        </w:tc>
        <w:tc>
          <w:tcPr>
            <w:tcW w:w="4093" w:type="dxa"/>
          </w:tcPr>
          <w:p w14:paraId="24B8546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Хранение автотранспорта</w:t>
            </w:r>
          </w:p>
          <w:p w14:paraId="4E8B478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2.7.1)</w:t>
            </w:r>
          </w:p>
          <w:p w14:paraId="50445B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111" w:history="1">
              <w:r w:rsidRPr="00E452A0">
                <w:rPr>
                  <w:bCs/>
                </w:rPr>
                <w:t>кодом 4.9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</w:tcPr>
          <w:p w14:paraId="697A7D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Предельное максимальное количество этажей - 1 надземный этаж.</w:t>
            </w:r>
          </w:p>
          <w:p w14:paraId="1B2418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- 1 м, в случае размещения на смежном участке пристроенного здания - 0 м.</w:t>
            </w:r>
          </w:p>
          <w:p w14:paraId="52D869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35EFA6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Размеры земельных участков - не менее 35 кв. м на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для гаражей.</w:t>
            </w:r>
          </w:p>
          <w:p w14:paraId="7DB9AF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55831FEC" w14:textId="77777777" w:rsidTr="002F5F61">
        <w:tc>
          <w:tcPr>
            <w:tcW w:w="438" w:type="dxa"/>
          </w:tcPr>
          <w:p w14:paraId="1AB080F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13</w:t>
            </w:r>
          </w:p>
        </w:tc>
        <w:tc>
          <w:tcPr>
            <w:tcW w:w="4093" w:type="dxa"/>
          </w:tcPr>
          <w:p w14:paraId="005145C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Служебные гаражи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 xml:space="preserve">(код 4.9) </w:t>
            </w:r>
          </w:p>
          <w:p w14:paraId="48EE8A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12" w:history="1">
              <w:r w:rsidRPr="00E452A0">
                <w:t>кодами 3.0</w:t>
              </w:r>
            </w:hyperlink>
            <w:r w:rsidRPr="00E452A0">
              <w:t xml:space="preserve">, </w:t>
            </w:r>
            <w:hyperlink r:id="rId113" w:history="1">
              <w:r w:rsidRPr="00E452A0">
                <w:t>4.0</w:t>
              </w:r>
            </w:hyperlink>
            <w:r w:rsidRPr="00E452A0">
              <w:t xml:space="preserve"> Классификатора видов разрешенного использования земельных участков, а также для стоянки и хранения транспортных средств общего пользования, в том числе в депо</w:t>
            </w:r>
          </w:p>
          <w:p w14:paraId="0254A9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820" w:type="dxa"/>
          </w:tcPr>
          <w:p w14:paraId="04FE12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этажей.</w:t>
            </w:r>
          </w:p>
          <w:p w14:paraId="220D7C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7A713E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56D2D6B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Размеры земельных участков для гаража с одним стояночным местом:</w:t>
            </w:r>
          </w:p>
          <w:p w14:paraId="28744B26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минимальный - 25 кв. м;</w:t>
            </w:r>
          </w:p>
          <w:p w14:paraId="1073AC27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максимальный - 40 кв. м.</w:t>
            </w:r>
          </w:p>
          <w:p w14:paraId="40A0024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6845F68D" w14:textId="77777777" w:rsidTr="002F5F61">
        <w:trPr>
          <w:trHeight w:val="20"/>
        </w:trPr>
        <w:tc>
          <w:tcPr>
            <w:tcW w:w="438" w:type="dxa"/>
          </w:tcPr>
          <w:p w14:paraId="226C964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14</w:t>
            </w:r>
          </w:p>
        </w:tc>
        <w:tc>
          <w:tcPr>
            <w:tcW w:w="4093" w:type="dxa"/>
          </w:tcPr>
          <w:p w14:paraId="3ACEBB3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Объекты дорожного сервиса (код 4.9.1)</w:t>
            </w:r>
          </w:p>
          <w:p w14:paraId="27F15C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114" w:history="1">
              <w:r w:rsidRPr="00E452A0">
                <w:t>кодами 4.9.1.1</w:t>
              </w:r>
            </w:hyperlink>
            <w:r w:rsidRPr="00E452A0">
              <w:t xml:space="preserve"> - </w:t>
            </w:r>
            <w:hyperlink r:id="rId115" w:history="1">
              <w:r w:rsidRPr="00E452A0">
                <w:t>4.9.1.4</w:t>
              </w:r>
            </w:hyperlink>
            <w:r w:rsidRPr="00E452A0"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4820" w:type="dxa"/>
            <w:vMerge w:val="restart"/>
          </w:tcPr>
          <w:p w14:paraId="7183637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этажа.</w:t>
            </w:r>
          </w:p>
          <w:p w14:paraId="588CCC3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- 2 м.</w:t>
            </w:r>
          </w:p>
          <w:p w14:paraId="2C84168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262099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lastRenderedPageBreak/>
              <w:t>Размеры земельных участков - не менее 100 кв. м.</w:t>
            </w:r>
          </w:p>
          <w:p w14:paraId="6617EFE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- 65%.</w:t>
            </w:r>
          </w:p>
          <w:p w14:paraId="3F5B544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2DBCD5B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Минимальное количество парковочных мест:</w:t>
            </w:r>
          </w:p>
          <w:p w14:paraId="4060014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- для объектов питания - 10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 на 30 мест, но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объект;</w:t>
            </w:r>
          </w:p>
          <w:p w14:paraId="3E1F0B2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- для объектов торговли - 2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 на 100 кв. м торговой площади, но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объект;</w:t>
            </w:r>
          </w:p>
          <w:p w14:paraId="47FB3CF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- для объектов, предоставляющих гостиничные услуги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-место на 200 кв. м общей площади, но не менее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-места на 3 номера;</w:t>
            </w:r>
          </w:p>
          <w:p w14:paraId="0C5DD3B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- для объектов дорожного сервиса, связанных ремонтом и обслуживанием автомобилей - 2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-место на 1 пост, но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</w:t>
            </w:r>
          </w:p>
          <w:p w14:paraId="069048D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  <w:tr w:rsidR="002F5F61" w:rsidRPr="00E452A0" w14:paraId="6E4651D8" w14:textId="77777777" w:rsidTr="002F5F61">
        <w:tc>
          <w:tcPr>
            <w:tcW w:w="438" w:type="dxa"/>
          </w:tcPr>
          <w:p w14:paraId="5F1078C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15</w:t>
            </w:r>
          </w:p>
        </w:tc>
        <w:tc>
          <w:tcPr>
            <w:tcW w:w="4093" w:type="dxa"/>
          </w:tcPr>
          <w:p w14:paraId="15F575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Заправка транспортных </w:t>
            </w:r>
            <w:proofErr w:type="gramStart"/>
            <w:r w:rsidRPr="00E452A0">
              <w:rPr>
                <w:b/>
                <w:bCs/>
              </w:rPr>
              <w:t>средств</w:t>
            </w:r>
            <w:r w:rsidRPr="00E452A0">
              <w:rPr>
                <w:b/>
              </w:rPr>
              <w:t>(</w:t>
            </w:r>
            <w:proofErr w:type="gramEnd"/>
            <w:r w:rsidRPr="00E452A0">
              <w:rPr>
                <w:b/>
              </w:rPr>
              <w:t>код 4.9.1.1)</w:t>
            </w:r>
          </w:p>
          <w:p w14:paraId="04B442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4820" w:type="dxa"/>
            <w:vMerge/>
          </w:tcPr>
          <w:p w14:paraId="125BFEB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  <w:tr w:rsidR="002F5F61" w:rsidRPr="00E452A0" w14:paraId="7CDAEB5D" w14:textId="77777777" w:rsidTr="002F5F61">
        <w:tc>
          <w:tcPr>
            <w:tcW w:w="438" w:type="dxa"/>
          </w:tcPr>
          <w:p w14:paraId="1ABEB6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16</w:t>
            </w:r>
          </w:p>
        </w:tc>
        <w:tc>
          <w:tcPr>
            <w:tcW w:w="4093" w:type="dxa"/>
          </w:tcPr>
          <w:p w14:paraId="21623C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 xml:space="preserve">Обеспечение дорожного </w:t>
            </w:r>
          </w:p>
          <w:p w14:paraId="50AD061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proofErr w:type="gramStart"/>
            <w:r w:rsidRPr="00E452A0">
              <w:rPr>
                <w:b/>
              </w:rPr>
              <w:t>отдыха</w:t>
            </w:r>
            <w:r w:rsidRPr="00E452A0">
              <w:rPr>
                <w:b/>
                <w:color w:val="000000"/>
              </w:rPr>
              <w:t>(</w:t>
            </w:r>
            <w:proofErr w:type="gramEnd"/>
            <w:r w:rsidRPr="00E452A0">
              <w:rPr>
                <w:b/>
                <w:color w:val="000000"/>
              </w:rPr>
              <w:t>код 4.9.1.2)</w:t>
            </w:r>
          </w:p>
          <w:p w14:paraId="18CE65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  <w:r w:rsidRPr="00E452A0">
              <w:rPr>
                <w:b/>
                <w:bCs/>
              </w:rPr>
              <w:t xml:space="preserve"> </w:t>
            </w:r>
          </w:p>
        </w:tc>
        <w:tc>
          <w:tcPr>
            <w:tcW w:w="4820" w:type="dxa"/>
            <w:vMerge/>
          </w:tcPr>
          <w:p w14:paraId="41267ECA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  <w:tr w:rsidR="002F5F61" w:rsidRPr="00E452A0" w14:paraId="1849E172" w14:textId="77777777" w:rsidTr="002F5F61">
        <w:tc>
          <w:tcPr>
            <w:tcW w:w="438" w:type="dxa"/>
          </w:tcPr>
          <w:p w14:paraId="758442C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17</w:t>
            </w:r>
          </w:p>
        </w:tc>
        <w:tc>
          <w:tcPr>
            <w:tcW w:w="4093" w:type="dxa"/>
          </w:tcPr>
          <w:p w14:paraId="6E0286A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Автомобильные мойки</w:t>
            </w:r>
          </w:p>
          <w:p w14:paraId="71F4EE6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4.9.1.3)</w:t>
            </w:r>
          </w:p>
          <w:p w14:paraId="5C6B3D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4820" w:type="dxa"/>
            <w:vMerge/>
          </w:tcPr>
          <w:p w14:paraId="1920BEF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  <w:tr w:rsidR="002F5F61" w:rsidRPr="00E452A0" w14:paraId="28A60D67" w14:textId="77777777" w:rsidTr="002F5F61">
        <w:tc>
          <w:tcPr>
            <w:tcW w:w="438" w:type="dxa"/>
          </w:tcPr>
          <w:p w14:paraId="655A873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18</w:t>
            </w:r>
          </w:p>
        </w:tc>
        <w:tc>
          <w:tcPr>
            <w:tcW w:w="4093" w:type="dxa"/>
          </w:tcPr>
          <w:p w14:paraId="5D030B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Ремонт автомобилей</w:t>
            </w:r>
          </w:p>
          <w:p w14:paraId="58D072E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4.9.1.4)</w:t>
            </w:r>
          </w:p>
          <w:p w14:paraId="4FD59CB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4820" w:type="dxa"/>
            <w:vMerge/>
          </w:tcPr>
          <w:p w14:paraId="50E97E7B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  <w:tr w:rsidR="002F5F61" w:rsidRPr="00E452A0" w14:paraId="09ACDE7F" w14:textId="77777777" w:rsidTr="002F5F61">
        <w:tc>
          <w:tcPr>
            <w:tcW w:w="438" w:type="dxa"/>
          </w:tcPr>
          <w:p w14:paraId="055CDE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19</w:t>
            </w:r>
          </w:p>
        </w:tc>
        <w:tc>
          <w:tcPr>
            <w:tcW w:w="4093" w:type="dxa"/>
          </w:tcPr>
          <w:p w14:paraId="56C8ADB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Бытовое обслуживание </w:t>
            </w:r>
          </w:p>
          <w:p w14:paraId="6BBD81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(код 3.3)</w:t>
            </w:r>
          </w:p>
          <w:p w14:paraId="6011758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4820" w:type="dxa"/>
          </w:tcPr>
          <w:p w14:paraId="18D7E37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2D3E11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411F968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73DF7F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603400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46163A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5DD9DAD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>-место на 50 кв. м общей площади</w:t>
            </w:r>
          </w:p>
        </w:tc>
      </w:tr>
      <w:tr w:rsidR="002F5F61" w:rsidRPr="00E452A0" w14:paraId="1ED176B3" w14:textId="77777777" w:rsidTr="002F5F61">
        <w:tc>
          <w:tcPr>
            <w:tcW w:w="438" w:type="dxa"/>
          </w:tcPr>
          <w:p w14:paraId="47E05BB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20</w:t>
            </w:r>
          </w:p>
        </w:tc>
        <w:tc>
          <w:tcPr>
            <w:tcW w:w="4093" w:type="dxa"/>
          </w:tcPr>
          <w:p w14:paraId="052A7FE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Магазины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>(код 4.4)</w:t>
            </w:r>
          </w:p>
          <w:p w14:paraId="4A7A6C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4820" w:type="dxa"/>
          </w:tcPr>
          <w:p w14:paraId="55AC0BA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3 надземных этажа. </w:t>
            </w:r>
          </w:p>
          <w:p w14:paraId="4447B4B9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0DECF9BF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735D4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4721455C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75%.</w:t>
            </w:r>
          </w:p>
          <w:p w14:paraId="626EB62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15%.</w:t>
            </w:r>
          </w:p>
          <w:p w14:paraId="4C4E1CC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Минимальное количество мест для стоянки автомобилей:</w:t>
            </w:r>
          </w:p>
          <w:p w14:paraId="6BB2E3BE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48D7ED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для объектов с торговой площадью от 200 кв. м - 5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100 кв. м торговой площади</w:t>
            </w:r>
          </w:p>
        </w:tc>
      </w:tr>
      <w:tr w:rsidR="002F5F61" w:rsidRPr="00E452A0" w14:paraId="0EDB460C" w14:textId="77777777" w:rsidTr="002F5F61">
        <w:tc>
          <w:tcPr>
            <w:tcW w:w="438" w:type="dxa"/>
          </w:tcPr>
          <w:p w14:paraId="64C3739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21</w:t>
            </w:r>
          </w:p>
        </w:tc>
        <w:tc>
          <w:tcPr>
            <w:tcW w:w="4093" w:type="dxa"/>
          </w:tcPr>
          <w:p w14:paraId="3935408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Общественное питание </w:t>
            </w:r>
          </w:p>
          <w:p w14:paraId="4AF9D72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4.6)</w:t>
            </w:r>
          </w:p>
          <w:p w14:paraId="6DC0F2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4820" w:type="dxa"/>
          </w:tcPr>
          <w:p w14:paraId="1E325C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0D0744A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6AE087E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2CA008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5A833E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78146B1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425D42D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50 кв. м общей площади,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 объект</w:t>
            </w:r>
          </w:p>
        </w:tc>
      </w:tr>
      <w:tr w:rsidR="002F5F61" w:rsidRPr="00E452A0" w14:paraId="374314B9" w14:textId="77777777" w:rsidTr="002F5F61">
        <w:tc>
          <w:tcPr>
            <w:tcW w:w="438" w:type="dxa"/>
          </w:tcPr>
          <w:p w14:paraId="0D1AF6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22</w:t>
            </w:r>
          </w:p>
        </w:tc>
        <w:tc>
          <w:tcPr>
            <w:tcW w:w="4093" w:type="dxa"/>
          </w:tcPr>
          <w:p w14:paraId="5E6D8D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Обеспечение внутреннего правопорядка</w:t>
            </w:r>
          </w:p>
          <w:p w14:paraId="2BDBD95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8.3)</w:t>
            </w:r>
          </w:p>
          <w:p w14:paraId="2C2D18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E452A0">
              <w:rPr>
                <w:bCs/>
              </w:rPr>
              <w:t>Росгвардии</w:t>
            </w:r>
            <w:proofErr w:type="spellEnd"/>
            <w:r w:rsidRPr="00E452A0">
              <w:rPr>
                <w:bCs/>
              </w:rPr>
              <w:t xml:space="preserve"> и спасательных служб, в которых существует военизированная служба;</w:t>
            </w:r>
          </w:p>
          <w:p w14:paraId="590253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4820" w:type="dxa"/>
          </w:tcPr>
          <w:p w14:paraId="49575A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- 4 надземных этажей.</w:t>
            </w:r>
          </w:p>
          <w:p w14:paraId="373273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Минимальные отступы от границ земельных участков в целях определения мест </w:t>
            </w:r>
            <w:r w:rsidRPr="00E452A0">
              <w:rPr>
                <w:bCs/>
              </w:rPr>
              <w:lastRenderedPageBreak/>
              <w:t>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2595681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FC822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6BEA60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1991F5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0F7FDCB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- 5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 на 20 работающих, но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-места на 1 объект</w:t>
            </w:r>
          </w:p>
        </w:tc>
      </w:tr>
      <w:tr w:rsidR="002F5F61" w:rsidRPr="00E452A0" w14:paraId="3BCE8CD0" w14:textId="77777777" w:rsidTr="002F5F61">
        <w:tc>
          <w:tcPr>
            <w:tcW w:w="438" w:type="dxa"/>
          </w:tcPr>
          <w:p w14:paraId="237ED88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23</w:t>
            </w:r>
          </w:p>
          <w:p w14:paraId="5446367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4A3871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08312E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F7886E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DDB153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8CACB8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6EE07D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4B016E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526C6F0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4ECD6E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CFC666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9F26AF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093" w:type="dxa"/>
          </w:tcPr>
          <w:p w14:paraId="13FF74B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Коммунальное обслуживание (код 3.1)</w:t>
            </w:r>
          </w:p>
          <w:p w14:paraId="4A2DF75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16" w:history="1">
              <w:r w:rsidRPr="00E452A0">
                <w:t>кодами 3.1.1</w:t>
              </w:r>
            </w:hyperlink>
            <w:r w:rsidRPr="00E452A0">
              <w:t xml:space="preserve"> - </w:t>
            </w:r>
            <w:hyperlink r:id="rId117" w:history="1">
              <w:r w:rsidRPr="00E452A0">
                <w:t>3.1.2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  <w:vMerge w:val="restart"/>
          </w:tcPr>
          <w:p w14:paraId="60766A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39D0077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7CBBFC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2DE66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38FF78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2C6B9463" w14:textId="77777777" w:rsidTr="002F5F61">
        <w:tc>
          <w:tcPr>
            <w:tcW w:w="438" w:type="dxa"/>
          </w:tcPr>
          <w:p w14:paraId="7DFCDF4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24</w:t>
            </w:r>
          </w:p>
        </w:tc>
        <w:tc>
          <w:tcPr>
            <w:tcW w:w="4093" w:type="dxa"/>
          </w:tcPr>
          <w:p w14:paraId="690F81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12EFFCF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1BC814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4820" w:type="dxa"/>
            <w:vMerge/>
          </w:tcPr>
          <w:p w14:paraId="65CE0A3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0EC5504F" w14:textId="77777777" w:rsidTr="002F5F61">
        <w:tc>
          <w:tcPr>
            <w:tcW w:w="438" w:type="dxa"/>
          </w:tcPr>
          <w:p w14:paraId="362865B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25</w:t>
            </w:r>
          </w:p>
        </w:tc>
        <w:tc>
          <w:tcPr>
            <w:tcW w:w="4093" w:type="dxa"/>
          </w:tcPr>
          <w:p w14:paraId="46D30FD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Административные здания организаций, обеспечивающих </w:t>
            </w:r>
            <w:r w:rsidRPr="00E452A0">
              <w:rPr>
                <w:b/>
                <w:bCs/>
              </w:rPr>
              <w:lastRenderedPageBreak/>
              <w:t>предоставление коммунальных услуг</w:t>
            </w:r>
          </w:p>
          <w:p w14:paraId="2A12CC2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3.1.2)</w:t>
            </w:r>
          </w:p>
          <w:p w14:paraId="2E2F888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4820" w:type="dxa"/>
            <w:vMerge/>
          </w:tcPr>
          <w:p w14:paraId="7094928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4400C84A" w14:textId="77777777" w:rsidTr="002F5F61">
        <w:tc>
          <w:tcPr>
            <w:tcW w:w="438" w:type="dxa"/>
          </w:tcPr>
          <w:p w14:paraId="42A69A7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26</w:t>
            </w:r>
          </w:p>
        </w:tc>
        <w:tc>
          <w:tcPr>
            <w:tcW w:w="4093" w:type="dxa"/>
          </w:tcPr>
          <w:p w14:paraId="0C81018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4C237AC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4820" w:type="dxa"/>
          </w:tcPr>
          <w:p w14:paraId="0829A74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4103A5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7F5A5DC0" w14:textId="77777777" w:rsidTr="002F5F61">
        <w:tc>
          <w:tcPr>
            <w:tcW w:w="438" w:type="dxa"/>
          </w:tcPr>
          <w:p w14:paraId="6D10A74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27</w:t>
            </w:r>
          </w:p>
        </w:tc>
        <w:tc>
          <w:tcPr>
            <w:tcW w:w="4093" w:type="dxa"/>
          </w:tcPr>
          <w:p w14:paraId="32ED69C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590049E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118" w:history="1">
              <w:r w:rsidRPr="00E452A0">
                <w:rPr>
                  <w:bCs/>
                  <w:color w:val="000000"/>
                </w:rPr>
                <w:t>кодом 3.1</w:t>
              </w:r>
            </w:hyperlink>
            <w:r w:rsidRPr="00E452A0">
              <w:rPr>
                <w:bCs/>
                <w:color w:val="000000"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</w:tcPr>
          <w:p w14:paraId="7B2086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не подлежит установлению.</w:t>
            </w:r>
          </w:p>
          <w:p w14:paraId="29D6A2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2A1DE8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5861C02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  <w:p w14:paraId="391540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7C182BB0" w14:textId="77777777" w:rsidTr="002F5F61">
        <w:tc>
          <w:tcPr>
            <w:tcW w:w="438" w:type="dxa"/>
          </w:tcPr>
          <w:p w14:paraId="48CB8A9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28</w:t>
            </w:r>
          </w:p>
        </w:tc>
        <w:tc>
          <w:tcPr>
            <w:tcW w:w="4093" w:type="dxa"/>
          </w:tcPr>
          <w:p w14:paraId="43913FE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Земельные участки (территории) общего пользования (код 12.0)</w:t>
            </w:r>
          </w:p>
          <w:p w14:paraId="364CD0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19" w:history="1">
              <w:r w:rsidRPr="00E452A0">
                <w:t>кодами 12.0.1</w:t>
              </w:r>
            </w:hyperlink>
            <w:r w:rsidRPr="00E452A0">
              <w:t xml:space="preserve"> - </w:t>
            </w:r>
            <w:hyperlink r:id="rId120" w:history="1">
              <w:r w:rsidRPr="00E452A0">
                <w:t>12.0.2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4820" w:type="dxa"/>
          </w:tcPr>
          <w:p w14:paraId="3BEDE47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3063B4B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BCC5BDF" w14:textId="77777777" w:rsidTr="002F5F61">
        <w:tc>
          <w:tcPr>
            <w:tcW w:w="438" w:type="dxa"/>
          </w:tcPr>
          <w:p w14:paraId="4650F80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29</w:t>
            </w:r>
          </w:p>
        </w:tc>
        <w:tc>
          <w:tcPr>
            <w:tcW w:w="4093" w:type="dxa"/>
          </w:tcPr>
          <w:p w14:paraId="2B47C6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7B85288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3E7094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7FEC2B1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21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22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23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223EA518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 xml:space="preserve">предельные (минимальные и (или) максимальные) размеры земельных </w:t>
            </w:r>
            <w:r w:rsidRPr="00E452A0">
              <w:lastRenderedPageBreak/>
              <w:t>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58504D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51CE8395" w14:textId="77777777" w:rsidTr="002F5F61">
        <w:tc>
          <w:tcPr>
            <w:tcW w:w="438" w:type="dxa"/>
          </w:tcPr>
          <w:p w14:paraId="09ED2AA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30</w:t>
            </w:r>
          </w:p>
        </w:tc>
        <w:tc>
          <w:tcPr>
            <w:tcW w:w="4093" w:type="dxa"/>
          </w:tcPr>
          <w:p w14:paraId="6A89AA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3E71D52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300BDF5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5283C4BA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41EEF49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</w:tbl>
    <w:p w14:paraId="7A9AD094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2040BBB9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3.6.2. УСЛОВНО РАЗРЕШЁННЫЕ ВИДЫ И ПАРАМЕТРЫ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5"/>
        <w:gridCol w:w="4808"/>
      </w:tblGrid>
      <w:tr w:rsidR="002F5F61" w:rsidRPr="00E452A0" w14:paraId="5D1DC736" w14:textId="77777777" w:rsidTr="002F5F61">
        <w:tc>
          <w:tcPr>
            <w:tcW w:w="438" w:type="dxa"/>
          </w:tcPr>
          <w:p w14:paraId="6E6E68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1CB443B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4A97B5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3911414D" w14:textId="77777777" w:rsidR="002F5F61" w:rsidRPr="00E452A0" w:rsidRDefault="002F5F61" w:rsidP="002F5F61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E452A0">
              <w:rPr>
                <w:b/>
                <w:bCs/>
                <w:lang w:eastAsia="ar-SA"/>
              </w:rPr>
              <w:t>п</w:t>
            </w:r>
          </w:p>
        </w:tc>
        <w:tc>
          <w:tcPr>
            <w:tcW w:w="4093" w:type="dxa"/>
          </w:tcPr>
          <w:p w14:paraId="6602F3C6" w14:textId="77777777" w:rsidR="002F5F61" w:rsidRPr="00E452A0" w:rsidRDefault="002F5F61" w:rsidP="002F5F61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E452A0">
              <w:rPr>
                <w:b/>
                <w:bCs/>
                <w:lang w:eastAsia="ar-SA"/>
              </w:rPr>
              <w:t>Виды использования</w:t>
            </w:r>
          </w:p>
        </w:tc>
        <w:tc>
          <w:tcPr>
            <w:tcW w:w="4820" w:type="dxa"/>
          </w:tcPr>
          <w:p w14:paraId="1A4ED3BD" w14:textId="77777777" w:rsidR="002F5F61" w:rsidRPr="00E452A0" w:rsidRDefault="002F5F61" w:rsidP="002F5F61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E452A0">
              <w:rPr>
                <w:b/>
                <w:bCs/>
                <w:lang w:eastAsia="ar-SA"/>
              </w:rPr>
              <w:t>Параметры разрешенного использования</w:t>
            </w:r>
          </w:p>
        </w:tc>
      </w:tr>
      <w:tr w:rsidR="002F5F61" w:rsidRPr="00E452A0" w14:paraId="7651D597" w14:textId="77777777" w:rsidTr="002F5F61">
        <w:tc>
          <w:tcPr>
            <w:tcW w:w="438" w:type="dxa"/>
          </w:tcPr>
          <w:p w14:paraId="5A703C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</w:t>
            </w:r>
          </w:p>
        </w:tc>
        <w:tc>
          <w:tcPr>
            <w:tcW w:w="4093" w:type="dxa"/>
          </w:tcPr>
          <w:p w14:paraId="1EC946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Гостиничное обслуживание</w:t>
            </w:r>
          </w:p>
          <w:p w14:paraId="2A9AFBD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(код 4.7)</w:t>
            </w:r>
          </w:p>
          <w:p w14:paraId="16BC81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  <w:p w14:paraId="58C7E5D9" w14:textId="77777777" w:rsidR="002F5F61" w:rsidRPr="00E452A0" w:rsidRDefault="002F5F61" w:rsidP="002F5F61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820" w:type="dxa"/>
          </w:tcPr>
          <w:p w14:paraId="07C9966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5B9C3F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143D911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8F39C3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lastRenderedPageBreak/>
              <w:t>Размеры земельных участков - не менее 500 кв. м.</w:t>
            </w:r>
          </w:p>
          <w:p w14:paraId="54BC855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5F53CC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2CE55DF2" w14:textId="77777777" w:rsidR="002F5F61" w:rsidRPr="00E452A0" w:rsidRDefault="002F5F61" w:rsidP="002F5F61">
            <w:pPr>
              <w:suppressAutoHyphens/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200 кв. м общей площади,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5 номеров</w:t>
            </w:r>
            <w:r w:rsidRPr="00E452A0">
              <w:rPr>
                <w:lang w:eastAsia="ar-SA"/>
              </w:rPr>
              <w:t xml:space="preserve"> </w:t>
            </w:r>
          </w:p>
        </w:tc>
      </w:tr>
    </w:tbl>
    <w:p w14:paraId="3C7C0967" w14:textId="77777777" w:rsidR="002F5F61" w:rsidRPr="00E452A0" w:rsidRDefault="002F5F61" w:rsidP="002F5F61">
      <w:pPr>
        <w:suppressAutoHyphens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lastRenderedPageBreak/>
        <w:t>.</w:t>
      </w:r>
    </w:p>
    <w:p w14:paraId="7D817E8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3.6.3 ВСПОМОГАТЕЛЬНЫЕ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4"/>
        <w:gridCol w:w="4809"/>
      </w:tblGrid>
      <w:tr w:rsidR="002F5F61" w:rsidRPr="00E452A0" w14:paraId="4A88848A" w14:textId="77777777" w:rsidTr="002F5F61">
        <w:tc>
          <w:tcPr>
            <w:tcW w:w="439" w:type="dxa"/>
          </w:tcPr>
          <w:p w14:paraId="6BDFA6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7E0F1B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24A4C86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0A8350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300787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2BE6A6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27929F46" w14:textId="77777777" w:rsidTr="002F5F61">
        <w:tc>
          <w:tcPr>
            <w:tcW w:w="439" w:type="dxa"/>
          </w:tcPr>
          <w:p w14:paraId="725184A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92" w:type="dxa"/>
          </w:tcPr>
          <w:p w14:paraId="3C5B42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1404B3D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137446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6ECA1E9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5B03881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318834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514810B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4B674E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76AEB6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197ABC5D" w14:textId="77777777" w:rsidTr="002F5F61">
        <w:tc>
          <w:tcPr>
            <w:tcW w:w="439" w:type="dxa"/>
          </w:tcPr>
          <w:p w14:paraId="3EF51B2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</w:t>
            </w:r>
          </w:p>
        </w:tc>
        <w:tc>
          <w:tcPr>
            <w:tcW w:w="4092" w:type="dxa"/>
          </w:tcPr>
          <w:p w14:paraId="5C20192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Служебные гаражи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 xml:space="preserve">(код 4.9) </w:t>
            </w:r>
          </w:p>
          <w:p w14:paraId="567314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24" w:history="1">
              <w:r w:rsidRPr="00E452A0">
                <w:t>кодами 3.0</w:t>
              </w:r>
            </w:hyperlink>
            <w:r w:rsidRPr="00E452A0">
              <w:t xml:space="preserve">, </w:t>
            </w:r>
            <w:hyperlink r:id="rId125" w:history="1">
              <w:r w:rsidRPr="00E452A0">
                <w:t>4.0</w:t>
              </w:r>
            </w:hyperlink>
            <w:r w:rsidRPr="00E452A0">
              <w:t xml:space="preserve"> Классификатора видов разрешенного использования земельных участков,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4820" w:type="dxa"/>
          </w:tcPr>
          <w:p w14:paraId="17EF69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этажей.</w:t>
            </w:r>
          </w:p>
          <w:p w14:paraId="56AA9C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6A4115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DECAAD6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Размеры земельных участков для гаража с одним стояночным местом:</w:t>
            </w:r>
          </w:p>
          <w:p w14:paraId="5B62BB24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минимальный - 25 кв. м;</w:t>
            </w:r>
          </w:p>
          <w:p w14:paraId="75B24764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максимальный - 40 кв. м.</w:t>
            </w:r>
          </w:p>
          <w:p w14:paraId="5369B612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45C232E8" w14:textId="77777777" w:rsidTr="002F5F61">
        <w:tc>
          <w:tcPr>
            <w:tcW w:w="439" w:type="dxa"/>
          </w:tcPr>
          <w:p w14:paraId="1498FD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3</w:t>
            </w:r>
          </w:p>
        </w:tc>
        <w:tc>
          <w:tcPr>
            <w:tcW w:w="4092" w:type="dxa"/>
          </w:tcPr>
          <w:p w14:paraId="4C5035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3C2C882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137057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57D7A6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26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27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28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0715A0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63C633E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2AE57ECF" w14:textId="77777777" w:rsidTr="002F5F61">
        <w:tc>
          <w:tcPr>
            <w:tcW w:w="439" w:type="dxa"/>
          </w:tcPr>
          <w:p w14:paraId="4627D02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4</w:t>
            </w:r>
          </w:p>
        </w:tc>
        <w:tc>
          <w:tcPr>
            <w:tcW w:w="4092" w:type="dxa"/>
          </w:tcPr>
          <w:p w14:paraId="0068B1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4B5ED28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0FBEE1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28ED3B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01EDBDD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</w:tbl>
    <w:p w14:paraId="413E96A7" w14:textId="77777777" w:rsidR="002F5F61" w:rsidRPr="00E452A0" w:rsidRDefault="002F5F61" w:rsidP="002F5F61">
      <w:pPr>
        <w:autoSpaceDE w:val="0"/>
        <w:autoSpaceDN w:val="0"/>
        <w:adjustRightInd w:val="0"/>
        <w:rPr>
          <w:b/>
          <w:bCs/>
          <w:color w:val="000000"/>
        </w:rPr>
      </w:pPr>
    </w:p>
    <w:p w14:paraId="19265B23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bookmarkStart w:id="5" w:name="_Hlk86176924"/>
      <w:r w:rsidRPr="00E452A0">
        <w:rPr>
          <w:b/>
          <w:bCs/>
          <w:color w:val="000000"/>
        </w:rPr>
        <w:t xml:space="preserve">3.6.4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57AB2891" w14:textId="77777777" w:rsidTr="002F5F61">
        <w:tc>
          <w:tcPr>
            <w:tcW w:w="540" w:type="dxa"/>
          </w:tcPr>
          <w:p w14:paraId="6F8318B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13581DD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367E8B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2FA7E9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536AB8C2" w14:textId="77777777" w:rsidTr="002F5F61">
        <w:tc>
          <w:tcPr>
            <w:tcW w:w="540" w:type="dxa"/>
          </w:tcPr>
          <w:p w14:paraId="5C401BF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227EA68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(25:23-6.274, 25:23-6.313, 25:23-6.279, 25:23-6.272, 25:23-6.309, 25:23-</w:t>
            </w:r>
            <w:r w:rsidRPr="00E452A0">
              <w:rPr>
                <w:bCs/>
                <w:color w:val="000000"/>
              </w:rPr>
              <w:lastRenderedPageBreak/>
              <w:t>6.278, 25:23-6.270, 25:23-6.285, 25:23-6.312, 25:23-6.320, 25:23-6.288, 25:23- 6.293, 25:23-6.297, 25:23-6.306, 25:23-6.307, 25:23-6.275, 25:23-6.532, 25:23-6.533, 25:23-6.531, 25:23-6.535, 25:23-6.530, 25:23-6.311, 25:23-6.326, 25:23-6.302, 25:23-6.277, 25:23-6.290, 25:23-6.283, 25:23-6.295, 25:23-6.322, 25:23-6.280, 25:23-</w:t>
            </w:r>
          </w:p>
        </w:tc>
        <w:tc>
          <w:tcPr>
            <w:tcW w:w="5103" w:type="dxa"/>
          </w:tcPr>
          <w:p w14:paraId="6FC77F4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lastRenderedPageBreak/>
              <w:t>Водный кодекс Российской Федерации</w:t>
            </w:r>
          </w:p>
        </w:tc>
      </w:tr>
      <w:tr w:rsidR="002F5F61" w:rsidRPr="00E452A0" w14:paraId="0FDDD5FA" w14:textId="77777777" w:rsidTr="002F5F61">
        <w:tc>
          <w:tcPr>
            <w:tcW w:w="540" w:type="dxa"/>
          </w:tcPr>
          <w:p w14:paraId="403ECEF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449656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(25:23-6.258, 25:23-6.259, 25:23-6.154, 25:23-6.167, 25:23- 6.528, 25:23- 6.150)</w:t>
            </w:r>
          </w:p>
        </w:tc>
        <w:tc>
          <w:tcPr>
            <w:tcW w:w="5103" w:type="dxa"/>
          </w:tcPr>
          <w:p w14:paraId="568A39F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bookmarkEnd w:id="5"/>
    </w:tbl>
    <w:p w14:paraId="4C66A239" w14:textId="77777777" w:rsidR="002F5F61" w:rsidRPr="00E452A0" w:rsidRDefault="002F5F61" w:rsidP="002F5F61">
      <w:pPr>
        <w:autoSpaceDE w:val="0"/>
        <w:autoSpaceDN w:val="0"/>
        <w:adjustRightInd w:val="0"/>
        <w:rPr>
          <w:b/>
          <w:bCs/>
          <w:color w:val="000000"/>
        </w:rPr>
      </w:pPr>
    </w:p>
    <w:p w14:paraId="186A4CB6" w14:textId="77777777" w:rsidR="002F5F61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410D9A17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color w:val="000000"/>
        </w:rPr>
      </w:pPr>
      <w:r w:rsidRPr="00E452A0">
        <w:rPr>
          <w:b/>
          <w:bCs/>
          <w:color w:val="000000"/>
        </w:rPr>
        <w:t>3.7. КОММУНАЛЬНАЯ ЗОНА (П-2)</w:t>
      </w:r>
    </w:p>
    <w:p w14:paraId="41DD3222" w14:textId="77777777" w:rsidR="002F5F61" w:rsidRPr="00E452A0" w:rsidRDefault="002F5F61" w:rsidP="002F5F61">
      <w:pPr>
        <w:suppressAutoHyphens/>
        <w:ind w:firstLine="709"/>
        <w:jc w:val="center"/>
        <w:rPr>
          <w:b/>
          <w:lang w:eastAsia="ar-SA"/>
        </w:rPr>
      </w:pPr>
      <w:r w:rsidRPr="00E452A0">
        <w:rPr>
          <w:b/>
          <w:bCs/>
          <w:color w:val="000000"/>
          <w:sz w:val="20"/>
          <w:szCs w:val="20"/>
        </w:rPr>
        <w:t>3.7.1.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6F93DC0E" w14:textId="77777777" w:rsidTr="002F5F61">
        <w:tc>
          <w:tcPr>
            <w:tcW w:w="439" w:type="dxa"/>
          </w:tcPr>
          <w:p w14:paraId="5DD90AA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6A7AB3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004E11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4E12C1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40872D5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1CE3F0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7C54FB00" w14:textId="77777777" w:rsidTr="002F5F61">
        <w:tc>
          <w:tcPr>
            <w:tcW w:w="439" w:type="dxa"/>
          </w:tcPr>
          <w:p w14:paraId="166DF7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1</w:t>
            </w:r>
          </w:p>
        </w:tc>
        <w:tc>
          <w:tcPr>
            <w:tcW w:w="4092" w:type="dxa"/>
          </w:tcPr>
          <w:p w14:paraId="13B9F1A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Склады (код 6.9)</w:t>
            </w:r>
          </w:p>
          <w:p w14:paraId="5F778FF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5103" w:type="dxa"/>
            <w:vMerge w:val="restart"/>
          </w:tcPr>
          <w:p w14:paraId="08DA04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2EE463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0AC0879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71D55B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5B6DFC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- 80%.</w:t>
            </w:r>
          </w:p>
          <w:p w14:paraId="2569D1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- 10%.</w:t>
            </w:r>
          </w:p>
          <w:p w14:paraId="678BE17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 xml:space="preserve">-место на 6 работающих в смену, но не менее 1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>-мест на 1500 кв. м полезной площади (закрытой или открытой)</w:t>
            </w:r>
          </w:p>
        </w:tc>
      </w:tr>
      <w:tr w:rsidR="002F5F61" w:rsidRPr="00E452A0" w14:paraId="3AA6442B" w14:textId="77777777" w:rsidTr="002F5F61">
        <w:tc>
          <w:tcPr>
            <w:tcW w:w="439" w:type="dxa"/>
          </w:tcPr>
          <w:p w14:paraId="632E235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</w:t>
            </w:r>
          </w:p>
        </w:tc>
        <w:tc>
          <w:tcPr>
            <w:tcW w:w="4092" w:type="dxa"/>
          </w:tcPr>
          <w:p w14:paraId="7C0F841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Складские площадки </w:t>
            </w:r>
          </w:p>
          <w:p w14:paraId="7A4A85D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6.9.1)</w:t>
            </w:r>
          </w:p>
          <w:p w14:paraId="17FDB17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5103" w:type="dxa"/>
            <w:vMerge/>
          </w:tcPr>
          <w:p w14:paraId="7A8E282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2B6B7BB2" w14:textId="77777777" w:rsidTr="002F5F61">
        <w:tc>
          <w:tcPr>
            <w:tcW w:w="439" w:type="dxa"/>
          </w:tcPr>
          <w:p w14:paraId="1791F8D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92" w:type="dxa"/>
          </w:tcPr>
          <w:p w14:paraId="56052EE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деятельности в области гидрометеорологии и смежных с ней областях</w:t>
            </w:r>
          </w:p>
          <w:p w14:paraId="1FE5D82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3.9.1)</w:t>
            </w:r>
          </w:p>
          <w:p w14:paraId="4FA1D71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lastRenderedPageBreak/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5103" w:type="dxa"/>
          </w:tcPr>
          <w:p w14:paraId="0EC44F9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2 этажа </w:t>
            </w:r>
          </w:p>
          <w:p w14:paraId="1C2D1D7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Минимальные отступы от границ земельных участков в целях определения мест </w:t>
            </w:r>
            <w:r w:rsidRPr="00E452A0">
              <w:rPr>
                <w:bCs/>
              </w:rPr>
              <w:lastRenderedPageBreak/>
              <w:t>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09D0CD2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2A5C1A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2A7EFF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6519D7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  <w:highlight w:val="yellow"/>
              </w:rPr>
            </w:pPr>
          </w:p>
        </w:tc>
      </w:tr>
      <w:tr w:rsidR="002F5F61" w:rsidRPr="00E452A0" w14:paraId="0222550D" w14:textId="77777777" w:rsidTr="002F5F61">
        <w:tc>
          <w:tcPr>
            <w:tcW w:w="439" w:type="dxa"/>
          </w:tcPr>
          <w:p w14:paraId="55752D7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4</w:t>
            </w:r>
          </w:p>
        </w:tc>
        <w:tc>
          <w:tcPr>
            <w:tcW w:w="4092" w:type="dxa"/>
          </w:tcPr>
          <w:p w14:paraId="0B5ED5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Бытовое обслуживание</w:t>
            </w:r>
          </w:p>
          <w:p w14:paraId="502C89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3.3)</w:t>
            </w:r>
          </w:p>
          <w:p w14:paraId="57B1896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5103" w:type="dxa"/>
          </w:tcPr>
          <w:p w14:paraId="50F1DF8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6A19427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6616C1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20319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1BEB363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298A95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44A17C1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>-место на 50 кв. м общей площади</w:t>
            </w:r>
          </w:p>
        </w:tc>
      </w:tr>
      <w:tr w:rsidR="002F5F61" w:rsidRPr="00E452A0" w14:paraId="37B22818" w14:textId="77777777" w:rsidTr="002F5F61">
        <w:tc>
          <w:tcPr>
            <w:tcW w:w="439" w:type="dxa"/>
          </w:tcPr>
          <w:p w14:paraId="7A258D4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5</w:t>
            </w:r>
          </w:p>
        </w:tc>
        <w:tc>
          <w:tcPr>
            <w:tcW w:w="4092" w:type="dxa"/>
          </w:tcPr>
          <w:p w14:paraId="0DA956B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Деловое управление (код 4.1)</w:t>
            </w:r>
          </w:p>
          <w:p w14:paraId="3470F31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</w:t>
            </w:r>
            <w:r w:rsidRPr="00E452A0">
              <w:rPr>
                <w:bCs/>
                <w:color w:val="000000"/>
              </w:rPr>
              <w:lastRenderedPageBreak/>
              <w:t>биржевая деятельность (за исключением банковской и страховой деятельности)</w:t>
            </w:r>
          </w:p>
        </w:tc>
        <w:tc>
          <w:tcPr>
            <w:tcW w:w="5103" w:type="dxa"/>
          </w:tcPr>
          <w:p w14:paraId="6C29905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Предельное максимальное количество этажей - 3 надземных этажа.</w:t>
            </w:r>
          </w:p>
          <w:p w14:paraId="119255A9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35ECECF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 xml:space="preserve"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</w:t>
            </w:r>
            <w:r w:rsidRPr="00E452A0">
              <w:lastRenderedPageBreak/>
              <w:t>линии.</w:t>
            </w:r>
          </w:p>
          <w:p w14:paraId="5D4B9EE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300 кв. м.</w:t>
            </w:r>
          </w:p>
          <w:p w14:paraId="391B5E88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6A0648BE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Минимальный процент озеленения - 15%.</w:t>
            </w:r>
          </w:p>
          <w:p w14:paraId="0E2189D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-место на 50 кв. м общей площади.</w:t>
            </w:r>
          </w:p>
        </w:tc>
      </w:tr>
      <w:tr w:rsidR="002F5F61" w:rsidRPr="00E452A0" w14:paraId="3CC19CD1" w14:textId="77777777" w:rsidTr="002F5F61">
        <w:tc>
          <w:tcPr>
            <w:tcW w:w="439" w:type="dxa"/>
          </w:tcPr>
          <w:p w14:paraId="48B8E78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6</w:t>
            </w:r>
          </w:p>
        </w:tc>
        <w:tc>
          <w:tcPr>
            <w:tcW w:w="4092" w:type="dxa"/>
          </w:tcPr>
          <w:p w14:paraId="7896F27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Магазины (код 4.4)</w:t>
            </w:r>
          </w:p>
          <w:p w14:paraId="51E0C9E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  <w:r w:rsidRPr="00E452A0">
              <w:rPr>
                <w:b/>
              </w:rPr>
              <w:t xml:space="preserve"> </w:t>
            </w:r>
          </w:p>
          <w:p w14:paraId="37AF44F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5103" w:type="dxa"/>
          </w:tcPr>
          <w:p w14:paraId="59F5969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3 надземных этажа. </w:t>
            </w:r>
          </w:p>
          <w:p w14:paraId="3D9EF70C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1678592F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20221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46BA429E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75%.</w:t>
            </w:r>
          </w:p>
          <w:p w14:paraId="729A73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15%.</w:t>
            </w:r>
          </w:p>
          <w:p w14:paraId="2A5D29DB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Минимальное количество мест для стоянки автомобилей:</w:t>
            </w:r>
          </w:p>
          <w:p w14:paraId="531B6E3B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5E60A5B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E452A0">
              <w:t xml:space="preserve">- для объектов с торговой площадью от 200 кв. м - 5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100 кв. м торговой площади</w:t>
            </w:r>
          </w:p>
        </w:tc>
      </w:tr>
      <w:tr w:rsidR="002F5F61" w:rsidRPr="00E452A0" w14:paraId="3F31D361" w14:textId="77777777" w:rsidTr="002F5F61">
        <w:tc>
          <w:tcPr>
            <w:tcW w:w="439" w:type="dxa"/>
          </w:tcPr>
          <w:p w14:paraId="6AA9E12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7</w:t>
            </w:r>
          </w:p>
        </w:tc>
        <w:tc>
          <w:tcPr>
            <w:tcW w:w="4092" w:type="dxa"/>
          </w:tcPr>
          <w:p w14:paraId="122E9BB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Общественное питание (код 4.6)</w:t>
            </w:r>
          </w:p>
          <w:p w14:paraId="21185E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5103" w:type="dxa"/>
          </w:tcPr>
          <w:p w14:paraId="3EDEBB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количество этажей – 3этажа. </w:t>
            </w:r>
          </w:p>
          <w:p w14:paraId="01D67AD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Минимальные отступы от границ земельного участка: </w:t>
            </w:r>
          </w:p>
          <w:p w14:paraId="1C3350C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с фронтальной стороны земельного участка – для новой застройки – 5 м, в условиях реконструкции - в соответствии со сложившейся линией застройки; </w:t>
            </w:r>
          </w:p>
          <w:p w14:paraId="77AE2DB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от границ соседнего земельного участка – 1 м. </w:t>
            </w:r>
          </w:p>
          <w:p w14:paraId="701BE2D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 – не менее 200 кв. м. </w:t>
            </w:r>
          </w:p>
          <w:p w14:paraId="78DB83B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75%. </w:t>
            </w:r>
          </w:p>
          <w:p w14:paraId="1858E35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– 15% от площади земельного участка.</w:t>
            </w:r>
          </w:p>
          <w:p w14:paraId="25155A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  <w:highlight w:val="yellow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-место на 50 кв. м общей площади, но не менее 2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 на 1 объект </w:t>
            </w:r>
          </w:p>
        </w:tc>
      </w:tr>
      <w:tr w:rsidR="002F5F61" w:rsidRPr="00E452A0" w14:paraId="30FB7FB0" w14:textId="77777777" w:rsidTr="002F5F61">
        <w:tc>
          <w:tcPr>
            <w:tcW w:w="439" w:type="dxa"/>
          </w:tcPr>
          <w:p w14:paraId="758718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8</w:t>
            </w:r>
          </w:p>
        </w:tc>
        <w:tc>
          <w:tcPr>
            <w:tcW w:w="4092" w:type="dxa"/>
          </w:tcPr>
          <w:p w14:paraId="5ABC9A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Гостиничное обслуживание (код 4.7)</w:t>
            </w:r>
          </w:p>
          <w:p w14:paraId="107AD1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5103" w:type="dxa"/>
          </w:tcPr>
          <w:p w14:paraId="52CF94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00816D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0044A1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3FDE18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1DC28FF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4C18B09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6A3C93B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200 кв. м общей площади,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5 номеров</w:t>
            </w:r>
          </w:p>
        </w:tc>
      </w:tr>
      <w:tr w:rsidR="002F5F61" w:rsidRPr="00E452A0" w14:paraId="4AD023FC" w14:textId="77777777" w:rsidTr="002F5F61">
        <w:tc>
          <w:tcPr>
            <w:tcW w:w="439" w:type="dxa"/>
          </w:tcPr>
          <w:p w14:paraId="3B5E63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9</w:t>
            </w:r>
          </w:p>
        </w:tc>
        <w:tc>
          <w:tcPr>
            <w:tcW w:w="4092" w:type="dxa"/>
          </w:tcPr>
          <w:p w14:paraId="2F1144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Хранение автотранспорта</w:t>
            </w:r>
          </w:p>
          <w:p w14:paraId="448AE2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2.7.1)</w:t>
            </w:r>
          </w:p>
          <w:p w14:paraId="1F2874E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129" w:history="1">
              <w:r w:rsidRPr="00E452A0">
                <w:rPr>
                  <w:bCs/>
                </w:rPr>
                <w:t>кодом 4.9</w:t>
              </w:r>
            </w:hyperlink>
            <w:r w:rsidRPr="00E452A0">
              <w:rPr>
                <w:bCs/>
              </w:rPr>
              <w:t xml:space="preserve"> </w:t>
            </w:r>
            <w:r w:rsidRPr="00E452A0">
              <w:t>Классификатора видов разрешенного использования земельных участков</w:t>
            </w:r>
          </w:p>
          <w:p w14:paraId="6E1A77E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5103" w:type="dxa"/>
          </w:tcPr>
          <w:p w14:paraId="087677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- 1 надземный этаж.</w:t>
            </w:r>
          </w:p>
          <w:p w14:paraId="43C754F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- 1 м, в случае размещения на смежном участке пристроенного здания - 0 м.</w:t>
            </w:r>
          </w:p>
          <w:p w14:paraId="51134A1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C0F383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Размеры земельных участков - не менее 35 кв. м на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для гаражей.</w:t>
            </w:r>
          </w:p>
          <w:p w14:paraId="1EEB7A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5C6012C2" w14:textId="77777777" w:rsidTr="002F5F61">
        <w:trPr>
          <w:trHeight w:val="20"/>
        </w:trPr>
        <w:tc>
          <w:tcPr>
            <w:tcW w:w="439" w:type="dxa"/>
            <w:tcBorders>
              <w:bottom w:val="single" w:sz="4" w:space="0" w:color="auto"/>
            </w:tcBorders>
          </w:tcPr>
          <w:p w14:paraId="2E01626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10</w:t>
            </w:r>
          </w:p>
          <w:p w14:paraId="0628B37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2793F2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078CF7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5BB5A8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F8CA82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21C12C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A09F72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B5B3AE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5EEADE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092E49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E5854F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DC1497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B2C8AF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6DB624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</w:tcPr>
          <w:p w14:paraId="1956C52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Служебные гаражи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 xml:space="preserve">(код 4.9) </w:t>
            </w:r>
          </w:p>
          <w:p w14:paraId="30D6C80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30" w:history="1">
              <w:r w:rsidRPr="00E452A0">
                <w:t>кодами 3.0</w:t>
              </w:r>
            </w:hyperlink>
            <w:r w:rsidRPr="00E452A0">
              <w:t xml:space="preserve">, </w:t>
            </w:r>
            <w:hyperlink r:id="rId131" w:history="1">
              <w:r w:rsidRPr="00E452A0">
                <w:t>4.0</w:t>
              </w:r>
            </w:hyperlink>
            <w:r w:rsidRPr="00E452A0">
              <w:rPr>
                <w:color w:val="000000"/>
              </w:rPr>
              <w:t xml:space="preserve"> Классификатора видов разрешенного использования земельных участков</w:t>
            </w:r>
            <w:r w:rsidRPr="00E452A0">
              <w:t xml:space="preserve">, а также для </w:t>
            </w:r>
            <w:r w:rsidRPr="00E452A0">
              <w:lastRenderedPageBreak/>
              <w:t xml:space="preserve">стоянки и хранения транспортных средств общего </w:t>
            </w:r>
            <w:r w:rsidRPr="00E452A0">
              <w:rPr>
                <w:color w:val="000000"/>
              </w:rPr>
              <w:t>пользования, в том числе в депо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AC3AF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Предельное максимальное количество этажей - 2 надземных этажей.</w:t>
            </w:r>
          </w:p>
          <w:p w14:paraId="003DD7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5F7C32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В условиях реконструкции существующей застройки отступы от границ земельного участка формируются в соответствии со </w:t>
            </w:r>
            <w:r w:rsidRPr="00E452A0">
              <w:lastRenderedPageBreak/>
              <w:t>сложившейся линией застройки или по красной линии.</w:t>
            </w:r>
          </w:p>
          <w:p w14:paraId="3AAC194D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Размеры земельных участков для гаража с одним стояночным местом:</w:t>
            </w:r>
          </w:p>
          <w:p w14:paraId="77536B2C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минимальный - 25 кв. м;</w:t>
            </w:r>
          </w:p>
          <w:p w14:paraId="56436CC5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максимальный - 40 кв. м.</w:t>
            </w:r>
          </w:p>
          <w:p w14:paraId="73B0B015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282B6935" w14:textId="77777777" w:rsidTr="002F5F61">
        <w:trPr>
          <w:trHeight w:val="20"/>
        </w:trPr>
        <w:tc>
          <w:tcPr>
            <w:tcW w:w="439" w:type="dxa"/>
            <w:tcBorders>
              <w:bottom w:val="single" w:sz="4" w:space="0" w:color="auto"/>
            </w:tcBorders>
          </w:tcPr>
          <w:p w14:paraId="6CBC838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11</w:t>
            </w:r>
          </w:p>
        </w:tc>
        <w:tc>
          <w:tcPr>
            <w:tcW w:w="4092" w:type="dxa"/>
            <w:tcBorders>
              <w:bottom w:val="single" w:sz="4" w:space="0" w:color="auto"/>
            </w:tcBorders>
          </w:tcPr>
          <w:p w14:paraId="170DBC5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Объекты придорожного сервиса (код 4.9.1)</w:t>
            </w:r>
          </w:p>
          <w:p w14:paraId="04FF0C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автозаправочных станций (бензиновых, газовых);</w:t>
            </w:r>
          </w:p>
          <w:p w14:paraId="478AB69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магазинов сопутствующей торговли, зданий для организации общественного питания в качестве объектов придорожного сервиса;</w:t>
            </w:r>
          </w:p>
          <w:p w14:paraId="2F8C628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предоставление гостиничных услуг в качестве придорожного сервиса;</w:t>
            </w:r>
          </w:p>
          <w:p w14:paraId="37AD99E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5103" w:type="dxa"/>
            <w:vMerge w:val="restart"/>
          </w:tcPr>
          <w:p w14:paraId="19F7301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этажа.</w:t>
            </w:r>
          </w:p>
          <w:p w14:paraId="3AFC495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- 2 м.</w:t>
            </w:r>
          </w:p>
          <w:p w14:paraId="7B96021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4DB1FB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100 кв. м.</w:t>
            </w:r>
          </w:p>
          <w:p w14:paraId="255DB1B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- 65%.</w:t>
            </w:r>
          </w:p>
          <w:p w14:paraId="167860D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23283FB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Минимальное количество парковочных мест:</w:t>
            </w:r>
          </w:p>
          <w:p w14:paraId="5A215C5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- для объектов питания - 10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 на 30 мест, но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объект;</w:t>
            </w:r>
          </w:p>
          <w:p w14:paraId="4CE0886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- для объектов торговли - 2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 на 100 кв. м торговой площади, но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объект;</w:t>
            </w:r>
          </w:p>
          <w:p w14:paraId="5CDD37C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- для объектов, предоставляющих гостиничные услуги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-место на 200 кв. м общей площади, но не менее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-места на 3 номера;</w:t>
            </w:r>
          </w:p>
          <w:p w14:paraId="2DB274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  <w:highlight w:val="yellow"/>
              </w:rPr>
            </w:pPr>
            <w:r w:rsidRPr="00E452A0">
              <w:rPr>
                <w:bCs/>
                <w:color w:val="000000"/>
              </w:rPr>
              <w:t xml:space="preserve">- для объектов дорожного сервиса, связанных ремонтом и обслуживанием автомобилей - 2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 xml:space="preserve">-место на 1 пост, но не менее 2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>-мест на 1 объект</w:t>
            </w:r>
          </w:p>
          <w:p w14:paraId="3223F2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</w:tr>
      <w:tr w:rsidR="002F5F61" w:rsidRPr="00E452A0" w14:paraId="3CBDD8A7" w14:textId="77777777" w:rsidTr="002F5F61">
        <w:trPr>
          <w:trHeight w:val="20"/>
        </w:trPr>
        <w:tc>
          <w:tcPr>
            <w:tcW w:w="439" w:type="dxa"/>
            <w:tcBorders>
              <w:bottom w:val="single" w:sz="4" w:space="0" w:color="auto"/>
            </w:tcBorders>
          </w:tcPr>
          <w:p w14:paraId="246FDA7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12</w:t>
            </w:r>
          </w:p>
        </w:tc>
        <w:tc>
          <w:tcPr>
            <w:tcW w:w="4092" w:type="dxa"/>
            <w:tcBorders>
              <w:bottom w:val="single" w:sz="4" w:space="0" w:color="auto"/>
            </w:tcBorders>
          </w:tcPr>
          <w:p w14:paraId="721BDF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Заправка транспортных </w:t>
            </w:r>
            <w:proofErr w:type="gramStart"/>
            <w:r w:rsidRPr="00E452A0">
              <w:rPr>
                <w:b/>
                <w:bCs/>
              </w:rPr>
              <w:t>средств</w:t>
            </w:r>
            <w:r w:rsidRPr="00E452A0">
              <w:rPr>
                <w:b/>
              </w:rPr>
              <w:t>(</w:t>
            </w:r>
            <w:proofErr w:type="gramEnd"/>
            <w:r w:rsidRPr="00E452A0">
              <w:rPr>
                <w:b/>
              </w:rPr>
              <w:t>код 4.9.1.1)</w:t>
            </w:r>
          </w:p>
          <w:p w14:paraId="32643D5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color w:val="000000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5103" w:type="dxa"/>
            <w:vMerge/>
          </w:tcPr>
          <w:p w14:paraId="4A9121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</w:tr>
      <w:tr w:rsidR="002F5F61" w:rsidRPr="00E452A0" w14:paraId="04BC11E9" w14:textId="77777777" w:rsidTr="002F5F61">
        <w:trPr>
          <w:trHeight w:val="20"/>
        </w:trPr>
        <w:tc>
          <w:tcPr>
            <w:tcW w:w="439" w:type="dxa"/>
            <w:tcBorders>
              <w:bottom w:val="single" w:sz="4" w:space="0" w:color="auto"/>
            </w:tcBorders>
          </w:tcPr>
          <w:p w14:paraId="5A2D534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13</w:t>
            </w:r>
          </w:p>
        </w:tc>
        <w:tc>
          <w:tcPr>
            <w:tcW w:w="4092" w:type="dxa"/>
            <w:tcBorders>
              <w:bottom w:val="single" w:sz="4" w:space="0" w:color="auto"/>
            </w:tcBorders>
          </w:tcPr>
          <w:p w14:paraId="17E00D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 xml:space="preserve">Обеспечение дорожного </w:t>
            </w:r>
          </w:p>
          <w:p w14:paraId="0984109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proofErr w:type="gramStart"/>
            <w:r w:rsidRPr="00E452A0">
              <w:rPr>
                <w:b/>
              </w:rPr>
              <w:t>отдыха</w:t>
            </w:r>
            <w:r w:rsidRPr="00E452A0">
              <w:rPr>
                <w:b/>
                <w:color w:val="000000"/>
              </w:rPr>
              <w:t>(</w:t>
            </w:r>
            <w:proofErr w:type="gramEnd"/>
            <w:r w:rsidRPr="00E452A0">
              <w:rPr>
                <w:b/>
                <w:color w:val="000000"/>
              </w:rPr>
              <w:t>код 4.9.1.2)</w:t>
            </w:r>
          </w:p>
          <w:p w14:paraId="2A7D97F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5103" w:type="dxa"/>
            <w:vMerge/>
          </w:tcPr>
          <w:p w14:paraId="2F3AFB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</w:tr>
      <w:tr w:rsidR="002F5F61" w:rsidRPr="00E452A0" w14:paraId="1902DB9D" w14:textId="77777777" w:rsidTr="002F5F61">
        <w:trPr>
          <w:trHeight w:val="20"/>
        </w:trPr>
        <w:tc>
          <w:tcPr>
            <w:tcW w:w="439" w:type="dxa"/>
            <w:tcBorders>
              <w:bottom w:val="single" w:sz="4" w:space="0" w:color="auto"/>
            </w:tcBorders>
          </w:tcPr>
          <w:p w14:paraId="3E07C22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14</w:t>
            </w:r>
          </w:p>
          <w:p w14:paraId="4AAF457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</w:tcPr>
          <w:p w14:paraId="4108485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Автомобильные мойки</w:t>
            </w:r>
          </w:p>
          <w:p w14:paraId="75CBD2D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4.9.1.3)</w:t>
            </w:r>
          </w:p>
          <w:p w14:paraId="2765A7B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5103" w:type="dxa"/>
            <w:vMerge/>
          </w:tcPr>
          <w:p w14:paraId="01E068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</w:tr>
      <w:tr w:rsidR="002F5F61" w:rsidRPr="00E452A0" w14:paraId="28345765" w14:textId="77777777" w:rsidTr="002F5F61">
        <w:trPr>
          <w:trHeight w:val="20"/>
        </w:trPr>
        <w:tc>
          <w:tcPr>
            <w:tcW w:w="439" w:type="dxa"/>
            <w:tcBorders>
              <w:bottom w:val="single" w:sz="4" w:space="0" w:color="auto"/>
            </w:tcBorders>
          </w:tcPr>
          <w:p w14:paraId="1DAFC31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15</w:t>
            </w:r>
          </w:p>
        </w:tc>
        <w:tc>
          <w:tcPr>
            <w:tcW w:w="4092" w:type="dxa"/>
            <w:tcBorders>
              <w:bottom w:val="single" w:sz="4" w:space="0" w:color="auto"/>
            </w:tcBorders>
          </w:tcPr>
          <w:p w14:paraId="7ADB5A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Ремонт автомобилей</w:t>
            </w:r>
          </w:p>
          <w:p w14:paraId="4C27616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4.9.1.4)</w:t>
            </w:r>
          </w:p>
          <w:p w14:paraId="1DD18E4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color w:val="000000"/>
              </w:rPr>
              <w:t xml:space="preserve">Размещение мастерских, предназначенных для ремонта и обслуживания автомобилей, и </w:t>
            </w:r>
            <w:r w:rsidRPr="00E452A0">
              <w:rPr>
                <w:color w:val="000000"/>
              </w:rPr>
              <w:lastRenderedPageBreak/>
              <w:t>прочих объектов дорожного сервиса, а также размещение магазинов сопутствующей торговли</w:t>
            </w:r>
          </w:p>
        </w:tc>
        <w:tc>
          <w:tcPr>
            <w:tcW w:w="5103" w:type="dxa"/>
            <w:vMerge/>
            <w:tcBorders>
              <w:bottom w:val="single" w:sz="4" w:space="0" w:color="auto"/>
            </w:tcBorders>
          </w:tcPr>
          <w:p w14:paraId="0B4D1B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</w:tr>
      <w:tr w:rsidR="002F5F61" w:rsidRPr="00E452A0" w14:paraId="740552B1" w14:textId="77777777" w:rsidTr="002F5F61">
        <w:tc>
          <w:tcPr>
            <w:tcW w:w="439" w:type="dxa"/>
          </w:tcPr>
          <w:p w14:paraId="7B09756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16</w:t>
            </w:r>
          </w:p>
        </w:tc>
        <w:tc>
          <w:tcPr>
            <w:tcW w:w="4092" w:type="dxa"/>
          </w:tcPr>
          <w:p w14:paraId="34EB28E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Коммунальное обслуживание (код 3.1)</w:t>
            </w:r>
          </w:p>
          <w:p w14:paraId="3C8DBA7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32" w:history="1">
              <w:r w:rsidRPr="00E452A0">
                <w:t>кодами 3.1.1</w:t>
              </w:r>
            </w:hyperlink>
            <w:r w:rsidRPr="00E452A0">
              <w:t xml:space="preserve"> - </w:t>
            </w:r>
            <w:hyperlink r:id="rId133" w:history="1">
              <w:r w:rsidRPr="00E452A0">
                <w:t>3.1.2</w:t>
              </w:r>
            </w:hyperlink>
            <w:r w:rsidRPr="00E452A0"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5103" w:type="dxa"/>
            <w:vMerge w:val="restart"/>
          </w:tcPr>
          <w:p w14:paraId="2437C4D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0A885D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2C8083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948A5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53067E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  <w:p w14:paraId="3B2E231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37843361" w14:textId="77777777" w:rsidTr="002F5F61">
        <w:tc>
          <w:tcPr>
            <w:tcW w:w="439" w:type="dxa"/>
          </w:tcPr>
          <w:p w14:paraId="0B423D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17</w:t>
            </w:r>
          </w:p>
        </w:tc>
        <w:tc>
          <w:tcPr>
            <w:tcW w:w="4092" w:type="dxa"/>
          </w:tcPr>
          <w:p w14:paraId="0742D7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2A46A29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72D80CE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5103" w:type="dxa"/>
            <w:vMerge/>
          </w:tcPr>
          <w:p w14:paraId="65743E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03CC460E" w14:textId="77777777" w:rsidTr="002F5F61">
        <w:tc>
          <w:tcPr>
            <w:tcW w:w="439" w:type="dxa"/>
          </w:tcPr>
          <w:p w14:paraId="65B3D0D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18</w:t>
            </w:r>
          </w:p>
        </w:tc>
        <w:tc>
          <w:tcPr>
            <w:tcW w:w="4092" w:type="dxa"/>
          </w:tcPr>
          <w:p w14:paraId="3E5F1E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Административные здания организаций, обеспечивающих предоставление коммунальных услуг</w:t>
            </w:r>
          </w:p>
          <w:p w14:paraId="6222B56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3.1.2)</w:t>
            </w:r>
          </w:p>
          <w:p w14:paraId="6896D9A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5103" w:type="dxa"/>
            <w:vMerge/>
          </w:tcPr>
          <w:p w14:paraId="7E28F1A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0DBDB3B" w14:textId="77777777" w:rsidTr="002F5F61">
        <w:tc>
          <w:tcPr>
            <w:tcW w:w="439" w:type="dxa"/>
          </w:tcPr>
          <w:p w14:paraId="4EA8303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19</w:t>
            </w:r>
          </w:p>
        </w:tc>
        <w:tc>
          <w:tcPr>
            <w:tcW w:w="4092" w:type="dxa"/>
          </w:tcPr>
          <w:p w14:paraId="254EC9D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5AA1C30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</w:t>
            </w:r>
            <w:r w:rsidRPr="00E452A0">
              <w:rPr>
                <w:bCs/>
              </w:rPr>
              <w:lastRenderedPageBreak/>
              <w:t>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0AC3A4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0E87F55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354C4545" w14:textId="77777777" w:rsidTr="002F5F61">
        <w:tc>
          <w:tcPr>
            <w:tcW w:w="439" w:type="dxa"/>
          </w:tcPr>
          <w:p w14:paraId="5D762A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20</w:t>
            </w:r>
          </w:p>
        </w:tc>
        <w:tc>
          <w:tcPr>
            <w:tcW w:w="4092" w:type="dxa"/>
          </w:tcPr>
          <w:p w14:paraId="195C33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013D38E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24BC33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630C050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34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35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36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5F2AAFE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03AA3F5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  <w:highlight w:val="red"/>
              </w:rPr>
            </w:pPr>
          </w:p>
        </w:tc>
      </w:tr>
      <w:tr w:rsidR="002F5F61" w:rsidRPr="00E452A0" w14:paraId="67E91B53" w14:textId="77777777" w:rsidTr="002F5F61">
        <w:tc>
          <w:tcPr>
            <w:tcW w:w="439" w:type="dxa"/>
          </w:tcPr>
          <w:p w14:paraId="4A0A340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21</w:t>
            </w:r>
          </w:p>
        </w:tc>
        <w:tc>
          <w:tcPr>
            <w:tcW w:w="4092" w:type="dxa"/>
          </w:tcPr>
          <w:p w14:paraId="047B6A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0DC00E4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1BEFCF9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59FCD1D7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530AFF18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</w:tbl>
    <w:p w14:paraId="74CA36A9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C9FE6BC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3.7.2. УСЛОВНО РАЗРЕШЕННЫЕ ВИДЫ И ПАРАМЕТРЫ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5"/>
        <w:gridCol w:w="5091"/>
      </w:tblGrid>
      <w:tr w:rsidR="002F5F61" w:rsidRPr="00E452A0" w14:paraId="0BA77328" w14:textId="77777777" w:rsidTr="002F5F61">
        <w:tc>
          <w:tcPr>
            <w:tcW w:w="438" w:type="dxa"/>
          </w:tcPr>
          <w:p w14:paraId="6D637F2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1D11F8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557AE21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6417F40" w14:textId="77777777" w:rsidR="002F5F61" w:rsidRPr="00E452A0" w:rsidRDefault="002F5F61" w:rsidP="002F5F61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E452A0">
              <w:rPr>
                <w:b/>
                <w:bCs/>
                <w:lang w:eastAsia="ar-SA"/>
              </w:rPr>
              <w:t>п</w:t>
            </w:r>
          </w:p>
        </w:tc>
        <w:tc>
          <w:tcPr>
            <w:tcW w:w="4093" w:type="dxa"/>
          </w:tcPr>
          <w:p w14:paraId="79BB98BB" w14:textId="77777777" w:rsidR="002F5F61" w:rsidRPr="00E452A0" w:rsidRDefault="002F5F61" w:rsidP="002F5F61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E452A0">
              <w:rPr>
                <w:b/>
                <w:bCs/>
                <w:lang w:eastAsia="ar-SA"/>
              </w:rPr>
              <w:t>Виды использования</w:t>
            </w:r>
          </w:p>
        </w:tc>
        <w:tc>
          <w:tcPr>
            <w:tcW w:w="5103" w:type="dxa"/>
          </w:tcPr>
          <w:p w14:paraId="2CDF4003" w14:textId="77777777" w:rsidR="002F5F61" w:rsidRPr="00E452A0" w:rsidRDefault="002F5F61" w:rsidP="002F5F61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E452A0">
              <w:rPr>
                <w:b/>
                <w:bCs/>
                <w:lang w:eastAsia="ar-SA"/>
              </w:rPr>
              <w:t>Параметры разрешенного использования</w:t>
            </w:r>
          </w:p>
        </w:tc>
      </w:tr>
      <w:tr w:rsidR="002F5F61" w:rsidRPr="00E452A0" w14:paraId="1508569B" w14:textId="77777777" w:rsidTr="002F5F61">
        <w:tc>
          <w:tcPr>
            <w:tcW w:w="438" w:type="dxa"/>
          </w:tcPr>
          <w:p w14:paraId="31F9849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4C619F5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Производственная деятельность (код 6.0)</w:t>
            </w:r>
            <w:r w:rsidRPr="00E452A0">
              <w:rPr>
                <w:color w:val="000000"/>
              </w:rPr>
              <w:t xml:space="preserve"> </w:t>
            </w:r>
          </w:p>
          <w:p w14:paraId="582B267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объектов капитального строительства в целях добычи недр, </w:t>
            </w:r>
            <w:r w:rsidRPr="00E452A0">
              <w:lastRenderedPageBreak/>
              <w:t>их переработки, изготовления вещей промышленным способом</w:t>
            </w:r>
          </w:p>
        </w:tc>
        <w:tc>
          <w:tcPr>
            <w:tcW w:w="5103" w:type="dxa"/>
            <w:vMerge w:val="restart"/>
          </w:tcPr>
          <w:p w14:paraId="0A70B8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- 5 надземных этажей.</w:t>
            </w:r>
          </w:p>
          <w:p w14:paraId="21524D8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Минимальные отступы от границ земельных участков в целях определения мест </w:t>
            </w:r>
            <w:r w:rsidRPr="00E452A0">
              <w:rPr>
                <w:bCs/>
              </w:rPr>
              <w:lastRenderedPageBreak/>
              <w:t>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6D74F6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B1BD1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353C6B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14:paraId="69FAB1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 - II класса опасности - 70%;</w:t>
            </w:r>
          </w:p>
          <w:p w14:paraId="517268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III класса опасности - 75%;</w:t>
            </w:r>
          </w:p>
          <w:p w14:paraId="2D19B69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IV, V класса опасности - 80%.</w:t>
            </w:r>
          </w:p>
          <w:p w14:paraId="4E7F52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озеленения:</w:t>
            </w:r>
          </w:p>
          <w:p w14:paraId="0598F5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 - II класса опасности - 20%;</w:t>
            </w:r>
          </w:p>
          <w:p w14:paraId="57FF53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III класса опасности - 15%;</w:t>
            </w:r>
          </w:p>
          <w:p w14:paraId="79217EBF" w14:textId="77777777" w:rsidR="002F5F61" w:rsidRPr="00E452A0" w:rsidRDefault="002F5F61" w:rsidP="002F5F61">
            <w:pPr>
              <w:suppressAutoHyphens/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E452A0">
              <w:rPr>
                <w:bCs/>
              </w:rPr>
              <w:t>- для объектов IV, V класса опасности - 10%.</w:t>
            </w:r>
          </w:p>
        </w:tc>
      </w:tr>
      <w:tr w:rsidR="002F5F61" w:rsidRPr="00E452A0" w14:paraId="4E712827" w14:textId="77777777" w:rsidTr="002F5F61">
        <w:tc>
          <w:tcPr>
            <w:tcW w:w="438" w:type="dxa"/>
          </w:tcPr>
          <w:p w14:paraId="7BEF3D7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4093" w:type="dxa"/>
          </w:tcPr>
          <w:p w14:paraId="2415F12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Строительная </w:t>
            </w:r>
          </w:p>
          <w:p w14:paraId="78D1F10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промышленность (код 6.6)</w:t>
            </w:r>
          </w:p>
          <w:p w14:paraId="2918CE1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5103" w:type="dxa"/>
            <w:vMerge/>
          </w:tcPr>
          <w:p w14:paraId="37A84BC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A06C3BE" w14:textId="77777777" w:rsidTr="002F5F61">
        <w:tc>
          <w:tcPr>
            <w:tcW w:w="438" w:type="dxa"/>
          </w:tcPr>
          <w:p w14:paraId="661E45D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4</w:t>
            </w:r>
          </w:p>
        </w:tc>
        <w:tc>
          <w:tcPr>
            <w:tcW w:w="4093" w:type="dxa"/>
          </w:tcPr>
          <w:p w14:paraId="326A5BF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3556ED2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137" w:history="1">
              <w:r w:rsidRPr="00E452A0">
                <w:rPr>
                  <w:bCs/>
                  <w:color w:val="000000"/>
                </w:rPr>
                <w:t>кодом 3.1</w:t>
              </w:r>
            </w:hyperlink>
            <w:r w:rsidRPr="00E452A0">
              <w:rPr>
                <w:bCs/>
                <w:color w:val="000000"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5103" w:type="dxa"/>
          </w:tcPr>
          <w:p w14:paraId="62D56D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не подлежит установлению.</w:t>
            </w:r>
          </w:p>
          <w:p w14:paraId="30DD64A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386A6C1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65C0EA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  <w:p w14:paraId="34FE476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10900AC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0F9EAA2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EAAEBC6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3.7.3.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5"/>
        <w:gridCol w:w="5091"/>
      </w:tblGrid>
      <w:tr w:rsidR="002F5F61" w:rsidRPr="00E452A0" w14:paraId="094D36C0" w14:textId="77777777" w:rsidTr="002F5F61">
        <w:tc>
          <w:tcPr>
            <w:tcW w:w="438" w:type="dxa"/>
          </w:tcPr>
          <w:p w14:paraId="4E23B0C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4A41507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46B9C8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04F3D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5AE45E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060F05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78ABA716" w14:textId="77777777" w:rsidTr="002F5F61">
        <w:tc>
          <w:tcPr>
            <w:tcW w:w="438" w:type="dxa"/>
          </w:tcPr>
          <w:p w14:paraId="723A0A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93" w:type="dxa"/>
          </w:tcPr>
          <w:p w14:paraId="37A5B4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6B00A26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12647C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</w:t>
            </w:r>
            <w:r w:rsidRPr="00E452A0">
              <w:rPr>
                <w:bCs/>
              </w:rPr>
              <w:lastRenderedPageBreak/>
              <w:t>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5103" w:type="dxa"/>
          </w:tcPr>
          <w:p w14:paraId="340738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1 надземный этаж. </w:t>
            </w:r>
          </w:p>
          <w:p w14:paraId="142253B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03F2A5D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ED012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5F73CD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168D3AF1" w14:textId="77777777" w:rsidTr="002F5F61">
        <w:tc>
          <w:tcPr>
            <w:tcW w:w="438" w:type="dxa"/>
          </w:tcPr>
          <w:p w14:paraId="6C35E0D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4093" w:type="dxa"/>
          </w:tcPr>
          <w:p w14:paraId="6A00717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Служебные гаражи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 xml:space="preserve">(код 4.9) </w:t>
            </w:r>
          </w:p>
          <w:p w14:paraId="2E0D29A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38" w:history="1">
              <w:r w:rsidRPr="00E452A0">
                <w:t>кодами 3.0</w:t>
              </w:r>
            </w:hyperlink>
            <w:r w:rsidRPr="00E452A0">
              <w:t xml:space="preserve">, </w:t>
            </w:r>
            <w:hyperlink r:id="rId139" w:history="1">
              <w:r w:rsidRPr="00E452A0">
                <w:t>4.0</w:t>
              </w:r>
            </w:hyperlink>
            <w:r w:rsidRPr="00E452A0">
              <w:t xml:space="preserve"> Классификатора видов разрешенного использования земельных участков,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5103" w:type="dxa"/>
          </w:tcPr>
          <w:p w14:paraId="4A040C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этажей.</w:t>
            </w:r>
          </w:p>
          <w:p w14:paraId="187042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25B9CB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3CA386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Размеры земельных участков для гаража с одним стояночным местом:</w:t>
            </w:r>
          </w:p>
          <w:p w14:paraId="5FE19A7B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минимальный - 25 кв. м;</w:t>
            </w:r>
          </w:p>
          <w:p w14:paraId="6CF0583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максимальный - 40 кв. м.</w:t>
            </w:r>
          </w:p>
          <w:p w14:paraId="5B744523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73BC4806" w14:textId="77777777" w:rsidTr="002F5F61">
        <w:tc>
          <w:tcPr>
            <w:tcW w:w="438" w:type="dxa"/>
          </w:tcPr>
          <w:p w14:paraId="431AE0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93" w:type="dxa"/>
          </w:tcPr>
          <w:p w14:paraId="7919F9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7498AA6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1FCE8B3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51C057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40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41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42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</w:t>
            </w:r>
            <w:r w:rsidRPr="00E452A0">
              <w:rPr>
                <w:bCs/>
              </w:rPr>
              <w:lastRenderedPageBreak/>
              <w:t>предназначенных для охраны транспортных средств</w:t>
            </w:r>
          </w:p>
        </w:tc>
        <w:tc>
          <w:tcPr>
            <w:tcW w:w="5103" w:type="dxa"/>
          </w:tcPr>
          <w:p w14:paraId="5AF67AD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CD2881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28275FB3" w14:textId="77777777" w:rsidTr="002F5F61">
        <w:tc>
          <w:tcPr>
            <w:tcW w:w="438" w:type="dxa"/>
          </w:tcPr>
          <w:p w14:paraId="192414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4</w:t>
            </w:r>
          </w:p>
        </w:tc>
        <w:tc>
          <w:tcPr>
            <w:tcW w:w="4093" w:type="dxa"/>
          </w:tcPr>
          <w:p w14:paraId="183A0C7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05FDD08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7534CE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05E075E8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0F1809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098F1725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</w:rPr>
      </w:pPr>
    </w:p>
    <w:p w14:paraId="517793FF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3.7.4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6BD9159B" w14:textId="77777777" w:rsidTr="002F5F61">
        <w:tc>
          <w:tcPr>
            <w:tcW w:w="540" w:type="dxa"/>
          </w:tcPr>
          <w:p w14:paraId="7375884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7EF938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39E715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7129CE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7BDBCF73" w14:textId="77777777" w:rsidTr="002F5F61">
        <w:tc>
          <w:tcPr>
            <w:tcW w:w="540" w:type="dxa"/>
          </w:tcPr>
          <w:p w14:paraId="021EBE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707CB4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(25:23-6.44, 25:23-6.257)</w:t>
            </w:r>
          </w:p>
        </w:tc>
        <w:tc>
          <w:tcPr>
            <w:tcW w:w="5103" w:type="dxa"/>
          </w:tcPr>
          <w:p w14:paraId="7B26000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</w:tbl>
    <w:p w14:paraId="3AB276EC" w14:textId="77777777" w:rsidR="002F5F61" w:rsidRPr="00E452A0" w:rsidRDefault="002F5F61" w:rsidP="002F5F61"/>
    <w:p w14:paraId="6B891738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Cs/>
          <w:color w:val="000000"/>
        </w:rPr>
      </w:pPr>
    </w:p>
    <w:p w14:paraId="054CB73C" w14:textId="77777777" w:rsidR="002F5F61" w:rsidRPr="00DA4964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>3.8. ЗОНА ОБЪЕКТОВ ИНЖЕНЕРНО-ТЕХНИЧЕСКОГО ОБЕСПЕЧЕНИЯ (И)</w:t>
      </w:r>
    </w:p>
    <w:p w14:paraId="6B1E1DE2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  <w:r w:rsidRPr="00E452A0">
        <w:rPr>
          <w:b/>
          <w:bCs/>
          <w:color w:val="000000"/>
          <w:sz w:val="20"/>
          <w:szCs w:val="20"/>
        </w:rPr>
        <w:t>3.8.1. 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17BF1519" w14:textId="77777777" w:rsidTr="002F5F61">
        <w:tc>
          <w:tcPr>
            <w:tcW w:w="439" w:type="dxa"/>
          </w:tcPr>
          <w:p w14:paraId="7D6D63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689F92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4CD661D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5774CA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368F36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2F1A1C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1658741A" w14:textId="77777777" w:rsidTr="002F5F61">
        <w:tc>
          <w:tcPr>
            <w:tcW w:w="439" w:type="dxa"/>
          </w:tcPr>
          <w:p w14:paraId="1899167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2" w:type="dxa"/>
          </w:tcPr>
          <w:p w14:paraId="4400419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Коммунальное обслуживание (код 3.1)</w:t>
            </w:r>
          </w:p>
          <w:p w14:paraId="58E09CE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43" w:history="1">
              <w:r w:rsidRPr="00E452A0">
                <w:rPr>
                  <w:bCs/>
                </w:rPr>
                <w:t>кодами 3.1.1</w:t>
              </w:r>
            </w:hyperlink>
            <w:r w:rsidRPr="00E452A0">
              <w:rPr>
                <w:bCs/>
              </w:rPr>
              <w:t xml:space="preserve"> - </w:t>
            </w:r>
            <w:hyperlink r:id="rId144" w:history="1">
              <w:r w:rsidRPr="00E452A0">
                <w:rPr>
                  <w:bCs/>
                </w:rPr>
                <w:t>3.1.2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5103" w:type="dxa"/>
            <w:vMerge w:val="restart"/>
          </w:tcPr>
          <w:p w14:paraId="3BEF8D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700C9E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2F3645B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01E67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396E21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  <w:p w14:paraId="50F525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67A7403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  <w:tr w:rsidR="002F5F61" w:rsidRPr="00E452A0" w14:paraId="635705C3" w14:textId="77777777" w:rsidTr="002F5F61">
        <w:tc>
          <w:tcPr>
            <w:tcW w:w="439" w:type="dxa"/>
          </w:tcPr>
          <w:p w14:paraId="5A6ABA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2</w:t>
            </w:r>
          </w:p>
        </w:tc>
        <w:tc>
          <w:tcPr>
            <w:tcW w:w="4092" w:type="dxa"/>
          </w:tcPr>
          <w:p w14:paraId="4B79DF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1D90A40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50F0551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сооружений, обеспечивающих поставку воды, тепла, электричества, газа, отвод </w:t>
            </w:r>
            <w:r w:rsidRPr="00E452A0">
              <w:rPr>
                <w:bCs/>
              </w:rPr>
              <w:lastRenderedPageBreak/>
              <w:t>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5103" w:type="dxa"/>
            <w:vMerge/>
          </w:tcPr>
          <w:p w14:paraId="2EFE0D7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33E309C6" w14:textId="77777777" w:rsidTr="002F5F61">
        <w:tc>
          <w:tcPr>
            <w:tcW w:w="439" w:type="dxa"/>
          </w:tcPr>
          <w:p w14:paraId="1C84F5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92" w:type="dxa"/>
          </w:tcPr>
          <w:p w14:paraId="33D9DC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Административные здания организаций, обеспечивающих предоставление коммунальных услуг</w:t>
            </w:r>
          </w:p>
          <w:p w14:paraId="47EB49E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3.1.2)</w:t>
            </w:r>
          </w:p>
          <w:p w14:paraId="287FBF4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  <w:p w14:paraId="47D9A06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5103" w:type="dxa"/>
            <w:vMerge/>
          </w:tcPr>
          <w:p w14:paraId="02EC075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8B7B147" w14:textId="77777777" w:rsidTr="002F5F61">
        <w:tc>
          <w:tcPr>
            <w:tcW w:w="439" w:type="dxa"/>
          </w:tcPr>
          <w:p w14:paraId="27FAB0F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4</w:t>
            </w:r>
          </w:p>
        </w:tc>
        <w:tc>
          <w:tcPr>
            <w:tcW w:w="4092" w:type="dxa"/>
          </w:tcPr>
          <w:p w14:paraId="5764FCB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Энергетика (код 6.7)</w:t>
            </w:r>
          </w:p>
          <w:p w14:paraId="584060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14:paraId="38C150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145" w:history="1">
              <w:r w:rsidRPr="00E452A0">
                <w:rPr>
                  <w:bCs/>
                </w:rPr>
                <w:t>кодом 3.1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5103" w:type="dxa"/>
          </w:tcPr>
          <w:p w14:paraId="6B2BE3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количество этажей не подлежит установлению.</w:t>
            </w:r>
          </w:p>
          <w:p w14:paraId="0DD0B7D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1B29EC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участков:</w:t>
            </w:r>
          </w:p>
          <w:p w14:paraId="326A8C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- понизительные подстанции и переключательные пункты напряжением свыше 35 </w:t>
            </w:r>
            <w:proofErr w:type="spellStart"/>
            <w:r w:rsidRPr="00E452A0">
              <w:rPr>
                <w:bCs/>
              </w:rPr>
              <w:t>кВ</w:t>
            </w:r>
            <w:proofErr w:type="spellEnd"/>
            <w:r w:rsidRPr="00E452A0">
              <w:rPr>
                <w:bCs/>
              </w:rPr>
              <w:t xml:space="preserve"> до 220 </w:t>
            </w:r>
            <w:proofErr w:type="spellStart"/>
            <w:r w:rsidRPr="00E452A0">
              <w:rPr>
                <w:bCs/>
              </w:rPr>
              <w:t>кВ</w:t>
            </w:r>
            <w:proofErr w:type="spellEnd"/>
            <w:r w:rsidRPr="00E452A0">
              <w:rPr>
                <w:bCs/>
              </w:rPr>
              <w:t xml:space="preserve"> - не менее 4500 кв. м;</w:t>
            </w:r>
          </w:p>
          <w:p w14:paraId="3C9581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- понизительные подстанции и переключательные пункты напряжением до 35 </w:t>
            </w:r>
            <w:proofErr w:type="spellStart"/>
            <w:r w:rsidRPr="00E452A0">
              <w:rPr>
                <w:bCs/>
              </w:rPr>
              <w:t>кВ</w:t>
            </w:r>
            <w:proofErr w:type="spellEnd"/>
            <w:r w:rsidRPr="00E452A0">
              <w:rPr>
                <w:bCs/>
              </w:rPr>
              <w:t xml:space="preserve"> включительно - не менее 1500 кв. м;</w:t>
            </w:r>
          </w:p>
          <w:p w14:paraId="4E886F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распределительные пункты и трансформаторные подстанции - не менее 50 кв. м.</w:t>
            </w:r>
          </w:p>
          <w:p w14:paraId="6328E7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под размещение объектов гидроэнергетики, тепловых станций и других электростанций - не подлежат установлению.</w:t>
            </w:r>
          </w:p>
          <w:p w14:paraId="33532B7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</w:t>
            </w:r>
          </w:p>
        </w:tc>
      </w:tr>
      <w:tr w:rsidR="002F5F61" w:rsidRPr="00E452A0" w14:paraId="634EF2AB" w14:textId="77777777" w:rsidTr="002F5F61">
        <w:tc>
          <w:tcPr>
            <w:tcW w:w="439" w:type="dxa"/>
          </w:tcPr>
          <w:p w14:paraId="5A18AEF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5</w:t>
            </w:r>
          </w:p>
        </w:tc>
        <w:tc>
          <w:tcPr>
            <w:tcW w:w="4092" w:type="dxa"/>
          </w:tcPr>
          <w:p w14:paraId="7FFDCA3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46449E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</w:t>
            </w:r>
            <w:r w:rsidRPr="00E452A0">
              <w:rPr>
                <w:bCs/>
              </w:rPr>
              <w:lastRenderedPageBreak/>
              <w:t xml:space="preserve">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146" w:history="1">
              <w:r w:rsidRPr="00E452A0">
                <w:rPr>
                  <w:bCs/>
                </w:rPr>
                <w:t>кодом 3.1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5103" w:type="dxa"/>
          </w:tcPr>
          <w:p w14:paraId="517E25F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не подлежит установлению.</w:t>
            </w:r>
          </w:p>
          <w:p w14:paraId="6F827B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E452A0">
              <w:rPr>
                <w:bCs/>
              </w:rPr>
              <w:lastRenderedPageBreak/>
              <w:t>сооружений, за пределами которых запрещено строительство зданий, строений, сооружений, не подлежат установлению.</w:t>
            </w:r>
          </w:p>
          <w:p w14:paraId="7BD4148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122379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  <w:p w14:paraId="75EB6A0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542F7EBE" w14:textId="77777777" w:rsidTr="002F5F61">
        <w:trPr>
          <w:trHeight w:val="3117"/>
        </w:trPr>
        <w:tc>
          <w:tcPr>
            <w:tcW w:w="439" w:type="dxa"/>
          </w:tcPr>
          <w:p w14:paraId="66C074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6</w:t>
            </w:r>
          </w:p>
        </w:tc>
        <w:tc>
          <w:tcPr>
            <w:tcW w:w="4092" w:type="dxa"/>
          </w:tcPr>
          <w:p w14:paraId="004009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деятельности в области гидрометеорологии и смежных с ней областях</w:t>
            </w:r>
          </w:p>
          <w:p w14:paraId="33BCA6F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3.9.1)</w:t>
            </w:r>
          </w:p>
          <w:p w14:paraId="675E4C0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5103" w:type="dxa"/>
          </w:tcPr>
          <w:p w14:paraId="279708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этажа </w:t>
            </w:r>
          </w:p>
          <w:p w14:paraId="681E8E5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774738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02460C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545E348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3D111A6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C4D44BF" w14:textId="77777777" w:rsidTr="002F5F61">
        <w:tc>
          <w:tcPr>
            <w:tcW w:w="439" w:type="dxa"/>
          </w:tcPr>
          <w:p w14:paraId="3D1E333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7</w:t>
            </w:r>
          </w:p>
        </w:tc>
        <w:tc>
          <w:tcPr>
            <w:tcW w:w="4092" w:type="dxa"/>
          </w:tcPr>
          <w:p w14:paraId="4AA07A6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0985D4E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6E45A7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012FA80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35D672F0" w14:textId="77777777" w:rsidTr="002F5F61">
        <w:tc>
          <w:tcPr>
            <w:tcW w:w="439" w:type="dxa"/>
          </w:tcPr>
          <w:p w14:paraId="5B531C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8</w:t>
            </w:r>
          </w:p>
        </w:tc>
        <w:tc>
          <w:tcPr>
            <w:tcW w:w="4092" w:type="dxa"/>
          </w:tcPr>
          <w:p w14:paraId="1E68A4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2F8964A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44E69D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5E3335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47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48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49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6D9CDD5D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5E5395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2EB247C5" w14:textId="77777777" w:rsidTr="002F5F61">
        <w:tc>
          <w:tcPr>
            <w:tcW w:w="439" w:type="dxa"/>
          </w:tcPr>
          <w:p w14:paraId="7F0425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9</w:t>
            </w:r>
          </w:p>
        </w:tc>
        <w:tc>
          <w:tcPr>
            <w:tcW w:w="4092" w:type="dxa"/>
          </w:tcPr>
          <w:p w14:paraId="5D3191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51A9D52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7B63B1A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3AA2539E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006E9E0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08780B64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059AA80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3.8.2. УСЛОВНО РАЗРЕШЁННЫЕ ВИДЫ И ПАРАМЕТРЫ ИСПОЛЬЗОВАНИЯ ЗЕМЕЛЬНЫХ УЧАСТКОВ И ОБЪЕКТОВ КАПИТАЛЬНОГО СТРОИТЕЛЬСТВА нет</w:t>
      </w:r>
    </w:p>
    <w:p w14:paraId="0AEE9DF3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7F2E19E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3.8.3. ВСПОМОГАТЕЛЬНЫЕ ВИДЫ И ПАРАМЕТРЫ РАЗРЕШЁННОГО ИСПОЛЬЗОВАНИЯ ЗЕМЕЛЬНЫХ УЧАСТКОВ И ОБЪЕКТОВ КАПИТАЛЬНОГО СТРОИТЕЛЬСТВА нет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4"/>
        <w:gridCol w:w="5092"/>
      </w:tblGrid>
      <w:tr w:rsidR="002F5F61" w:rsidRPr="00E452A0" w14:paraId="38CF22D5" w14:textId="77777777" w:rsidTr="002F5F61">
        <w:tc>
          <w:tcPr>
            <w:tcW w:w="439" w:type="dxa"/>
          </w:tcPr>
          <w:p w14:paraId="26A4A0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14A812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0ED7E4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0B5B25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42BB05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1BCA3E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6E9336A5" w14:textId="77777777" w:rsidTr="002F5F61">
        <w:tc>
          <w:tcPr>
            <w:tcW w:w="439" w:type="dxa"/>
          </w:tcPr>
          <w:p w14:paraId="7D781D4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2" w:type="dxa"/>
          </w:tcPr>
          <w:p w14:paraId="0407BC6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Служебные гаражи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 xml:space="preserve">(код 4.9) </w:t>
            </w:r>
          </w:p>
          <w:p w14:paraId="37D2A6B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50" w:history="1">
              <w:r w:rsidRPr="00E452A0">
                <w:t>кодами 3.0</w:t>
              </w:r>
            </w:hyperlink>
            <w:r w:rsidRPr="00E452A0">
              <w:t xml:space="preserve">, </w:t>
            </w:r>
            <w:hyperlink r:id="rId151" w:history="1">
              <w:r w:rsidRPr="00E452A0">
                <w:t>4.0</w:t>
              </w:r>
            </w:hyperlink>
            <w:r w:rsidRPr="00E452A0">
              <w:t xml:space="preserve"> Классификатора видов разрешенного использования </w:t>
            </w:r>
            <w:r w:rsidRPr="00E452A0">
              <w:lastRenderedPageBreak/>
              <w:t>земельных участков,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5103" w:type="dxa"/>
          </w:tcPr>
          <w:p w14:paraId="2751726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Предельное максимальное количество этажей - 2 надземных этажей.</w:t>
            </w:r>
          </w:p>
          <w:p w14:paraId="7A9F73D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522B30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В условиях реконструкции существующей застройки отступы от границ земельного </w:t>
            </w:r>
            <w:r w:rsidRPr="00E452A0">
              <w:lastRenderedPageBreak/>
              <w:t>участка формируются в соответствии со сложившейся линией застройки или по красной линии.</w:t>
            </w:r>
          </w:p>
          <w:p w14:paraId="5DE810B2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Размеры земельных участков для гаража с одним стояночным местом:</w:t>
            </w:r>
          </w:p>
          <w:p w14:paraId="2AD5750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минимальный - 25 кв. м;</w:t>
            </w:r>
          </w:p>
          <w:p w14:paraId="59F64FE6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максимальный - 40 кв. м.</w:t>
            </w:r>
          </w:p>
          <w:p w14:paraId="59640EA8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56715F6E" w14:textId="77777777" w:rsidTr="002F5F61">
        <w:tc>
          <w:tcPr>
            <w:tcW w:w="439" w:type="dxa"/>
          </w:tcPr>
          <w:p w14:paraId="20A43C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2</w:t>
            </w:r>
          </w:p>
        </w:tc>
        <w:tc>
          <w:tcPr>
            <w:tcW w:w="4092" w:type="dxa"/>
          </w:tcPr>
          <w:p w14:paraId="57A6258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1BF9897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4F1AD47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5355FB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52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53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54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24A4EDE5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6647400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75CFBA2B" w14:textId="77777777" w:rsidTr="002F5F61">
        <w:tc>
          <w:tcPr>
            <w:tcW w:w="439" w:type="dxa"/>
          </w:tcPr>
          <w:p w14:paraId="5666F2F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92" w:type="dxa"/>
          </w:tcPr>
          <w:p w14:paraId="468335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32957AA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2B8FF65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4CEB64D7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7D886D2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3D25F789" w14:textId="77777777" w:rsidR="002F5F61" w:rsidRPr="00E452A0" w:rsidRDefault="002F5F61" w:rsidP="002F5F61">
      <w:pPr>
        <w:suppressAutoHyphens/>
        <w:jc w:val="both"/>
        <w:rPr>
          <w:b/>
          <w:bCs/>
          <w:color w:val="000000"/>
          <w:sz w:val="20"/>
          <w:szCs w:val="20"/>
        </w:rPr>
      </w:pPr>
    </w:p>
    <w:p w14:paraId="74961C9B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3.8.4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1DF7A1D6" w14:textId="77777777" w:rsidTr="002F5F61">
        <w:tc>
          <w:tcPr>
            <w:tcW w:w="540" w:type="dxa"/>
          </w:tcPr>
          <w:p w14:paraId="3DD45E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17342F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480F6A6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127141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3E3A46B2" w14:textId="77777777" w:rsidTr="002F5F61">
        <w:tc>
          <w:tcPr>
            <w:tcW w:w="540" w:type="dxa"/>
          </w:tcPr>
          <w:p w14:paraId="400842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17E130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</w:t>
            </w:r>
            <w:r w:rsidRPr="00E452A0">
              <w:rPr>
                <w:bCs/>
                <w:color w:val="000000"/>
              </w:rPr>
              <w:lastRenderedPageBreak/>
              <w:t>6.311, 25:23-326, 25:23-6.302, 25:23-6.277, 25:23-6.290, 25:23-6.314, 25:23-6.311, 25:23-6.302, 25:23-6.296, 25:23-6.298, 25:23-6.299, 25:23-6.322, 25:23-6.280, 25:23-6.276, 25:23-6.305, 25:23-6.274, 25:23-6.313, 25:23-6.279, 25:23-6.272, 25:23-6.309, 25:23-6.278, 25:23-6.270, 25:23-6.532, 25:23-</w:t>
            </w:r>
          </w:p>
        </w:tc>
        <w:tc>
          <w:tcPr>
            <w:tcW w:w="5103" w:type="dxa"/>
          </w:tcPr>
          <w:p w14:paraId="34FBE2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lastRenderedPageBreak/>
              <w:t>Водный кодекс Российской Федерации</w:t>
            </w:r>
          </w:p>
        </w:tc>
      </w:tr>
      <w:tr w:rsidR="002F5F61" w:rsidRPr="00E452A0" w14:paraId="3B0CE413" w14:textId="77777777" w:rsidTr="002F5F61">
        <w:tc>
          <w:tcPr>
            <w:tcW w:w="540" w:type="dxa"/>
          </w:tcPr>
          <w:p w14:paraId="5CB6E6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6FB262D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(25:23-6.44, 25:23-6.303, 25:23-6.175, 25:23-6.41, 25:23-6.91, 25:23-6.24)</w:t>
            </w:r>
          </w:p>
        </w:tc>
        <w:tc>
          <w:tcPr>
            <w:tcW w:w="5103" w:type="dxa"/>
          </w:tcPr>
          <w:p w14:paraId="2986FFB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</w:tbl>
    <w:p w14:paraId="78968983" w14:textId="77777777" w:rsidR="002F5F61" w:rsidRPr="00E452A0" w:rsidRDefault="002F5F61" w:rsidP="002F5F61"/>
    <w:p w14:paraId="422653E9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</w:p>
    <w:p w14:paraId="536DEC15" w14:textId="77777777" w:rsidR="002F5F61" w:rsidRPr="00DA4964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3.9. ЗОНА ЖЕЛЕЗНОДОРОЖНОГО ТРАНСПОРТА (Т Ж)</w:t>
      </w:r>
    </w:p>
    <w:p w14:paraId="3B06C4AF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3.9.1.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266C7F93" w14:textId="77777777" w:rsidTr="002F5F61">
        <w:tc>
          <w:tcPr>
            <w:tcW w:w="438" w:type="dxa"/>
          </w:tcPr>
          <w:p w14:paraId="0DB44C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58E236A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79572D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20881E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20F5C8B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1022E9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661388EC" w14:textId="77777777" w:rsidTr="002F5F61">
        <w:tc>
          <w:tcPr>
            <w:tcW w:w="438" w:type="dxa"/>
          </w:tcPr>
          <w:p w14:paraId="2B66F46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27BC0B7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Железнодорожный </w:t>
            </w:r>
          </w:p>
          <w:p w14:paraId="7411609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Транспорт (код 7.1)</w:t>
            </w:r>
          </w:p>
          <w:p w14:paraId="59B4A6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155" w:history="1">
              <w:r w:rsidRPr="00E452A0">
                <w:rPr>
                  <w:bCs/>
                </w:rPr>
                <w:t>кодами 7.1.1</w:t>
              </w:r>
            </w:hyperlink>
            <w:r w:rsidRPr="00E452A0">
              <w:rPr>
                <w:bCs/>
              </w:rPr>
              <w:t xml:space="preserve"> - </w:t>
            </w:r>
            <w:hyperlink r:id="rId156" w:history="1">
              <w:r w:rsidRPr="00E452A0">
                <w:rPr>
                  <w:bCs/>
                </w:rPr>
                <w:t>7.1.2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5103" w:type="dxa"/>
            <w:vMerge w:val="restart"/>
          </w:tcPr>
          <w:p w14:paraId="0252348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6B6250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34B6DB9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Использование земельных участков осуществлять в соответствии с Постановлением Правительства РФ от 12.10.2006 № 611 «О порядке установления и использования полос отвода и охранных зон железных дорог», Приказом Министерства транспорта РФ от 06.08.2008 № 126 «Об утверждении Норм отвода земельных участков, необходимых для формирования полосы отвода железных дорог, а также норм расчета охранных зон железных дорог» </w:t>
            </w:r>
          </w:p>
        </w:tc>
      </w:tr>
      <w:tr w:rsidR="002F5F61" w:rsidRPr="00E452A0" w14:paraId="5CAC20E5" w14:textId="77777777" w:rsidTr="002F5F61">
        <w:tc>
          <w:tcPr>
            <w:tcW w:w="438" w:type="dxa"/>
          </w:tcPr>
          <w:p w14:paraId="1678A7B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</w:t>
            </w:r>
          </w:p>
        </w:tc>
        <w:tc>
          <w:tcPr>
            <w:tcW w:w="4093" w:type="dxa"/>
          </w:tcPr>
          <w:p w14:paraId="2DC7EDF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Железнодорожные пути</w:t>
            </w:r>
          </w:p>
          <w:p w14:paraId="6A01745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7.1.1)</w:t>
            </w:r>
          </w:p>
          <w:p w14:paraId="54DA57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железнодорожных путей</w:t>
            </w:r>
          </w:p>
        </w:tc>
        <w:tc>
          <w:tcPr>
            <w:tcW w:w="5103" w:type="dxa"/>
            <w:vMerge/>
          </w:tcPr>
          <w:p w14:paraId="575E6DE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0DD02DED" w14:textId="77777777" w:rsidTr="002F5F61">
        <w:tc>
          <w:tcPr>
            <w:tcW w:w="438" w:type="dxa"/>
          </w:tcPr>
          <w:p w14:paraId="5276DE7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93" w:type="dxa"/>
          </w:tcPr>
          <w:p w14:paraId="3540421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Обслуживание железнодорожных перевозок</w:t>
            </w:r>
          </w:p>
          <w:p w14:paraId="7D33FFD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7.1.2)</w:t>
            </w:r>
          </w:p>
          <w:p w14:paraId="4EEA974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14:paraId="18BA2C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погрузочно-разгрузочных площадок, прирельсовых складов (за исключением складов горюче-</w:t>
            </w:r>
            <w:r w:rsidRPr="00E452A0">
              <w:rPr>
                <w:bCs/>
              </w:rPr>
              <w:lastRenderedPageBreak/>
              <w:t>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5103" w:type="dxa"/>
            <w:vMerge/>
          </w:tcPr>
          <w:p w14:paraId="39585C0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06AF861" w14:textId="77777777" w:rsidTr="002F5F61">
        <w:tc>
          <w:tcPr>
            <w:tcW w:w="438" w:type="dxa"/>
          </w:tcPr>
          <w:p w14:paraId="067E905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4</w:t>
            </w:r>
          </w:p>
        </w:tc>
        <w:tc>
          <w:tcPr>
            <w:tcW w:w="4093" w:type="dxa"/>
          </w:tcPr>
          <w:p w14:paraId="4074897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51CA59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5ADCF5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69D0F59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72C75623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64405FB1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3.9.2. УСЛОВНО РАЗРЕШЁННЫЕ ВИДЫ И ПАРАМЕТРЫ ИСПОЛЬЗОВАНИЯ ЗЕМЕЛЬНЫХ УЧАСТКОВ И ОБЪЕКТОВ КАПИТАЛЬНОГО СТРОИТЕЛЬСТВА нет</w:t>
      </w:r>
    </w:p>
    <w:p w14:paraId="14A4078F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73C2AEE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3.9.3. ВСПОМОГАТЕЛЬНЫЕ ВИДЫ И ПАРАМЕТРЫ РАЗРЕШЁННОГО ИСПОЛЬЗОВАНИЯ ЗЕМЕЛЬНЫХ УЧАСТКОВ И ОБЪЕКТОВ КАПИТАЛЬНОГО СТРОИТЕЛЬСТВА нет</w:t>
      </w:r>
    </w:p>
    <w:p w14:paraId="0EBC7F01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3.9.4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5769DF23" w14:textId="77777777" w:rsidTr="002F5F61">
        <w:tc>
          <w:tcPr>
            <w:tcW w:w="540" w:type="dxa"/>
          </w:tcPr>
          <w:p w14:paraId="70610DE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565FF8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3AC51BE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36CC51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090459DB" w14:textId="77777777" w:rsidTr="002F5F61">
        <w:tc>
          <w:tcPr>
            <w:tcW w:w="540" w:type="dxa"/>
          </w:tcPr>
          <w:p w14:paraId="13A223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4E2A3B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(25:23-6.311)</w:t>
            </w:r>
          </w:p>
        </w:tc>
        <w:tc>
          <w:tcPr>
            <w:tcW w:w="5103" w:type="dxa"/>
          </w:tcPr>
          <w:p w14:paraId="452DCC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2F5F61" w:rsidRPr="00E452A0" w14:paraId="7E8098CE" w14:textId="77777777" w:rsidTr="002F5F61">
        <w:tc>
          <w:tcPr>
            <w:tcW w:w="540" w:type="dxa"/>
          </w:tcPr>
          <w:p w14:paraId="06F7E7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6F8825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t>Охранная зона линий и сооружений связи и линий и сооружений радиофикации (25:23-6.267)</w:t>
            </w:r>
          </w:p>
          <w:p w14:paraId="5500E8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5103" w:type="dxa"/>
          </w:tcPr>
          <w:p w14:paraId="1EEC7B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Cs/>
                <w:color w:val="000000"/>
              </w:rPr>
              <w:t xml:space="preserve">Постановление </w:t>
            </w:r>
            <w:r w:rsidRPr="00E452A0"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  <w:p w14:paraId="714852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</w:tbl>
    <w:p w14:paraId="2673202E" w14:textId="77777777" w:rsidR="002F5F61" w:rsidRPr="00E452A0" w:rsidRDefault="002F5F61" w:rsidP="002F5F61">
      <w:pPr>
        <w:suppressAutoHyphens/>
        <w:rPr>
          <w:b/>
          <w:bCs/>
          <w:sz w:val="20"/>
          <w:szCs w:val="20"/>
          <w:lang w:eastAsia="ar-SA"/>
        </w:rPr>
      </w:pPr>
    </w:p>
    <w:p w14:paraId="29A65C9A" w14:textId="77777777" w:rsidR="002F5F61" w:rsidRPr="00E452A0" w:rsidRDefault="002F5F61" w:rsidP="002F5F61">
      <w:pPr>
        <w:suppressAutoHyphens/>
        <w:jc w:val="both"/>
        <w:rPr>
          <w:b/>
          <w:bCs/>
          <w:highlight w:val="red"/>
          <w:u w:val="single"/>
          <w:lang w:eastAsia="ar-SA"/>
        </w:rPr>
      </w:pPr>
    </w:p>
    <w:p w14:paraId="6E3B5C41" w14:textId="77777777" w:rsidR="002F5F61" w:rsidRPr="00DA4964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3.10. ЗОНА РАЗМЕЩЕНИЯ ОТХОДОВ (СО)</w:t>
      </w:r>
    </w:p>
    <w:p w14:paraId="764F216C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lastRenderedPageBreak/>
        <w:t>3.10.1.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8"/>
        <w:gridCol w:w="5088"/>
      </w:tblGrid>
      <w:tr w:rsidR="002F5F61" w:rsidRPr="00E452A0" w14:paraId="4A757639" w14:textId="77777777" w:rsidTr="002F5F61">
        <w:tc>
          <w:tcPr>
            <w:tcW w:w="438" w:type="dxa"/>
          </w:tcPr>
          <w:p w14:paraId="54C2172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4FF3B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E8D87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569D0A1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6199098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470FF6A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72086613" w14:textId="77777777" w:rsidTr="002F5F61">
        <w:tc>
          <w:tcPr>
            <w:tcW w:w="438" w:type="dxa"/>
          </w:tcPr>
          <w:p w14:paraId="17454C9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5897F53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Специальная </w:t>
            </w:r>
            <w:proofErr w:type="gramStart"/>
            <w:r w:rsidRPr="00E452A0">
              <w:rPr>
                <w:b/>
                <w:color w:val="000000"/>
              </w:rPr>
              <w:t>деятельность  (</w:t>
            </w:r>
            <w:proofErr w:type="gramEnd"/>
            <w:r w:rsidRPr="00E452A0">
              <w:rPr>
                <w:b/>
                <w:color w:val="000000"/>
              </w:rPr>
              <w:t>12.2)</w:t>
            </w:r>
          </w:p>
          <w:p w14:paraId="58A6962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</w:tc>
        <w:tc>
          <w:tcPr>
            <w:tcW w:w="5103" w:type="dxa"/>
          </w:tcPr>
          <w:p w14:paraId="09DAE38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D56B27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4740DC9D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1E5C5AAA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3.10.2. УСЛОВНО РАЗРЕШЁННЫЕ ВИДЫ И ПАРАМЕТРЫ ИСПОЛЬЗОВАНИЯ ЗЕМЕЛЬНЫХ УЧАСТКОВ И ОБЪЕКТОВ КАПИТАЛЬНОГО СТРОИТЕЛЬСТВА нет</w:t>
      </w:r>
    </w:p>
    <w:p w14:paraId="580EE740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4ECA64A1" w14:textId="77777777" w:rsidR="002F5F61" w:rsidRPr="00AD1FFF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3.10.3. ВСПОМОГАТЕЛЬНЫЕ ВИДЫ И ПАРАМЕТРЫ РАЗРЕШЁННОГО ИСПОЛЬЗОВАНИЯ ЗЕМЕЛЬНЫХ УЧАСТКОВ И ОБЪЕКТОВ КАПИТАЛЬНОГО СТРОИТЕЛЬСТВА нет</w:t>
      </w:r>
    </w:p>
    <w:p w14:paraId="45836149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3.11. ЗОНА КЛАДБИЩ (СК)</w:t>
      </w:r>
    </w:p>
    <w:p w14:paraId="5C37FD7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3.11.1.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7159D978" w14:textId="77777777" w:rsidTr="002F5F61">
        <w:tc>
          <w:tcPr>
            <w:tcW w:w="438" w:type="dxa"/>
          </w:tcPr>
          <w:p w14:paraId="6B03B7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0896A68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167FE5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439C27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58B63F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/>
                <w:bCs/>
              </w:rPr>
              <w:t>Виды использования</w:t>
            </w:r>
          </w:p>
        </w:tc>
        <w:tc>
          <w:tcPr>
            <w:tcW w:w="5103" w:type="dxa"/>
          </w:tcPr>
          <w:p w14:paraId="62ABBC0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/>
                <w:bCs/>
              </w:rPr>
              <w:t>Параметры разрешенного использования</w:t>
            </w:r>
          </w:p>
        </w:tc>
      </w:tr>
      <w:tr w:rsidR="002F5F61" w:rsidRPr="00E452A0" w14:paraId="1EF34AB2" w14:textId="77777777" w:rsidTr="002F5F61">
        <w:tc>
          <w:tcPr>
            <w:tcW w:w="438" w:type="dxa"/>
          </w:tcPr>
          <w:p w14:paraId="1EF8CAE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498BDDF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Ритуальная деятельность (код 12.1)</w:t>
            </w:r>
          </w:p>
          <w:p w14:paraId="15D06BB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кладбищ, крематориев и мест захоронения;</w:t>
            </w:r>
          </w:p>
          <w:p w14:paraId="77BFEF9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соответствующих культовых сооружений</w:t>
            </w:r>
          </w:p>
          <w:p w14:paraId="195663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осуществление деятельности по производству продукции ритуально-обрядового назначения</w:t>
            </w:r>
          </w:p>
          <w:p w14:paraId="22246C4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5103" w:type="dxa"/>
          </w:tcPr>
          <w:p w14:paraId="6A59DFF7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14F1E53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F73AD41" w14:textId="77777777" w:rsidTr="002F5F61">
        <w:tc>
          <w:tcPr>
            <w:tcW w:w="438" w:type="dxa"/>
          </w:tcPr>
          <w:p w14:paraId="76854E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2</w:t>
            </w:r>
          </w:p>
        </w:tc>
        <w:tc>
          <w:tcPr>
            <w:tcW w:w="4093" w:type="dxa"/>
          </w:tcPr>
          <w:p w14:paraId="732A1B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Осуществление религиозных обрядов</w:t>
            </w:r>
          </w:p>
          <w:p w14:paraId="315B8CE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 3.7.1)</w:t>
            </w:r>
          </w:p>
          <w:p w14:paraId="203A083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сооружений, предназначенных для совершения религиозных обрядов и церемоний (в том числе церкви, соборы, храмы, </w:t>
            </w:r>
            <w:r w:rsidRPr="00E452A0">
              <w:rPr>
                <w:bCs/>
              </w:rPr>
              <w:lastRenderedPageBreak/>
              <w:t>часовни, мечети, молельные дома, синагоги)</w:t>
            </w:r>
          </w:p>
          <w:p w14:paraId="6D58D3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5103" w:type="dxa"/>
          </w:tcPr>
          <w:p w14:paraId="03BF92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Предельная максимальная высота здания - 15 м.</w:t>
            </w:r>
          </w:p>
          <w:p w14:paraId="6773D6B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62016E7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BF8B8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не подлежат установлению.</w:t>
            </w:r>
          </w:p>
          <w:p w14:paraId="3FBF9A54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349050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- 20%.</w:t>
            </w:r>
          </w:p>
        </w:tc>
      </w:tr>
      <w:tr w:rsidR="002F5F61" w:rsidRPr="00E452A0" w14:paraId="347553E9" w14:textId="77777777" w:rsidTr="002F5F61">
        <w:tc>
          <w:tcPr>
            <w:tcW w:w="438" w:type="dxa"/>
          </w:tcPr>
          <w:p w14:paraId="33CA572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4093" w:type="dxa"/>
          </w:tcPr>
          <w:p w14:paraId="747D4F8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0660ACE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45D629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43FF4E8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01072418" w14:textId="77777777" w:rsidTr="002F5F61">
        <w:tc>
          <w:tcPr>
            <w:tcW w:w="438" w:type="dxa"/>
          </w:tcPr>
          <w:p w14:paraId="1420DF9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4</w:t>
            </w:r>
          </w:p>
        </w:tc>
        <w:tc>
          <w:tcPr>
            <w:tcW w:w="4093" w:type="dxa"/>
          </w:tcPr>
          <w:p w14:paraId="4C2DBA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1150389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4D98E4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7D8DAF4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103" w:type="dxa"/>
          </w:tcPr>
          <w:p w14:paraId="3F8978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17E76E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24953B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C1F2D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231F40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 </w:t>
            </w:r>
          </w:p>
        </w:tc>
      </w:tr>
      <w:tr w:rsidR="002F5F61" w:rsidRPr="00E452A0" w14:paraId="221D3DB2" w14:textId="77777777" w:rsidTr="002F5F61">
        <w:tc>
          <w:tcPr>
            <w:tcW w:w="438" w:type="dxa"/>
          </w:tcPr>
          <w:p w14:paraId="0A0051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5</w:t>
            </w:r>
          </w:p>
        </w:tc>
        <w:tc>
          <w:tcPr>
            <w:tcW w:w="4093" w:type="dxa"/>
          </w:tcPr>
          <w:p w14:paraId="494C68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135D34B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79BCF18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608BA59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57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58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59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685C2C9A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 xml:space="preserve">предельные (минимальные и (или) максимальные) размеры земельных участков, предельные параметры разрешенного </w:t>
            </w:r>
            <w:r w:rsidRPr="00E452A0">
              <w:lastRenderedPageBreak/>
              <w:t>строительства, реконструкции объектов капитального строительства не подлежат установлению</w:t>
            </w:r>
          </w:p>
          <w:p w14:paraId="33280A3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A6DD20A" w14:textId="77777777" w:rsidTr="002F5F61">
        <w:tc>
          <w:tcPr>
            <w:tcW w:w="438" w:type="dxa"/>
          </w:tcPr>
          <w:p w14:paraId="56D49B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6</w:t>
            </w:r>
          </w:p>
        </w:tc>
        <w:tc>
          <w:tcPr>
            <w:tcW w:w="4093" w:type="dxa"/>
          </w:tcPr>
          <w:p w14:paraId="35587C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1EA6519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6D942A9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68322FC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685EDDB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021F817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3.11.2. УСЛОВНО РАЗРЕШЕННЫЕ ВИДЫ И ПАРАМЕТРЫ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5"/>
        <w:gridCol w:w="5091"/>
      </w:tblGrid>
      <w:tr w:rsidR="002F5F61" w:rsidRPr="00E452A0" w14:paraId="3C908886" w14:textId="77777777" w:rsidTr="002F5F61">
        <w:tc>
          <w:tcPr>
            <w:tcW w:w="438" w:type="dxa"/>
          </w:tcPr>
          <w:p w14:paraId="0DB625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1FC371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27E6CF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5CC2FA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3F077C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1D50B7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1B77C200" w14:textId="77777777" w:rsidTr="002F5F61">
        <w:tc>
          <w:tcPr>
            <w:tcW w:w="438" w:type="dxa"/>
          </w:tcPr>
          <w:p w14:paraId="0FD25F9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14A9CE5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Магазины (код 4.4)</w:t>
            </w:r>
          </w:p>
          <w:p w14:paraId="515DB9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  <w:r w:rsidRPr="00E452A0">
              <w:rPr>
                <w:b/>
              </w:rPr>
              <w:t xml:space="preserve"> </w:t>
            </w:r>
          </w:p>
          <w:p w14:paraId="1391BCB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103" w:type="dxa"/>
          </w:tcPr>
          <w:p w14:paraId="59023FE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465B59D0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39915DE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8CD0D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0D79039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Максимальная торговая площадь – не более 500 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768C3124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70%.</w:t>
            </w:r>
          </w:p>
          <w:p w14:paraId="7B4618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20%.</w:t>
            </w:r>
          </w:p>
          <w:p w14:paraId="4B18931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Минимальное количество мест для стоянки автомобилей:</w:t>
            </w:r>
          </w:p>
          <w:p w14:paraId="08D09362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44B2D3E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  <w:highlight w:val="red"/>
              </w:rPr>
            </w:pPr>
            <w:r w:rsidRPr="00E452A0">
              <w:rPr>
                <w:color w:val="000000"/>
              </w:rPr>
              <w:t xml:space="preserve">- для объектов с торговой площадью от 200 кв. м - 5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100 кв. м торговой площади</w:t>
            </w:r>
          </w:p>
        </w:tc>
      </w:tr>
    </w:tbl>
    <w:p w14:paraId="5C5A2A41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lastRenderedPageBreak/>
        <w:t>3.11.3.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74"/>
        <w:gridCol w:w="5102"/>
      </w:tblGrid>
      <w:tr w:rsidR="002F5F61" w:rsidRPr="00E452A0" w14:paraId="6CBC82B8" w14:textId="77777777" w:rsidTr="002F5F61">
        <w:tc>
          <w:tcPr>
            <w:tcW w:w="457" w:type="dxa"/>
          </w:tcPr>
          <w:p w14:paraId="0A13D88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6678A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D33F64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0D7B587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74" w:type="dxa"/>
          </w:tcPr>
          <w:p w14:paraId="4FFC69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217A52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199BEF95" w14:textId="77777777" w:rsidTr="002F5F61">
        <w:tc>
          <w:tcPr>
            <w:tcW w:w="457" w:type="dxa"/>
          </w:tcPr>
          <w:p w14:paraId="16EFB4D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74" w:type="dxa"/>
          </w:tcPr>
          <w:p w14:paraId="04F9A0C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779ACC9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08A86B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402ACD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103" w:type="dxa"/>
          </w:tcPr>
          <w:p w14:paraId="45160E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7A2BC6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7C67D56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673BF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119198B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21436122" w14:textId="77777777" w:rsidTr="002F5F61">
        <w:tc>
          <w:tcPr>
            <w:tcW w:w="457" w:type="dxa"/>
          </w:tcPr>
          <w:p w14:paraId="0E42F7D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</w:t>
            </w:r>
          </w:p>
        </w:tc>
        <w:tc>
          <w:tcPr>
            <w:tcW w:w="4074" w:type="dxa"/>
          </w:tcPr>
          <w:p w14:paraId="3A2A4B8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03A0F0F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5047C7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6CC53E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</w:t>
            </w:r>
            <w:r w:rsidRPr="00E452A0">
              <w:rPr>
                <w:bCs/>
              </w:rPr>
              <w:lastRenderedPageBreak/>
              <w:t xml:space="preserve">с </w:t>
            </w:r>
            <w:hyperlink r:id="rId160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61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62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65EE1803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7A1C0D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66D24EF5" w14:textId="77777777" w:rsidTr="002F5F61">
        <w:tc>
          <w:tcPr>
            <w:tcW w:w="457" w:type="dxa"/>
          </w:tcPr>
          <w:p w14:paraId="30F21D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74" w:type="dxa"/>
          </w:tcPr>
          <w:p w14:paraId="53575B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595E819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199E3EE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66DFA424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CA8E7D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2D2C0DE2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3.11.4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0375753C" w14:textId="77777777" w:rsidTr="002F5F61">
        <w:tc>
          <w:tcPr>
            <w:tcW w:w="540" w:type="dxa"/>
          </w:tcPr>
          <w:p w14:paraId="0E1D5A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172FC5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1EB8B7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2F62FC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6D396FD5" w14:textId="77777777" w:rsidTr="002F5F61">
        <w:tc>
          <w:tcPr>
            <w:tcW w:w="540" w:type="dxa"/>
          </w:tcPr>
          <w:p w14:paraId="4C1F23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61ADB20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(25:23-6.274, 25:23-6.313, 25:23-6.279, 25:23-6.272, 25:23-6.309, 25:23-6.278, 25:23-6.270, 25:23-6.532, 25:23-6.533, 25:23-6.531, 25:23-6.530, 25:23-6.316, 25:23-6.282, 25:23- 6.273, 25:23-6.299, 25:23-6.317)</w:t>
            </w:r>
          </w:p>
        </w:tc>
        <w:tc>
          <w:tcPr>
            <w:tcW w:w="5103" w:type="dxa"/>
          </w:tcPr>
          <w:p w14:paraId="5F94DE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57BE5CC5" w14:textId="77777777" w:rsidTr="002F5F61">
        <w:tc>
          <w:tcPr>
            <w:tcW w:w="540" w:type="dxa"/>
          </w:tcPr>
          <w:p w14:paraId="4F8425A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1BA477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(25:23-6.154, 25:23-6.167, 25:23- 6.175)</w:t>
            </w:r>
          </w:p>
        </w:tc>
        <w:tc>
          <w:tcPr>
            <w:tcW w:w="5103" w:type="dxa"/>
          </w:tcPr>
          <w:p w14:paraId="0F76B3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</w:tbl>
    <w:p w14:paraId="3CF9D3DF" w14:textId="77777777" w:rsidR="002F5F61" w:rsidRDefault="002F5F61" w:rsidP="002F5F61">
      <w:pPr>
        <w:suppressAutoHyphens/>
        <w:rPr>
          <w:b/>
          <w:bCs/>
          <w:lang w:eastAsia="ar-SA"/>
        </w:rPr>
      </w:pPr>
    </w:p>
    <w:p w14:paraId="5741F7D7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3.12. ЗОНА РЕЖИМНЫХ ОБЪЕКТОВ (СР)</w:t>
      </w:r>
    </w:p>
    <w:p w14:paraId="18CDC72D" w14:textId="77777777" w:rsidR="002F5F61" w:rsidRPr="00E452A0" w:rsidRDefault="002F5F61" w:rsidP="002F5F61">
      <w:pPr>
        <w:suppressAutoHyphens/>
        <w:jc w:val="center"/>
        <w:rPr>
          <w:b/>
          <w:bCs/>
          <w:u w:val="single"/>
          <w:lang w:eastAsia="ar-SA"/>
        </w:rPr>
      </w:pPr>
    </w:p>
    <w:p w14:paraId="295EDB8C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3.12.1. ОСНОВНЫЕ ВИДЫ И ПАРАМЕТРЫ РАЗРЕШЁННОГО ИСПОЛЬЗОВАНИЯ ЗЕМЕЛЬНЫХ УЧАСТКОВ И ОБЪЕКТОВ КАПИТАЛЬНОГО СТРОИТЕЛЬСТВА</w:t>
      </w:r>
    </w:p>
    <w:p w14:paraId="3719474D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5"/>
        <w:gridCol w:w="5091"/>
      </w:tblGrid>
      <w:tr w:rsidR="002F5F61" w:rsidRPr="00E452A0" w14:paraId="0AA75055" w14:textId="77777777" w:rsidTr="002F5F61">
        <w:tc>
          <w:tcPr>
            <w:tcW w:w="438" w:type="dxa"/>
          </w:tcPr>
          <w:p w14:paraId="5FD12C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76AD36D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6E1E49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1AECE01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0C5C88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54DF03F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74AB2F58" w14:textId="77777777" w:rsidTr="002F5F61">
        <w:tc>
          <w:tcPr>
            <w:tcW w:w="438" w:type="dxa"/>
          </w:tcPr>
          <w:p w14:paraId="4FC1723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  <w:p w14:paraId="4B46AD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93" w:type="dxa"/>
          </w:tcPr>
          <w:p w14:paraId="716E55F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Обеспечение обороны и безопасности (код 8.0)</w:t>
            </w:r>
          </w:p>
          <w:p w14:paraId="30E59F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капитального строительства, необходимых для подготовки и поддержания в боевой </w:t>
            </w:r>
            <w:r w:rsidRPr="00E452A0">
              <w:rPr>
                <w:bCs/>
              </w:rPr>
              <w:lastRenderedPageBreak/>
              <w:t>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</w:p>
          <w:p w14:paraId="7413B5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военных училищ, военных институтов, военных университетов, военных академий;</w:t>
            </w:r>
          </w:p>
          <w:p w14:paraId="332017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5103" w:type="dxa"/>
          </w:tcPr>
          <w:p w14:paraId="713E0D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color w:val="000000"/>
              </w:rPr>
              <w:lastRenderedPageBreak/>
              <w:t>В соответствии со ст. 36 и 38 Градостроительного кодекса РФ параметры разрешенного использования не регламентируется.</w:t>
            </w:r>
          </w:p>
        </w:tc>
      </w:tr>
      <w:tr w:rsidR="002F5F61" w:rsidRPr="00E452A0" w14:paraId="72307DCF" w14:textId="77777777" w:rsidTr="002F5F61">
        <w:tc>
          <w:tcPr>
            <w:tcW w:w="438" w:type="dxa"/>
          </w:tcPr>
          <w:p w14:paraId="6644492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</w:t>
            </w:r>
          </w:p>
          <w:p w14:paraId="64B7B66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76DCBD8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D60659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625776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663147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21610B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38B5E3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74AA773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AAC4FE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F81F90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83A7C0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6B4B1C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5D159AC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0DEA81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8E278B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33E6EA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D27086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D794EA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1CC09B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B9E1E7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093" w:type="dxa"/>
          </w:tcPr>
          <w:p w14:paraId="2C041C7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Обеспечение вооруженных сил (код 8.1)</w:t>
            </w:r>
          </w:p>
          <w:p w14:paraId="34C4DB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14:paraId="7F2C12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</w:t>
            </w:r>
          </w:p>
          <w:p w14:paraId="58C227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</w:p>
          <w:p w14:paraId="2B6414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объектов, для обеспечения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5103" w:type="dxa"/>
          </w:tcPr>
          <w:p w14:paraId="3979013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В соответствии со ст. 36 и 38 Градостроительного кодекса РФ параметры разрешенного использования не регламентируется. </w:t>
            </w:r>
          </w:p>
        </w:tc>
      </w:tr>
      <w:tr w:rsidR="002F5F61" w:rsidRPr="00E452A0" w14:paraId="59465099" w14:textId="77777777" w:rsidTr="002F5F61">
        <w:tc>
          <w:tcPr>
            <w:tcW w:w="438" w:type="dxa"/>
          </w:tcPr>
          <w:p w14:paraId="49575E7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3</w:t>
            </w:r>
          </w:p>
        </w:tc>
        <w:tc>
          <w:tcPr>
            <w:tcW w:w="4093" w:type="dxa"/>
          </w:tcPr>
          <w:p w14:paraId="37CEF2C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Обеспечение деятельности по исполнению наказаний (код 8.4)</w:t>
            </w:r>
          </w:p>
          <w:p w14:paraId="1944EB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5103" w:type="dxa"/>
          </w:tcPr>
          <w:p w14:paraId="0415F43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В соответствии со ст. 36 и 38 Градостроительного кодекса РФ параметры разрешенного использования не регламентируется. </w:t>
            </w:r>
          </w:p>
        </w:tc>
      </w:tr>
    </w:tbl>
    <w:p w14:paraId="798ED206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3.12.2. УСЛОВНО РАЗРЕШЁННЫЕ ВИДЫ И ПАРАМЕТРЫ ИСПОЛЬЗОВАНИЯ ЗЕМЕЛЬНЫХ УЧАСТКОВ И ОБЪЕКТОВ КАПИТАЛЬНОГО СТРОИТЕЛЬСТВА нет</w:t>
      </w:r>
    </w:p>
    <w:p w14:paraId="771C253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DCCA4B2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3.12.3. ВСПОМОГАТЕЛЬНЫЕ ВИДЫ И ПАРАМЕТРЫ РАЗРЕШЁННОГО ИСПОЛЬЗОВАНИЯ ЗЕМЕЛЬНЫХ УЧАСТКОВ И ОБЪЕКТОВ КАПИТАЛЬНОГО СТРОИТЕЛЬСТВА нет</w:t>
      </w:r>
    </w:p>
    <w:p w14:paraId="7ED701EC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lastRenderedPageBreak/>
        <w:t xml:space="preserve">3.12.4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4A372186" w14:textId="77777777" w:rsidTr="002F5F61">
        <w:tc>
          <w:tcPr>
            <w:tcW w:w="540" w:type="dxa"/>
          </w:tcPr>
          <w:p w14:paraId="1971C2F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3C50ED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07A785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40B3BB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36AF3BA7" w14:textId="77777777" w:rsidTr="002F5F61">
        <w:tc>
          <w:tcPr>
            <w:tcW w:w="540" w:type="dxa"/>
          </w:tcPr>
          <w:p w14:paraId="400DEAE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70FA20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(25:23-6.249, 25:23-6.271, 25:23-6.44)</w:t>
            </w:r>
          </w:p>
        </w:tc>
        <w:tc>
          <w:tcPr>
            <w:tcW w:w="5103" w:type="dxa"/>
          </w:tcPr>
          <w:p w14:paraId="46AB5A2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</w:tbl>
    <w:p w14:paraId="7B903E32" w14:textId="77777777" w:rsidR="002F5F61" w:rsidRPr="00E452A0" w:rsidRDefault="002F5F61" w:rsidP="002F5F61">
      <w:pPr>
        <w:suppressAutoHyphens/>
        <w:rPr>
          <w:b/>
          <w:bCs/>
          <w:sz w:val="20"/>
          <w:szCs w:val="20"/>
          <w:lang w:eastAsia="ar-SA"/>
        </w:rPr>
      </w:pPr>
    </w:p>
    <w:p w14:paraId="67AEFDC5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3.13. ЗОНА ЗЕЛЕНЫХ НАСАЖДЕНИЙ СПЕЦИАЛЬНОГО НАЗНАЧЕНИЯ (Р-1)</w:t>
      </w:r>
    </w:p>
    <w:p w14:paraId="3F4A6747" w14:textId="77777777" w:rsidR="002F5F61" w:rsidRPr="00E452A0" w:rsidRDefault="002F5F61" w:rsidP="002F5F61">
      <w:pPr>
        <w:suppressAutoHyphens/>
        <w:ind w:firstLine="709"/>
        <w:jc w:val="both"/>
        <w:rPr>
          <w:b/>
          <w:lang w:eastAsia="ar-SA"/>
        </w:rPr>
      </w:pPr>
    </w:p>
    <w:p w14:paraId="2468DA2C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3.13.1.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65D032BD" w14:textId="77777777" w:rsidTr="002F5F61">
        <w:tc>
          <w:tcPr>
            <w:tcW w:w="438" w:type="dxa"/>
          </w:tcPr>
          <w:p w14:paraId="6586997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77BAF92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5AF5DFA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25910A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4858B9E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0EE0EC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19661F7D" w14:textId="77777777" w:rsidTr="002F5F61">
        <w:tc>
          <w:tcPr>
            <w:tcW w:w="438" w:type="dxa"/>
          </w:tcPr>
          <w:p w14:paraId="7F375AB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099F36E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Запас</w:t>
            </w:r>
          </w:p>
          <w:p w14:paraId="3C0B216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12.3)</w:t>
            </w:r>
          </w:p>
          <w:p w14:paraId="120D37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Отсутствие хозяйственной деятельности</w:t>
            </w:r>
          </w:p>
          <w:p w14:paraId="200B5DA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03" w:type="dxa"/>
          </w:tcPr>
          <w:p w14:paraId="6F144CA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78CE32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45B88324" w14:textId="77777777" w:rsidTr="002F5F61">
        <w:tc>
          <w:tcPr>
            <w:tcW w:w="438" w:type="dxa"/>
          </w:tcPr>
          <w:p w14:paraId="7DD2CFD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4093" w:type="dxa"/>
          </w:tcPr>
          <w:p w14:paraId="1B7CEF6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22F9438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4FA01D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4CA7356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7CD6EAA7" w14:textId="77777777" w:rsidTr="002F5F61">
        <w:tc>
          <w:tcPr>
            <w:tcW w:w="438" w:type="dxa"/>
          </w:tcPr>
          <w:p w14:paraId="528BC3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93" w:type="dxa"/>
          </w:tcPr>
          <w:p w14:paraId="56E8891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31DFBBA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6F2DD0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</w:t>
            </w:r>
            <w:r w:rsidRPr="00E452A0">
              <w:rPr>
                <w:bCs/>
              </w:rPr>
              <w:lastRenderedPageBreak/>
              <w:t>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4BA597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5103" w:type="dxa"/>
          </w:tcPr>
          <w:p w14:paraId="2AC4DA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1 надземный этаж. </w:t>
            </w:r>
          </w:p>
          <w:p w14:paraId="5CEF96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6E808B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46275F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605375B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</w:tbl>
    <w:p w14:paraId="5BF50353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618D6E54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3.13.2. УСЛОВНО РАЗРЕШЁННЫЕ ВИДЫ И ПАРАМЕТРЫ ИСПОЛЬЗОВАНИЯ ЗЕМЕЛЬНЫХ УЧАСТКОВ И ОБЪЕКТОВ КАПИТАЛЬНОГО СТРОИТЕЛЬСТВА нет</w:t>
      </w:r>
    </w:p>
    <w:p w14:paraId="09CE6AEE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4EE8DAD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3.13.3. ВСПОМОГАТЕЛЬНЫЕ ВИДЫ И ПАРАМЕТРЫ РАЗРЕШЁННОГО ИСПОЛЬЗОВАНИЯ ЗЕМЕЛЬНЫХ УЧАСТКОВ И ОБЪЕКТОВ КАПИТАЛЬНОГО СТРОИТЕЛЬСТВА нет</w:t>
      </w:r>
    </w:p>
    <w:p w14:paraId="562054A7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3.13.4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7CB0DC54" w14:textId="77777777" w:rsidTr="002F5F61">
        <w:tc>
          <w:tcPr>
            <w:tcW w:w="540" w:type="dxa"/>
          </w:tcPr>
          <w:p w14:paraId="315C6FB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4237CD8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71D37C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595DC0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4D62D260" w14:textId="77777777" w:rsidTr="002F5F61">
        <w:tc>
          <w:tcPr>
            <w:tcW w:w="540" w:type="dxa"/>
          </w:tcPr>
          <w:p w14:paraId="28016D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59C1E4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(25:23-6.274, 25:23-25:23-6.313, 25:23-6.279, 25:23-6.272, 25:23-6.309, 25:23-6.278, 25:23-6.270, 25:23-6.321, 25:23-6.532, 25:23-6.533, 25:23-6.531, 25:23-6.535, 25:23-6.311, 25:23-6.326, 25:23-6.302, 25:23-6.277, 25:23-6.290, 25:23-6.314, 25:23-6.311, 25:23-6.302, 25:23-6.291, 25:23-6.283, 25:23-6.295, 25:23-6.316, 25:23-6.282, 25:23-6.273, 25:23-6.299, 25:23-6.317, 25:23-6.324, 25:23-6.310)</w:t>
            </w:r>
          </w:p>
        </w:tc>
        <w:tc>
          <w:tcPr>
            <w:tcW w:w="5103" w:type="dxa"/>
          </w:tcPr>
          <w:p w14:paraId="7E563C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2A2A483C" w14:textId="77777777" w:rsidTr="002F5F61">
        <w:tc>
          <w:tcPr>
            <w:tcW w:w="540" w:type="dxa"/>
          </w:tcPr>
          <w:p w14:paraId="632D8DC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65A41F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(25:23-6.258, 25:23-6.259)</w:t>
            </w:r>
          </w:p>
        </w:tc>
        <w:tc>
          <w:tcPr>
            <w:tcW w:w="5103" w:type="dxa"/>
          </w:tcPr>
          <w:p w14:paraId="646C4F4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</w:tbl>
    <w:p w14:paraId="3321FFC9" w14:textId="77777777" w:rsidR="002F5F61" w:rsidRPr="00E452A0" w:rsidRDefault="002F5F61" w:rsidP="002F5F61">
      <w:pPr>
        <w:suppressAutoHyphens/>
        <w:rPr>
          <w:b/>
          <w:bCs/>
          <w:u w:val="single"/>
          <w:lang w:eastAsia="ar-SA"/>
        </w:rPr>
      </w:pPr>
    </w:p>
    <w:p w14:paraId="3A5EA1A1" w14:textId="77777777" w:rsidR="002F5F61" w:rsidRPr="00AE2CE2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3.14. ЗОНА ОБЪЕКТОВ СПОРТА, ТУРИЗМА И ОТДЫХА (Р-2)</w:t>
      </w:r>
    </w:p>
    <w:p w14:paraId="5B6B6EA2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3.14.1.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5"/>
        <w:gridCol w:w="5091"/>
      </w:tblGrid>
      <w:tr w:rsidR="002F5F61" w:rsidRPr="00E452A0" w14:paraId="1E7F47F6" w14:textId="77777777" w:rsidTr="002F5F61">
        <w:tc>
          <w:tcPr>
            <w:tcW w:w="439" w:type="dxa"/>
          </w:tcPr>
          <w:p w14:paraId="4380323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281246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6027D8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73B1EF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0C3CCC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1382DD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61CA9A3D" w14:textId="77777777" w:rsidTr="002F5F61">
        <w:tc>
          <w:tcPr>
            <w:tcW w:w="439" w:type="dxa"/>
          </w:tcPr>
          <w:p w14:paraId="13F8637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</w:t>
            </w:r>
          </w:p>
        </w:tc>
        <w:tc>
          <w:tcPr>
            <w:tcW w:w="4092" w:type="dxa"/>
          </w:tcPr>
          <w:p w14:paraId="3B0D71F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спортивно-зрелищных мероприятий</w:t>
            </w:r>
          </w:p>
          <w:p w14:paraId="0DD9525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5.1.1)</w:t>
            </w:r>
          </w:p>
          <w:p w14:paraId="6537BB8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5103" w:type="dxa"/>
            <w:vMerge w:val="restart"/>
          </w:tcPr>
          <w:p w14:paraId="262101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- 4 надземных этажей.</w:t>
            </w:r>
          </w:p>
          <w:p w14:paraId="5B4A44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4B3010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DE644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100 кв. м.</w:t>
            </w:r>
          </w:p>
          <w:p w14:paraId="55D656A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1AC6E5A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- 20%.</w:t>
            </w:r>
          </w:p>
          <w:p w14:paraId="5B6475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- 30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 на 100 мест или единовременных посетителей, но не менее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100 кв. м общей площади</w:t>
            </w:r>
          </w:p>
          <w:p w14:paraId="37EB87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2A6D0119" w14:textId="77777777" w:rsidTr="002F5F61">
        <w:tc>
          <w:tcPr>
            <w:tcW w:w="439" w:type="dxa"/>
          </w:tcPr>
          <w:p w14:paraId="348BFB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2</w:t>
            </w:r>
          </w:p>
        </w:tc>
        <w:tc>
          <w:tcPr>
            <w:tcW w:w="4092" w:type="dxa"/>
          </w:tcPr>
          <w:p w14:paraId="79464D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занятий спортом в помещениях</w:t>
            </w:r>
          </w:p>
          <w:p w14:paraId="1912EDB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(код 5.1.2)</w:t>
            </w:r>
            <w:r w:rsidRPr="00E452A0">
              <w:rPr>
                <w:color w:val="000000"/>
              </w:rPr>
              <w:t xml:space="preserve"> </w:t>
            </w:r>
          </w:p>
          <w:p w14:paraId="06361B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5103" w:type="dxa"/>
            <w:vMerge/>
          </w:tcPr>
          <w:p w14:paraId="64CD135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2F5F61" w:rsidRPr="00E452A0" w14:paraId="1CB02169" w14:textId="77777777" w:rsidTr="002F5F61">
        <w:tc>
          <w:tcPr>
            <w:tcW w:w="439" w:type="dxa"/>
          </w:tcPr>
          <w:p w14:paraId="32CFF0E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92" w:type="dxa"/>
          </w:tcPr>
          <w:p w14:paraId="6E5999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Площадки для занятий спортом</w:t>
            </w:r>
          </w:p>
          <w:p w14:paraId="7E52287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(код 5.1.3)</w:t>
            </w:r>
            <w:r w:rsidRPr="00E452A0">
              <w:rPr>
                <w:color w:val="000000"/>
              </w:rPr>
              <w:t xml:space="preserve"> </w:t>
            </w:r>
          </w:p>
          <w:p w14:paraId="30E86B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5103" w:type="dxa"/>
            <w:vMerge/>
          </w:tcPr>
          <w:p w14:paraId="5F7B6A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7B4F92B8" w14:textId="77777777" w:rsidTr="002F5F61">
        <w:tc>
          <w:tcPr>
            <w:tcW w:w="439" w:type="dxa"/>
          </w:tcPr>
          <w:p w14:paraId="2BFE8C3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4</w:t>
            </w:r>
          </w:p>
        </w:tc>
        <w:tc>
          <w:tcPr>
            <w:tcW w:w="4092" w:type="dxa"/>
          </w:tcPr>
          <w:p w14:paraId="5F56EA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Оборудованные площадки для занятий спортом</w:t>
            </w:r>
          </w:p>
          <w:p w14:paraId="247CC69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(код 5.1.4)</w:t>
            </w:r>
            <w:r w:rsidRPr="00E452A0">
              <w:rPr>
                <w:color w:val="000000"/>
              </w:rPr>
              <w:t xml:space="preserve"> </w:t>
            </w:r>
          </w:p>
          <w:p w14:paraId="61DAC84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5103" w:type="dxa"/>
            <w:vMerge/>
          </w:tcPr>
          <w:p w14:paraId="2141FB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502C8934" w14:textId="77777777" w:rsidTr="002F5F61">
        <w:tc>
          <w:tcPr>
            <w:tcW w:w="439" w:type="dxa"/>
          </w:tcPr>
          <w:p w14:paraId="36BC94F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5</w:t>
            </w:r>
          </w:p>
        </w:tc>
        <w:tc>
          <w:tcPr>
            <w:tcW w:w="4092" w:type="dxa"/>
          </w:tcPr>
          <w:p w14:paraId="7BAB351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Туристическое обслуживание (код 5.2.1)</w:t>
            </w:r>
          </w:p>
          <w:p w14:paraId="721FEA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14:paraId="4D8640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t>размещение детских лагерей</w:t>
            </w:r>
          </w:p>
        </w:tc>
        <w:tc>
          <w:tcPr>
            <w:tcW w:w="5103" w:type="dxa"/>
          </w:tcPr>
          <w:p w14:paraId="32778DA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количество этажей – 3 этажа. </w:t>
            </w:r>
          </w:p>
          <w:p w14:paraId="2F827A3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Минимальные отступы от границ земельного участка – не установлен. </w:t>
            </w:r>
          </w:p>
          <w:p w14:paraId="3B985AF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 – не </w:t>
            </w:r>
            <w:r w:rsidRPr="00E452A0">
              <w:rPr>
                <w:color w:val="000000"/>
                <w:sz w:val="23"/>
                <w:szCs w:val="23"/>
              </w:rPr>
              <w:t>регламентируются в соответствии со ст. 36 Градостроительного кодекса РФ.</w:t>
            </w:r>
            <w:r w:rsidRPr="00E452A0">
              <w:rPr>
                <w:color w:val="000000"/>
              </w:rPr>
              <w:t xml:space="preserve"> </w:t>
            </w:r>
          </w:p>
          <w:p w14:paraId="5EE58EC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30% </w:t>
            </w:r>
          </w:p>
          <w:p w14:paraId="27A3C0E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– 65% от площади земельного участка.</w:t>
            </w:r>
          </w:p>
        </w:tc>
      </w:tr>
      <w:tr w:rsidR="002F5F61" w:rsidRPr="00E452A0" w14:paraId="1A580D97" w14:textId="77777777" w:rsidTr="002F5F61">
        <w:tc>
          <w:tcPr>
            <w:tcW w:w="439" w:type="dxa"/>
          </w:tcPr>
          <w:p w14:paraId="5798729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6</w:t>
            </w:r>
          </w:p>
        </w:tc>
        <w:tc>
          <w:tcPr>
            <w:tcW w:w="4092" w:type="dxa"/>
          </w:tcPr>
          <w:p w14:paraId="0E702D5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00886EC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</w:t>
            </w:r>
            <w:r w:rsidRPr="00E452A0">
              <w:rPr>
                <w:bCs/>
                <w:color w:val="000000"/>
              </w:rPr>
              <w:lastRenderedPageBreak/>
              <w:t>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0D0F5C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215022E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AEBBE65" w14:textId="77777777" w:rsidTr="002F5F61">
        <w:tc>
          <w:tcPr>
            <w:tcW w:w="439" w:type="dxa"/>
          </w:tcPr>
          <w:p w14:paraId="3F0E19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7</w:t>
            </w:r>
          </w:p>
        </w:tc>
        <w:tc>
          <w:tcPr>
            <w:tcW w:w="4092" w:type="dxa"/>
          </w:tcPr>
          <w:p w14:paraId="1B03C1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7A320E4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6D59F0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2E64198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5103" w:type="dxa"/>
          </w:tcPr>
          <w:p w14:paraId="513437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5B3CFD7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4DD5BD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BD901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6F1BDC9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02A666DC" w14:textId="77777777" w:rsidTr="002F5F61">
        <w:tc>
          <w:tcPr>
            <w:tcW w:w="439" w:type="dxa"/>
          </w:tcPr>
          <w:p w14:paraId="60F3DB4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8</w:t>
            </w:r>
          </w:p>
        </w:tc>
        <w:tc>
          <w:tcPr>
            <w:tcW w:w="4092" w:type="dxa"/>
          </w:tcPr>
          <w:p w14:paraId="062FB0D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6EA032F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12CF5E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385642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63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64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65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603D39EF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7E4769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F6952C2" w14:textId="77777777" w:rsidTr="002F5F61">
        <w:tc>
          <w:tcPr>
            <w:tcW w:w="439" w:type="dxa"/>
          </w:tcPr>
          <w:p w14:paraId="44C4BDE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9</w:t>
            </w:r>
          </w:p>
        </w:tc>
        <w:tc>
          <w:tcPr>
            <w:tcW w:w="4092" w:type="dxa"/>
          </w:tcPr>
          <w:p w14:paraId="4AB5C7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3AC5546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3F43CF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</w:t>
            </w:r>
            <w:r w:rsidRPr="00E452A0">
              <w:rPr>
                <w:bCs/>
              </w:rPr>
              <w:lastRenderedPageBreak/>
              <w:t>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276B2B8C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55725D1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2698A070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3.14.2. УСЛОВНО РАЗРЕШЁННЫЕ ВИДЫ И ПАРАМЕТРЫ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2858E382" w14:textId="77777777" w:rsidTr="002F5F61">
        <w:tc>
          <w:tcPr>
            <w:tcW w:w="438" w:type="dxa"/>
          </w:tcPr>
          <w:p w14:paraId="484FB8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573B76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34F97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0F86161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2609E9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6548790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4C18AD8A" w14:textId="77777777" w:rsidTr="002F5F61">
        <w:tc>
          <w:tcPr>
            <w:tcW w:w="438" w:type="dxa"/>
          </w:tcPr>
          <w:p w14:paraId="751CA86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677537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Бытовое обслуживание</w:t>
            </w:r>
          </w:p>
          <w:p w14:paraId="16DB6F6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3.3)</w:t>
            </w:r>
          </w:p>
          <w:p w14:paraId="7B4E1F2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5103" w:type="dxa"/>
          </w:tcPr>
          <w:p w14:paraId="7F0E1F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5BE395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44F50B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7B671F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7D3F65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042F60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288687E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>-место на 50 кв. м общей площади</w:t>
            </w:r>
          </w:p>
        </w:tc>
      </w:tr>
      <w:tr w:rsidR="002F5F61" w:rsidRPr="00E452A0" w14:paraId="3ADAD913" w14:textId="77777777" w:rsidTr="002F5F61">
        <w:tc>
          <w:tcPr>
            <w:tcW w:w="438" w:type="dxa"/>
          </w:tcPr>
          <w:p w14:paraId="69C6744D" w14:textId="77777777" w:rsidR="002F5F61" w:rsidRPr="00E452A0" w:rsidRDefault="002F5F61" w:rsidP="002F5F61">
            <w:pPr>
              <w:suppressAutoHyphens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2</w:t>
            </w:r>
          </w:p>
        </w:tc>
        <w:tc>
          <w:tcPr>
            <w:tcW w:w="4093" w:type="dxa"/>
          </w:tcPr>
          <w:p w14:paraId="7D68A0C2" w14:textId="77777777" w:rsidR="002F5F61" w:rsidRPr="00E452A0" w:rsidRDefault="002F5F61" w:rsidP="002F5F61">
            <w:pPr>
              <w:suppressAutoHyphens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Магазины</w:t>
            </w:r>
            <w:r w:rsidRPr="00E452A0">
              <w:rPr>
                <w:lang w:eastAsia="ar-SA"/>
              </w:rPr>
              <w:t xml:space="preserve"> </w:t>
            </w:r>
            <w:r w:rsidRPr="00E452A0">
              <w:rPr>
                <w:b/>
                <w:lang w:eastAsia="ar-SA"/>
              </w:rPr>
              <w:t>(код 4.4)</w:t>
            </w:r>
          </w:p>
          <w:p w14:paraId="31EC3D2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color w:val="00000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5103" w:type="dxa"/>
          </w:tcPr>
          <w:p w14:paraId="4EF37CD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6E09960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00CE6F48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A8FC8B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4912F63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Максимальная торговая площадь – не более 500 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777D2928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70%.</w:t>
            </w:r>
          </w:p>
          <w:p w14:paraId="17A0E5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20%.</w:t>
            </w:r>
          </w:p>
          <w:p w14:paraId="128F9226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Минимальное количество мест для стоянки </w:t>
            </w:r>
            <w:r w:rsidRPr="00E452A0">
              <w:lastRenderedPageBreak/>
              <w:t>автомобилей:</w:t>
            </w:r>
          </w:p>
          <w:p w14:paraId="28E66AB6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2A9896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color w:val="000000"/>
              </w:rPr>
              <w:t xml:space="preserve">- для объектов с торговой площадью от 200 кв. м - 5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100 кв. м торговой площади</w:t>
            </w:r>
          </w:p>
        </w:tc>
      </w:tr>
      <w:tr w:rsidR="002F5F61" w:rsidRPr="00E452A0" w14:paraId="635BF1F6" w14:textId="77777777" w:rsidTr="002F5F61">
        <w:tc>
          <w:tcPr>
            <w:tcW w:w="438" w:type="dxa"/>
          </w:tcPr>
          <w:p w14:paraId="78C68BA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3</w:t>
            </w:r>
          </w:p>
        </w:tc>
        <w:tc>
          <w:tcPr>
            <w:tcW w:w="4093" w:type="dxa"/>
          </w:tcPr>
          <w:p w14:paraId="73E7CEF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Общественное питание (код 4.6)</w:t>
            </w:r>
          </w:p>
          <w:p w14:paraId="1EFBE9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5103" w:type="dxa"/>
          </w:tcPr>
          <w:p w14:paraId="413A5CA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количество этажей – 3 этажа. </w:t>
            </w:r>
          </w:p>
          <w:p w14:paraId="770205A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Минимальные отступы от границ земельного участка: </w:t>
            </w:r>
          </w:p>
          <w:p w14:paraId="239FC95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с фронтальной стороны земельного участка – для новой застройки – 5 м, в условиях реконструкции - в соответствии со сложившейся линией застройки; </w:t>
            </w:r>
          </w:p>
          <w:p w14:paraId="43FBB0D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от границ соседнего земельного участка – 1 м. </w:t>
            </w:r>
          </w:p>
          <w:p w14:paraId="29BC4F0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 – не менее 200 кв. м. </w:t>
            </w:r>
          </w:p>
          <w:p w14:paraId="38314D8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75%. </w:t>
            </w:r>
          </w:p>
          <w:p w14:paraId="56775F5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озеленения – 15% от площади земельного участка. </w:t>
            </w:r>
          </w:p>
          <w:p w14:paraId="3C92B5F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-место на 50 кв. м общей площади, но не менее 2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 объект</w:t>
            </w:r>
          </w:p>
        </w:tc>
      </w:tr>
      <w:tr w:rsidR="002F5F61" w:rsidRPr="00E452A0" w14:paraId="07A9E2A2" w14:textId="77777777" w:rsidTr="002F5F61">
        <w:tc>
          <w:tcPr>
            <w:tcW w:w="438" w:type="dxa"/>
          </w:tcPr>
          <w:p w14:paraId="595E68C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4</w:t>
            </w:r>
          </w:p>
        </w:tc>
        <w:tc>
          <w:tcPr>
            <w:tcW w:w="4093" w:type="dxa"/>
          </w:tcPr>
          <w:p w14:paraId="15E637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Гостиничное обслуживание (код 4.7)</w:t>
            </w:r>
          </w:p>
          <w:p w14:paraId="3BF8162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5103" w:type="dxa"/>
          </w:tcPr>
          <w:p w14:paraId="3775DB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3F75DD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27AD90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88A0CC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7319C3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3E636F1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200 кв. м общей площади,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5 номеров</w:t>
            </w:r>
          </w:p>
        </w:tc>
      </w:tr>
    </w:tbl>
    <w:p w14:paraId="1B681E72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3.14.3.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74"/>
        <w:gridCol w:w="5102"/>
      </w:tblGrid>
      <w:tr w:rsidR="002F5F61" w:rsidRPr="00E452A0" w14:paraId="6B06D4DC" w14:textId="77777777" w:rsidTr="002F5F61">
        <w:tc>
          <w:tcPr>
            <w:tcW w:w="456" w:type="dxa"/>
          </w:tcPr>
          <w:p w14:paraId="0464BA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275C5E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1D918C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73CC461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75" w:type="dxa"/>
          </w:tcPr>
          <w:p w14:paraId="7EA9BF2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511699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7365A17D" w14:textId="77777777" w:rsidTr="002F5F61">
        <w:tc>
          <w:tcPr>
            <w:tcW w:w="456" w:type="dxa"/>
          </w:tcPr>
          <w:p w14:paraId="0020E5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1</w:t>
            </w:r>
          </w:p>
        </w:tc>
        <w:tc>
          <w:tcPr>
            <w:tcW w:w="4075" w:type="dxa"/>
          </w:tcPr>
          <w:p w14:paraId="0919AF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398074B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100989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58FF04A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103" w:type="dxa"/>
          </w:tcPr>
          <w:p w14:paraId="4A62436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36C16E6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35B491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B4D03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049BCAB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  <w:p w14:paraId="67BC12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3528A59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  <w:tr w:rsidR="002F5F61" w:rsidRPr="00E452A0" w14:paraId="050D9034" w14:textId="77777777" w:rsidTr="002F5F61">
        <w:tc>
          <w:tcPr>
            <w:tcW w:w="456" w:type="dxa"/>
          </w:tcPr>
          <w:p w14:paraId="1CF1407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</w:t>
            </w:r>
          </w:p>
        </w:tc>
        <w:tc>
          <w:tcPr>
            <w:tcW w:w="4075" w:type="dxa"/>
          </w:tcPr>
          <w:p w14:paraId="6E43832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Благоустройство территории</w:t>
            </w:r>
          </w:p>
          <w:p w14:paraId="2F0A57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12.02)</w:t>
            </w:r>
          </w:p>
          <w:p w14:paraId="3AD1E4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2128C7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3474EF5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9A127DD" w14:textId="77777777" w:rsidTr="002F5F61">
        <w:tc>
          <w:tcPr>
            <w:tcW w:w="456" w:type="dxa"/>
          </w:tcPr>
          <w:p w14:paraId="7461E0F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75" w:type="dxa"/>
          </w:tcPr>
          <w:p w14:paraId="69FF9DB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0E538FB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36BD257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115312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66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67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68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</w:t>
            </w:r>
            <w:r w:rsidRPr="00E452A0">
              <w:rPr>
                <w:bCs/>
              </w:rPr>
              <w:lastRenderedPageBreak/>
              <w:t>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3B027B3B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693E647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5682FBB6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3.14.4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6E77EABB" w14:textId="77777777" w:rsidTr="002F5F61">
        <w:tc>
          <w:tcPr>
            <w:tcW w:w="540" w:type="dxa"/>
          </w:tcPr>
          <w:p w14:paraId="79FF58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53EC2E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26C120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5A0E37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10D81964" w14:textId="77777777" w:rsidTr="002F5F61">
        <w:tc>
          <w:tcPr>
            <w:tcW w:w="540" w:type="dxa"/>
          </w:tcPr>
          <w:p w14:paraId="0974F55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66F478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(25:23-6.311, 25:23-6.326, 25:23-6.302, 25:23-6.277, 25:23-6.290, 25:23-6.314, 25:23-6.311, 25:23-6.291, 25:23-6.283, 25:23-6.295, 25:23-6.316, 25:23-6.282, 25:23-6.273, 25:23-6.313, 25:23-6.279, 25:23-6.272)</w:t>
            </w:r>
          </w:p>
        </w:tc>
        <w:tc>
          <w:tcPr>
            <w:tcW w:w="5103" w:type="dxa"/>
          </w:tcPr>
          <w:p w14:paraId="4BCCF4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</w:tbl>
    <w:p w14:paraId="4D52DEA7" w14:textId="77777777" w:rsidR="002F5F61" w:rsidRPr="00E452A0" w:rsidRDefault="002F5F61" w:rsidP="002F5F61">
      <w:pPr>
        <w:suppressAutoHyphens/>
        <w:rPr>
          <w:bCs/>
          <w:color w:val="000000"/>
        </w:rPr>
      </w:pPr>
    </w:p>
    <w:p w14:paraId="7F3497E3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3.15. ЗОНА ПАРКОВ, СКВЕРОВ И БУЛЬВАРОВ (Р-3)</w:t>
      </w:r>
    </w:p>
    <w:p w14:paraId="1FB3DCE6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3.15.1.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4B1CCD96" w14:textId="77777777" w:rsidTr="002F5F61">
        <w:tc>
          <w:tcPr>
            <w:tcW w:w="438" w:type="dxa"/>
          </w:tcPr>
          <w:p w14:paraId="522E19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4D9DDAE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BE46E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456536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56D79D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28C2900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4C9A0044" w14:textId="77777777" w:rsidTr="002F5F61">
        <w:tc>
          <w:tcPr>
            <w:tcW w:w="438" w:type="dxa"/>
          </w:tcPr>
          <w:p w14:paraId="2B07DA4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674E512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Благоустройство территории</w:t>
            </w:r>
          </w:p>
          <w:p w14:paraId="428D14B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12.02)</w:t>
            </w:r>
          </w:p>
          <w:p w14:paraId="395FD9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color w:val="00000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2D21AE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0040AF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140D7AA5" w14:textId="77777777" w:rsidTr="002F5F61">
        <w:tc>
          <w:tcPr>
            <w:tcW w:w="438" w:type="dxa"/>
          </w:tcPr>
          <w:p w14:paraId="4B091C1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4093" w:type="dxa"/>
          </w:tcPr>
          <w:p w14:paraId="3786F84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4FF0249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</w:t>
            </w:r>
            <w:r w:rsidRPr="00E452A0">
              <w:rPr>
                <w:bCs/>
                <w:color w:val="000000"/>
              </w:rPr>
              <w:lastRenderedPageBreak/>
              <w:t>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4AB8C2C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2D14DA7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59CCE873" w14:textId="77777777" w:rsidTr="002F5F61">
        <w:tc>
          <w:tcPr>
            <w:tcW w:w="438" w:type="dxa"/>
          </w:tcPr>
          <w:p w14:paraId="6426D1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93" w:type="dxa"/>
          </w:tcPr>
          <w:p w14:paraId="40531D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4F9E6BC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0B9942F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11AB459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5103" w:type="dxa"/>
          </w:tcPr>
          <w:p w14:paraId="72988F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61D3D00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15DF6B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71FEC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5EBED3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</w:tbl>
    <w:p w14:paraId="24FE5CDE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4D3D895D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3.15.2. УСЛОВНО РАЗРЕШЁННЫЕ ВИДЫ И ПАРАМЕТРЫ ИСПОЛЬЗОВАНИЯ ЗЕМЕЛЬНЫХ УЧАСТКОВ И ОБЪЕКТОВ КАПИТАЛЬНОГО СТРОИТЕЛЬСТВА нет</w:t>
      </w:r>
    </w:p>
    <w:p w14:paraId="4CCB910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38875DA9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3.15.3. ВСПОМОГАТЕЛЬНЫЕ ВИДЫ И ПАРАМЕТРЫ РАЗРЕШЁННОГО ИСПОЛЬЗОВАНИЯ ЗЕМЕЛЬНЫХ УЧАСТКОВ И ОБЪЕКТОВ КАПИТАЛЬНОГО СТРОИТЕЛЬСТВА нет</w:t>
      </w:r>
    </w:p>
    <w:p w14:paraId="3C20E500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3.15.4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499BDE12" w14:textId="77777777" w:rsidTr="002F5F61">
        <w:tc>
          <w:tcPr>
            <w:tcW w:w="540" w:type="dxa"/>
          </w:tcPr>
          <w:p w14:paraId="54FE0B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31010B2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1014DC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0B4DFA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028A3A60" w14:textId="77777777" w:rsidTr="002F5F61">
        <w:tc>
          <w:tcPr>
            <w:tcW w:w="540" w:type="dxa"/>
          </w:tcPr>
          <w:p w14:paraId="7BA3309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3E8B88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(25:23-6.311, 25:23-6.326, 25:23-6.302, 25:23-6.277, 25:23-6.290, 25:23-6.314, 25:23-6.311, 25:23-6.302, 25:23-316, 25:23-6.282, 25:23-6.273, 25:23-279, 25:23-6.272, 25:23-6.309, 25:23-6.278, 25:23-6.270, 25:23-6.532)</w:t>
            </w:r>
          </w:p>
        </w:tc>
        <w:tc>
          <w:tcPr>
            <w:tcW w:w="5103" w:type="dxa"/>
          </w:tcPr>
          <w:p w14:paraId="09EDCA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</w:tbl>
    <w:p w14:paraId="0BEE19D1" w14:textId="77777777" w:rsidR="002F5F61" w:rsidRPr="00E452A0" w:rsidRDefault="002F5F61" w:rsidP="002F5F61">
      <w:pPr>
        <w:suppressAutoHyphens/>
        <w:rPr>
          <w:b/>
          <w:bCs/>
          <w:highlight w:val="red"/>
          <w:u w:val="single"/>
          <w:lang w:eastAsia="ar-SA"/>
        </w:rPr>
      </w:pPr>
    </w:p>
    <w:p w14:paraId="48612F75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3.16. ЗОНА СЛОЖИВШИХСЯ ПРИРОДНЫХ ЛАНДШАФТОВ (Р-4)</w:t>
      </w:r>
    </w:p>
    <w:p w14:paraId="536685BE" w14:textId="77777777" w:rsidR="002F5F61" w:rsidRPr="00E452A0" w:rsidRDefault="002F5F61" w:rsidP="002F5F61">
      <w:pPr>
        <w:suppressAutoHyphens/>
        <w:jc w:val="center"/>
        <w:rPr>
          <w:b/>
          <w:u w:val="single"/>
          <w:lang w:eastAsia="ar-SA"/>
        </w:rPr>
      </w:pPr>
    </w:p>
    <w:p w14:paraId="1F25AA4F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3.16.1. ОСНОВНЫЕ ВИДЫ И ПАРАМЕТРЫ РАЗРЕШЁННОГО ИСПОЛЬЗОВАНИЯ ЗЕМЕЛЬНЫХ УЧАСТКОВ И ОБЪЕКТОВ КАПИТАЛЬНОГО СТРОИТЕЛЬСТВА</w:t>
      </w:r>
    </w:p>
    <w:p w14:paraId="03035BD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</w:rPr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23E5C34F" w14:textId="77777777" w:rsidTr="002F5F61">
        <w:tc>
          <w:tcPr>
            <w:tcW w:w="438" w:type="dxa"/>
          </w:tcPr>
          <w:p w14:paraId="32E6F0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60B808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0F2571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2A8DE6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20DE22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04E0172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43BF1FC7" w14:textId="77777777" w:rsidTr="002F5F61">
        <w:tc>
          <w:tcPr>
            <w:tcW w:w="438" w:type="dxa"/>
          </w:tcPr>
          <w:p w14:paraId="40827C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1</w:t>
            </w:r>
          </w:p>
        </w:tc>
        <w:tc>
          <w:tcPr>
            <w:tcW w:w="4093" w:type="dxa"/>
          </w:tcPr>
          <w:p w14:paraId="68F89D6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Природно-познавательный </w:t>
            </w:r>
          </w:p>
          <w:p w14:paraId="24BC49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туризм</w:t>
            </w:r>
          </w:p>
          <w:p w14:paraId="666E941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t>(код 5.2)</w:t>
            </w:r>
          </w:p>
          <w:p w14:paraId="3B3457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14:paraId="6203253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</w:p>
          <w:p w14:paraId="2DB84E7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69" w:history="1">
              <w:r w:rsidRPr="00E452A0">
                <w:rPr>
                  <w:bCs/>
                </w:rPr>
                <w:t>кодами 5.1</w:t>
              </w:r>
            </w:hyperlink>
            <w:r w:rsidRPr="00E452A0">
              <w:rPr>
                <w:bCs/>
              </w:rPr>
              <w:t xml:space="preserve"> - </w:t>
            </w:r>
            <w:hyperlink r:id="rId170" w:history="1">
              <w:r w:rsidRPr="00E452A0">
                <w:rPr>
                  <w:bCs/>
                </w:rPr>
                <w:t>5.5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5103" w:type="dxa"/>
          </w:tcPr>
          <w:p w14:paraId="12A79CC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43372F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proofErr w:type="gramStart"/>
            <w:r w:rsidRPr="00E452A0">
              <w:t>1  м.</w:t>
            </w:r>
            <w:proofErr w:type="gramEnd"/>
          </w:p>
          <w:p w14:paraId="371F6E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</w:t>
            </w:r>
          </w:p>
          <w:p w14:paraId="4BE2CF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 – не менее 200 кв. м. </w:t>
            </w:r>
          </w:p>
          <w:p w14:paraId="57414A9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60 %. </w:t>
            </w:r>
          </w:p>
          <w:p w14:paraId="7ED81C3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озеленения – 35% от площади земельного участка. </w:t>
            </w:r>
          </w:p>
        </w:tc>
      </w:tr>
      <w:tr w:rsidR="002F5F61" w:rsidRPr="00E452A0" w14:paraId="1384C347" w14:textId="77777777" w:rsidTr="002F5F61">
        <w:tc>
          <w:tcPr>
            <w:tcW w:w="438" w:type="dxa"/>
          </w:tcPr>
          <w:p w14:paraId="1632FF5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4093" w:type="dxa"/>
          </w:tcPr>
          <w:p w14:paraId="3D79A11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7E25C0F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096823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7B15EF2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0D251F2E" w14:textId="77777777" w:rsidTr="002F5F61">
        <w:tc>
          <w:tcPr>
            <w:tcW w:w="438" w:type="dxa"/>
          </w:tcPr>
          <w:p w14:paraId="6744241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93" w:type="dxa"/>
          </w:tcPr>
          <w:p w14:paraId="3C28F05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Питомники </w:t>
            </w:r>
          </w:p>
          <w:p w14:paraId="099890E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t>(код 1.17)</w:t>
            </w:r>
          </w:p>
          <w:p w14:paraId="3CFC6F5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14:paraId="3B496DD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сооружений, необходимых для указанных видов сельскохозяйственного производства</w:t>
            </w:r>
          </w:p>
          <w:p w14:paraId="0B07EB9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5103" w:type="dxa"/>
          </w:tcPr>
          <w:p w14:paraId="49E687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2BFB668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proofErr w:type="gramStart"/>
            <w:r w:rsidRPr="00E452A0">
              <w:t>1  м.</w:t>
            </w:r>
            <w:proofErr w:type="gramEnd"/>
          </w:p>
          <w:p w14:paraId="669901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</w:t>
            </w:r>
          </w:p>
          <w:p w14:paraId="16D443B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 – не менее 1000 кв. м. </w:t>
            </w:r>
          </w:p>
          <w:p w14:paraId="68367B4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Максимальный процент застройки в границах земельного участка – 15%. </w:t>
            </w:r>
          </w:p>
        </w:tc>
      </w:tr>
      <w:tr w:rsidR="002F5F61" w:rsidRPr="00E452A0" w14:paraId="7F9519EC" w14:textId="77777777" w:rsidTr="002F5F61">
        <w:tc>
          <w:tcPr>
            <w:tcW w:w="438" w:type="dxa"/>
          </w:tcPr>
          <w:p w14:paraId="6429D1E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4</w:t>
            </w:r>
          </w:p>
        </w:tc>
        <w:tc>
          <w:tcPr>
            <w:tcW w:w="4093" w:type="dxa"/>
          </w:tcPr>
          <w:p w14:paraId="336622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7038CB1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4DD52A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5103" w:type="dxa"/>
          </w:tcPr>
          <w:p w14:paraId="05C83F2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6E2AB8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77E35C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86B35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7401AE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7E9CA877" w14:textId="77777777" w:rsidTr="002F5F61">
        <w:tc>
          <w:tcPr>
            <w:tcW w:w="438" w:type="dxa"/>
          </w:tcPr>
          <w:p w14:paraId="16105E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5</w:t>
            </w:r>
          </w:p>
        </w:tc>
        <w:tc>
          <w:tcPr>
            <w:tcW w:w="4093" w:type="dxa"/>
          </w:tcPr>
          <w:p w14:paraId="0D13D59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4CF6007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Cs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171" w:history="1">
              <w:r w:rsidRPr="00E452A0">
                <w:rPr>
                  <w:bCs/>
                </w:rPr>
                <w:t>кодом 3.1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5103" w:type="dxa"/>
          </w:tcPr>
          <w:p w14:paraId="147D6D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не подлежит установлению.</w:t>
            </w:r>
          </w:p>
          <w:p w14:paraId="2AEB8DF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29B169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162E5B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  <w:p w14:paraId="0B6D63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2ADB93DC" w14:textId="77777777" w:rsidTr="002F5F61">
        <w:tc>
          <w:tcPr>
            <w:tcW w:w="438" w:type="dxa"/>
          </w:tcPr>
          <w:p w14:paraId="5AF7CA4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6</w:t>
            </w:r>
          </w:p>
        </w:tc>
        <w:tc>
          <w:tcPr>
            <w:tcW w:w="4093" w:type="dxa"/>
          </w:tcPr>
          <w:p w14:paraId="6F16DE2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Земельные участки (территории) общего пользования </w:t>
            </w:r>
          </w:p>
          <w:p w14:paraId="5B5657E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12.0)</w:t>
            </w:r>
          </w:p>
          <w:p w14:paraId="1A767CE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72" w:history="1">
              <w:r w:rsidRPr="00E452A0">
                <w:t>кодами 12.0.1</w:t>
              </w:r>
            </w:hyperlink>
            <w:r w:rsidRPr="00E452A0">
              <w:t xml:space="preserve"> - </w:t>
            </w:r>
            <w:hyperlink r:id="rId173" w:history="1">
              <w:r w:rsidRPr="00E452A0">
                <w:t>12.0.2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5103" w:type="dxa"/>
          </w:tcPr>
          <w:p w14:paraId="4EA270C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48CE3BD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0BCD84DB" w14:textId="77777777" w:rsidTr="002F5F61">
        <w:tc>
          <w:tcPr>
            <w:tcW w:w="438" w:type="dxa"/>
          </w:tcPr>
          <w:p w14:paraId="44C41B1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7</w:t>
            </w:r>
          </w:p>
        </w:tc>
        <w:tc>
          <w:tcPr>
            <w:tcW w:w="4093" w:type="dxa"/>
          </w:tcPr>
          <w:p w14:paraId="325015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455E484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4D079F1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</w:t>
            </w:r>
            <w:r w:rsidRPr="00E452A0">
              <w:rPr>
                <w:bCs/>
              </w:rPr>
              <w:lastRenderedPageBreak/>
              <w:t xml:space="preserve">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386FF4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74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75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76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3A0E3695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 xml:space="preserve">предельные (минимальные и (или) максимальные) размеры земельных участков, предельные параметры разрешенного строительства, реконструкции объектов </w:t>
            </w:r>
            <w:r w:rsidRPr="00E452A0">
              <w:lastRenderedPageBreak/>
              <w:t>капитального строительства не подлежат установлению</w:t>
            </w:r>
          </w:p>
          <w:p w14:paraId="4E50C61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5FDE4729" w14:textId="77777777" w:rsidTr="002F5F61">
        <w:tc>
          <w:tcPr>
            <w:tcW w:w="438" w:type="dxa"/>
          </w:tcPr>
          <w:p w14:paraId="666E871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8</w:t>
            </w:r>
          </w:p>
        </w:tc>
        <w:tc>
          <w:tcPr>
            <w:tcW w:w="4093" w:type="dxa"/>
          </w:tcPr>
          <w:p w14:paraId="394287A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Благоустройство </w:t>
            </w:r>
          </w:p>
          <w:p w14:paraId="4859FD6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Территории (код 12.02)</w:t>
            </w:r>
          </w:p>
          <w:p w14:paraId="3F5A86E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color w:val="00000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0EF5E76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0ABBC0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6D5CDFAF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1EFE3D14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3.16.2. УСЛОВНО РАЗРЕШЁННЫЕ ВИДЫ И ПАРАМЕТРЫ ИСПОЛЬЗОВАНИЯ ЗЕМЕЛЬНЫХ УЧАСТКОВ И ОБЪЕКТОВ КАПИТАЛЬНОГО СТРОИТЕЛЬСТВА нет</w:t>
      </w:r>
    </w:p>
    <w:p w14:paraId="1A79EF86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52E6B78D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3.16.3. ВСПОМОГАТЕЛЬНЫЕ ВИДЫ И ПАРАМЕТРЫ РАЗРЕШЁННОГО ИСПОЛЬЗОВАНИЯ ЗЕМЕЛЬНЫХ УЧАСТКОВ И ОБЪЕКТОВ КАПИТАЛЬНОГО СТРОИТЕЛЬСТВА нет</w:t>
      </w:r>
    </w:p>
    <w:p w14:paraId="781C8E2F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3.16.4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442F9395" w14:textId="77777777" w:rsidTr="002F5F61">
        <w:tc>
          <w:tcPr>
            <w:tcW w:w="540" w:type="dxa"/>
          </w:tcPr>
          <w:p w14:paraId="7A87AB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41D8403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2024EB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4362E6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7E5C4B98" w14:textId="77777777" w:rsidTr="002F5F61">
        <w:tc>
          <w:tcPr>
            <w:tcW w:w="540" w:type="dxa"/>
          </w:tcPr>
          <w:p w14:paraId="703D91B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050D255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(25:23-6.325, 25:23-6.287, 25:23-6.276, 25:23-6.305, 25:23-6.274, 25:23-6.319, 25:23-6.323, 25:23-6.284, 25:23-6.281, 25:23-6.313, 25:23-6.279, 25:23-6.272, 25:23-6.309, 25:23-6.278, 25:23-6.270, 25:23-6.318, 25:23-6.294, 25:23-6.532, 25:23-6.533, 25:23-6.531, 25:23-6.535, 25:23-6.311, 25:23-6.326, 25:23-6.302, 25:23-6.277, 25:23-6.290, 25:23-6.314, 25:23-6.311, 25:23-6.302, 25:23-6.283, 25:23-</w:t>
            </w:r>
            <w:r w:rsidRPr="00E452A0">
              <w:rPr>
                <w:bCs/>
                <w:color w:val="000000"/>
              </w:rPr>
              <w:lastRenderedPageBreak/>
              <w:t>6.316, 25:23-6.282, 25:23-6.273, 25:23-6.296, 25:23-6.298, 25:23-6.299, 25:23-6.317, 25:23-6.324, 25:23-6.310)</w:t>
            </w:r>
          </w:p>
        </w:tc>
        <w:tc>
          <w:tcPr>
            <w:tcW w:w="5103" w:type="dxa"/>
          </w:tcPr>
          <w:p w14:paraId="645DD2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lastRenderedPageBreak/>
              <w:t>Водный кодекс Российской Федерации</w:t>
            </w:r>
          </w:p>
        </w:tc>
      </w:tr>
      <w:tr w:rsidR="002F5F61" w:rsidRPr="00E452A0" w14:paraId="5F008EDA" w14:textId="77777777" w:rsidTr="002F5F61">
        <w:tc>
          <w:tcPr>
            <w:tcW w:w="540" w:type="dxa"/>
          </w:tcPr>
          <w:p w14:paraId="35CCF2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127411E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(25:23-6.258, 25:23-6.259, 25:23-6.27)</w:t>
            </w:r>
          </w:p>
        </w:tc>
        <w:tc>
          <w:tcPr>
            <w:tcW w:w="5103" w:type="dxa"/>
          </w:tcPr>
          <w:p w14:paraId="09DF85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2F5F61" w:rsidRPr="00E452A0" w14:paraId="5B49672E" w14:textId="77777777" w:rsidTr="002F5F61">
        <w:tc>
          <w:tcPr>
            <w:tcW w:w="540" w:type="dxa"/>
          </w:tcPr>
          <w:p w14:paraId="33752B7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3</w:t>
            </w:r>
          </w:p>
        </w:tc>
        <w:tc>
          <w:tcPr>
            <w:tcW w:w="3991" w:type="dxa"/>
          </w:tcPr>
          <w:p w14:paraId="31107D9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color w:val="000000"/>
                <w:shd w:val="clear" w:color="auto" w:fill="FFFFFF"/>
              </w:rPr>
              <w:t>Охранная зона стационарного пункта наблюдений за состоянием окружающей природной среды (25:23-6.41)</w:t>
            </w:r>
          </w:p>
        </w:tc>
        <w:tc>
          <w:tcPr>
            <w:tcW w:w="5103" w:type="dxa"/>
          </w:tcPr>
          <w:p w14:paraId="60B001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color w:val="000000"/>
                <w:shd w:val="clear" w:color="auto" w:fill="F8F9FA"/>
              </w:rPr>
              <w:t>Ограничения использования объектов недвижимости в границах охранной зоны установлены Положением о создании охранных зон стационарных пунктов наблюдений за состоянием окружающей природной среды, ее загрязнением, утвержденным постановлением Правительства Российской Федерации от 27.08.1999 г. № 972 "Об утверждении Положения о создании охранных зон стационарных пунктов наблюдений за состоянием окружающей природной среды, ее загрязнением"</w:t>
            </w:r>
          </w:p>
        </w:tc>
      </w:tr>
    </w:tbl>
    <w:p w14:paraId="2A083DDB" w14:textId="77777777" w:rsidR="002F5F61" w:rsidRDefault="002F5F61" w:rsidP="002F5F61">
      <w:pPr>
        <w:suppressAutoHyphens/>
        <w:rPr>
          <w:b/>
          <w:bCs/>
          <w:u w:val="single"/>
          <w:lang w:eastAsia="ar-SA"/>
        </w:rPr>
      </w:pPr>
    </w:p>
    <w:p w14:paraId="1939D4DA" w14:textId="77777777" w:rsidR="002F5F61" w:rsidRPr="00E452A0" w:rsidRDefault="002F5F61" w:rsidP="002F5F61">
      <w:pPr>
        <w:suppressAutoHyphens/>
        <w:rPr>
          <w:b/>
          <w:bCs/>
          <w:u w:val="single"/>
          <w:lang w:eastAsia="ar-SA"/>
        </w:rPr>
      </w:pPr>
    </w:p>
    <w:p w14:paraId="5AA75DF3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3.17. ЗОНА ПРИРОДНЫХ ЛАНДШАФТОВ (Р-5)</w:t>
      </w:r>
    </w:p>
    <w:p w14:paraId="61CC1A4D" w14:textId="77777777" w:rsidR="002F5F61" w:rsidRPr="00E452A0" w:rsidRDefault="002F5F61" w:rsidP="002F5F61">
      <w:pPr>
        <w:suppressAutoHyphens/>
        <w:jc w:val="center"/>
        <w:rPr>
          <w:b/>
          <w:u w:val="single"/>
          <w:lang w:eastAsia="ar-SA"/>
        </w:rPr>
      </w:pPr>
    </w:p>
    <w:p w14:paraId="6E19F2CE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3.17.1.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5AC64ADB" w14:textId="77777777" w:rsidTr="002F5F61">
        <w:tc>
          <w:tcPr>
            <w:tcW w:w="438" w:type="dxa"/>
          </w:tcPr>
          <w:p w14:paraId="7484CC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259A10F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2289071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7DE16B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4BD585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596D8C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2EEE32FF" w14:textId="77777777" w:rsidTr="002F5F61">
        <w:tc>
          <w:tcPr>
            <w:tcW w:w="438" w:type="dxa"/>
          </w:tcPr>
          <w:p w14:paraId="04328C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1</w:t>
            </w:r>
          </w:p>
        </w:tc>
        <w:tc>
          <w:tcPr>
            <w:tcW w:w="4093" w:type="dxa"/>
          </w:tcPr>
          <w:p w14:paraId="2256148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5B5D649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28E9CD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2C78BC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</w:tr>
      <w:tr w:rsidR="002F5F61" w:rsidRPr="00E452A0" w14:paraId="318365D1" w14:textId="77777777" w:rsidTr="002F5F61">
        <w:tc>
          <w:tcPr>
            <w:tcW w:w="438" w:type="dxa"/>
          </w:tcPr>
          <w:p w14:paraId="032736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2</w:t>
            </w:r>
          </w:p>
        </w:tc>
        <w:tc>
          <w:tcPr>
            <w:tcW w:w="4093" w:type="dxa"/>
          </w:tcPr>
          <w:p w14:paraId="125A333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 xml:space="preserve">Предоставление </w:t>
            </w:r>
          </w:p>
          <w:p w14:paraId="296C5EC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коммунальных услуг</w:t>
            </w:r>
          </w:p>
          <w:p w14:paraId="3D7D3BA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08657DF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5103" w:type="dxa"/>
          </w:tcPr>
          <w:p w14:paraId="389D09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1 надземный этаж. </w:t>
            </w:r>
          </w:p>
          <w:p w14:paraId="7B8703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</w:t>
            </w:r>
            <w:r w:rsidRPr="00E452A0">
              <w:lastRenderedPageBreak/>
              <w:t>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05A812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BC772D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4D8CE6E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 </w:t>
            </w:r>
          </w:p>
        </w:tc>
      </w:tr>
      <w:tr w:rsidR="002F5F61" w:rsidRPr="00E452A0" w14:paraId="7C0F4DE0" w14:textId="77777777" w:rsidTr="002F5F61">
        <w:tc>
          <w:tcPr>
            <w:tcW w:w="438" w:type="dxa"/>
          </w:tcPr>
          <w:p w14:paraId="18E5CF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3</w:t>
            </w:r>
          </w:p>
        </w:tc>
        <w:tc>
          <w:tcPr>
            <w:tcW w:w="4093" w:type="dxa"/>
          </w:tcPr>
          <w:p w14:paraId="4350940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054B8C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Cs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177" w:history="1">
              <w:r w:rsidRPr="00E452A0">
                <w:rPr>
                  <w:bCs/>
                </w:rPr>
                <w:t>кодом 3.1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5103" w:type="dxa"/>
          </w:tcPr>
          <w:p w14:paraId="3E53972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не подлежит установлению.</w:t>
            </w:r>
          </w:p>
          <w:p w14:paraId="27D9CF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6A007E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2FF67B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  <w:p w14:paraId="1DF5DC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6976D28E" w14:textId="77777777" w:rsidTr="002F5F61">
        <w:tc>
          <w:tcPr>
            <w:tcW w:w="438" w:type="dxa"/>
          </w:tcPr>
          <w:p w14:paraId="722B874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4</w:t>
            </w:r>
          </w:p>
        </w:tc>
        <w:tc>
          <w:tcPr>
            <w:tcW w:w="4093" w:type="dxa"/>
          </w:tcPr>
          <w:p w14:paraId="0AF1A73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Размещение автомобильных дорог (код 7.2.1)</w:t>
            </w:r>
          </w:p>
          <w:p w14:paraId="73A84B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78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79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80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средств;</w:t>
            </w:r>
          </w:p>
          <w:p w14:paraId="1A72115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5103" w:type="dxa"/>
          </w:tcPr>
          <w:p w14:paraId="250FB38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- 2 надземных этажа.</w:t>
            </w:r>
          </w:p>
          <w:p w14:paraId="6667577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2592B7F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08A8226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 не подлежит установлению</w:t>
            </w:r>
          </w:p>
          <w:p w14:paraId="353C68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2F5F61" w:rsidRPr="00E452A0" w14:paraId="54EBC83E" w14:textId="77777777" w:rsidTr="002F5F61">
        <w:tc>
          <w:tcPr>
            <w:tcW w:w="438" w:type="dxa"/>
          </w:tcPr>
          <w:p w14:paraId="0E7883D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5</w:t>
            </w:r>
          </w:p>
        </w:tc>
        <w:tc>
          <w:tcPr>
            <w:tcW w:w="4093" w:type="dxa"/>
          </w:tcPr>
          <w:p w14:paraId="40671C1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Земельные участки (территории) общего пользования </w:t>
            </w:r>
          </w:p>
          <w:p w14:paraId="4EAE36D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12.0)</w:t>
            </w:r>
          </w:p>
          <w:p w14:paraId="0C799E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81" w:history="1">
              <w:r w:rsidRPr="00E452A0">
                <w:t>кодами 12.0.1</w:t>
              </w:r>
            </w:hyperlink>
            <w:r w:rsidRPr="00E452A0">
              <w:t xml:space="preserve"> - </w:t>
            </w:r>
            <w:hyperlink r:id="rId182" w:history="1">
              <w:r w:rsidRPr="00E452A0">
                <w:t>12.0.2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5103" w:type="dxa"/>
          </w:tcPr>
          <w:p w14:paraId="30CF1FF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предельные (минимальные и (или) максимальные) размеры земельных участков, предельные параметры разрешенного </w:t>
            </w:r>
            <w:r w:rsidRPr="00E452A0">
              <w:rPr>
                <w:color w:val="000000"/>
              </w:rPr>
              <w:lastRenderedPageBreak/>
              <w:t>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150AA86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746DD54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349BEE11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5D08E3F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3.17.2. УСЛОВНО РАЗРЕШЁННЫЕ ВИДЫ И ПАРАМЕТРЫ ИСПОЛЬЗОВАНИЯ ЗЕМЕЛЬНЫХ УЧАСТКОВ И ОБЪЕКТОВ КАПИТАЛЬНОГО СТРОИТЕЛЬСТВА нет</w:t>
      </w:r>
    </w:p>
    <w:p w14:paraId="391E096B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505C186D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3.17.3. ВСПОМОГАТЕЛЬНЫЕ ВИДЫ И ПАРАМЕТРЫ РАЗРЕШЁННОГО ИСПОЛЬЗОВАНИЯ ЗЕМЕЛЬНЫХ УЧАСТКОВ И ОБЪЕКТОВ КАПИТАЛЬНОГО СТРОИТЕЛЬСТВА нет</w:t>
      </w:r>
    </w:p>
    <w:p w14:paraId="7821DD2B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3.17.4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7D67F9B6" w14:textId="77777777" w:rsidTr="002F5F61">
        <w:tc>
          <w:tcPr>
            <w:tcW w:w="540" w:type="dxa"/>
          </w:tcPr>
          <w:p w14:paraId="462EB71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093248D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692234E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6053797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769C800B" w14:textId="77777777" w:rsidTr="002F5F61">
        <w:tc>
          <w:tcPr>
            <w:tcW w:w="540" w:type="dxa"/>
          </w:tcPr>
          <w:p w14:paraId="18E3A4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7026721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(25:23-6.530, 25:23-6.322, 25:23-6.280, 25:23-6.285, 25:23-6.312, 25:23-6.320, 25:23-6.288, 25:23-6.293, 25:23-6.297, 25:23-6.306, 25:23-6.307, 25:23-6.275)</w:t>
            </w:r>
          </w:p>
        </w:tc>
        <w:tc>
          <w:tcPr>
            <w:tcW w:w="5103" w:type="dxa"/>
          </w:tcPr>
          <w:p w14:paraId="0DF477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15549A79" w14:textId="77777777" w:rsidTr="002F5F61">
        <w:tc>
          <w:tcPr>
            <w:tcW w:w="540" w:type="dxa"/>
          </w:tcPr>
          <w:p w14:paraId="6CE91B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45E176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(25:23-6.154, 25:23-6.311, 25:23-6.81, 25:23-6.269, 25:23-6.268, 25:23-6.249, 25:23-6.44, 25:23-6.303, 25:23-6.3, 25:23-6.257, 25:23-6.167, 25:23-6.266, 25:23-6.261, 25:23-6.264, 25:23-6.259, 25:23-6.150, 25:23-6.175, 25:23-6.91, 25:23-6.24,)</w:t>
            </w:r>
          </w:p>
        </w:tc>
        <w:tc>
          <w:tcPr>
            <w:tcW w:w="5103" w:type="dxa"/>
          </w:tcPr>
          <w:p w14:paraId="757B46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2F5F61" w:rsidRPr="00E452A0" w14:paraId="4C0AD4C7" w14:textId="77777777" w:rsidTr="002F5F61">
        <w:tc>
          <w:tcPr>
            <w:tcW w:w="540" w:type="dxa"/>
          </w:tcPr>
          <w:p w14:paraId="69B6CC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3</w:t>
            </w:r>
          </w:p>
        </w:tc>
        <w:tc>
          <w:tcPr>
            <w:tcW w:w="3991" w:type="dxa"/>
          </w:tcPr>
          <w:p w14:paraId="24C5B6B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t>Охранная зона линий и сооружений связи и линий и сооружений радиофикации (25:23-6.267)</w:t>
            </w:r>
          </w:p>
          <w:p w14:paraId="4FFF8F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5103" w:type="dxa"/>
          </w:tcPr>
          <w:p w14:paraId="1A1EE5B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Cs/>
                <w:color w:val="000000"/>
              </w:rPr>
              <w:t xml:space="preserve">Постановление </w:t>
            </w:r>
            <w:r w:rsidRPr="00E452A0"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  <w:p w14:paraId="2E60A0F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2F5F61" w:rsidRPr="00E452A0" w14:paraId="25BFBC4E" w14:textId="77777777" w:rsidTr="002F5F61">
        <w:tc>
          <w:tcPr>
            <w:tcW w:w="540" w:type="dxa"/>
          </w:tcPr>
          <w:p w14:paraId="5691BB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4</w:t>
            </w:r>
          </w:p>
        </w:tc>
        <w:tc>
          <w:tcPr>
            <w:tcW w:w="3991" w:type="dxa"/>
          </w:tcPr>
          <w:p w14:paraId="2FE505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color w:val="000000"/>
                <w:shd w:val="clear" w:color="auto" w:fill="FFFFFF"/>
              </w:rPr>
              <w:t>Охранная зона стационарного пункта наблюдений за состоянием окружающей природной среды (25:23-6.41)</w:t>
            </w:r>
          </w:p>
        </w:tc>
        <w:tc>
          <w:tcPr>
            <w:tcW w:w="5103" w:type="dxa"/>
          </w:tcPr>
          <w:p w14:paraId="00144C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color w:val="000000"/>
                <w:shd w:val="clear" w:color="auto" w:fill="F8F9FA"/>
              </w:rPr>
              <w:t>Ограничения использования объектов недвижимости в границах охранной зоны установлены Положением о создании охранных зон стационарных пунктов наблюдений за состоянием окружающей природной среды, ее загрязнением, утвержденным постановлением Правительства Российской Федерации от 27.08.1999 г. № 972 "Об утверждении Положения о создании охранных зон стационарных пунктов наблюдений за состоянием окружающей природной среды, ее загрязнением"</w:t>
            </w:r>
          </w:p>
        </w:tc>
      </w:tr>
    </w:tbl>
    <w:p w14:paraId="47A7B4C2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7CE5557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</w:p>
    <w:p w14:paraId="11AC9C70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lastRenderedPageBreak/>
        <w:t>3.18. ЗОНА СЕЛЬСКОХОЗЯЙСТВЕННЫХ УГОДИЙ, РАСПОЛОЖЕННЫХ НА ЗЕМЛЯХ СЕЛЬСКОХОЗЯЙСТВЕННОГО НАЗНАЧЕНИЯ (СХ-1)</w:t>
      </w:r>
    </w:p>
    <w:p w14:paraId="25FA2026" w14:textId="77777777" w:rsidR="002F5F61" w:rsidRPr="00E452A0" w:rsidRDefault="002F5F61" w:rsidP="002F5F61">
      <w:pPr>
        <w:autoSpaceDE w:val="0"/>
        <w:autoSpaceDN w:val="0"/>
        <w:adjustRightInd w:val="0"/>
        <w:ind w:firstLine="540"/>
        <w:jc w:val="both"/>
      </w:pPr>
      <w:r w:rsidRPr="00E452A0">
        <w:t>В соответствии со статьей 36 Градостроительного кодекса РФ градостроительные регламенты не устанавливаются для сельскохозяйственных угодий в составе земель сельскохозяйственного назначения.</w:t>
      </w:r>
    </w:p>
    <w:p w14:paraId="07B012C5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bookmarkStart w:id="6" w:name="_Hlk86221018"/>
      <w:r w:rsidRPr="00E452A0">
        <w:rPr>
          <w:b/>
          <w:bCs/>
          <w:color w:val="000000"/>
        </w:rPr>
        <w:t xml:space="preserve">3.18.1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0608C3D3" w14:textId="77777777" w:rsidTr="002F5F61">
        <w:tc>
          <w:tcPr>
            <w:tcW w:w="540" w:type="dxa"/>
          </w:tcPr>
          <w:p w14:paraId="08CCD5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35294E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0CBDFA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6F4004E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67700ECF" w14:textId="77777777" w:rsidTr="002F5F61">
        <w:tc>
          <w:tcPr>
            <w:tcW w:w="540" w:type="dxa"/>
          </w:tcPr>
          <w:p w14:paraId="194D283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400D2A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 xml:space="preserve">Охранная зона инженерных коммуникаций (25:23-6.259, 25:23-6.154, 25:23-6.311, 25:23-6.81, 25:23-6.249, 25:23-6.44, 25:23-6.167, 25:23-6.266, 25:23-6.261, 25:23-6.264, 25:23-6.259, 25:23-6.150, 25:23-6.175) </w:t>
            </w:r>
          </w:p>
        </w:tc>
        <w:tc>
          <w:tcPr>
            <w:tcW w:w="5103" w:type="dxa"/>
          </w:tcPr>
          <w:p w14:paraId="54193E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bookmarkEnd w:id="6"/>
    </w:tbl>
    <w:p w14:paraId="50F51136" w14:textId="77777777" w:rsidR="002F5F61" w:rsidRPr="00E452A0" w:rsidRDefault="002F5F61" w:rsidP="002F5F61">
      <w:pPr>
        <w:autoSpaceDE w:val="0"/>
        <w:autoSpaceDN w:val="0"/>
        <w:adjustRightInd w:val="0"/>
        <w:ind w:firstLine="540"/>
        <w:jc w:val="both"/>
      </w:pPr>
    </w:p>
    <w:p w14:paraId="64A221AD" w14:textId="77777777" w:rsidR="002F5F61" w:rsidRPr="00E452A0" w:rsidRDefault="002F5F61" w:rsidP="002F5F61">
      <w:pPr>
        <w:autoSpaceDE w:val="0"/>
        <w:autoSpaceDN w:val="0"/>
        <w:adjustRightInd w:val="0"/>
        <w:jc w:val="both"/>
      </w:pPr>
    </w:p>
    <w:p w14:paraId="3AF2DA9E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3.19. ЗОНА ОБЪЕКТОВ СЕЛЬСКОХОЗЯЙСТВЕННОГО НАЗНАЧЕНИЯ (СХ-2)</w:t>
      </w:r>
    </w:p>
    <w:p w14:paraId="11B9A10A" w14:textId="77777777" w:rsidR="002F5F61" w:rsidRPr="00E452A0" w:rsidRDefault="002F5F61" w:rsidP="002F5F61">
      <w:pPr>
        <w:suppressAutoHyphens/>
        <w:jc w:val="center"/>
        <w:rPr>
          <w:b/>
          <w:u w:val="single"/>
          <w:lang w:eastAsia="ar-SA"/>
        </w:rPr>
      </w:pPr>
    </w:p>
    <w:p w14:paraId="1963B49B" w14:textId="77777777" w:rsidR="002F5F61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3.19.1. ОСНОВНЫЕ ВИДЫ И ПАРАМЕТРЫ РАЗРЕШЁННОГО ИСПОЛЬЗОВАНИЯ ЗЕМЕЛЬНЫХ УЧАСТКОВ И ОБЪЕКТОВ КАПИТАЛЬНОГО СТРОИТЕЛЬСТВА</w:t>
      </w:r>
    </w:p>
    <w:p w14:paraId="21146C16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5922521B" w14:textId="77777777" w:rsidTr="002F5F61">
        <w:tc>
          <w:tcPr>
            <w:tcW w:w="438" w:type="dxa"/>
          </w:tcPr>
          <w:p w14:paraId="278350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73AC58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5C4D3B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5AFA3D6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4D11E41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426934F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16C02D64" w14:textId="77777777" w:rsidTr="002F5F61">
        <w:tc>
          <w:tcPr>
            <w:tcW w:w="438" w:type="dxa"/>
          </w:tcPr>
          <w:p w14:paraId="14B4B6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73C0399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Сельскохозяйственное использование (код 1.0)</w:t>
            </w:r>
          </w:p>
          <w:p w14:paraId="306E6A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Ведение сельского хозяйства.</w:t>
            </w:r>
          </w:p>
          <w:p w14:paraId="16FBEB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83" w:history="1">
              <w:r w:rsidRPr="00E452A0">
                <w:rPr>
                  <w:bCs/>
                </w:rPr>
                <w:t>кодами 1.1</w:t>
              </w:r>
            </w:hyperlink>
            <w:r w:rsidRPr="00E452A0">
              <w:rPr>
                <w:bCs/>
              </w:rPr>
              <w:t xml:space="preserve"> - </w:t>
            </w:r>
            <w:hyperlink r:id="rId184" w:history="1">
              <w:r w:rsidRPr="00E452A0">
                <w:rPr>
                  <w:bCs/>
                </w:rPr>
                <w:t>1.20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в том числе размещение зданий и сооружений, используемых для хранения и переработки сельскохозяйственной продукции</w:t>
            </w:r>
          </w:p>
          <w:p w14:paraId="5990679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103" w:type="dxa"/>
          </w:tcPr>
          <w:p w14:paraId="13E1E35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5BDB6D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0BFB18A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AEC8CF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 – не менее 200 кв. м. </w:t>
            </w:r>
          </w:p>
          <w:p w14:paraId="1FE7B2B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75%. </w:t>
            </w:r>
          </w:p>
        </w:tc>
      </w:tr>
      <w:tr w:rsidR="002F5F61" w:rsidRPr="00E452A0" w14:paraId="617DDE22" w14:textId="77777777" w:rsidTr="002F5F61">
        <w:tc>
          <w:tcPr>
            <w:tcW w:w="438" w:type="dxa"/>
          </w:tcPr>
          <w:p w14:paraId="659A020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4093" w:type="dxa"/>
          </w:tcPr>
          <w:p w14:paraId="604DE42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2736527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</w:t>
            </w:r>
            <w:r w:rsidRPr="00E452A0">
              <w:rPr>
                <w:bCs/>
                <w:color w:val="000000"/>
              </w:rPr>
              <w:lastRenderedPageBreak/>
              <w:t>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6A06255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08D4A9A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6AAF943D" w14:textId="77777777" w:rsidTr="002F5F61">
        <w:tc>
          <w:tcPr>
            <w:tcW w:w="438" w:type="dxa"/>
          </w:tcPr>
          <w:p w14:paraId="34BFB6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93" w:type="dxa"/>
          </w:tcPr>
          <w:p w14:paraId="39C7AD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3C4D542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7DA30E7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5103" w:type="dxa"/>
          </w:tcPr>
          <w:p w14:paraId="736F26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0A2F6C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5867D3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224F71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7F2933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215303CD" w14:textId="77777777" w:rsidTr="002F5F61">
        <w:tc>
          <w:tcPr>
            <w:tcW w:w="438" w:type="dxa"/>
          </w:tcPr>
          <w:p w14:paraId="6CD6CAB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4</w:t>
            </w:r>
          </w:p>
        </w:tc>
        <w:tc>
          <w:tcPr>
            <w:tcW w:w="4093" w:type="dxa"/>
          </w:tcPr>
          <w:p w14:paraId="072ABC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0D94DA5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22891C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01251B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85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86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87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0794809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6714BA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E01607B" w14:textId="77777777" w:rsidTr="002F5F61">
        <w:tc>
          <w:tcPr>
            <w:tcW w:w="438" w:type="dxa"/>
          </w:tcPr>
          <w:p w14:paraId="08C5A36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5</w:t>
            </w:r>
          </w:p>
        </w:tc>
        <w:tc>
          <w:tcPr>
            <w:tcW w:w="4093" w:type="dxa"/>
          </w:tcPr>
          <w:p w14:paraId="211A1DF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Благоустройство территории</w:t>
            </w:r>
          </w:p>
          <w:p w14:paraId="01FBDF5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36B34A2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173042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lastRenderedPageBreak/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3181E5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Предельные (минимальные и (или) максимальные) размеры земельных участков, предельные параметры разрешенного </w:t>
            </w:r>
            <w:r w:rsidRPr="00E452A0">
              <w:rPr>
                <w:color w:val="000000"/>
              </w:rPr>
              <w:lastRenderedPageBreak/>
              <w:t>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5F4CBD2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35DF03F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47A7AD76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3.19.2. УСЛОВНО РАЗРЕШЕННЫЕ ВИДЫ И ПАРАМЕТРЫ ИСПОЛЬЗОВАНИЯ ЗЕМЕЛЬНЫХ УЧАСТКОВ И ОБЪЕКТОВ КАПИТАЛЬНОГО СТРОИТЕЛЬСТВА нет</w:t>
      </w:r>
    </w:p>
    <w:p w14:paraId="06B67172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202AD34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3.19.3.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7"/>
        <w:gridCol w:w="5089"/>
      </w:tblGrid>
      <w:tr w:rsidR="002F5F61" w:rsidRPr="00E452A0" w14:paraId="685070F3" w14:textId="77777777" w:rsidTr="002F5F61">
        <w:tc>
          <w:tcPr>
            <w:tcW w:w="438" w:type="dxa"/>
          </w:tcPr>
          <w:p w14:paraId="25F7C2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2CDB56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759A91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45DE37E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791443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1968E6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7CDF5BC4" w14:textId="77777777" w:rsidTr="002F5F61">
        <w:tc>
          <w:tcPr>
            <w:tcW w:w="438" w:type="dxa"/>
          </w:tcPr>
          <w:p w14:paraId="7109FDA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2754042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Обеспечение сельскохозяйственного производства </w:t>
            </w:r>
          </w:p>
          <w:p w14:paraId="5D2FE69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1.18)</w:t>
            </w:r>
          </w:p>
          <w:p w14:paraId="11AF19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5103" w:type="dxa"/>
          </w:tcPr>
          <w:p w14:paraId="057DEEF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4B447E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1DA66A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443820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579DB537" w14:textId="77777777" w:rsidTr="002F5F61">
        <w:tc>
          <w:tcPr>
            <w:tcW w:w="438" w:type="dxa"/>
          </w:tcPr>
          <w:p w14:paraId="1FD074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2</w:t>
            </w:r>
          </w:p>
        </w:tc>
        <w:tc>
          <w:tcPr>
            <w:tcW w:w="4093" w:type="dxa"/>
          </w:tcPr>
          <w:p w14:paraId="1B16F2D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5A70193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198378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63A8BDA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103" w:type="dxa"/>
          </w:tcPr>
          <w:p w14:paraId="5B7FEB4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5571230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7059E4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3ADCE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7DE714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Максимальный процент застройки в границах земельного участка, включая здания, строения, </w:t>
            </w:r>
            <w:r w:rsidRPr="00E452A0">
              <w:lastRenderedPageBreak/>
              <w:t>сооружения, в том числе обеспечивающие функционирование объекта - 90%.</w:t>
            </w:r>
          </w:p>
          <w:p w14:paraId="250ABFF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2872CFE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</w:tbl>
    <w:p w14:paraId="583DEDF3" w14:textId="77777777" w:rsidR="002F5F61" w:rsidRPr="00E452A0" w:rsidRDefault="002F5F61" w:rsidP="002F5F61">
      <w:pPr>
        <w:autoSpaceDE w:val="0"/>
        <w:autoSpaceDN w:val="0"/>
        <w:adjustRightInd w:val="0"/>
        <w:ind w:firstLine="540"/>
        <w:jc w:val="both"/>
      </w:pPr>
    </w:p>
    <w:p w14:paraId="5ADE5D7D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3.20. ЗОНА СЕЛЬСКОХОЗЯЙСТВЕННОГО ИСПОЛЬЗОВАНИЯ (СХ-3)</w:t>
      </w:r>
    </w:p>
    <w:p w14:paraId="1FB578ED" w14:textId="77777777" w:rsidR="002F5F61" w:rsidRPr="00E452A0" w:rsidRDefault="002F5F61" w:rsidP="002F5F61">
      <w:pPr>
        <w:suppressAutoHyphens/>
        <w:jc w:val="center"/>
        <w:rPr>
          <w:b/>
          <w:u w:val="single"/>
          <w:lang w:eastAsia="ar-SA"/>
        </w:rPr>
      </w:pPr>
    </w:p>
    <w:p w14:paraId="0FECE0E3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3.20.1.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5"/>
        <w:gridCol w:w="5091"/>
      </w:tblGrid>
      <w:tr w:rsidR="002F5F61" w:rsidRPr="00E452A0" w14:paraId="4F5CEAE7" w14:textId="77777777" w:rsidTr="002F5F61">
        <w:tc>
          <w:tcPr>
            <w:tcW w:w="439" w:type="dxa"/>
          </w:tcPr>
          <w:p w14:paraId="0D7C0E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6B399B0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1BFD80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73041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413B53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1BF98B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5F967108" w14:textId="77777777" w:rsidTr="002F5F61">
        <w:tc>
          <w:tcPr>
            <w:tcW w:w="439" w:type="dxa"/>
          </w:tcPr>
          <w:p w14:paraId="3AAC8A8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1</w:t>
            </w:r>
          </w:p>
        </w:tc>
        <w:tc>
          <w:tcPr>
            <w:tcW w:w="4092" w:type="dxa"/>
          </w:tcPr>
          <w:p w14:paraId="084BBC2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Растениеводство </w:t>
            </w:r>
          </w:p>
          <w:p w14:paraId="5C7F07B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1.1)</w:t>
            </w:r>
          </w:p>
          <w:p w14:paraId="105759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14:paraId="021D36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88" w:history="1">
              <w:r w:rsidRPr="00E452A0">
                <w:rPr>
                  <w:bCs/>
                </w:rPr>
                <w:t>кодами 1.2</w:t>
              </w:r>
            </w:hyperlink>
            <w:r w:rsidRPr="00E452A0">
              <w:rPr>
                <w:bCs/>
              </w:rPr>
              <w:t xml:space="preserve"> - </w:t>
            </w:r>
            <w:hyperlink r:id="rId189" w:history="1">
              <w:r w:rsidRPr="00E452A0">
                <w:rPr>
                  <w:bCs/>
                </w:rPr>
                <w:t>1.6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5103" w:type="dxa"/>
            <w:vMerge w:val="restart"/>
          </w:tcPr>
          <w:p w14:paraId="35C9B0A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- 1 надземный этаж.</w:t>
            </w:r>
          </w:p>
          <w:p w14:paraId="158AAEC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14:paraId="04606E1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5000 кв. м.</w:t>
            </w:r>
          </w:p>
          <w:p w14:paraId="026C927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- 20%</w:t>
            </w:r>
          </w:p>
          <w:p w14:paraId="1A3ADF5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2F5F61" w:rsidRPr="00E452A0" w14:paraId="50A6816F" w14:textId="77777777" w:rsidTr="002F5F61">
        <w:tc>
          <w:tcPr>
            <w:tcW w:w="439" w:type="dxa"/>
          </w:tcPr>
          <w:p w14:paraId="297B36B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4092" w:type="dxa"/>
          </w:tcPr>
          <w:p w14:paraId="76EFF40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Животноводство </w:t>
            </w:r>
          </w:p>
          <w:p w14:paraId="6E70DA8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1.7)</w:t>
            </w:r>
          </w:p>
          <w:p w14:paraId="7A7C32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</w:t>
            </w:r>
          </w:p>
          <w:p w14:paraId="09B5C0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90" w:history="1">
              <w:r w:rsidRPr="00E452A0">
                <w:rPr>
                  <w:bCs/>
                </w:rPr>
                <w:t>кодами 1.8</w:t>
              </w:r>
            </w:hyperlink>
            <w:r w:rsidRPr="00E452A0">
              <w:rPr>
                <w:bCs/>
              </w:rPr>
              <w:t xml:space="preserve"> - 1.11, </w:t>
            </w:r>
            <w:hyperlink r:id="rId191" w:history="1">
              <w:r w:rsidRPr="00E452A0">
                <w:rPr>
                  <w:bCs/>
                </w:rPr>
                <w:t>1.15</w:t>
              </w:r>
            </w:hyperlink>
            <w:r w:rsidRPr="00E452A0">
              <w:rPr>
                <w:bCs/>
              </w:rPr>
              <w:t xml:space="preserve">, </w:t>
            </w:r>
            <w:hyperlink r:id="rId192" w:history="1">
              <w:r w:rsidRPr="00E452A0">
                <w:rPr>
                  <w:bCs/>
                </w:rPr>
                <w:t>1.19</w:t>
              </w:r>
            </w:hyperlink>
            <w:r w:rsidRPr="00E452A0">
              <w:rPr>
                <w:bCs/>
              </w:rPr>
              <w:t xml:space="preserve">, </w:t>
            </w:r>
            <w:hyperlink r:id="rId193" w:history="1">
              <w:r w:rsidRPr="00E452A0">
                <w:rPr>
                  <w:bCs/>
                </w:rPr>
                <w:t>1.20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5103" w:type="dxa"/>
            <w:vMerge/>
          </w:tcPr>
          <w:p w14:paraId="1CA7139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27716415" w14:textId="77777777" w:rsidTr="002F5F61">
        <w:tc>
          <w:tcPr>
            <w:tcW w:w="439" w:type="dxa"/>
          </w:tcPr>
          <w:p w14:paraId="1EC05E6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3</w:t>
            </w:r>
          </w:p>
        </w:tc>
        <w:tc>
          <w:tcPr>
            <w:tcW w:w="4092" w:type="dxa"/>
          </w:tcPr>
          <w:p w14:paraId="54F2A8E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7C45853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сохранение и изучение объектов культурного наследия народов Российской Федерации (памятников </w:t>
            </w:r>
            <w:r w:rsidRPr="00E452A0">
              <w:rPr>
                <w:bCs/>
                <w:color w:val="000000"/>
              </w:rPr>
              <w:lastRenderedPageBreak/>
              <w:t>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1213B7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</w:t>
            </w:r>
            <w:r w:rsidRPr="00E452A0">
              <w:rPr>
                <w:color w:val="000000"/>
              </w:rPr>
              <w:lastRenderedPageBreak/>
              <w:t>регламентируются в соответствии со ст.36 Градостроительного кодекса РФ</w:t>
            </w:r>
          </w:p>
          <w:p w14:paraId="1977E3F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741316E8" w14:textId="77777777" w:rsidTr="002F5F61">
        <w:tc>
          <w:tcPr>
            <w:tcW w:w="439" w:type="dxa"/>
          </w:tcPr>
          <w:p w14:paraId="44193BF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4</w:t>
            </w:r>
          </w:p>
        </w:tc>
        <w:tc>
          <w:tcPr>
            <w:tcW w:w="4092" w:type="dxa"/>
          </w:tcPr>
          <w:p w14:paraId="171D5C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5C80CC6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542F3D4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334E91C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5103" w:type="dxa"/>
          </w:tcPr>
          <w:p w14:paraId="683C4A7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6C01FE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238BF46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B2BA6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64A048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63B7EAFA" w14:textId="77777777" w:rsidTr="002F5F61">
        <w:tc>
          <w:tcPr>
            <w:tcW w:w="439" w:type="dxa"/>
          </w:tcPr>
          <w:p w14:paraId="1B62AE7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5</w:t>
            </w:r>
          </w:p>
        </w:tc>
        <w:tc>
          <w:tcPr>
            <w:tcW w:w="4092" w:type="dxa"/>
          </w:tcPr>
          <w:p w14:paraId="33CC63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43085B6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32A841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7BF45A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94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95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96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</w:t>
            </w:r>
            <w:r w:rsidRPr="00E452A0">
              <w:rPr>
                <w:bCs/>
              </w:rPr>
              <w:lastRenderedPageBreak/>
              <w:t>предназначенных для охраны транспортных средств</w:t>
            </w:r>
          </w:p>
        </w:tc>
        <w:tc>
          <w:tcPr>
            <w:tcW w:w="5103" w:type="dxa"/>
          </w:tcPr>
          <w:p w14:paraId="683D49C8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12445D3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21BE7248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3.20.2. УСЛОВНО РАЗРЕШЁННЫЕ ВИДЫ И ПАРАМЕТРЫ ИСПОЛЬЗОВАНИЯ ЗЕМЕЛЬНЫХ УЧАСТКОВ И ОБЪЕКТОВ КАПИТАЛЬНОГО СТРОИТЕЛЬСТВА нет</w:t>
      </w:r>
    </w:p>
    <w:p w14:paraId="2232F87E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3.20.3.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7"/>
        <w:gridCol w:w="5089"/>
      </w:tblGrid>
      <w:tr w:rsidR="002F5F61" w:rsidRPr="00E452A0" w14:paraId="195F2765" w14:textId="77777777" w:rsidTr="002F5F61">
        <w:tc>
          <w:tcPr>
            <w:tcW w:w="438" w:type="dxa"/>
          </w:tcPr>
          <w:p w14:paraId="1873C6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2C9016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2EBACF6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4FB2E1F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1C942B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7B6629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385D13F7" w14:textId="77777777" w:rsidTr="002F5F61">
        <w:tc>
          <w:tcPr>
            <w:tcW w:w="438" w:type="dxa"/>
          </w:tcPr>
          <w:p w14:paraId="727719E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5E29359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Обеспечение сельскохозяйственного производства</w:t>
            </w:r>
          </w:p>
          <w:p w14:paraId="6DFAB68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1.18)</w:t>
            </w:r>
          </w:p>
          <w:p w14:paraId="463A3C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5103" w:type="dxa"/>
          </w:tcPr>
          <w:p w14:paraId="432A2FB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44759C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6F089C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</w:tc>
      </w:tr>
      <w:tr w:rsidR="002F5F61" w:rsidRPr="00E452A0" w14:paraId="4BB8EDEC" w14:textId="77777777" w:rsidTr="002F5F61">
        <w:tc>
          <w:tcPr>
            <w:tcW w:w="438" w:type="dxa"/>
          </w:tcPr>
          <w:p w14:paraId="65D3B07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2</w:t>
            </w:r>
          </w:p>
        </w:tc>
        <w:tc>
          <w:tcPr>
            <w:tcW w:w="4093" w:type="dxa"/>
          </w:tcPr>
          <w:p w14:paraId="052689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3270D2C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2D542C1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112D110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103" w:type="dxa"/>
          </w:tcPr>
          <w:p w14:paraId="08F21D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4B58B1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248F53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99602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7AE7F08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  <w:p w14:paraId="2F04531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53F3D18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</w:tbl>
    <w:p w14:paraId="108C4915" w14:textId="77777777" w:rsidR="002F5F61" w:rsidRPr="00E452A0" w:rsidRDefault="002F5F61" w:rsidP="002F5F61">
      <w:pPr>
        <w:suppressAutoHyphens/>
        <w:jc w:val="both"/>
        <w:rPr>
          <w:b/>
          <w:lang w:eastAsia="ar-SA"/>
        </w:rPr>
      </w:pPr>
    </w:p>
    <w:p w14:paraId="70DC7601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3.20.4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3A8E975C" w14:textId="77777777" w:rsidTr="002F5F61">
        <w:tc>
          <w:tcPr>
            <w:tcW w:w="540" w:type="dxa"/>
          </w:tcPr>
          <w:p w14:paraId="54A7FA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4B37524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245BFA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77ACC8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448D68D8" w14:textId="77777777" w:rsidTr="002F5F61">
        <w:tc>
          <w:tcPr>
            <w:tcW w:w="540" w:type="dxa"/>
          </w:tcPr>
          <w:p w14:paraId="0B5171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4E82B7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(25:23-6.530, 25:23-6.322, 25:23-6.280)</w:t>
            </w:r>
          </w:p>
        </w:tc>
        <w:tc>
          <w:tcPr>
            <w:tcW w:w="5103" w:type="dxa"/>
          </w:tcPr>
          <w:p w14:paraId="07CFA8D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07D27A91" w14:textId="77777777" w:rsidTr="002F5F61">
        <w:tc>
          <w:tcPr>
            <w:tcW w:w="540" w:type="dxa"/>
          </w:tcPr>
          <w:p w14:paraId="7FFC026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lastRenderedPageBreak/>
              <w:t>2</w:t>
            </w:r>
          </w:p>
        </w:tc>
        <w:tc>
          <w:tcPr>
            <w:tcW w:w="3991" w:type="dxa"/>
          </w:tcPr>
          <w:p w14:paraId="01F524C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(25:23-6.154, 25:23-6.311, 25:23-6.81, 25:23-6.167, 25:23-6.261, 25:23-6.264, 25:23-6.150)</w:t>
            </w:r>
          </w:p>
        </w:tc>
        <w:tc>
          <w:tcPr>
            <w:tcW w:w="5103" w:type="dxa"/>
          </w:tcPr>
          <w:p w14:paraId="348FB2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2F5F61" w:rsidRPr="00E452A0" w14:paraId="76CA56AF" w14:textId="77777777" w:rsidTr="002F5F61">
        <w:tc>
          <w:tcPr>
            <w:tcW w:w="540" w:type="dxa"/>
          </w:tcPr>
          <w:p w14:paraId="30B4D1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3</w:t>
            </w:r>
          </w:p>
        </w:tc>
        <w:tc>
          <w:tcPr>
            <w:tcW w:w="3991" w:type="dxa"/>
          </w:tcPr>
          <w:p w14:paraId="23CEAC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t>Охранная зона линий и сооружений связи и линий и сооружений радиофикации (25:23-6.267)</w:t>
            </w:r>
          </w:p>
          <w:p w14:paraId="4AB1EF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5103" w:type="dxa"/>
          </w:tcPr>
          <w:p w14:paraId="273C32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Cs/>
                <w:color w:val="000000"/>
              </w:rPr>
              <w:t xml:space="preserve">Постановление </w:t>
            </w:r>
            <w:r w:rsidRPr="00E452A0"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  <w:p w14:paraId="4B7587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</w:tbl>
    <w:p w14:paraId="4B6C5F6D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</w:p>
    <w:p w14:paraId="1795A926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 xml:space="preserve">3.21. ЗОНА ЛЕСНЫХ НАСАЖДЕНИЙ И ПРОЧИХ </w:t>
      </w:r>
      <w:proofErr w:type="gramStart"/>
      <w:r w:rsidRPr="00E452A0">
        <w:rPr>
          <w:b/>
          <w:bCs/>
          <w:lang w:eastAsia="ar-SA"/>
        </w:rPr>
        <w:t>ЗЕМЕЛЬ  СЕЛЬСКОХОЗЯЙСТВЕННОГО</w:t>
      </w:r>
      <w:proofErr w:type="gramEnd"/>
      <w:r w:rsidRPr="00E452A0">
        <w:rPr>
          <w:b/>
          <w:bCs/>
          <w:lang w:eastAsia="ar-SA"/>
        </w:rPr>
        <w:t xml:space="preserve"> НАЗНАЧЕНИЯ  (СХ-4)</w:t>
      </w:r>
    </w:p>
    <w:p w14:paraId="6386D465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  <w:r w:rsidRPr="00E452A0">
        <w:t>В соответствии со статьей 36 Градостроительного кодекса РФ градостроительные регламенты не устанавливаются</w:t>
      </w:r>
    </w:p>
    <w:p w14:paraId="468F0C5E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3.21.1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35F9E7E4" w14:textId="77777777" w:rsidTr="002F5F61">
        <w:tc>
          <w:tcPr>
            <w:tcW w:w="540" w:type="dxa"/>
          </w:tcPr>
          <w:p w14:paraId="78DA5EA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6C6DBA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4893FE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709241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29D62DAA" w14:textId="77777777" w:rsidTr="002F5F61">
        <w:tc>
          <w:tcPr>
            <w:tcW w:w="540" w:type="dxa"/>
          </w:tcPr>
          <w:p w14:paraId="4F41E8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2E74D1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(25:23-6.154, 25:23-6.311, 25:23-6.81, 25:23-6.249, 25:23-6.44, 25:23-6.167, 25:23-6.261, 25:23-6.264, 25:23-6.259, 25:23-6.150, 25:23-6.175)</w:t>
            </w:r>
          </w:p>
        </w:tc>
        <w:tc>
          <w:tcPr>
            <w:tcW w:w="5103" w:type="dxa"/>
          </w:tcPr>
          <w:p w14:paraId="529E9C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2F5F61" w:rsidRPr="00E452A0" w14:paraId="255B03A2" w14:textId="77777777" w:rsidTr="002F5F61">
        <w:tc>
          <w:tcPr>
            <w:tcW w:w="540" w:type="dxa"/>
          </w:tcPr>
          <w:p w14:paraId="18A2A5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32B047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t>Охранная зона линий и сооружений связи и линий и сооружений радиофикации (25:23-6.267)</w:t>
            </w:r>
          </w:p>
          <w:p w14:paraId="2FBA508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5103" w:type="dxa"/>
          </w:tcPr>
          <w:p w14:paraId="19AF0F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Cs/>
                <w:color w:val="000000"/>
              </w:rPr>
              <w:t xml:space="preserve">Постановление </w:t>
            </w:r>
            <w:r w:rsidRPr="00E452A0"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  <w:p w14:paraId="6BE403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</w:tbl>
    <w:p w14:paraId="2FA72483" w14:textId="0359FD6A" w:rsidR="002F5F61" w:rsidRDefault="002F5F61" w:rsidP="002F5F61">
      <w:pPr>
        <w:suppressAutoHyphens/>
        <w:jc w:val="right"/>
        <w:rPr>
          <w:b/>
          <w:lang w:eastAsia="ar-SA"/>
        </w:rPr>
      </w:pPr>
      <w:r>
        <w:rPr>
          <w:b/>
          <w:lang w:eastAsia="ar-SA"/>
        </w:rPr>
        <w:t xml:space="preserve">                  </w:t>
      </w:r>
    </w:p>
    <w:p w14:paraId="3A307415" w14:textId="77777777" w:rsidR="002F5F61" w:rsidRPr="00A4145C" w:rsidRDefault="002F5F61" w:rsidP="002F5F61">
      <w:pPr>
        <w:suppressAutoHyphens/>
        <w:jc w:val="right"/>
        <w:rPr>
          <w:lang w:eastAsia="ar-SA"/>
        </w:rPr>
      </w:pPr>
      <w:r>
        <w:rPr>
          <w:b/>
          <w:lang w:eastAsia="ar-SA"/>
        </w:rPr>
        <w:t xml:space="preserve">  </w:t>
      </w:r>
    </w:p>
    <w:p w14:paraId="6FE20FD6" w14:textId="77777777" w:rsidR="002F5F61" w:rsidRPr="00E452A0" w:rsidRDefault="002F5F61" w:rsidP="002F5F61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14:paraId="77D78EAC" w14:textId="661998EC" w:rsidR="00A8196E" w:rsidRPr="00730E52" w:rsidRDefault="00A8196E" w:rsidP="00A8196E">
      <w:pPr>
        <w:suppressAutoHyphens/>
        <w:jc w:val="center"/>
        <w:rPr>
          <w:b/>
          <w:lang w:eastAsia="ar-SA"/>
        </w:rPr>
      </w:pPr>
    </w:p>
    <w:p w14:paraId="3EE0552A" w14:textId="77777777" w:rsidR="002F2EED" w:rsidRDefault="002F2EED"/>
    <w:sectPr w:rsidR="002F2EED" w:rsidSect="00C96FDE">
      <w:footerReference w:type="default" r:id="rId197"/>
      <w:pgSz w:w="11906" w:h="16838"/>
      <w:pgMar w:top="567" w:right="1134" w:bottom="709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AA218" w14:textId="77777777" w:rsidR="001B727F" w:rsidRDefault="001B727F" w:rsidP="000346EA">
      <w:r>
        <w:separator/>
      </w:r>
    </w:p>
  </w:endnote>
  <w:endnote w:type="continuationSeparator" w:id="0">
    <w:p w14:paraId="0A1EA9DA" w14:textId="77777777" w:rsidR="001B727F" w:rsidRDefault="001B727F" w:rsidP="00034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4929662"/>
      <w:docPartObj>
        <w:docPartGallery w:val="Page Numbers (Bottom of Page)"/>
        <w:docPartUnique/>
      </w:docPartObj>
    </w:sdtPr>
    <w:sdtEndPr/>
    <w:sdtContent>
      <w:p w14:paraId="02FB4C35" w14:textId="4E344296" w:rsidR="00A83C58" w:rsidRDefault="00A83C58" w:rsidP="007450D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DE7BA" w14:textId="77777777" w:rsidR="001B727F" w:rsidRDefault="001B727F" w:rsidP="000346EA">
      <w:r>
        <w:separator/>
      </w:r>
    </w:p>
  </w:footnote>
  <w:footnote w:type="continuationSeparator" w:id="0">
    <w:p w14:paraId="04AF8541" w14:textId="77777777" w:rsidR="001B727F" w:rsidRDefault="001B727F" w:rsidP="00034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D75B8"/>
    <w:multiLevelType w:val="hybridMultilevel"/>
    <w:tmpl w:val="9D3EE3D6"/>
    <w:lvl w:ilvl="0" w:tplc="A55AEBD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06F7C"/>
    <w:multiLevelType w:val="hybridMultilevel"/>
    <w:tmpl w:val="53429FD6"/>
    <w:lvl w:ilvl="0" w:tplc="418AC886">
      <w:start w:val="1"/>
      <w:numFmt w:val="decimal"/>
      <w:lvlText w:val="%1."/>
      <w:lvlJc w:val="left"/>
      <w:pPr>
        <w:ind w:left="1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" w15:restartNumberingAfterBreak="0">
    <w:nsid w:val="11366A5F"/>
    <w:multiLevelType w:val="multilevel"/>
    <w:tmpl w:val="2E34C9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2347DF5"/>
    <w:multiLevelType w:val="hybridMultilevel"/>
    <w:tmpl w:val="20AA8270"/>
    <w:lvl w:ilvl="0" w:tplc="CE12409A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8A71A8"/>
    <w:multiLevelType w:val="hybridMultilevel"/>
    <w:tmpl w:val="B614A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648E7"/>
    <w:multiLevelType w:val="multilevel"/>
    <w:tmpl w:val="27C885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6" w15:restartNumberingAfterBreak="0">
    <w:nsid w:val="2C3F1C4D"/>
    <w:multiLevelType w:val="hybridMultilevel"/>
    <w:tmpl w:val="CD9A4132"/>
    <w:lvl w:ilvl="0" w:tplc="933AA75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 w15:restartNumberingAfterBreak="0">
    <w:nsid w:val="34073C2D"/>
    <w:multiLevelType w:val="hybridMultilevel"/>
    <w:tmpl w:val="76005C00"/>
    <w:lvl w:ilvl="0" w:tplc="BD62F5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AA3512F"/>
    <w:multiLevelType w:val="hybridMultilevel"/>
    <w:tmpl w:val="7438254C"/>
    <w:lvl w:ilvl="0" w:tplc="0D18B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E1EBF"/>
    <w:multiLevelType w:val="hybridMultilevel"/>
    <w:tmpl w:val="6BEEF4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32040"/>
    <w:multiLevelType w:val="hybridMultilevel"/>
    <w:tmpl w:val="44D4EFE0"/>
    <w:lvl w:ilvl="0" w:tplc="71A8A1C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837A9"/>
    <w:multiLevelType w:val="multilevel"/>
    <w:tmpl w:val="C750CF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3" w15:restartNumberingAfterBreak="0">
    <w:nsid w:val="733755DF"/>
    <w:multiLevelType w:val="multilevel"/>
    <w:tmpl w:val="0C9E87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14" w15:restartNumberingAfterBreak="0">
    <w:nsid w:val="7EBC3E5D"/>
    <w:multiLevelType w:val="hybridMultilevel"/>
    <w:tmpl w:val="11FA14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8"/>
  </w:num>
  <w:num w:numId="5">
    <w:abstractNumId w:val="14"/>
  </w:num>
  <w:num w:numId="6">
    <w:abstractNumId w:val="11"/>
  </w:num>
  <w:num w:numId="7">
    <w:abstractNumId w:val="12"/>
  </w:num>
  <w:num w:numId="8">
    <w:abstractNumId w:val="7"/>
  </w:num>
  <w:num w:numId="9">
    <w:abstractNumId w:val="1"/>
  </w:num>
  <w:num w:numId="10">
    <w:abstractNumId w:val="9"/>
  </w:num>
  <w:num w:numId="11">
    <w:abstractNumId w:val="2"/>
  </w:num>
  <w:num w:numId="12">
    <w:abstractNumId w:val="4"/>
  </w:num>
  <w:num w:numId="13">
    <w:abstractNumId w:val="5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EED"/>
    <w:rsid w:val="000346EA"/>
    <w:rsid w:val="00036648"/>
    <w:rsid w:val="000C793F"/>
    <w:rsid w:val="000E3E0F"/>
    <w:rsid w:val="001677E3"/>
    <w:rsid w:val="001B0CBC"/>
    <w:rsid w:val="001B727F"/>
    <w:rsid w:val="001F0D16"/>
    <w:rsid w:val="00217E4D"/>
    <w:rsid w:val="00223A85"/>
    <w:rsid w:val="00247CA0"/>
    <w:rsid w:val="00254635"/>
    <w:rsid w:val="002F2397"/>
    <w:rsid w:val="002F2EED"/>
    <w:rsid w:val="002F5F61"/>
    <w:rsid w:val="003B05C4"/>
    <w:rsid w:val="003B3960"/>
    <w:rsid w:val="004410B2"/>
    <w:rsid w:val="00442BCE"/>
    <w:rsid w:val="00445A0C"/>
    <w:rsid w:val="0045672A"/>
    <w:rsid w:val="00481F51"/>
    <w:rsid w:val="004B5460"/>
    <w:rsid w:val="00532E51"/>
    <w:rsid w:val="0055208C"/>
    <w:rsid w:val="00595A8B"/>
    <w:rsid w:val="005A31E6"/>
    <w:rsid w:val="005E1A76"/>
    <w:rsid w:val="00687556"/>
    <w:rsid w:val="006C78E3"/>
    <w:rsid w:val="006E2DB2"/>
    <w:rsid w:val="006F14B5"/>
    <w:rsid w:val="0074276F"/>
    <w:rsid w:val="007450D6"/>
    <w:rsid w:val="00797C5E"/>
    <w:rsid w:val="007F3E8A"/>
    <w:rsid w:val="00805FD9"/>
    <w:rsid w:val="008205F9"/>
    <w:rsid w:val="008C65B8"/>
    <w:rsid w:val="008F26DE"/>
    <w:rsid w:val="00933D7F"/>
    <w:rsid w:val="00952B22"/>
    <w:rsid w:val="009C17F9"/>
    <w:rsid w:val="009D1E19"/>
    <w:rsid w:val="00A6327B"/>
    <w:rsid w:val="00A8196E"/>
    <w:rsid w:val="00A83C58"/>
    <w:rsid w:val="00BA23B4"/>
    <w:rsid w:val="00C72733"/>
    <w:rsid w:val="00C96FDE"/>
    <w:rsid w:val="00CB2005"/>
    <w:rsid w:val="00CC540F"/>
    <w:rsid w:val="00CE332E"/>
    <w:rsid w:val="00CF42E7"/>
    <w:rsid w:val="00D14C2C"/>
    <w:rsid w:val="00D43DB9"/>
    <w:rsid w:val="00DA4F5D"/>
    <w:rsid w:val="00E43BCA"/>
    <w:rsid w:val="00E62345"/>
    <w:rsid w:val="00ED5188"/>
    <w:rsid w:val="00EF1FCD"/>
    <w:rsid w:val="00F67FA5"/>
    <w:rsid w:val="00FA011A"/>
    <w:rsid w:val="00FD2A9F"/>
    <w:rsid w:val="00FE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BB837D"/>
  <w15:chartTrackingRefBased/>
  <w15:docId w15:val="{034C740F-FA6F-4A66-AE0F-B69D8EBD0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19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8196E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196E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A8196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A819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A819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819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8196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8196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PlusNormal">
    <w:name w:val="ConsPlusNormal"/>
    <w:link w:val="ConsPlusNormal0"/>
    <w:rsid w:val="00A81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819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A8196E"/>
  </w:style>
  <w:style w:type="paragraph" w:styleId="a7">
    <w:name w:val="footer"/>
    <w:basedOn w:val="a"/>
    <w:link w:val="a8"/>
    <w:uiPriority w:val="99"/>
    <w:unhideWhenUsed/>
    <w:rsid w:val="00A819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A8196E"/>
  </w:style>
  <w:style w:type="paragraph" w:customStyle="1" w:styleId="Default">
    <w:name w:val="Default"/>
    <w:rsid w:val="00A819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8196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A8196E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A8196E"/>
    <w:pPr>
      <w:spacing w:before="100" w:beforeAutospacing="1" w:after="100" w:afterAutospacing="1"/>
    </w:pPr>
  </w:style>
  <w:style w:type="paragraph" w:styleId="ac">
    <w:name w:val="List Paragraph"/>
    <w:basedOn w:val="a"/>
    <w:qFormat/>
    <w:rsid w:val="00A8196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A8196E"/>
  </w:style>
  <w:style w:type="paragraph" w:customStyle="1" w:styleId="ConsPlusNonformat">
    <w:name w:val="ConsPlusNonformat"/>
    <w:uiPriority w:val="99"/>
    <w:rsid w:val="00A819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rsid w:val="00A81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1">
    <w:name w:val="МГП 1.1.1 Знак"/>
    <w:link w:val="1110"/>
    <w:locked/>
    <w:rsid w:val="00A8196E"/>
    <w:rPr>
      <w:b/>
      <w:sz w:val="24"/>
      <w:szCs w:val="24"/>
      <w:lang w:val="x-none" w:eastAsia="x-none"/>
    </w:rPr>
  </w:style>
  <w:style w:type="paragraph" w:customStyle="1" w:styleId="1110">
    <w:name w:val="МГП 1.1.1"/>
    <w:basedOn w:val="ae"/>
    <w:link w:val="111"/>
    <w:qFormat/>
    <w:rsid w:val="00A8196E"/>
    <w:pPr>
      <w:spacing w:after="0"/>
      <w:ind w:left="0" w:firstLine="709"/>
      <w:jc w:val="both"/>
      <w:outlineLvl w:val="2"/>
    </w:pPr>
    <w:rPr>
      <w:rFonts w:asciiTheme="minorHAnsi" w:eastAsiaTheme="minorHAnsi" w:hAnsiTheme="minorHAnsi" w:cstheme="minorBidi"/>
      <w:b/>
      <w:sz w:val="24"/>
      <w:szCs w:val="24"/>
      <w:lang w:val="x-none" w:eastAsia="x-none"/>
    </w:rPr>
  </w:style>
  <w:style w:type="paragraph" w:styleId="ae">
    <w:name w:val="Body Text Indent"/>
    <w:basedOn w:val="a"/>
    <w:link w:val="af"/>
    <w:uiPriority w:val="99"/>
    <w:unhideWhenUsed/>
    <w:rsid w:val="00A8196E"/>
    <w:pPr>
      <w:spacing w:after="120"/>
      <w:ind w:left="283"/>
    </w:pPr>
    <w:rPr>
      <w:rFonts w:ascii="Courier New" w:hAnsi="Courier New" w:cs="Courier New"/>
      <w:sz w:val="20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819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unhideWhenUsed/>
    <w:rsid w:val="00A8196E"/>
    <w:pPr>
      <w:spacing w:after="120"/>
    </w:pPr>
    <w:rPr>
      <w:rFonts w:ascii="Courier New" w:hAnsi="Courier New" w:cs="Courier New"/>
      <w:sz w:val="20"/>
      <w:szCs w:val="20"/>
    </w:rPr>
  </w:style>
  <w:style w:type="character" w:customStyle="1" w:styleId="af1">
    <w:name w:val="Основной текст Знак"/>
    <w:basedOn w:val="a0"/>
    <w:link w:val="af0"/>
    <w:uiPriority w:val="99"/>
    <w:rsid w:val="00A8196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uiPriority w:val="99"/>
    <w:unhideWhenUsed/>
    <w:rsid w:val="00A8196E"/>
    <w:rPr>
      <w:rFonts w:ascii="Times New Roman" w:hAnsi="Times New Roman" w:cs="Times New Roman" w:hint="default"/>
      <w:color w:val="0071DB"/>
      <w:u w:val="single"/>
    </w:rPr>
  </w:style>
  <w:style w:type="character" w:customStyle="1" w:styleId="FontStyle31">
    <w:name w:val="Font Style31"/>
    <w:rsid w:val="00A8196E"/>
    <w:rPr>
      <w:rFonts w:ascii="Times New Roman" w:hAnsi="Times New Roman" w:cs="Times New Roman" w:hint="default"/>
      <w:sz w:val="18"/>
      <w:szCs w:val="18"/>
    </w:rPr>
  </w:style>
  <w:style w:type="paragraph" w:customStyle="1" w:styleId="12">
    <w:name w:val="МГП 1"/>
    <w:basedOn w:val="a"/>
    <w:next w:val="a"/>
    <w:qFormat/>
    <w:rsid w:val="00A8196E"/>
    <w:pPr>
      <w:keepNext/>
      <w:spacing w:before="120" w:after="120"/>
      <w:ind w:left="1259" w:hanging="295"/>
      <w:outlineLvl w:val="0"/>
    </w:pPr>
    <w:rPr>
      <w:rFonts w:cs="Arial"/>
      <w:b/>
      <w:bCs/>
      <w:color w:val="000000"/>
      <w:kern w:val="32"/>
      <w:szCs w:val="32"/>
    </w:rPr>
  </w:style>
  <w:style w:type="paragraph" w:customStyle="1" w:styleId="ConsNormal">
    <w:name w:val="ConsNormal"/>
    <w:link w:val="ConsNormal0"/>
    <w:rsid w:val="00A819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0">
    <w:name w:val="5 МГП Обычный текст"/>
    <w:basedOn w:val="a"/>
    <w:link w:val="51"/>
    <w:uiPriority w:val="99"/>
    <w:qFormat/>
    <w:rsid w:val="00A8196E"/>
    <w:pPr>
      <w:spacing w:line="276" w:lineRule="auto"/>
      <w:ind w:firstLine="709"/>
      <w:jc w:val="both"/>
    </w:pPr>
    <w:rPr>
      <w:sz w:val="28"/>
      <w:szCs w:val="22"/>
      <w:lang w:val="x-none" w:eastAsia="en-US"/>
    </w:rPr>
  </w:style>
  <w:style w:type="character" w:customStyle="1" w:styleId="51">
    <w:name w:val="5 МГП Обычный текст Знак"/>
    <w:link w:val="50"/>
    <w:uiPriority w:val="99"/>
    <w:locked/>
    <w:rsid w:val="00A8196E"/>
    <w:rPr>
      <w:rFonts w:ascii="Times New Roman" w:eastAsia="Times New Roman" w:hAnsi="Times New Roman" w:cs="Times New Roman"/>
      <w:sz w:val="28"/>
      <w:lang w:val="x-none"/>
    </w:rPr>
  </w:style>
  <w:style w:type="paragraph" w:customStyle="1" w:styleId="4111">
    <w:name w:val="4 МГП 1.1.1"/>
    <w:basedOn w:val="50"/>
    <w:next w:val="50"/>
    <w:link w:val="41110"/>
    <w:uiPriority w:val="99"/>
    <w:qFormat/>
    <w:rsid w:val="00A8196E"/>
    <w:pPr>
      <w:spacing w:before="240" w:after="120"/>
      <w:outlineLvl w:val="3"/>
    </w:pPr>
    <w:rPr>
      <w:b/>
      <w:i/>
    </w:rPr>
  </w:style>
  <w:style w:type="character" w:customStyle="1" w:styleId="41110">
    <w:name w:val="4 МГП 1.1.1 Знак"/>
    <w:link w:val="4111"/>
    <w:uiPriority w:val="99"/>
    <w:locked/>
    <w:rsid w:val="00A8196E"/>
    <w:rPr>
      <w:rFonts w:ascii="Times New Roman" w:eastAsia="Times New Roman" w:hAnsi="Times New Roman" w:cs="Times New Roman"/>
      <w:b/>
      <w:i/>
      <w:sz w:val="28"/>
      <w:lang w:val="x-none"/>
    </w:rPr>
  </w:style>
  <w:style w:type="paragraph" w:customStyle="1" w:styleId="af3">
    <w:name w:val="МГП Обычный"/>
    <w:basedOn w:val="a"/>
    <w:link w:val="af4"/>
    <w:uiPriority w:val="99"/>
    <w:qFormat/>
    <w:rsid w:val="00A8196E"/>
    <w:pPr>
      <w:ind w:left="113" w:firstLine="851"/>
      <w:jc w:val="both"/>
    </w:pPr>
    <w:rPr>
      <w:color w:val="000000"/>
      <w:sz w:val="28"/>
      <w:szCs w:val="28"/>
      <w:lang w:val="x-none" w:eastAsia="x-none"/>
    </w:rPr>
  </w:style>
  <w:style w:type="character" w:customStyle="1" w:styleId="af4">
    <w:name w:val="МГП Обычный Знак"/>
    <w:basedOn w:val="a0"/>
    <w:link w:val="af3"/>
    <w:uiPriority w:val="99"/>
    <w:rsid w:val="00A8196E"/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paragraph" w:customStyle="1" w:styleId="4">
    <w:name w:val="4"/>
    <w:aliases w:val="5 МГП 1.1.1.1"/>
    <w:basedOn w:val="50"/>
    <w:link w:val="40"/>
    <w:qFormat/>
    <w:rsid w:val="00A8196E"/>
    <w:pPr>
      <w:spacing w:before="120"/>
    </w:pPr>
    <w:rPr>
      <w:b/>
    </w:rPr>
  </w:style>
  <w:style w:type="character" w:customStyle="1" w:styleId="40">
    <w:name w:val="4 Знак"/>
    <w:aliases w:val="5 МГП 1.1.1.1 Знак"/>
    <w:link w:val="4"/>
    <w:rsid w:val="00A8196E"/>
    <w:rPr>
      <w:rFonts w:ascii="Times New Roman" w:eastAsia="Times New Roman" w:hAnsi="Times New Roman" w:cs="Times New Roman"/>
      <w:b/>
      <w:sz w:val="28"/>
      <w:lang w:val="x-none"/>
    </w:rPr>
  </w:style>
  <w:style w:type="character" w:customStyle="1" w:styleId="ConsNormal0">
    <w:name w:val="ConsNormal Знак"/>
    <w:link w:val="ConsNormal"/>
    <w:rsid w:val="00A8196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8196E"/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basedOn w:val="a0"/>
    <w:rsid w:val="00A8196E"/>
  </w:style>
  <w:style w:type="paragraph" w:customStyle="1" w:styleId="5">
    <w:name w:val="5"/>
    <w:aliases w:val="5 МГП Обычный нумерация"/>
    <w:basedOn w:val="50"/>
    <w:link w:val="52"/>
    <w:qFormat/>
    <w:rsid w:val="00A8196E"/>
    <w:pPr>
      <w:numPr>
        <w:numId w:val="7"/>
      </w:numPr>
      <w:tabs>
        <w:tab w:val="left" w:pos="1134"/>
      </w:tabs>
      <w:ind w:left="0" w:firstLine="709"/>
    </w:pPr>
  </w:style>
  <w:style w:type="character" w:customStyle="1" w:styleId="52">
    <w:name w:val="5 Знак"/>
    <w:aliases w:val="5 МГП Обычный нумерация Знак"/>
    <w:basedOn w:val="51"/>
    <w:link w:val="5"/>
    <w:rsid w:val="00A8196E"/>
    <w:rPr>
      <w:rFonts w:ascii="Times New Roman" w:eastAsia="Times New Roman" w:hAnsi="Times New Roman" w:cs="Times New Roman"/>
      <w:sz w:val="28"/>
      <w:lang w:val="x-none"/>
    </w:rPr>
  </w:style>
  <w:style w:type="character" w:styleId="af5">
    <w:name w:val="annotation reference"/>
    <w:basedOn w:val="a0"/>
    <w:uiPriority w:val="99"/>
    <w:semiHidden/>
    <w:unhideWhenUsed/>
    <w:rsid w:val="00A8196E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A8196E"/>
    <w:rPr>
      <w:rFonts w:ascii="Courier New" w:hAnsi="Courier New" w:cs="Courier New"/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A819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A8196E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A8196E"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A8196E"/>
  </w:style>
  <w:style w:type="character" w:styleId="afa">
    <w:name w:val="Unresolved Mention"/>
    <w:basedOn w:val="a0"/>
    <w:uiPriority w:val="99"/>
    <w:semiHidden/>
    <w:unhideWhenUsed/>
    <w:rsid w:val="003B39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61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0EB438CCF03390E9D2D3C646873FF49EFC861EF50F61E4E1EAE784AEEFDFEE616A98A7D57AC2F3F5CE4211BE56D57B6B182AEFB61058eEF" TargetMode="External"/><Relationship Id="rId21" Type="http://schemas.openxmlformats.org/officeDocument/2006/relationships/image" Target="media/image2.jpeg"/><Relationship Id="rId42" Type="http://schemas.openxmlformats.org/officeDocument/2006/relationships/image" Target="media/image23.jpeg"/><Relationship Id="rId63" Type="http://schemas.openxmlformats.org/officeDocument/2006/relationships/hyperlink" Target="consultantplus://offline/ref=7C9A71678528833487940330BB6373B31640BFEC802A41A8CDD487E0EE58E09FE040D412178AA0933282E31927BCF4B173ED1B8D9Eb1O1A" TargetMode="External"/><Relationship Id="rId84" Type="http://schemas.openxmlformats.org/officeDocument/2006/relationships/hyperlink" Target="consultantplus://offline/ref=05D90370D0238DF67FA55E7CA328991BE3545D916F52A1A33120BD60EC3294EE2DA7AF539C80C8BA3F4B0A4D5AE5B34D3E73D5DBt9MAC" TargetMode="External"/><Relationship Id="rId138" Type="http://schemas.openxmlformats.org/officeDocument/2006/relationships/hyperlink" Target="consultantplus://offline/ref=AEE460ED69CFEFF965862C2D0E3AC3B22F7139BE857B13917FE559EAF44AD0C7C9431E406DEB511FCC57DEB15A643B76212B6AD4292A89A8zA12A" TargetMode="External"/><Relationship Id="rId159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70" Type="http://schemas.openxmlformats.org/officeDocument/2006/relationships/hyperlink" Target="consultantplus://offline/ref=F03FB4DAA766EC72AC8977B4A9CF71117ED1BC1CE95761DFABEA3019B32F3AB132222C9DC2545BB5DBA9060074D202D030DF8EB3A1D61DE4M1dDC" TargetMode="External"/><Relationship Id="rId191" Type="http://schemas.openxmlformats.org/officeDocument/2006/relationships/hyperlink" Target="consultantplus://offline/ref=A2A97557DD75FCBED37F8E8A5CC762D38D19388358F7E9BCE0A0F0CA5BD3CE4F0B11A52458170FF358D8BC0154F1FBB3EC7B1D7AEE736B7FNAZCB" TargetMode="External"/><Relationship Id="rId107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1" Type="http://schemas.openxmlformats.org/officeDocument/2006/relationships/hyperlink" Target="consultantplus://offline/ref=1577547833BF8B96C81FFD9C64EA657E51467BADFCC35FAD2E3E68C34182672ABD77DF7C54E06D948B1FEB2765696F00B0F7BB52240A9E2FGAW2E" TargetMode="External"/><Relationship Id="rId32" Type="http://schemas.openxmlformats.org/officeDocument/2006/relationships/image" Target="media/image13.jpeg"/><Relationship Id="rId53" Type="http://schemas.openxmlformats.org/officeDocument/2006/relationships/image" Target="media/image34.jpeg"/><Relationship Id="rId74" Type="http://schemas.openxmlformats.org/officeDocument/2006/relationships/hyperlink" Target="consultantplus://offline/ref=9CA4337BF1245D6A1EBE911A6BC2FC7985D1F960D3D04FBF737B75B0D98B3829E2157B2218AAA9ABp2x4B" TargetMode="External"/><Relationship Id="rId128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49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consultantplus://offline/ref=0EB438CCF03390E9D2D3C646873FF49EFC861EF50F61E4E1EAE784AEEFDFEE616A98A7D57AC5F3F5CE4211BE56D57B6B182AEFB61058eEF" TargetMode="External"/><Relationship Id="rId160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81" Type="http://schemas.openxmlformats.org/officeDocument/2006/relationships/hyperlink" Target="consultantplus://offline/ref=9FA1A7E782D4A991A2EE5F6CF64492BF5BE1542131A6F70420EB8D42581A782EB3586163C85D39009A3E097B11A8136D32249CE7EDGCP3C" TargetMode="External"/><Relationship Id="rId22" Type="http://schemas.openxmlformats.org/officeDocument/2006/relationships/image" Target="media/image3.jpeg"/><Relationship Id="rId43" Type="http://schemas.openxmlformats.org/officeDocument/2006/relationships/image" Target="media/image24.jpeg"/><Relationship Id="rId64" Type="http://schemas.openxmlformats.org/officeDocument/2006/relationships/hyperlink" Target="consultantplus://offline/ref=7C9A71678528833487940330BB6373B31640BFEC802A41A8CDD487E0EE58E09FE040D4111583A0933282E31927BCF4B173ED1B8D9Eb1O1A" TargetMode="External"/><Relationship Id="rId118" Type="http://schemas.openxmlformats.org/officeDocument/2006/relationships/hyperlink" Target="consultantplus://offline/ref=9CA4337BF1245D6A1EBE911A6BC2FC7985D1F960D3D04FBF737B75B0D98B3829E2157B2218AAA9ABp2x4B" TargetMode="External"/><Relationship Id="rId139" Type="http://schemas.openxmlformats.org/officeDocument/2006/relationships/hyperlink" Target="consultantplus://offline/ref=AEE460ED69CFEFF965862C2D0E3AC3B22F7139BE857B13917FE559EAF44AD0C7C9431E406DEB511CC957DEB15A643B76212B6AD4292A89A8zA12A" TargetMode="External"/><Relationship Id="rId85" Type="http://schemas.openxmlformats.org/officeDocument/2006/relationships/hyperlink" Target="consultantplus://offline/ref=05D90370D0238DF67FA55E7CA328991BE3545D916F52A1A33120BD60EC3294EE2DA7AF539180C8BA3F4B0A4D5AE5B34D3E73D5DBt9MAC" TargetMode="External"/><Relationship Id="rId150" Type="http://schemas.openxmlformats.org/officeDocument/2006/relationships/hyperlink" Target="consultantplus://offline/ref=AEE460ED69CFEFF965862C2D0E3AC3B22F7139BE857B13917FE559EAF44AD0C7C9431E406DEB511FCC57DEB15A643B76212B6AD4292A89A8zA12A" TargetMode="External"/><Relationship Id="rId171" Type="http://schemas.openxmlformats.org/officeDocument/2006/relationships/hyperlink" Target="consultantplus://offline/ref=9CA4337BF1245D6A1EBE911A6BC2FC7985D1F960D3D04FBF737B75B0D98B3829E2157B2218AAA9ABp2x4B" TargetMode="External"/><Relationship Id="rId192" Type="http://schemas.openxmlformats.org/officeDocument/2006/relationships/hyperlink" Target="consultantplus://offline/ref=A2A97557DD75FCBED37F8E8A5CC762D38D19388358F7E9BCE0A0F0CA5BD3CE4F0B11A5245C1504A10C97BD5D12A4E8B0ED7B1E7BF2N7Z1B" TargetMode="External"/><Relationship Id="rId12" Type="http://schemas.openxmlformats.org/officeDocument/2006/relationships/hyperlink" Target="consultantplus://offline/ref=1577547833BF8B96C81FFD9C64EA657E514674A7F1C15FAD2E3E68C34182672AAF77877056E375948E0ABD7623G3WCE" TargetMode="External"/><Relationship Id="rId33" Type="http://schemas.openxmlformats.org/officeDocument/2006/relationships/image" Target="media/image14.jpeg"/><Relationship Id="rId108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29" Type="http://schemas.openxmlformats.org/officeDocument/2006/relationships/hyperlink" Target="consultantplus://offline/ref=609E61F730092A8C6E714A781D882E589A2129AEB85AD39038727BB47E0D63397F6F020F9559B6FBD0C189C7232119C74E9FC1DDA6sEOAE" TargetMode="External"/><Relationship Id="rId54" Type="http://schemas.openxmlformats.org/officeDocument/2006/relationships/image" Target="media/image35.jpeg"/><Relationship Id="rId75" Type="http://schemas.openxmlformats.org/officeDocument/2006/relationships/hyperlink" Target="consultantplus://offline/ref=7C9A71678528833487940330BB6373B31640BFEC802A41A8CDD487E0EE58E09FE040D412178AA0933282E31927BCF4B173ED1B8D9Eb1O1A" TargetMode="External"/><Relationship Id="rId96" Type="http://schemas.openxmlformats.org/officeDocument/2006/relationships/hyperlink" Target="consultantplus://offline/ref=0EB438CCF03390E9D2D3C646873FF49EFC861EF50F61E4E1EAE784AEEFDFEE616A98A7D57AC2F3F5CE4211BE56D57B6B182AEFB61058eEF" TargetMode="External"/><Relationship Id="rId140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61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82" Type="http://schemas.openxmlformats.org/officeDocument/2006/relationships/hyperlink" Target="consultantplus://offline/ref=9FA1A7E782D4A991A2EE5F6CF64492BF5BE1542131A6F70420EB8D42581A782EB3586163CB5639009A3E097B11A8136D32249CE7EDGCP3C" TargetMode="External"/><Relationship Id="rId6" Type="http://schemas.openxmlformats.org/officeDocument/2006/relationships/footnotes" Target="footnotes.xml"/><Relationship Id="rId23" Type="http://schemas.openxmlformats.org/officeDocument/2006/relationships/image" Target="media/image4.jpeg"/><Relationship Id="rId119" Type="http://schemas.openxmlformats.org/officeDocument/2006/relationships/hyperlink" Target="consultantplus://offline/ref=9FA1A7E782D4A991A2EE5F6CF64492BF5BE1542131A6F70420EB8D42581A782EB3586163C85D39009A3E097B11A8136D32249CE7EDGCP3C" TargetMode="External"/><Relationship Id="rId44" Type="http://schemas.openxmlformats.org/officeDocument/2006/relationships/image" Target="media/image25.jpeg"/><Relationship Id="rId65" Type="http://schemas.openxmlformats.org/officeDocument/2006/relationships/hyperlink" Target="consultantplus://offline/ref=7C9A71678528833487940330BB6373B31640BFEC802A41A8CDD487E0EE58E09FE040D4101184A0933282E31927BCF4B173ED1B8D9Eb1O1A" TargetMode="External"/><Relationship Id="rId86" Type="http://schemas.openxmlformats.org/officeDocument/2006/relationships/hyperlink" Target="consultantplus://offline/ref=B43AEEBC3D3D2A0E5617BDB8CA5AF970DF030629C9476D2368F9D4C7E4014A2F71B2FF2513456748DA2792181252B81E548F27B824O8nDB" TargetMode="External"/><Relationship Id="rId130" Type="http://schemas.openxmlformats.org/officeDocument/2006/relationships/hyperlink" Target="consultantplus://offline/ref=AEE460ED69CFEFF965862C2D0E3AC3B22F7139BE857B13917FE559EAF44AD0C7C9431E406DEB511FCC57DEB15A643B76212B6AD4292A89A8zA12A" TargetMode="External"/><Relationship Id="rId151" Type="http://schemas.openxmlformats.org/officeDocument/2006/relationships/hyperlink" Target="consultantplus://offline/ref=AEE460ED69CFEFF965862C2D0E3AC3B22F7139BE857B13917FE559EAF44AD0C7C9431E406DEB511CC957DEB15A643B76212B6AD4292A89A8zA12A" TargetMode="External"/><Relationship Id="rId172" Type="http://schemas.openxmlformats.org/officeDocument/2006/relationships/hyperlink" Target="consultantplus://offline/ref=9FA1A7E782D4A991A2EE5F6CF64492BF5BE1542131A6F70420EB8D42581A782EB3586163C85D39009A3E097B11A8136D32249CE7EDGCP3C" TargetMode="External"/><Relationship Id="rId193" Type="http://schemas.openxmlformats.org/officeDocument/2006/relationships/hyperlink" Target="consultantplus://offline/ref=A2A97557DD75FCBED37F8E8A5CC762D38D19388358F7E9BCE0A0F0CA5BD3CE4F0B11A5245C1204A10C97BD5D12A4E8B0ED7B1E7BF2N7Z1B" TargetMode="External"/><Relationship Id="rId13" Type="http://schemas.openxmlformats.org/officeDocument/2006/relationships/hyperlink" Target="consultantplus://offline/ref=1577547833BF8B96C81FFD9C64EA657E51467BADFCC35FAD2E3E68C34182672AAF77877056E375948E0ABD7623G3WCE" TargetMode="External"/><Relationship Id="rId109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34" Type="http://schemas.openxmlformats.org/officeDocument/2006/relationships/image" Target="media/image15.jpeg"/><Relationship Id="rId55" Type="http://schemas.openxmlformats.org/officeDocument/2006/relationships/hyperlink" Target="consultantplus://offline/ref=7C9A71678528833487940330BB6373B31640BFEC802A41A8CDD487E0EE58E09FE040D412178AA0933282E31927BCF4B173ED1B8D9Eb1O1A" TargetMode="External"/><Relationship Id="rId76" Type="http://schemas.openxmlformats.org/officeDocument/2006/relationships/hyperlink" Target="consultantplus://offline/ref=7C9A71678528833487940330BB6373B31640BFEC802A41A8CDD487E0EE58E09FE040D4111583A0933282E31927BCF4B173ED1B8D9Eb1O1A" TargetMode="External"/><Relationship Id="rId97" Type="http://schemas.openxmlformats.org/officeDocument/2006/relationships/hyperlink" Target="consultantplus://offline/ref=5EFCD47A75146F786E8C0C75B40F4A27AEA758E4AF7159DF743EAC719D7F5976DB6CCA222EDBC327C4E2991FC7B5F78D36A1306D89m7j5F" TargetMode="External"/><Relationship Id="rId120" Type="http://schemas.openxmlformats.org/officeDocument/2006/relationships/hyperlink" Target="consultantplus://offline/ref=9FA1A7E782D4A991A2EE5F6CF64492BF5BE1542131A6F70420EB8D42581A782EB3586163CB5639009A3E097B11A8136D32249CE7EDGCP3C" TargetMode="External"/><Relationship Id="rId141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7C9A71678528833487940330BB6373B31640BFEC802A41A8CDD487E0EE58E09FE040D4111583A0933282E31927BCF4B173ED1B8D9Eb1O1A" TargetMode="External"/><Relationship Id="rId92" Type="http://schemas.openxmlformats.org/officeDocument/2006/relationships/hyperlink" Target="consultantplus://offline/ref=B3E36D9CB346FD343DB224D5AEEE352C2C4EAB29DCAFF77C687B7C2DD3AFEFA1D8D88816F2104C72770DAD9D990731FBBCF1B9E90CA6CBF" TargetMode="External"/><Relationship Id="rId162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83" Type="http://schemas.openxmlformats.org/officeDocument/2006/relationships/hyperlink" Target="consultantplus://offline/ref=EEF1986FD0C51450BAE251B004EB908DBE5FC61C8DD60F27119A16EF91898C175DD11CA4A3B52D223F7AF827261D3C9DB7B6153A1D4A9034pCJ5C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10.jpeg"/><Relationship Id="rId24" Type="http://schemas.openxmlformats.org/officeDocument/2006/relationships/image" Target="media/image5.jpeg"/><Relationship Id="rId40" Type="http://schemas.openxmlformats.org/officeDocument/2006/relationships/image" Target="media/image21.jpeg"/><Relationship Id="rId45" Type="http://schemas.openxmlformats.org/officeDocument/2006/relationships/image" Target="media/image26.jpeg"/><Relationship Id="rId66" Type="http://schemas.openxmlformats.org/officeDocument/2006/relationships/hyperlink" Target="consultantplus://offline/ref=609E61F730092A8C6E714A781D882E589A2129AEB85AD39038727BB47E0D63397F6F020F9559B6FBD0C189C7232119C74E9FC1DDA6sEOAE" TargetMode="External"/><Relationship Id="rId87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10" Type="http://schemas.openxmlformats.org/officeDocument/2006/relationships/hyperlink" Target="consultantplus://offline/ref=95307728135282204CE93297D2762C1D1683A61452CA39FF251C804C9E89E3197564A8E46D528694B3F4763EADE70D708BF83944s2K9A" TargetMode="External"/><Relationship Id="rId115" Type="http://schemas.openxmlformats.org/officeDocument/2006/relationships/hyperlink" Target="consultantplus://offline/ref=466F012A76F0DD6E292C7D59988250AACB44875EB1B5AB0B0F3EF75AD866D187E09749C0D9362A9823E6A67D7EF8AA1A8CAFDFDCB3472BA" TargetMode="External"/><Relationship Id="rId131" Type="http://schemas.openxmlformats.org/officeDocument/2006/relationships/hyperlink" Target="consultantplus://offline/ref=AEE460ED69CFEFF965862C2D0E3AC3B22F7139BE857B13917FE559EAF44AD0C7C9431E406DEB511CC957DEB15A643B76212B6AD4292A89A8zA12A" TargetMode="External"/><Relationship Id="rId136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57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78" Type="http://schemas.openxmlformats.org/officeDocument/2006/relationships/hyperlink" Target="consultantplus://offline/ref=954ACDD453BE315C217534EB9044B6372461EBB1DE2AE95448BA44E54AC8505E447A6DB48EA8C504913C60442CA4E5FEC892EDAE1EQ4T9B" TargetMode="External"/><Relationship Id="rId61" Type="http://schemas.openxmlformats.org/officeDocument/2006/relationships/hyperlink" Target="consultantplus://offline/ref=7C9A71678528833487940330BB6373B31640BFEC802A41A8CDD487E0EE58E09FE040D4111583A0933282E31927BCF4B173ED1B8D9Eb1O1A" TargetMode="External"/><Relationship Id="rId82" Type="http://schemas.openxmlformats.org/officeDocument/2006/relationships/hyperlink" Target="consultantplus://offline/ref=7C9A71678528833487940330BB6373B31640BFEC802A41A8CDD487E0EE58E09FE040D4101184A0933282E31927BCF4B173ED1B8D9Eb1O1A" TargetMode="External"/><Relationship Id="rId152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73" Type="http://schemas.openxmlformats.org/officeDocument/2006/relationships/hyperlink" Target="consultantplus://offline/ref=9FA1A7E782D4A991A2EE5F6CF64492BF5BE1542131A6F70420EB8D42581A782EB3586163CB5639009A3E097B11A8136D32249CE7EDGCP3C" TargetMode="External"/><Relationship Id="rId194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99" Type="http://schemas.openxmlformats.org/officeDocument/2006/relationships/theme" Target="theme/theme1.xml"/><Relationship Id="rId19" Type="http://schemas.openxmlformats.org/officeDocument/2006/relationships/hyperlink" Target="consultantplus://offline/ref=1577547833BF8B96C81FFD9C64EA657E51467BADFCC25FAD2E3E68C34182672ABD77DF7453E560C1DF50EA7B233F7C03B3F7B85238G0W8E" TargetMode="External"/><Relationship Id="rId14" Type="http://schemas.openxmlformats.org/officeDocument/2006/relationships/hyperlink" Target="consultantplus://offline/ref=1577547833BF8B96C81FE39172863B71524822A2F4C654FD7B696E941ED2617FFD37D92905A43E988C17A17721226002B1GEW9E" TargetMode="External"/><Relationship Id="rId30" Type="http://schemas.openxmlformats.org/officeDocument/2006/relationships/image" Target="media/image11.jpeg"/><Relationship Id="rId35" Type="http://schemas.openxmlformats.org/officeDocument/2006/relationships/image" Target="media/image16.jpeg"/><Relationship Id="rId56" Type="http://schemas.openxmlformats.org/officeDocument/2006/relationships/hyperlink" Target="consultantplus://offline/ref=7C9A71678528833487940330BB6373B31640BFEC802A41A8CDD487E0EE58E09FE040D4111583A0933282E31927BCF4B173ED1B8D9Eb1O1A" TargetMode="External"/><Relationship Id="rId77" Type="http://schemas.openxmlformats.org/officeDocument/2006/relationships/hyperlink" Target="consultantplus://offline/ref=7C9A71678528833487940330BB6373B31640BFEC802A41A8CDD487E0EE58E09FE040D4101184A0933282E31927BCF4B173ED1B8D9Eb1O1A" TargetMode="External"/><Relationship Id="rId100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05" Type="http://schemas.openxmlformats.org/officeDocument/2006/relationships/hyperlink" Target="consultantplus://offline/ref=02D411223FC626EC31F5BA7974A3FCBE0D8A8B1035FE83DE5551083CEA11344A9A2AC639871DB7C30EF67249D5D8FF666FD7BE406F49AC55hDm2F" TargetMode="External"/><Relationship Id="rId126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47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68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8" Type="http://schemas.openxmlformats.org/officeDocument/2006/relationships/hyperlink" Target="consultantplus://offline/ref=1577547833BF8B96C81FE39172863B71524822A2F4C656F270696E941ED2617FFD37D92905A43E988C17A17721226002B1GEW9E" TargetMode="External"/><Relationship Id="rId51" Type="http://schemas.openxmlformats.org/officeDocument/2006/relationships/image" Target="media/image32.jpeg"/><Relationship Id="rId72" Type="http://schemas.openxmlformats.org/officeDocument/2006/relationships/hyperlink" Target="consultantplus://offline/ref=7C9A71678528833487940330BB6373B31640BFEC802A41A8CDD487E0EE58E09FE040D4101184A0933282E31927BCF4B173ED1B8D9Eb1O1A" TargetMode="External"/><Relationship Id="rId93" Type="http://schemas.openxmlformats.org/officeDocument/2006/relationships/hyperlink" Target="consultantplus://offline/ref=9D2E9FAD51B195E20F23C876286B88B4C2A241A3ADB3E01515750228A6AF72B46F2690ABD195DFC7F838032153414FBDF4EC3B87DF57FEF" TargetMode="External"/><Relationship Id="rId98" Type="http://schemas.openxmlformats.org/officeDocument/2006/relationships/hyperlink" Target="consultantplus://offline/ref=5EFCD47A75146F786E8C0C75B40F4A27AEA758E4AF7159DF743EAC719D7F5976DB6CCA222DD0C327C4E2991FC7B5F78D36A1306D89m7j5F" TargetMode="External"/><Relationship Id="rId121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42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63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84" Type="http://schemas.openxmlformats.org/officeDocument/2006/relationships/hyperlink" Target="consultantplus://offline/ref=EEF1986FD0C51450BAE251B004EB908DBE5FC61C8DD60F27119A16EF91898C175DD11CA4A7B026746D35F97B60482F9EB6B6163B01p4J8C" TargetMode="External"/><Relationship Id="rId189" Type="http://schemas.openxmlformats.org/officeDocument/2006/relationships/hyperlink" Target="consultantplus://offline/ref=9F59BBF6D6B113DBFC662882229591613E9BA56FC0FD0138EE4381C228475D32C862CEFA3D71C3EFb8pCC" TargetMode="External"/><Relationship Id="rId3" Type="http://schemas.openxmlformats.org/officeDocument/2006/relationships/styles" Target="styles.xml"/><Relationship Id="rId25" Type="http://schemas.openxmlformats.org/officeDocument/2006/relationships/image" Target="media/image6.jpeg"/><Relationship Id="rId46" Type="http://schemas.openxmlformats.org/officeDocument/2006/relationships/image" Target="media/image27.jpeg"/><Relationship Id="rId67" Type="http://schemas.openxmlformats.org/officeDocument/2006/relationships/hyperlink" Target="consultantplus://offline/ref=7C9A71678528833487940330BB6373B31640BFEC802A41A8CDD487E0EE58E09FE040D412178AA0933282E31927BCF4B173ED1B8D9Eb1O1A" TargetMode="External"/><Relationship Id="rId116" Type="http://schemas.openxmlformats.org/officeDocument/2006/relationships/hyperlink" Target="consultantplus://offline/ref=0EB438CCF03390E9D2D3C646873FF49EFC861EF50F61E4E1EAE784AEEFDFEE616A98A7D57AC5F3F5CE4211BE56D57B6B182AEFB61058eEF" TargetMode="External"/><Relationship Id="rId137" Type="http://schemas.openxmlformats.org/officeDocument/2006/relationships/hyperlink" Target="consultantplus://offline/ref=9CA4337BF1245D6A1EBE911A6BC2FC7985D1F960D3D04FBF737B75B0D98B3829E2157B2218AAA9ABp2x4B" TargetMode="External"/><Relationship Id="rId158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20" Type="http://schemas.openxmlformats.org/officeDocument/2006/relationships/image" Target="media/image1.jpeg"/><Relationship Id="rId41" Type="http://schemas.openxmlformats.org/officeDocument/2006/relationships/image" Target="media/image22.jpeg"/><Relationship Id="rId62" Type="http://schemas.openxmlformats.org/officeDocument/2006/relationships/hyperlink" Target="consultantplus://offline/ref=7C9A71678528833487940330BB6373B31640BFEC802A41A8CDD487E0EE58E09FE040D4101184A0933282E31927BCF4B173ED1B8D9Eb1O1A" TargetMode="External"/><Relationship Id="rId83" Type="http://schemas.openxmlformats.org/officeDocument/2006/relationships/hyperlink" Target="consultantplus://offline/ref=0DDFA2D25BC33A340CFA8B0D7AD8F3B38052FD457A70605BDB0EEC2DF5955FFC19F0867B4868AF5AECEB09E739A1AC061EB0C368C11081F4o7yDE" TargetMode="External"/><Relationship Id="rId88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11" Type="http://schemas.openxmlformats.org/officeDocument/2006/relationships/hyperlink" Target="consultantplus://offline/ref=B43AEEBC3D3D2A0E5617BDB8CA5AF970DF030629C9476D2368F9D4C7E4014A2F71B2FF2513456748DA2792181252B81E548F27B824O8nDB" TargetMode="External"/><Relationship Id="rId132" Type="http://schemas.openxmlformats.org/officeDocument/2006/relationships/hyperlink" Target="consultantplus://offline/ref=C0F64B2BCC6FB41C46057A06936F4D5A7D16A21EACA6281A4D554661CD828CEDEAC543C2EE95A6FDBE08E8C262D817E305EED23945q0L0A" TargetMode="External"/><Relationship Id="rId153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74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79" Type="http://schemas.openxmlformats.org/officeDocument/2006/relationships/hyperlink" Target="consultantplus://offline/ref=954ACDD453BE315C217534EB9044B6372461EBB1DE2AE95448BA44E54AC8505E447A6DB78CA1C504913C60442CA4E5FEC892EDAE1EQ4T9B" TargetMode="External"/><Relationship Id="rId195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90" Type="http://schemas.openxmlformats.org/officeDocument/2006/relationships/hyperlink" Target="consultantplus://offline/ref=A2A97557DD75FCBED37F8E8A5CC762D38D19388358F7E9BCE0A0F0CA5BD3CE4F0B11A52458170FF159D8BC0154F1FBB3EC7B1D7AEE736B7FNAZCB" TargetMode="External"/><Relationship Id="rId15" Type="http://schemas.openxmlformats.org/officeDocument/2006/relationships/hyperlink" Target="consultantplus://offline/ref=1577547833BF8B96C81FFD9C64EA657E51467FABFDC25FAD2E3E68C34182672AAF77877056E375948E0ABD7623G3WCE" TargetMode="External"/><Relationship Id="rId36" Type="http://schemas.openxmlformats.org/officeDocument/2006/relationships/image" Target="media/image17.jpeg"/><Relationship Id="rId57" Type="http://schemas.openxmlformats.org/officeDocument/2006/relationships/hyperlink" Target="consultantplus://offline/ref=7C9A71678528833487940330BB6373B31640BFEC802A41A8CDD487E0EE58E09FE040D4101184A0933282E31927BCF4B173ED1B8D9Eb1O1A" TargetMode="External"/><Relationship Id="rId106" Type="http://schemas.openxmlformats.org/officeDocument/2006/relationships/hyperlink" Target="consultantplus://offline/ref=02D411223FC626EC31F5BA7974A3FCBE0D8A8B1035FE83DE5551083CEA11344A9A2AC639871DB7C00BF67249D5D8FF666FD7BE406F49AC55hDm2F" TargetMode="External"/><Relationship Id="rId127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0" Type="http://schemas.openxmlformats.org/officeDocument/2006/relationships/hyperlink" Target="consultantplus://offline/ref=1577547833BF8B96C81FFD9C64EA657E51467BADFCC35FAD2E3E68C34182672AAF77877056E375948E0ABD7623G3WCE" TargetMode="External"/><Relationship Id="rId31" Type="http://schemas.openxmlformats.org/officeDocument/2006/relationships/image" Target="media/image12.jpeg"/><Relationship Id="rId52" Type="http://schemas.openxmlformats.org/officeDocument/2006/relationships/image" Target="media/image33.jpeg"/><Relationship Id="rId73" Type="http://schemas.openxmlformats.org/officeDocument/2006/relationships/hyperlink" Target="consultantplus://offline/ref=609E61F730092A8C6E714A781D882E589A2129AEB85AD39038727BB47E0D63397F6F020F9559B6FBD0C189C7232119C74E9FC1DDA6sEOAE" TargetMode="External"/><Relationship Id="rId78" Type="http://schemas.openxmlformats.org/officeDocument/2006/relationships/hyperlink" Target="consultantplus://offline/ref=C0F64B2BCC6FB41C46057A06936F4D5A7D16A21EACA6281A4D554661CD828CEDEAC543C2EE95A6FDBE08E8C262D817E305EED23945q0L0A" TargetMode="External"/><Relationship Id="rId94" Type="http://schemas.openxmlformats.org/officeDocument/2006/relationships/hyperlink" Target="consultantplus://offline/ref=9D2E9FAD51B195E20F23C876286B88B4C2A241A3ADB3E01515750228A6AF72B46F2690ABD09EDFC7F838032153414FBDF4EC3B87DF57FEF" TargetMode="External"/><Relationship Id="rId99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01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22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43" Type="http://schemas.openxmlformats.org/officeDocument/2006/relationships/hyperlink" Target="consultantplus://offline/ref=6FA01962F5DAFC5C7F836622F35842A136107355F517C024C28B134DBEFAAEA4428403D8E4E1F787010683860EA5F6B52CADDFB04Ap4M4F" TargetMode="External"/><Relationship Id="rId148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64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69" Type="http://schemas.openxmlformats.org/officeDocument/2006/relationships/hyperlink" Target="consultantplus://offline/ref=F03FB4DAA766EC72AC8977B4A9CF71117ED1BC1CE95761DFABEA3019B32F3AB132222C9DC2545BB4D9A9060074D202D030DF8EB3A1D61DE4M1dDC" TargetMode="External"/><Relationship Id="rId185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577547833BF8B96C81FFD9C64EA657E51417DACFDCB5FAD2E3E68C34182672ABD77DF7C54E06B948F1FEB2765696F00B0F7BB52240A9E2FGAW2E" TargetMode="External"/><Relationship Id="rId180" Type="http://schemas.openxmlformats.org/officeDocument/2006/relationships/hyperlink" Target="consultantplus://offline/ref=954ACDD453BE315C217534EB9044B6372461EBB1DE2AE95448BA44E54AC8505E447A6DB688A6C504913C60442CA4E5FEC892EDAE1EQ4T9B" TargetMode="External"/><Relationship Id="rId26" Type="http://schemas.openxmlformats.org/officeDocument/2006/relationships/image" Target="media/image7.jpeg"/><Relationship Id="rId47" Type="http://schemas.openxmlformats.org/officeDocument/2006/relationships/image" Target="media/image28.jpeg"/><Relationship Id="rId68" Type="http://schemas.openxmlformats.org/officeDocument/2006/relationships/hyperlink" Target="consultantplus://offline/ref=7C9A71678528833487940330BB6373B31640BFEC802A41A8CDD487E0EE58E09FE040D4111583A0933282E31927BCF4B173ED1B8D9Eb1O1A" TargetMode="External"/><Relationship Id="rId89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12" Type="http://schemas.openxmlformats.org/officeDocument/2006/relationships/hyperlink" Target="consultantplus://offline/ref=AEE460ED69CFEFF965862C2D0E3AC3B22F7139BE857B13917FE559EAF44AD0C7C9431E406DEB511FCC57DEB15A643B76212B6AD4292A89A8zA12A" TargetMode="External"/><Relationship Id="rId133" Type="http://schemas.openxmlformats.org/officeDocument/2006/relationships/hyperlink" Target="consultantplus://offline/ref=C0F64B2BCC6FB41C46057A06936F4D5A7D16A21EACA6281A4D554661CD828CEDEAC543C2EE92A6FDBE08E8C262D817E305EED23945q0L0A" TargetMode="External"/><Relationship Id="rId154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75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96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6" Type="http://schemas.openxmlformats.org/officeDocument/2006/relationships/hyperlink" Target="consultantplus://offline/ref=1577547833BF8B96C81FFD9C64EA657E51467BADFCC35FAD2E3E68C34182672AAF77877056E375948E0ABD7623G3WCE" TargetMode="External"/><Relationship Id="rId37" Type="http://schemas.openxmlformats.org/officeDocument/2006/relationships/image" Target="media/image18.jpeg"/><Relationship Id="rId58" Type="http://schemas.openxmlformats.org/officeDocument/2006/relationships/hyperlink" Target="consultantplus://offline/ref=609E61F730092A8C6E714A781D882E589A2129AEB85AD39038727BB47E0D63397F6F020F9559B6FBD0C189C7232119C74E9FC1DDA6sEOAE" TargetMode="External"/><Relationship Id="rId79" Type="http://schemas.openxmlformats.org/officeDocument/2006/relationships/hyperlink" Target="consultantplus://offline/ref=C0F64B2BCC6FB41C46057A06936F4D5A7D16A21EACA6281A4D554661CD828CEDEAC543C2EE92A6FDBE08E8C262D817E305EED23945q0L0A" TargetMode="External"/><Relationship Id="rId102" Type="http://schemas.openxmlformats.org/officeDocument/2006/relationships/hyperlink" Target="consultantplus://offline/ref=02D411223FC626EC31F5BA7974A3FCBE0D8A8B1035FE83DE5551083CEA11344A9A2AC639871DB7C30EF67249D5D8FF666FD7BE406F49AC55hDm2F" TargetMode="External"/><Relationship Id="rId123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44" Type="http://schemas.openxmlformats.org/officeDocument/2006/relationships/hyperlink" Target="consultantplus://offline/ref=6FA01962F5DAFC5C7F836622F35842A136107355F517C024C28B134DBEFAAEA4428403D8E4E6F787010683860EA5F6B52CADDFB04Ap4M4F" TargetMode="External"/><Relationship Id="rId90" Type="http://schemas.openxmlformats.org/officeDocument/2006/relationships/hyperlink" Target="consultantplus://offline/ref=0DDFA2D25BC33A340CFA8B0D7AD8F3B38052FD457A70605BDB0EEC2DF5955FFC19F0867B4868AF5AECEB09E739A1AC061EB0C368C11081F4o7yDE" TargetMode="External"/><Relationship Id="rId165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86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27" Type="http://schemas.openxmlformats.org/officeDocument/2006/relationships/image" Target="media/image8.jpeg"/><Relationship Id="rId48" Type="http://schemas.openxmlformats.org/officeDocument/2006/relationships/image" Target="media/image29.jpeg"/><Relationship Id="rId69" Type="http://schemas.openxmlformats.org/officeDocument/2006/relationships/hyperlink" Target="consultantplus://offline/ref=7C9A71678528833487940330BB6373B31640BFEC802A41A8CDD487E0EE58E09FE040D4101184A0933282E31927BCF4B173ED1B8D9Eb1O1A" TargetMode="External"/><Relationship Id="rId113" Type="http://schemas.openxmlformats.org/officeDocument/2006/relationships/hyperlink" Target="consultantplus://offline/ref=AEE460ED69CFEFF965862C2D0E3AC3B22F7139BE857B13917FE559EAF44AD0C7C9431E406DEB511CC957DEB15A643B76212B6AD4292A89A8zA12A" TargetMode="External"/><Relationship Id="rId134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80" Type="http://schemas.openxmlformats.org/officeDocument/2006/relationships/hyperlink" Target="consultantplus://offline/ref=7C9A71678528833487940330BB6373B31640BFEC802A41A8CDD487E0EE58E09FE040D412178AA0933282E31927BCF4B173ED1B8D9Eb1O1A" TargetMode="External"/><Relationship Id="rId155" Type="http://schemas.openxmlformats.org/officeDocument/2006/relationships/hyperlink" Target="consultantplus://offline/ref=46F823BE96CDD89CBC35C4746CB589828CE2DB529CAD8EF5F2A7121E993717ACDB15AEA76ABF906387489F406582BB8BFBDD2101DDAEbFE" TargetMode="External"/><Relationship Id="rId176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97" Type="http://schemas.openxmlformats.org/officeDocument/2006/relationships/footer" Target="footer1.xml"/><Relationship Id="rId17" Type="http://schemas.openxmlformats.org/officeDocument/2006/relationships/hyperlink" Target="consultantplus://offline/ref=1577547833BF8B96C81FFD9C64EA657E51467BADFCC35FAD2E3E68C34182672AAF77877056E375948E0ABD7623G3WCE" TargetMode="External"/><Relationship Id="rId38" Type="http://schemas.openxmlformats.org/officeDocument/2006/relationships/image" Target="media/image19.jpeg"/><Relationship Id="rId59" Type="http://schemas.openxmlformats.org/officeDocument/2006/relationships/hyperlink" Target="consultantplus://offline/ref=9CA4337BF1245D6A1EBE911A6BC2FC7985D1F960D3D04FBF737B75B0D98B3829E2157B2218AAA9ABp2x4B" TargetMode="External"/><Relationship Id="rId103" Type="http://schemas.openxmlformats.org/officeDocument/2006/relationships/hyperlink" Target="consultantplus://offline/ref=02D411223FC626EC31F5BA7974A3FCBE0D8A8B1035FE83DE5551083CEA11344A9A2AC639871DB7C00BF67249D5D8FF666FD7BE406F49AC55hDm2F" TargetMode="External"/><Relationship Id="rId124" Type="http://schemas.openxmlformats.org/officeDocument/2006/relationships/hyperlink" Target="consultantplus://offline/ref=AEE460ED69CFEFF965862C2D0E3AC3B22F7139BE857B13917FE559EAF44AD0C7C9431E406DEB511FCC57DEB15A643B76212B6AD4292A89A8zA12A" TargetMode="External"/><Relationship Id="rId70" Type="http://schemas.openxmlformats.org/officeDocument/2006/relationships/hyperlink" Target="consultantplus://offline/ref=7C9A71678528833487940330BB6373B31640BFEC802A41A8CDD487E0EE58E09FE040D412178AA0933282E31927BCF4B173ED1B8D9Eb1O1A" TargetMode="External"/><Relationship Id="rId91" Type="http://schemas.openxmlformats.org/officeDocument/2006/relationships/hyperlink" Target="consultantplus://offline/ref=B3E36D9CB346FD343DB224D5AEEE352C2C4EAB29DCAFF77C687B7C2DD3AFEFA1D8D88815FB1C4C72770DAD9D990731FBBCF1B9E90CA6CBF" TargetMode="External"/><Relationship Id="rId145" Type="http://schemas.openxmlformats.org/officeDocument/2006/relationships/hyperlink" Target="consultantplus://offline/ref=6C465A157926E7DD6771D510B64163DB712A03C2F76CB1219173E60FCA4AFF94000DCC28V0y8B" TargetMode="External"/><Relationship Id="rId166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87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" Type="http://schemas.openxmlformats.org/officeDocument/2006/relationships/customXml" Target="../customXml/item1.xml"/><Relationship Id="rId28" Type="http://schemas.openxmlformats.org/officeDocument/2006/relationships/image" Target="media/image9.jpeg"/><Relationship Id="rId49" Type="http://schemas.openxmlformats.org/officeDocument/2006/relationships/image" Target="media/image30.jpeg"/><Relationship Id="rId114" Type="http://schemas.openxmlformats.org/officeDocument/2006/relationships/hyperlink" Target="consultantplus://offline/ref=466F012A76F0DD6E292C7D59988250AACB44875EB1B5AB0B0F3EF75AD866D187E09749C0D8372A9823E6A67D7EF8AA1A8CAFDFDCB3472BA" TargetMode="External"/><Relationship Id="rId60" Type="http://schemas.openxmlformats.org/officeDocument/2006/relationships/hyperlink" Target="consultantplus://offline/ref=7C9A71678528833487940330BB6373B31640BFEC802A41A8CDD487E0EE58E09FE040D412178AA0933282E31927BCF4B173ED1B8D9Eb1O1A" TargetMode="External"/><Relationship Id="rId81" Type="http://schemas.openxmlformats.org/officeDocument/2006/relationships/hyperlink" Target="consultantplus://offline/ref=7C9A71678528833487940330BB6373B31640BFEC802A41A8CDD487E0EE58E09FE040D4111583A0933282E31927BCF4B173ED1B8D9Eb1O1A" TargetMode="External"/><Relationship Id="rId135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56" Type="http://schemas.openxmlformats.org/officeDocument/2006/relationships/hyperlink" Target="consultantplus://offline/ref=46F823BE96CDD89CBC35C4746CB589828CE2DB529CAD8EF5F2A7121E993717ACDB15AEA76ABA906387489F406582BB8BFBDD2101DDAEbFE" TargetMode="External"/><Relationship Id="rId177" Type="http://schemas.openxmlformats.org/officeDocument/2006/relationships/hyperlink" Target="consultantplus://offline/ref=9CA4337BF1245D6A1EBE911A6BC2FC7985D1F960D3D04FBF737B75B0D98B3829E2157B2218AAA9ABp2x4B" TargetMode="External"/><Relationship Id="rId198" Type="http://schemas.openxmlformats.org/officeDocument/2006/relationships/fontTable" Target="fontTable.xml"/><Relationship Id="rId18" Type="http://schemas.openxmlformats.org/officeDocument/2006/relationships/hyperlink" Target="consultantplus://offline/ref=1577547833BF8B96C81FE39172863B71524822A2F4C65CFC756A6E941ED2617FFD37D92917A466948E14BF7723373653F7BCB75039169F2DBC9E10F2G3W9E" TargetMode="External"/><Relationship Id="rId39" Type="http://schemas.openxmlformats.org/officeDocument/2006/relationships/image" Target="media/image20.jpeg"/><Relationship Id="rId50" Type="http://schemas.openxmlformats.org/officeDocument/2006/relationships/image" Target="media/image31.jpeg"/><Relationship Id="rId104" Type="http://schemas.openxmlformats.org/officeDocument/2006/relationships/hyperlink" Target="consultantplus://offline/ref=9CA4337BF1245D6A1EBE911A6BC2FC7985D1F960D3D04FBF737B75B0D98B3829E2157B2218AAA9ABp2x4B" TargetMode="External"/><Relationship Id="rId125" Type="http://schemas.openxmlformats.org/officeDocument/2006/relationships/hyperlink" Target="consultantplus://offline/ref=AEE460ED69CFEFF965862C2D0E3AC3B22F7139BE857B13917FE559EAF44AD0C7C9431E406DEB511CC957DEB15A643B76212B6AD4292A89A8zA12A" TargetMode="External"/><Relationship Id="rId146" Type="http://schemas.openxmlformats.org/officeDocument/2006/relationships/hyperlink" Target="consultantplus://offline/ref=9CA4337BF1245D6A1EBE911A6BC2FC7985D1F960D3D04FBF737B75B0D98B3829E2157B2218AAA9ABp2x4B" TargetMode="External"/><Relationship Id="rId167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88" Type="http://schemas.openxmlformats.org/officeDocument/2006/relationships/hyperlink" Target="consultantplus://offline/ref=9F59BBF6D6B113DBFC662882229591613E9BA56FC0FD0138EE4381C228475D32C862CEFA3D71C3EEb8p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BA372-D36E-4F21-94F3-331D6FD01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152</Pages>
  <Words>47936</Words>
  <Characters>273241</Characters>
  <Application>Microsoft Office Word</Application>
  <DocSecurity>0</DocSecurity>
  <Lines>2277</Lines>
  <Paragraphs>641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Tubol</dc:creator>
  <cp:keywords/>
  <dc:description/>
  <cp:lastModifiedBy>Tubol</cp:lastModifiedBy>
  <cp:revision>2</cp:revision>
  <cp:lastPrinted>2021-12-14T11:23:00Z</cp:lastPrinted>
  <dcterms:created xsi:type="dcterms:W3CDTF">2022-03-25T13:18:00Z</dcterms:created>
  <dcterms:modified xsi:type="dcterms:W3CDTF">2022-03-25T13:18:00Z</dcterms:modified>
</cp:coreProperties>
</file>