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BBE603E" wp14:editId="317F03C4">
            <wp:simplePos x="0" y="0"/>
            <wp:positionH relativeFrom="column">
              <wp:posOffset>2657475</wp:posOffset>
            </wp:positionH>
            <wp:positionV relativeFrom="paragraph">
              <wp:posOffset>-419735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РАЙОНА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:rsidR="00136DB4" w:rsidRPr="00D7212F" w:rsidRDefault="00D7212F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марта 2020 года                                </w:t>
      </w:r>
      <w:r w:rsidR="00136DB4"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Чугуевка</w:t>
      </w: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</w:t>
      </w:r>
      <w:r w:rsidRPr="00D7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177-НПА</w:t>
      </w:r>
    </w:p>
    <w:p w:rsidR="00136DB4" w:rsidRDefault="00136DB4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C7F36" w:rsidRPr="001D684C" w:rsidRDefault="009C7F36" w:rsidP="00136DB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83D16" w:rsidRPr="00D83D16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</w:t>
      </w: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района от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ноября 2019 года № 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691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 «</w:t>
      </w:r>
      <w:r w:rsidR="00136DB4"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136D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физической культуры, спорта и туризма </w:t>
      </w:r>
      <w:proofErr w:type="spellStart"/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D83D16" w:rsidRP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округа» на 2020–2027 годы</w:t>
      </w:r>
      <w:r w:rsidR="00D83D1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36DB4" w:rsidRPr="001D684C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Устава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Чугуевском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 936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51B2B" w:rsidRPr="00D83D16" w:rsidRDefault="00B51B2B" w:rsidP="009C7F36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</w:t>
      </w:r>
      <w:proofErr w:type="spellStart"/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05 ноября 2019 года № 691-НПА «Об утверждении муниципальной программы «Развитие физической культуры, спорта и туризма </w:t>
      </w:r>
      <w:proofErr w:type="spellStart"/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D83D16"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на 2020–2027 годы»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Постановление)</w:t>
      </w:r>
      <w:r w:rsidRPr="00D8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следующие изменения:</w:t>
      </w:r>
    </w:p>
    <w:p w:rsidR="002D4B59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3D43D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паспорте Программы слова «администрации </w:t>
      </w:r>
      <w:proofErr w:type="spellStart"/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заменить словами «администрации </w:t>
      </w:r>
      <w:proofErr w:type="spellStart"/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района».</w:t>
      </w:r>
    </w:p>
    <w:p w:rsidR="009B6F3B" w:rsidRPr="009B6F3B" w:rsidRDefault="009B6F3B" w:rsidP="009B6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Пункт «Объём средств бюджета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014351" w:rsidRPr="00014351" w:rsidTr="009C7F36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</w:t>
            </w:r>
            <w:proofErr w:type="spellStart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53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 w:rsidR="00BD3A2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286 955,17</w:t>
            </w:r>
            <w:r w:rsidRPr="0001435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</w:t>
            </w:r>
            <w:proofErr w:type="spellStart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Чугуевского</w:t>
            </w:r>
            <w:proofErr w:type="spellEnd"/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муниципального округа составляет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22 969,09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рублей, в том числе по годам: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7 437,09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1 540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1 520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2 747,00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2 325,00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2 900,00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2026 год – 2 750,00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2027 год – 1 750,00 тыс. рублей;</w:t>
            </w: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прогнозная оценка средств, привлекаемых на реализацию целей Программы, составляет: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межбюджетных трансфертов: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из федерального бюджета – 0,00 тыс. руб.,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из краевого бюджета – </w:t>
            </w:r>
            <w:r w:rsidR="00BD3A2C">
              <w:rPr>
                <w:rFonts w:ascii="Times New Roman" w:eastAsia="Calibri" w:hAnsi="Times New Roman" w:cs="Times New Roman"/>
                <w:sz w:val="26"/>
                <w:szCs w:val="26"/>
              </w:rPr>
              <w:t>263 986,08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руб., в том числе по годам: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2020 год – </w:t>
            </w:r>
            <w:r w:rsidR="009C7F36">
              <w:rPr>
                <w:rFonts w:ascii="Times New Roman" w:eastAsia="Calibri" w:hAnsi="Times New Roman" w:cs="Times New Roman"/>
                <w:sz w:val="26"/>
                <w:szCs w:val="26"/>
              </w:rPr>
              <w:t>69 076,37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2021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69 026,71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тыс. руб.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2022 год – </w:t>
            </w:r>
            <w:r w:rsidR="001574A3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2023 год – 99 153,00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2024 год – 11 880,00 тыс. руб.;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>2025 год – 14 850,00 тыс. руб.</w:t>
            </w:r>
          </w:p>
          <w:p w:rsidR="00014351" w:rsidRPr="00014351" w:rsidRDefault="00014351" w:rsidP="00014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2D4B59" w:rsidRDefault="002D4B59" w:rsidP="002D4B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bookmarkStart w:id="0" w:name="RANGE!A1:M89"/>
      <w:bookmarkEnd w:id="0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мероприятий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муниципальной программы «Развитие физической культуры, спорта и туризма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 на 2020–2027 годы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700D3" w:rsidRDefault="002D4B59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1.4.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ресурсном обеспечении муниципальной программы «Развитие физической культуры, спорта и туризма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гуевского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 на 2020–2027 годы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 прогнозная оценка привл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екаемых на реализацию ее целей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средств федерального, краевого бюджетов и бюджета </w:t>
      </w:r>
      <w:proofErr w:type="spellStart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округа»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изложить в редакции приложения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настоящему постановлению.</w:t>
      </w:r>
    </w:p>
    <w:p w:rsidR="003D43D8" w:rsidRPr="00B51B2B" w:rsidRDefault="003D43D8" w:rsidP="002D4B5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23D7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Пункт 2 Постановления дополнить следующими абзацами:</w:t>
      </w:r>
    </w:p>
    <w:p w:rsidR="003D43D8" w:rsidRDefault="003D43D8" w:rsidP="003D43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декабр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 201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833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-НПА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Чугуевского</w:t>
      </w:r>
      <w:proofErr w:type="spellEnd"/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района от 19 декабря 2013 года № 1076-НПА «Об утверждении муниципальной программы «Развитие физической культуры, спорта и туризма в </w:t>
      </w:r>
      <w:proofErr w:type="spellStart"/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Чугуевском</w:t>
      </w:r>
      <w:proofErr w:type="spellEnd"/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муниципальном районе»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513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2014–2021 годы»</w:t>
      </w:r>
      <w:r w:rsidRPr="00C1047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3D43D8" w:rsidRDefault="003D43D8" w:rsidP="003D43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Кокшаровского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сельского поселения от 25 февраля 2019 года № 12-НПА «Об утверждении муниципальной программы «Развитие физической культуры и спорта в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Кокшаровском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сельском поселении на 2019-2023 годы».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proofErr w:type="spellStart"/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С.А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.Сидорова</w:t>
      </w:r>
      <w:proofErr w:type="spellEnd"/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36DB4" w:rsidRPr="001D684C" w:rsidRDefault="00136DB4" w:rsidP="00136DB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:rsidR="00681FBE" w:rsidRPr="00C10479" w:rsidRDefault="00136DB4" w:rsidP="00AE0AAC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81FBE" w:rsidRPr="00C10479" w:rsidSect="00FF3C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администрации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</w:t>
      </w:r>
      <w:r w:rsidR="00AE0A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D4B5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6"/>
        <w:gridCol w:w="2375"/>
        <w:gridCol w:w="1651"/>
        <w:gridCol w:w="991"/>
        <w:gridCol w:w="1839"/>
        <w:gridCol w:w="3235"/>
        <w:gridCol w:w="3286"/>
      </w:tblGrid>
      <w:tr w:rsidR="00D7212F" w:rsidRPr="00D7212F" w:rsidTr="00C60ABF">
        <w:trPr>
          <w:trHeight w:val="25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1" w:name="RANGE!A1:M128"/>
            <w:bookmarkStart w:id="2" w:name="RANGE!A1:G44"/>
            <w:bookmarkEnd w:id="1"/>
            <w:bookmarkEnd w:id="2"/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1</w:t>
            </w:r>
          </w:p>
        </w:tc>
      </w:tr>
      <w:tr w:rsidR="00D7212F" w:rsidRPr="00D7212F" w:rsidTr="00C60ABF">
        <w:trPr>
          <w:trHeight w:val="97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администрации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от 20.03.2020 г. № 177-НПА</w:t>
            </w:r>
          </w:p>
        </w:tc>
      </w:tr>
      <w:tr w:rsidR="00D7212F" w:rsidRPr="00D7212F" w:rsidTr="00C60ABF">
        <w:trPr>
          <w:trHeight w:val="465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bookmarkStart w:id="3" w:name="RANGE!E3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2</w:t>
            </w:r>
            <w:bookmarkEnd w:id="3"/>
          </w:p>
        </w:tc>
      </w:tr>
      <w:tr w:rsidR="00D7212F" w:rsidRPr="00D7212F" w:rsidTr="00C60ABF">
        <w:trPr>
          <w:trHeight w:val="1251"/>
        </w:trPr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«Развитие физической культуры, спорта и туризма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на 2020–2027 годы», утвержденной постановлением администрации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</w:p>
        </w:tc>
      </w:tr>
      <w:tr w:rsidR="00D7212F" w:rsidRPr="00D7212F" w:rsidTr="00C60ABF">
        <w:trPr>
          <w:trHeight w:val="420"/>
        </w:trPr>
        <w:tc>
          <w:tcPr>
            <w:tcW w:w="1419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МЕРОПРИЯТИЙ</w:t>
            </w:r>
          </w:p>
        </w:tc>
      </w:tr>
      <w:tr w:rsidR="00D7212F" w:rsidRPr="00D7212F" w:rsidTr="00C60ABF">
        <w:trPr>
          <w:trHeight w:val="535"/>
        </w:trPr>
        <w:tc>
          <w:tcPr>
            <w:tcW w:w="1419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D7212F" w:rsidRPr="00D7212F" w:rsidRDefault="00D7212F" w:rsidP="00D721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 НА 2020-2027 ГОДЫ»</w:t>
            </w:r>
          </w:p>
        </w:tc>
      </w:tr>
      <w:tr w:rsidR="00D7212F" w:rsidRPr="00D7212F" w:rsidTr="00C60ABF">
        <w:trPr>
          <w:trHeight w:val="30"/>
        </w:trPr>
        <w:tc>
          <w:tcPr>
            <w:tcW w:w="816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tcBorders>
              <w:top w:val="nil"/>
              <w:left w:val="nil"/>
              <w:right w:val="nil"/>
            </w:tcBorders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tcBorders>
              <w:top w:val="nil"/>
              <w:left w:val="nil"/>
              <w:right w:val="nil"/>
            </w:tcBorders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D7212F">
        <w:trPr>
          <w:trHeight w:val="405"/>
        </w:trPr>
        <w:tc>
          <w:tcPr>
            <w:tcW w:w="81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      п/п</w:t>
            </w:r>
          </w:p>
        </w:tc>
        <w:tc>
          <w:tcPr>
            <w:tcW w:w="237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651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830" w:type="dxa"/>
            <w:gridSpan w:val="2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2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28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D7212F" w:rsidRPr="00D7212F" w:rsidTr="00C60ABF">
        <w:trPr>
          <w:trHeight w:val="980"/>
        </w:trPr>
        <w:tc>
          <w:tcPr>
            <w:tcW w:w="81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дата начала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реализа-ции</w:t>
            </w:r>
            <w:proofErr w:type="spellEnd"/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оконча-ния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реализа-ции</w:t>
            </w:r>
            <w:proofErr w:type="spellEnd"/>
          </w:p>
        </w:tc>
        <w:tc>
          <w:tcPr>
            <w:tcW w:w="32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D7212F">
        <w:trPr>
          <w:trHeight w:val="3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D7212F" w:rsidRPr="00D7212F" w:rsidTr="00D7212F">
        <w:trPr>
          <w:trHeight w:val="190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124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и модернизация материально-технической базы для развития массовой физической культуры и спорта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количества спортивных сооружений, улучшение состояния имеющейся спортивной базы для развития массового спорта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</w:t>
            </w:r>
          </w:p>
        </w:tc>
      </w:tr>
      <w:tr w:rsidR="00D7212F" w:rsidRPr="00D7212F" w:rsidTr="00D7212F">
        <w:trPr>
          <w:trHeight w:val="1815"/>
        </w:trPr>
        <w:tc>
          <w:tcPr>
            <w:tcW w:w="81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37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 (ПИР)</w:t>
            </w:r>
          </w:p>
        </w:tc>
        <w:tc>
          <w:tcPr>
            <w:tcW w:w="1651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286" w:type="dxa"/>
            <w:vMerge w:val="restart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764"/>
        </w:trPr>
        <w:tc>
          <w:tcPr>
            <w:tcW w:w="81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7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39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86" w:type="dxa"/>
            <w:vMerge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D7212F" w:rsidRPr="00D7212F" w:rsidTr="00C60ABF">
        <w:trPr>
          <w:trHeight w:val="2406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D7212F">
        <w:trPr>
          <w:trHeight w:val="27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244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2604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1.1.1.4.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D7212F">
        <w:trPr>
          <w:trHeight w:val="316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1.1.1.5.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Бреевка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Ленино,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2582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1.1.1.6.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1697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1.1.1.7.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15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плоскостных сооружений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15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привлечения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к занятиям физической культурой и спортом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15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516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округа.</w:t>
            </w:r>
          </w:p>
        </w:tc>
      </w:tr>
      <w:tr w:rsidR="00D7212F" w:rsidRPr="00D7212F" w:rsidTr="00D7212F">
        <w:trPr>
          <w:trHeight w:val="531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детей и молодёжи  в возрасте 3-29 лет, систематически занимающихся физической культурой и спортом, в общей численности детей и молодежи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округа.</w:t>
            </w:r>
          </w:p>
        </w:tc>
      </w:tr>
      <w:tr w:rsidR="00D7212F" w:rsidRPr="00D7212F" w:rsidTr="00D7212F">
        <w:trPr>
          <w:trHeight w:val="156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D7212F" w:rsidRPr="00D7212F" w:rsidTr="00D7212F">
        <w:trPr>
          <w:trHeight w:val="157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D7212F" w:rsidRPr="00D7212F" w:rsidTr="00C60ABF">
        <w:trPr>
          <w:trHeight w:val="456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Поэтапное внедрение Всероссийского физкультурно-спортивного комплекса ГТО на территории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                               МКУ ДО "ДЮЦ"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Вовлечение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D7212F" w:rsidRPr="00D7212F" w:rsidTr="00D7212F">
        <w:trPr>
          <w:trHeight w:val="183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2.3.1.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Обеспечение тестирования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 нормативам ГТО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D7212F" w:rsidRPr="00D7212F" w:rsidTr="00D7212F">
        <w:trPr>
          <w:trHeight w:val="315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Мероприятия, направленные на увеличение численности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занимающегося физической культурой и спортом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279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Пропаганда физической культуры и спорта как составляющей здорового образа жизни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Производство и  размещение рекламы, тематических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программ,видеороликов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пропагандирующих физическую культуру и спорт, здоровый образ  жизни, в средствах массовой информации, печатных изданиях, сети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Интернет,изготовление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Доля населения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D7212F" w:rsidRPr="00D7212F" w:rsidTr="00D7212F">
        <w:trPr>
          <w:trHeight w:val="90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Развитие туризма на территории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D721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муниципального округа 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D7212F" w:rsidRPr="00D7212F" w:rsidTr="00D7212F">
        <w:trPr>
          <w:trHeight w:val="88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D7212F" w:rsidRPr="00D7212F" w:rsidTr="00D7212F">
        <w:trPr>
          <w:trHeight w:val="106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D7212F" w:rsidRPr="00D7212F" w:rsidTr="00D7212F">
        <w:trPr>
          <w:trHeight w:val="87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D7212F" w:rsidRPr="00D7212F" w:rsidTr="00D7212F">
        <w:trPr>
          <w:trHeight w:val="88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туристических маршрутов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D7212F" w:rsidRPr="00D7212F" w:rsidTr="00D7212F">
        <w:trPr>
          <w:trHeight w:val="93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D7212F" w:rsidRPr="00D7212F" w:rsidTr="00D7212F">
        <w:trPr>
          <w:trHeight w:val="930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D7212F" w:rsidRPr="00D7212F" w:rsidTr="00D7212F">
        <w:trPr>
          <w:trHeight w:val="945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839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D7212F" w:rsidRPr="00D7212F" w:rsidTr="00C60ABF">
        <w:trPr>
          <w:trHeight w:val="2299"/>
        </w:trPr>
        <w:tc>
          <w:tcPr>
            <w:tcW w:w="81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37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D7212F">
        <w:trPr>
          <w:trHeight w:val="2865"/>
        </w:trPr>
        <w:tc>
          <w:tcPr>
            <w:tcW w:w="816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375" w:type="dxa"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Оснащение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объктов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D7212F" w:rsidRPr="00D7212F" w:rsidTr="00C60ABF">
        <w:trPr>
          <w:trHeight w:val="2560"/>
        </w:trPr>
        <w:tc>
          <w:tcPr>
            <w:tcW w:w="816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375" w:type="dxa"/>
            <w:hideMark/>
          </w:tcPr>
          <w:p w:rsidR="00D7212F" w:rsidRPr="00D7212F" w:rsidRDefault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651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991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839" w:type="dxa"/>
            <w:noWrap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235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дополнительных условий для занятий физической культурой и спортом жителей  </w:t>
            </w:r>
            <w:proofErr w:type="spellStart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286" w:type="dxa"/>
            <w:hideMark/>
          </w:tcPr>
          <w:p w:rsidR="00D7212F" w:rsidRPr="00D7212F" w:rsidRDefault="00D7212F" w:rsidP="00D7212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7212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</w:tbl>
    <w:p w:rsidR="00C60ABF" w:rsidRDefault="00C60ABF" w:rsidP="002D4B59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C60ABF" w:rsidRDefault="00C60ABF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 w:type="page"/>
      </w:r>
    </w:p>
    <w:tbl>
      <w:tblPr>
        <w:tblStyle w:val="a9"/>
        <w:tblW w:w="151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2287"/>
        <w:gridCol w:w="974"/>
        <w:gridCol w:w="2426"/>
        <w:gridCol w:w="969"/>
        <w:gridCol w:w="969"/>
        <w:gridCol w:w="869"/>
        <w:gridCol w:w="1069"/>
        <w:gridCol w:w="969"/>
        <w:gridCol w:w="969"/>
        <w:gridCol w:w="869"/>
        <w:gridCol w:w="869"/>
        <w:gridCol w:w="1076"/>
      </w:tblGrid>
      <w:tr w:rsidR="00C60ABF" w:rsidRPr="00C60ABF" w:rsidTr="00C60ABF">
        <w:trPr>
          <w:trHeight w:val="255"/>
          <w:jc w:val="center"/>
        </w:trPr>
        <w:tc>
          <w:tcPr>
            <w:tcW w:w="85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9" w:type="dxa"/>
            <w:gridSpan w:val="3"/>
            <w:noWrap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C60ABF" w:rsidRPr="00C60ABF" w:rsidTr="00C60ABF">
        <w:trPr>
          <w:trHeight w:val="856"/>
          <w:jc w:val="center"/>
        </w:trPr>
        <w:tc>
          <w:tcPr>
            <w:tcW w:w="85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09" w:type="dxa"/>
            <w:gridSpan w:val="3"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к постановлению 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администрации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от 20.03.2020 г. № 177-НПА</w:t>
            </w:r>
          </w:p>
        </w:tc>
      </w:tr>
      <w:tr w:rsidR="00C60ABF" w:rsidRPr="00C60ABF" w:rsidTr="00C60ABF">
        <w:trPr>
          <w:trHeight w:val="405"/>
          <w:jc w:val="center"/>
        </w:trPr>
        <w:tc>
          <w:tcPr>
            <w:tcW w:w="854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C60ABF" w:rsidRPr="00C60ABF" w:rsidTr="00C60ABF">
        <w:trPr>
          <w:trHeight w:val="450"/>
          <w:jc w:val="center"/>
        </w:trPr>
        <w:tc>
          <w:tcPr>
            <w:tcW w:w="854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17" w:type="dxa"/>
            <w:gridSpan w:val="6"/>
            <w:noWrap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C60ABF" w:rsidRPr="00C60ABF" w:rsidTr="00C60ABF">
        <w:trPr>
          <w:trHeight w:val="2087"/>
          <w:jc w:val="center"/>
        </w:trPr>
        <w:tc>
          <w:tcPr>
            <w:tcW w:w="854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noWrap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9" w:type="dxa"/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17" w:type="dxa"/>
            <w:gridSpan w:val="6"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 муниципальной программе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"Развитие физической культуры, спорта и туризма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округа" на 2020–2027 годы, утвержденной постановлением администрации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от 05.11.2019 г. № 691-НПА</w:t>
            </w:r>
            <w:bookmarkStart w:id="4" w:name="_GoBack"/>
            <w:bookmarkEnd w:id="4"/>
          </w:p>
        </w:tc>
      </w:tr>
      <w:tr w:rsidR="00C60ABF" w:rsidRPr="00C60ABF" w:rsidTr="00C60ABF">
        <w:trPr>
          <w:trHeight w:val="375"/>
          <w:jc w:val="center"/>
        </w:trPr>
        <w:tc>
          <w:tcPr>
            <w:tcW w:w="15169" w:type="dxa"/>
            <w:gridSpan w:val="13"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</w:t>
            </w:r>
          </w:p>
        </w:tc>
      </w:tr>
      <w:tr w:rsidR="00C60ABF" w:rsidRPr="00C60ABF" w:rsidTr="00C60ABF">
        <w:trPr>
          <w:trHeight w:val="871"/>
          <w:jc w:val="center"/>
        </w:trPr>
        <w:tc>
          <w:tcPr>
            <w:tcW w:w="15169" w:type="dxa"/>
            <w:gridSpan w:val="13"/>
            <w:hideMark/>
          </w:tcPr>
          <w:p w:rsidR="00C60ABF" w:rsidRPr="00C60ABF" w:rsidRDefault="00C60ABF" w:rsidP="00C60AB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 ресурсном обеспечении муниципальной программы «Развитие физической культуры, спорта и туризма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округа" на 2020–2027 годы  и прогнозная оценка привлекаемых на реализацию ее целей  средств федерального, краевого бюджетов и бюджета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</w:tr>
      <w:tr w:rsidR="00C60ABF" w:rsidRPr="00C60ABF" w:rsidTr="00C60ABF">
        <w:trPr>
          <w:trHeight w:val="52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         п/п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Источники ресурсного обеспечения</w:t>
            </w:r>
          </w:p>
        </w:tc>
        <w:tc>
          <w:tcPr>
            <w:tcW w:w="86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Оценка расходов (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.), годы</w:t>
            </w:r>
          </w:p>
        </w:tc>
      </w:tr>
      <w:tr w:rsidR="00C60ABF" w:rsidRPr="00C60ABF" w:rsidTr="00C60ABF">
        <w:trPr>
          <w:trHeight w:val="37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</w:tr>
      <w:tr w:rsidR="00C60ABF" w:rsidRPr="00C60ABF" w:rsidTr="00C60ABF">
        <w:trPr>
          <w:trHeight w:val="27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</w:tr>
      <w:tr w:rsidR="00C60ABF" w:rsidRPr="00C60ABF" w:rsidTr="00C60ABF">
        <w:trPr>
          <w:trHeight w:val="285"/>
          <w:jc w:val="center"/>
        </w:trPr>
        <w:tc>
          <w:tcPr>
            <w:tcW w:w="31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Программа "Развитие физической культуры, спорта и туризма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округа" на 2020–2027 годы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76513,46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70566,71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101900,00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14205,00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286955,17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263986,08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31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7437,09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2747,00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2325,00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22969,09</w:t>
            </w:r>
          </w:p>
        </w:tc>
      </w:tr>
      <w:tr w:rsidR="00C60ABF" w:rsidRPr="00C60ABF" w:rsidTr="00C60ABF">
        <w:trPr>
          <w:trHeight w:val="24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5754,76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122318,40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125883,00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5754,76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6929,89</w:t>
            </w:r>
          </w:p>
        </w:tc>
      </w:tr>
      <w:tr w:rsidR="00C60ABF" w:rsidRPr="00C60ABF" w:rsidTr="00C60ABF">
        <w:trPr>
          <w:trHeight w:val="21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и модернизация 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материально-технической базы для развития массовой физической культуры и спорта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1510,51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122141,40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125883,00</w:t>
            </w:r>
          </w:p>
        </w:tc>
      </w:tr>
      <w:tr w:rsidR="00C60ABF" w:rsidRPr="00C60ABF" w:rsidTr="00C60ABF">
        <w:trPr>
          <w:trHeight w:val="60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6752,89</w:t>
            </w:r>
          </w:p>
        </w:tc>
      </w:tr>
      <w:tr w:rsidR="00C60ABF" w:rsidRPr="00C60ABF" w:rsidTr="00C60ABF">
        <w:trPr>
          <w:trHeight w:val="54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Строительство, реконструкция и капитальный ремонт спортивных объектов муниципальной собственности, в том числе и проектно-изыскательские работы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132635,89</w:t>
            </w:r>
          </w:p>
        </w:tc>
      </w:tr>
      <w:tr w:rsidR="00C60ABF" w:rsidRPr="00C60ABF" w:rsidTr="00C60ABF">
        <w:trPr>
          <w:trHeight w:val="54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42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99153,00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11880,00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125883,00</w:t>
            </w:r>
          </w:p>
        </w:tc>
      </w:tr>
      <w:tr w:rsidR="00C60ABF" w:rsidRPr="00C60ABF" w:rsidTr="00C60ABF">
        <w:trPr>
          <w:trHeight w:val="57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5577,76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6752,89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2634,76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2637,89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7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2634,76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3,13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2637,89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90350,00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89550,00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89550,00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1.1.1.3.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1287,00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1287,00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13,00</w:t>
            </w:r>
          </w:p>
        </w:tc>
      </w:tr>
      <w:tr w:rsidR="00C60ABF" w:rsidRPr="00C60ABF" w:rsidTr="00C60ABF">
        <w:trPr>
          <w:trHeight w:val="33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1.1.1.4.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13400,00</w:t>
            </w:r>
          </w:p>
        </w:tc>
      </w:tr>
      <w:tr w:rsidR="00C60ABF" w:rsidRPr="00C60ABF" w:rsidTr="00C60ABF">
        <w:trPr>
          <w:trHeight w:val="33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40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6633,00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13266,00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134,00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1.1.1.5.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спортивных городков в 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селах района (Булыга-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Бреевка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Ленино,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5505,00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2475,00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5445,00</w:t>
            </w:r>
          </w:p>
        </w:tc>
      </w:tr>
      <w:tr w:rsidR="00C60ABF" w:rsidRPr="00C60ABF" w:rsidTr="00C60ABF">
        <w:trPr>
          <w:trHeight w:val="2943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1.1.1.6.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16500,00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16335,00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165,00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1.1.1.7.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64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177,00</w:t>
            </w:r>
          </w:p>
        </w:tc>
      </w:tr>
      <w:tr w:rsidR="00C60ABF" w:rsidRPr="00C60ABF" w:rsidTr="00C60ABF">
        <w:trPr>
          <w:trHeight w:val="42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привлечения населения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к занятиям физической культурой и спортом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11000,27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1030,00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11000,27</w:t>
            </w:r>
          </w:p>
        </w:tc>
      </w:tr>
      <w:tr w:rsidR="00C60ABF" w:rsidRPr="00C60ABF" w:rsidTr="00C60ABF">
        <w:trPr>
          <w:trHeight w:val="27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7400,27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2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7400,27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2400,27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60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270,27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2400,27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43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7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67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55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Поэтапное внедрение Всероссийского физкультурно-спортивного комплекса ГТО на территории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9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4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6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42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931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1171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автобуса.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2150,00</w:t>
            </w:r>
          </w:p>
        </w:tc>
      </w:tr>
      <w:tr w:rsidR="00C60ABF" w:rsidRPr="00C60ABF" w:rsidTr="00C60ABF">
        <w:trPr>
          <w:trHeight w:val="1156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66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841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2150,00</w:t>
            </w:r>
          </w:p>
        </w:tc>
      </w:tr>
      <w:tr w:rsidR="00C60ABF" w:rsidRPr="00C60ABF" w:rsidTr="00C60ABF">
        <w:trPr>
          <w:trHeight w:val="33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Пропаганда физической культуры и спорта как составляющей здорового образа жизни населения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</w:tr>
      <w:tr w:rsidR="00C60ABF" w:rsidRPr="00C60ABF" w:rsidTr="00C60ABF">
        <w:trPr>
          <w:trHeight w:val="34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4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7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</w:tr>
      <w:tr w:rsidR="00C60ABF" w:rsidRPr="00C60ABF" w:rsidTr="00C60ABF">
        <w:trPr>
          <w:trHeight w:val="27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туризма на территории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4330,00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4330,00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</w:t>
            </w: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мероприятий с элементами спортивного туризма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</w:tr>
      <w:tr w:rsidR="00C60ABF" w:rsidRPr="00C60ABF" w:rsidTr="00C60ABF">
        <w:trPr>
          <w:trHeight w:val="28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и организация работы туристических маршрутов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3430,00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3430,00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45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430,00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728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2000,00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69438,43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69373,58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138812,01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69076,37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138103,08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362,06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346,87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708,93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Оснащение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объктов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2973,04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2973,04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2943,31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2943,31</w:t>
            </w:r>
          </w:p>
        </w:tc>
      </w:tr>
      <w:tr w:rsidR="00C60ABF" w:rsidRPr="00C60ABF" w:rsidTr="00C60ABF">
        <w:trPr>
          <w:trHeight w:val="841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29,73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29,73</w:t>
            </w:r>
          </w:p>
        </w:tc>
      </w:tr>
      <w:tr w:rsidR="00C60ABF" w:rsidRPr="00C60ABF" w:rsidTr="00C60ABF">
        <w:trPr>
          <w:trHeight w:val="315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66465,39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69373,58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135838,97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C60ABF" w:rsidRPr="00C60ABF" w:rsidTr="00C60ABF">
        <w:trPr>
          <w:trHeight w:val="255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66133,06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69026,71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135159,77</w:t>
            </w:r>
          </w:p>
        </w:tc>
      </w:tr>
      <w:tr w:rsidR="00C60ABF" w:rsidRPr="00C60ABF" w:rsidTr="00C60ABF">
        <w:trPr>
          <w:trHeight w:val="510"/>
          <w:jc w:val="center"/>
        </w:trPr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332,33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346,87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ABF" w:rsidRPr="00C60ABF" w:rsidRDefault="00C60ABF" w:rsidP="00C60ABF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60A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679,20</w:t>
            </w:r>
          </w:p>
        </w:tc>
      </w:tr>
    </w:tbl>
    <w:p w:rsidR="00C26B3D" w:rsidRPr="009C7F36" w:rsidRDefault="00C26B3D" w:rsidP="002D4B59">
      <w:pP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sectPr w:rsidR="00C26B3D" w:rsidRPr="009C7F36" w:rsidSect="00F22AF1">
      <w:headerReference w:type="default" r:id="rId9"/>
      <w:pgSz w:w="16840" w:h="11907" w:orient="landscape" w:code="9"/>
      <w:pgMar w:top="709" w:right="1219" w:bottom="568" w:left="1418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376" w:rsidRDefault="00322376">
      <w:pPr>
        <w:spacing w:after="0" w:line="240" w:lineRule="auto"/>
      </w:pPr>
      <w:r>
        <w:separator/>
      </w:r>
    </w:p>
  </w:endnote>
  <w:endnote w:type="continuationSeparator" w:id="0">
    <w:p w:rsidR="00322376" w:rsidRDefault="0032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376" w:rsidRDefault="00322376">
      <w:pPr>
        <w:spacing w:after="0" w:line="240" w:lineRule="auto"/>
      </w:pPr>
      <w:r>
        <w:separator/>
      </w:r>
    </w:p>
  </w:footnote>
  <w:footnote w:type="continuationSeparator" w:id="0">
    <w:p w:rsidR="00322376" w:rsidRDefault="00322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A2C" w:rsidRPr="005B0A2A" w:rsidRDefault="00BD3A2C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14351"/>
    <w:rsid w:val="0002534D"/>
    <w:rsid w:val="000331B3"/>
    <w:rsid w:val="00036828"/>
    <w:rsid w:val="00041663"/>
    <w:rsid w:val="00062846"/>
    <w:rsid w:val="000674DC"/>
    <w:rsid w:val="000A64F6"/>
    <w:rsid w:val="000B1DF2"/>
    <w:rsid w:val="000C7961"/>
    <w:rsid w:val="000D696C"/>
    <w:rsid w:val="000E0351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8113F"/>
    <w:rsid w:val="001848F7"/>
    <w:rsid w:val="00195D9A"/>
    <w:rsid w:val="001A006D"/>
    <w:rsid w:val="001B130D"/>
    <w:rsid w:val="001B56F4"/>
    <w:rsid w:val="001C08A2"/>
    <w:rsid w:val="001C3E9C"/>
    <w:rsid w:val="001D684C"/>
    <w:rsid w:val="001E44C1"/>
    <w:rsid w:val="001E56D0"/>
    <w:rsid w:val="00201D3F"/>
    <w:rsid w:val="0020733D"/>
    <w:rsid w:val="0022689E"/>
    <w:rsid w:val="00271A48"/>
    <w:rsid w:val="002735FC"/>
    <w:rsid w:val="00275CE9"/>
    <w:rsid w:val="00275EC1"/>
    <w:rsid w:val="0029714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700D3"/>
    <w:rsid w:val="003751E8"/>
    <w:rsid w:val="003800F7"/>
    <w:rsid w:val="003860B9"/>
    <w:rsid w:val="003A11F5"/>
    <w:rsid w:val="003B1B1D"/>
    <w:rsid w:val="003B2F04"/>
    <w:rsid w:val="003C74D5"/>
    <w:rsid w:val="003D43D8"/>
    <w:rsid w:val="003E3160"/>
    <w:rsid w:val="003F30D4"/>
    <w:rsid w:val="004109C9"/>
    <w:rsid w:val="0041388A"/>
    <w:rsid w:val="00415D1A"/>
    <w:rsid w:val="004274F9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F0627"/>
    <w:rsid w:val="004F2B51"/>
    <w:rsid w:val="00500703"/>
    <w:rsid w:val="00501A1D"/>
    <w:rsid w:val="005378F4"/>
    <w:rsid w:val="00551181"/>
    <w:rsid w:val="0056333A"/>
    <w:rsid w:val="005667AD"/>
    <w:rsid w:val="00576DA0"/>
    <w:rsid w:val="00584DF1"/>
    <w:rsid w:val="005A2BB5"/>
    <w:rsid w:val="005A5426"/>
    <w:rsid w:val="005B04A3"/>
    <w:rsid w:val="005B0A2A"/>
    <w:rsid w:val="005D485D"/>
    <w:rsid w:val="005D5C0D"/>
    <w:rsid w:val="005E0134"/>
    <w:rsid w:val="005E20C5"/>
    <w:rsid w:val="005E69DC"/>
    <w:rsid w:val="005F49D8"/>
    <w:rsid w:val="00604475"/>
    <w:rsid w:val="00604D94"/>
    <w:rsid w:val="006120A1"/>
    <w:rsid w:val="006204A7"/>
    <w:rsid w:val="00621754"/>
    <w:rsid w:val="00622839"/>
    <w:rsid w:val="006263DD"/>
    <w:rsid w:val="00636EA3"/>
    <w:rsid w:val="00645367"/>
    <w:rsid w:val="00660BD4"/>
    <w:rsid w:val="0066313A"/>
    <w:rsid w:val="00681FBE"/>
    <w:rsid w:val="006C3FE4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C1FCB"/>
    <w:rsid w:val="007D2CC8"/>
    <w:rsid w:val="007E09AE"/>
    <w:rsid w:val="007E3C46"/>
    <w:rsid w:val="00806806"/>
    <w:rsid w:val="00830CD4"/>
    <w:rsid w:val="00830CF0"/>
    <w:rsid w:val="0085136F"/>
    <w:rsid w:val="0086329E"/>
    <w:rsid w:val="008A7471"/>
    <w:rsid w:val="008B0ED2"/>
    <w:rsid w:val="008C2043"/>
    <w:rsid w:val="008F51BF"/>
    <w:rsid w:val="00904AEE"/>
    <w:rsid w:val="00910FCF"/>
    <w:rsid w:val="00920E2E"/>
    <w:rsid w:val="0092226B"/>
    <w:rsid w:val="00923D77"/>
    <w:rsid w:val="00927C5D"/>
    <w:rsid w:val="0093738D"/>
    <w:rsid w:val="00942A09"/>
    <w:rsid w:val="009452E9"/>
    <w:rsid w:val="0096742E"/>
    <w:rsid w:val="009769A0"/>
    <w:rsid w:val="0097781F"/>
    <w:rsid w:val="00994EAF"/>
    <w:rsid w:val="009B6F3B"/>
    <w:rsid w:val="009C7F36"/>
    <w:rsid w:val="009D56E6"/>
    <w:rsid w:val="009E0343"/>
    <w:rsid w:val="009E6902"/>
    <w:rsid w:val="00A05052"/>
    <w:rsid w:val="00A304E1"/>
    <w:rsid w:val="00A40F23"/>
    <w:rsid w:val="00A53821"/>
    <w:rsid w:val="00A72C9D"/>
    <w:rsid w:val="00A823D3"/>
    <w:rsid w:val="00A94627"/>
    <w:rsid w:val="00A979A9"/>
    <w:rsid w:val="00AA440B"/>
    <w:rsid w:val="00AC02C2"/>
    <w:rsid w:val="00AC3790"/>
    <w:rsid w:val="00AD39DA"/>
    <w:rsid w:val="00AE0AAC"/>
    <w:rsid w:val="00AF07C2"/>
    <w:rsid w:val="00B002C5"/>
    <w:rsid w:val="00B123B5"/>
    <w:rsid w:val="00B22269"/>
    <w:rsid w:val="00B51B2B"/>
    <w:rsid w:val="00B77098"/>
    <w:rsid w:val="00B9751D"/>
    <w:rsid w:val="00BC08C4"/>
    <w:rsid w:val="00BD06E8"/>
    <w:rsid w:val="00BD3A2C"/>
    <w:rsid w:val="00BD4D8E"/>
    <w:rsid w:val="00BE20FA"/>
    <w:rsid w:val="00BE5E24"/>
    <w:rsid w:val="00C00400"/>
    <w:rsid w:val="00C024EC"/>
    <w:rsid w:val="00C05B1C"/>
    <w:rsid w:val="00C10479"/>
    <w:rsid w:val="00C106AF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4523"/>
    <w:rsid w:val="00C86F10"/>
    <w:rsid w:val="00C90CF7"/>
    <w:rsid w:val="00CC2107"/>
    <w:rsid w:val="00CC4FC6"/>
    <w:rsid w:val="00CE4896"/>
    <w:rsid w:val="00CF1EE0"/>
    <w:rsid w:val="00D00492"/>
    <w:rsid w:val="00D06049"/>
    <w:rsid w:val="00D32B25"/>
    <w:rsid w:val="00D32C81"/>
    <w:rsid w:val="00D472B0"/>
    <w:rsid w:val="00D6291F"/>
    <w:rsid w:val="00D64878"/>
    <w:rsid w:val="00D7212F"/>
    <w:rsid w:val="00D74614"/>
    <w:rsid w:val="00D74834"/>
    <w:rsid w:val="00D83D16"/>
    <w:rsid w:val="00DB0A8E"/>
    <w:rsid w:val="00DB7581"/>
    <w:rsid w:val="00DC3AF4"/>
    <w:rsid w:val="00DC3C0A"/>
    <w:rsid w:val="00DD5415"/>
    <w:rsid w:val="00DD6D5C"/>
    <w:rsid w:val="00E620B3"/>
    <w:rsid w:val="00E77E0C"/>
    <w:rsid w:val="00E86110"/>
    <w:rsid w:val="00E92163"/>
    <w:rsid w:val="00EB2101"/>
    <w:rsid w:val="00EC1E7D"/>
    <w:rsid w:val="00EC4A74"/>
    <w:rsid w:val="00EF0BE8"/>
    <w:rsid w:val="00EF53EC"/>
    <w:rsid w:val="00F22AF1"/>
    <w:rsid w:val="00F26DD4"/>
    <w:rsid w:val="00F421AE"/>
    <w:rsid w:val="00F52F96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C1F94"/>
    <w:rsid w:val="00FE02D7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C410"/>
  <w15:docId w15:val="{1537BD77-9920-4768-B7EB-12E5BCFC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F1486-8A55-4E0C-80B0-319E1294D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5247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Belousova</cp:lastModifiedBy>
  <cp:revision>14</cp:revision>
  <cp:lastPrinted>2020-03-02T23:41:00Z</cp:lastPrinted>
  <dcterms:created xsi:type="dcterms:W3CDTF">2020-02-10T23:10:00Z</dcterms:created>
  <dcterms:modified xsi:type="dcterms:W3CDTF">2020-03-24T00:09:00Z</dcterms:modified>
</cp:coreProperties>
</file>