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233" w:rsidRDefault="00AA0233" w:rsidP="00AA0233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6A2C09C6" wp14:editId="367FF375">
            <wp:simplePos x="0" y="0"/>
            <wp:positionH relativeFrom="column">
              <wp:posOffset>2628265</wp:posOffset>
            </wp:positionH>
            <wp:positionV relativeFrom="paragraph">
              <wp:posOffset>-442595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233" w:rsidRDefault="00AA0233" w:rsidP="00AA023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A0233" w:rsidRDefault="00AA0233" w:rsidP="00AA023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A0233" w:rsidRDefault="00AA0233" w:rsidP="00AA0233">
      <w:pPr>
        <w:pStyle w:val="a3"/>
        <w:tabs>
          <w:tab w:val="left" w:pos="0"/>
        </w:tabs>
      </w:pPr>
      <w:r>
        <w:t xml:space="preserve">МУНИЦИПАЛЬНОГО ОКРУГА </w:t>
      </w:r>
    </w:p>
    <w:p w:rsidR="00AA0233" w:rsidRDefault="00AA0233" w:rsidP="00AA0233">
      <w:pPr>
        <w:tabs>
          <w:tab w:val="left" w:pos="0"/>
        </w:tabs>
        <w:rPr>
          <w:sz w:val="32"/>
        </w:rPr>
      </w:pPr>
    </w:p>
    <w:p w:rsidR="00AA0233" w:rsidRDefault="00AA0233" w:rsidP="00AA0233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352" w:type="dxa"/>
        <w:tblLook w:val="0000" w:firstRow="0" w:lastRow="0" w:firstColumn="0" w:lastColumn="0" w:noHBand="0" w:noVBand="0"/>
      </w:tblPr>
      <w:tblGrid>
        <w:gridCol w:w="2708"/>
        <w:gridCol w:w="4794"/>
        <w:gridCol w:w="1552"/>
        <w:gridCol w:w="298"/>
      </w:tblGrid>
      <w:tr w:rsidR="00AA0233" w:rsidRPr="00FA138D" w:rsidTr="004170D9">
        <w:trPr>
          <w:gridAfter w:val="1"/>
          <w:wAfter w:w="298" w:type="dxa"/>
          <w:trHeight w:val="561"/>
        </w:trPr>
        <w:tc>
          <w:tcPr>
            <w:tcW w:w="2708" w:type="dxa"/>
          </w:tcPr>
          <w:p w:rsidR="00AA0233" w:rsidRPr="00FA138D" w:rsidRDefault="00AA0233" w:rsidP="004170D9">
            <w:pPr>
              <w:jc w:val="both"/>
              <w:rPr>
                <w:sz w:val="28"/>
                <w:szCs w:val="28"/>
              </w:rPr>
            </w:pPr>
            <w:r w:rsidRPr="00FA138D">
              <w:rPr>
                <w:sz w:val="28"/>
                <w:szCs w:val="28"/>
              </w:rPr>
              <w:t xml:space="preserve">от </w:t>
            </w:r>
            <w:r w:rsidRPr="00FA138D">
              <w:rPr>
                <w:sz w:val="28"/>
                <w:szCs w:val="28"/>
                <w:u w:val="single"/>
              </w:rPr>
              <w:t>16.02.2024</w:t>
            </w:r>
          </w:p>
        </w:tc>
        <w:tc>
          <w:tcPr>
            <w:tcW w:w="4794" w:type="dxa"/>
          </w:tcPr>
          <w:p w:rsidR="00AA0233" w:rsidRPr="00FA138D" w:rsidRDefault="00AA0233" w:rsidP="004170D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AA0233" w:rsidRPr="00FA138D" w:rsidRDefault="00AA0233" w:rsidP="004170D9">
            <w:pPr>
              <w:jc w:val="right"/>
              <w:rPr>
                <w:sz w:val="28"/>
                <w:szCs w:val="28"/>
              </w:rPr>
            </w:pPr>
            <w:r w:rsidRPr="00FA138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567</w:t>
            </w:r>
          </w:p>
        </w:tc>
      </w:tr>
      <w:tr w:rsidR="00AA0233" w:rsidRPr="00FA138D" w:rsidTr="004170D9">
        <w:trPr>
          <w:trHeight w:val="501"/>
        </w:trPr>
        <w:tc>
          <w:tcPr>
            <w:tcW w:w="9352" w:type="dxa"/>
            <w:gridSpan w:val="4"/>
          </w:tcPr>
          <w:p w:rsidR="00534B86" w:rsidRDefault="00534B86" w:rsidP="00534B8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4B86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</w:t>
            </w:r>
            <w:r>
              <w:t xml:space="preserve"> </w:t>
            </w:r>
            <w:r w:rsidRPr="00534B86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тчета </w:t>
            </w:r>
            <w:r w:rsidRPr="00534B8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исполнении программы </w:t>
            </w:r>
          </w:p>
          <w:p w:rsidR="00534B86" w:rsidRPr="00534B86" w:rsidRDefault="00534B86" w:rsidP="00534B8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4B86">
              <w:rPr>
                <w:rFonts w:eastAsia="Calibri"/>
                <w:b/>
                <w:sz w:val="28"/>
                <w:szCs w:val="28"/>
                <w:lang w:eastAsia="en-US"/>
              </w:rPr>
              <w:t>(прогнозного плана) приватизации муниципального имущества Чугуевского муниципального округа за 2023 год</w:t>
            </w:r>
          </w:p>
          <w:p w:rsidR="00AA0233" w:rsidRPr="00FA138D" w:rsidRDefault="00AA0233" w:rsidP="004170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2E3F" w:rsidRDefault="001A2E3F"/>
    <w:p w:rsidR="00534B86" w:rsidRDefault="00534B86"/>
    <w:p w:rsidR="00534B86" w:rsidRPr="00DB09E8" w:rsidRDefault="00534B86" w:rsidP="00534B86">
      <w:pPr>
        <w:pStyle w:val="2"/>
        <w:spacing w:line="360" w:lineRule="auto"/>
        <w:ind w:firstLine="709"/>
        <w:rPr>
          <w:szCs w:val="28"/>
        </w:rPr>
      </w:pPr>
      <w:r w:rsidRPr="00DB09E8">
        <w:rPr>
          <w:szCs w:val="28"/>
        </w:rPr>
        <w:t xml:space="preserve">В соответствии с </w:t>
      </w:r>
      <w:r w:rsidRPr="00DB09E8">
        <w:rPr>
          <w:rFonts w:eastAsiaTheme="minorHAnsi"/>
          <w:szCs w:val="28"/>
          <w:lang w:eastAsia="en-US"/>
        </w:rPr>
        <w:t xml:space="preserve">Уставом Чугуевского муниципального округа, </w:t>
      </w:r>
      <w:r w:rsidRPr="00DB09E8">
        <w:rPr>
          <w:szCs w:val="28"/>
        </w:rPr>
        <w:t xml:space="preserve">решением Думы Чугуевского муниципального округа </w:t>
      </w:r>
      <w:r w:rsidRPr="00534B86">
        <w:rPr>
          <w:szCs w:val="28"/>
        </w:rPr>
        <w:t>от 27 февраля 2023 года № 449-НПА «Об утверждении программы (прогнозного плана) приватизации муниципального имущества Чугуевского муниципального округа на 2023 год» (в редакции решения от 25 сентября 2023 г. № 505-НПА)</w:t>
      </w:r>
      <w:r w:rsidRPr="00DB09E8">
        <w:rPr>
          <w:szCs w:val="28"/>
        </w:rPr>
        <w:t xml:space="preserve">, Дума Чугуевского муниципального округа </w:t>
      </w:r>
    </w:p>
    <w:p w:rsidR="00534B86" w:rsidRPr="00DB09E8" w:rsidRDefault="00534B86" w:rsidP="00534B86">
      <w:pPr>
        <w:pStyle w:val="2"/>
        <w:spacing w:line="360" w:lineRule="auto"/>
        <w:rPr>
          <w:szCs w:val="28"/>
        </w:rPr>
      </w:pPr>
    </w:p>
    <w:p w:rsidR="00534B86" w:rsidRPr="00DB09E8" w:rsidRDefault="00534B86" w:rsidP="00534B86">
      <w:pPr>
        <w:pStyle w:val="2"/>
        <w:spacing w:line="360" w:lineRule="auto"/>
        <w:rPr>
          <w:szCs w:val="28"/>
        </w:rPr>
      </w:pPr>
      <w:r w:rsidRPr="00DB09E8">
        <w:rPr>
          <w:szCs w:val="28"/>
        </w:rPr>
        <w:t>РЕШИЛА:</w:t>
      </w:r>
    </w:p>
    <w:p w:rsidR="00534B86" w:rsidRPr="00DB09E8" w:rsidRDefault="00534B86" w:rsidP="00534B86">
      <w:pPr>
        <w:pStyle w:val="2"/>
        <w:spacing w:line="360" w:lineRule="auto"/>
        <w:rPr>
          <w:szCs w:val="28"/>
        </w:rPr>
      </w:pPr>
    </w:p>
    <w:p w:rsidR="00534B86" w:rsidRPr="00DB09E8" w:rsidRDefault="00534B86" w:rsidP="00534B86">
      <w:pPr>
        <w:pStyle w:val="2"/>
        <w:spacing w:line="360" w:lineRule="auto"/>
        <w:rPr>
          <w:szCs w:val="28"/>
        </w:rPr>
      </w:pPr>
      <w:r w:rsidRPr="00DB09E8">
        <w:rPr>
          <w:szCs w:val="28"/>
        </w:rPr>
        <w:tab/>
        <w:t>1.</w:t>
      </w:r>
      <w:r>
        <w:rPr>
          <w:szCs w:val="28"/>
        </w:rPr>
        <w:t xml:space="preserve"> </w:t>
      </w:r>
      <w:r w:rsidRPr="00DB09E8">
        <w:rPr>
          <w:szCs w:val="28"/>
        </w:rPr>
        <w:t xml:space="preserve">Утвердить прилагаемый </w:t>
      </w:r>
      <w:r w:rsidR="00E30AE9">
        <w:rPr>
          <w:szCs w:val="28"/>
        </w:rPr>
        <w:t>О</w:t>
      </w:r>
      <w:r w:rsidRPr="00DB09E8">
        <w:rPr>
          <w:szCs w:val="28"/>
        </w:rPr>
        <w:t>тчет</w:t>
      </w:r>
      <w:r w:rsidRPr="00A06A26">
        <w:t xml:space="preserve"> </w:t>
      </w:r>
      <w:r w:rsidRPr="00A06A26">
        <w:rPr>
          <w:szCs w:val="28"/>
        </w:rPr>
        <w:t>об исполнении</w:t>
      </w:r>
      <w:r w:rsidRPr="00DB09E8">
        <w:rPr>
          <w:szCs w:val="28"/>
        </w:rPr>
        <w:t xml:space="preserve"> программы </w:t>
      </w:r>
      <w:r w:rsidR="00E30AE9">
        <w:rPr>
          <w:szCs w:val="28"/>
        </w:rPr>
        <w:t>(</w:t>
      </w:r>
      <w:r w:rsidR="00E30AE9" w:rsidRPr="00DB09E8">
        <w:rPr>
          <w:szCs w:val="28"/>
        </w:rPr>
        <w:t>прогнозного плана</w:t>
      </w:r>
      <w:r w:rsidR="00E30AE9">
        <w:rPr>
          <w:szCs w:val="28"/>
        </w:rPr>
        <w:t>)</w:t>
      </w:r>
      <w:r w:rsidR="00E30AE9" w:rsidRPr="00DB09E8">
        <w:rPr>
          <w:szCs w:val="28"/>
        </w:rPr>
        <w:t xml:space="preserve"> </w:t>
      </w:r>
      <w:r w:rsidRPr="00DB09E8">
        <w:rPr>
          <w:szCs w:val="28"/>
        </w:rPr>
        <w:t>приватизации муниципального имущества Чугуевского муниципального округа за 202</w:t>
      </w:r>
      <w:r>
        <w:rPr>
          <w:szCs w:val="28"/>
        </w:rPr>
        <w:t>3</w:t>
      </w:r>
      <w:r w:rsidRPr="00DB09E8">
        <w:rPr>
          <w:szCs w:val="28"/>
        </w:rPr>
        <w:t xml:space="preserve"> год.</w:t>
      </w:r>
    </w:p>
    <w:p w:rsidR="00534B86" w:rsidRPr="00DB09E8" w:rsidRDefault="00534B86" w:rsidP="00534B86">
      <w:pPr>
        <w:pStyle w:val="2"/>
        <w:spacing w:line="360" w:lineRule="auto"/>
        <w:ind w:firstLine="708"/>
        <w:rPr>
          <w:szCs w:val="28"/>
        </w:rPr>
      </w:pPr>
      <w:r w:rsidRPr="00DB09E8">
        <w:rPr>
          <w:szCs w:val="28"/>
        </w:rPr>
        <w:t>2. Настоящее решение подлежит официальному опубликованию.</w:t>
      </w:r>
      <w:r>
        <w:rPr>
          <w:szCs w:val="28"/>
        </w:rPr>
        <w:t xml:space="preserve"> </w:t>
      </w:r>
    </w:p>
    <w:p w:rsidR="00534B86" w:rsidRPr="00DB09E8" w:rsidRDefault="00534B86" w:rsidP="00534B86">
      <w:pPr>
        <w:pStyle w:val="2"/>
        <w:spacing w:line="360" w:lineRule="auto"/>
        <w:rPr>
          <w:szCs w:val="28"/>
        </w:rPr>
      </w:pPr>
    </w:p>
    <w:p w:rsidR="00534B86" w:rsidRPr="00DB09E8" w:rsidRDefault="00534B86" w:rsidP="00534B86">
      <w:pPr>
        <w:pStyle w:val="2"/>
        <w:spacing w:line="360" w:lineRule="auto"/>
        <w:rPr>
          <w:szCs w:val="28"/>
        </w:rPr>
      </w:pPr>
    </w:p>
    <w:p w:rsidR="00534B86" w:rsidRPr="00DB09E8" w:rsidRDefault="00534B86" w:rsidP="00534B86">
      <w:pPr>
        <w:pStyle w:val="2"/>
        <w:rPr>
          <w:szCs w:val="28"/>
        </w:rPr>
      </w:pPr>
      <w:r w:rsidRPr="00DB09E8">
        <w:rPr>
          <w:szCs w:val="28"/>
        </w:rPr>
        <w:t>Председатель Думы</w:t>
      </w:r>
    </w:p>
    <w:p w:rsidR="00534B86" w:rsidRPr="00DB09E8" w:rsidRDefault="00534B86" w:rsidP="00534B86">
      <w:pPr>
        <w:pStyle w:val="2"/>
        <w:rPr>
          <w:szCs w:val="28"/>
        </w:rPr>
      </w:pPr>
      <w:r w:rsidRPr="00DB09E8">
        <w:rPr>
          <w:szCs w:val="28"/>
        </w:rPr>
        <w:t>Чугуевского муниципального округа</w:t>
      </w:r>
      <w:r w:rsidRPr="00DB09E8">
        <w:rPr>
          <w:szCs w:val="28"/>
        </w:rPr>
        <w:tab/>
      </w:r>
      <w:r w:rsidRPr="00DB09E8">
        <w:rPr>
          <w:szCs w:val="28"/>
        </w:rPr>
        <w:tab/>
      </w:r>
      <w:r w:rsidRPr="00DB09E8">
        <w:rPr>
          <w:szCs w:val="28"/>
        </w:rPr>
        <w:tab/>
      </w:r>
      <w:r w:rsidRPr="00DB09E8">
        <w:rPr>
          <w:szCs w:val="28"/>
        </w:rPr>
        <w:tab/>
        <w:t xml:space="preserve">         Е.В. Пачков </w:t>
      </w:r>
    </w:p>
    <w:p w:rsidR="00534B86" w:rsidRDefault="00534B86" w:rsidP="00534B86">
      <w:pPr>
        <w:spacing w:line="276" w:lineRule="auto"/>
        <w:jc w:val="right"/>
        <w:rPr>
          <w:bCs/>
          <w:sz w:val="28"/>
          <w:szCs w:val="28"/>
        </w:rPr>
      </w:pPr>
    </w:p>
    <w:p w:rsidR="00534B86" w:rsidRDefault="00534B86" w:rsidP="00534B86">
      <w:pPr>
        <w:spacing w:line="276" w:lineRule="auto"/>
        <w:jc w:val="right"/>
        <w:rPr>
          <w:bCs/>
          <w:sz w:val="28"/>
          <w:szCs w:val="28"/>
        </w:rPr>
      </w:pPr>
    </w:p>
    <w:p w:rsidR="00534B86" w:rsidRDefault="00534B86" w:rsidP="00534B86">
      <w:pPr>
        <w:spacing w:line="276" w:lineRule="auto"/>
        <w:jc w:val="right"/>
        <w:rPr>
          <w:bCs/>
          <w:sz w:val="28"/>
          <w:szCs w:val="28"/>
        </w:rPr>
      </w:pPr>
    </w:p>
    <w:p w:rsidR="00534B86" w:rsidRPr="003F0C37" w:rsidRDefault="00534B86" w:rsidP="00534B86">
      <w:pPr>
        <w:spacing w:line="276" w:lineRule="auto"/>
        <w:jc w:val="right"/>
        <w:rPr>
          <w:bCs/>
          <w:sz w:val="28"/>
          <w:szCs w:val="28"/>
        </w:rPr>
      </w:pPr>
      <w:r w:rsidRPr="003F0C37">
        <w:rPr>
          <w:bCs/>
          <w:sz w:val="28"/>
          <w:szCs w:val="28"/>
        </w:rPr>
        <w:lastRenderedPageBreak/>
        <w:t xml:space="preserve">Приложение </w:t>
      </w:r>
    </w:p>
    <w:p w:rsidR="00534B86" w:rsidRPr="003F0C37" w:rsidRDefault="00534B86" w:rsidP="00534B86">
      <w:pPr>
        <w:jc w:val="right"/>
        <w:rPr>
          <w:bCs/>
          <w:sz w:val="28"/>
          <w:szCs w:val="28"/>
        </w:rPr>
      </w:pPr>
      <w:r w:rsidRPr="003F0C37">
        <w:rPr>
          <w:bCs/>
          <w:sz w:val="28"/>
          <w:szCs w:val="28"/>
        </w:rPr>
        <w:t xml:space="preserve">к решению Думы Чугуевского </w:t>
      </w:r>
    </w:p>
    <w:p w:rsidR="00534B86" w:rsidRPr="003F0C37" w:rsidRDefault="00534B86" w:rsidP="00534B86">
      <w:pPr>
        <w:jc w:val="right"/>
        <w:rPr>
          <w:bCs/>
          <w:sz w:val="28"/>
          <w:szCs w:val="28"/>
        </w:rPr>
      </w:pPr>
      <w:r w:rsidRPr="003F0C37">
        <w:rPr>
          <w:bCs/>
          <w:sz w:val="28"/>
          <w:szCs w:val="28"/>
        </w:rPr>
        <w:t>муниципального округа</w:t>
      </w:r>
    </w:p>
    <w:p w:rsidR="00534B86" w:rsidRPr="003F0C37" w:rsidRDefault="00534B86" w:rsidP="00534B86">
      <w:pPr>
        <w:jc w:val="right"/>
        <w:rPr>
          <w:bCs/>
          <w:sz w:val="28"/>
          <w:szCs w:val="28"/>
        </w:rPr>
      </w:pPr>
      <w:r w:rsidRPr="003F0C37">
        <w:rPr>
          <w:bCs/>
          <w:sz w:val="28"/>
          <w:szCs w:val="28"/>
        </w:rPr>
        <w:t xml:space="preserve">от </w:t>
      </w:r>
      <w:proofErr w:type="gramStart"/>
      <w:r w:rsidRPr="003F0C37">
        <w:rPr>
          <w:bCs/>
          <w:sz w:val="28"/>
          <w:szCs w:val="28"/>
        </w:rPr>
        <w:t>1</w:t>
      </w:r>
      <w:r w:rsidRPr="003F0C37">
        <w:rPr>
          <w:bCs/>
          <w:sz w:val="28"/>
          <w:szCs w:val="28"/>
        </w:rPr>
        <w:t>6</w:t>
      </w:r>
      <w:r w:rsidRPr="003F0C37">
        <w:rPr>
          <w:bCs/>
          <w:sz w:val="28"/>
          <w:szCs w:val="28"/>
        </w:rPr>
        <w:t>.02.202</w:t>
      </w:r>
      <w:r w:rsidRPr="003F0C37">
        <w:rPr>
          <w:bCs/>
          <w:sz w:val="28"/>
          <w:szCs w:val="28"/>
        </w:rPr>
        <w:t xml:space="preserve">4 </w:t>
      </w:r>
      <w:r w:rsidRPr="003F0C37">
        <w:rPr>
          <w:bCs/>
          <w:sz w:val="28"/>
          <w:szCs w:val="28"/>
        </w:rPr>
        <w:t xml:space="preserve"> №</w:t>
      </w:r>
      <w:proofErr w:type="gramEnd"/>
      <w:r w:rsidRPr="003F0C37">
        <w:rPr>
          <w:bCs/>
          <w:sz w:val="28"/>
          <w:szCs w:val="28"/>
        </w:rPr>
        <w:t xml:space="preserve"> </w:t>
      </w:r>
      <w:r w:rsidRPr="003F0C37">
        <w:rPr>
          <w:bCs/>
          <w:sz w:val="28"/>
          <w:szCs w:val="28"/>
        </w:rPr>
        <w:t>567</w:t>
      </w:r>
    </w:p>
    <w:p w:rsidR="00534B86" w:rsidRPr="003F0C37" w:rsidRDefault="00534B86" w:rsidP="00534B86">
      <w:pPr>
        <w:jc w:val="right"/>
        <w:rPr>
          <w:bCs/>
          <w:sz w:val="28"/>
          <w:szCs w:val="28"/>
        </w:rPr>
      </w:pPr>
    </w:p>
    <w:p w:rsidR="003F0C37" w:rsidRPr="003F0C37" w:rsidRDefault="003F0C37" w:rsidP="003F0C37">
      <w:pPr>
        <w:jc w:val="center"/>
        <w:rPr>
          <w:b/>
          <w:sz w:val="28"/>
          <w:szCs w:val="28"/>
        </w:rPr>
      </w:pPr>
      <w:r w:rsidRPr="003F0C37">
        <w:rPr>
          <w:b/>
          <w:sz w:val="28"/>
          <w:szCs w:val="28"/>
        </w:rPr>
        <w:t xml:space="preserve">ОТЧЕТ </w:t>
      </w:r>
    </w:p>
    <w:p w:rsidR="00E30AE9" w:rsidRDefault="003F0C37" w:rsidP="003F0C37">
      <w:pPr>
        <w:jc w:val="center"/>
        <w:rPr>
          <w:b/>
          <w:sz w:val="28"/>
          <w:szCs w:val="28"/>
        </w:rPr>
      </w:pPr>
      <w:r w:rsidRPr="003F0C37">
        <w:rPr>
          <w:b/>
          <w:sz w:val="28"/>
          <w:szCs w:val="28"/>
        </w:rPr>
        <w:t xml:space="preserve">об исполнении программы (прогнозного плана) </w:t>
      </w:r>
    </w:p>
    <w:p w:rsidR="00E30AE9" w:rsidRDefault="003F0C37" w:rsidP="003F0C37">
      <w:pPr>
        <w:jc w:val="center"/>
        <w:rPr>
          <w:b/>
          <w:sz w:val="28"/>
          <w:szCs w:val="28"/>
        </w:rPr>
      </w:pPr>
      <w:r w:rsidRPr="003F0C37">
        <w:rPr>
          <w:b/>
          <w:sz w:val="28"/>
          <w:szCs w:val="28"/>
        </w:rPr>
        <w:t xml:space="preserve">приватизации муниципального имущества </w:t>
      </w:r>
    </w:p>
    <w:p w:rsidR="003F0C37" w:rsidRPr="003F0C37" w:rsidRDefault="003F0C37" w:rsidP="003F0C37">
      <w:pPr>
        <w:jc w:val="center"/>
        <w:rPr>
          <w:sz w:val="28"/>
          <w:szCs w:val="28"/>
        </w:rPr>
      </w:pPr>
      <w:r w:rsidRPr="003F0C37">
        <w:rPr>
          <w:b/>
          <w:sz w:val="28"/>
          <w:szCs w:val="28"/>
        </w:rPr>
        <w:t>Чугуевского муниципального округа за 2023 год</w:t>
      </w:r>
    </w:p>
    <w:p w:rsidR="003F0C37" w:rsidRPr="003F0C37" w:rsidRDefault="003F0C37" w:rsidP="003F0C37">
      <w:pPr>
        <w:jc w:val="center"/>
        <w:rPr>
          <w:sz w:val="28"/>
          <w:szCs w:val="28"/>
        </w:rPr>
      </w:pPr>
    </w:p>
    <w:p w:rsidR="003F0C37" w:rsidRPr="003F0C37" w:rsidRDefault="003F0C37" w:rsidP="003F0C37">
      <w:pPr>
        <w:spacing w:line="276" w:lineRule="auto"/>
        <w:ind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>Приватизация имущества, являющегося муниципальной собственностью, регламентируется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а также местными нормативными правовыми актами и программами (прогнозными планами) приватизации.</w:t>
      </w:r>
    </w:p>
    <w:p w:rsidR="003F0C37" w:rsidRPr="003F0C37" w:rsidRDefault="003F0C37" w:rsidP="003F0C37">
      <w:pPr>
        <w:spacing w:line="276" w:lineRule="auto"/>
        <w:ind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>Думой Чугуевского муниципального округа было принято решение от 27 февраля 2023 г. № 449-НПА «Об утверждении программы (прогнозного плана) приватизации муниципального имущества Чугуевского муниципального округа на 2023 год» (в редакции решения от 25 сентября 2023 года № 505-НПА), согласно которому к приватизации предлагалось следующее муниципальное имущество:</w:t>
      </w:r>
    </w:p>
    <w:p w:rsidR="003F0C37" w:rsidRPr="003F0C37" w:rsidRDefault="003F0C37" w:rsidP="003F0C37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 xml:space="preserve">Автомобиль </w:t>
      </w:r>
      <w:r w:rsidRPr="003F0C37">
        <w:rPr>
          <w:sz w:val="28"/>
          <w:szCs w:val="28"/>
          <w:lang w:val="en-US"/>
        </w:rPr>
        <w:t>TOYOTA</w:t>
      </w:r>
      <w:r w:rsidRPr="003F0C37">
        <w:rPr>
          <w:sz w:val="28"/>
          <w:szCs w:val="28"/>
        </w:rPr>
        <w:t xml:space="preserve"> </w:t>
      </w:r>
      <w:r w:rsidRPr="003F0C37">
        <w:rPr>
          <w:sz w:val="28"/>
          <w:szCs w:val="28"/>
          <w:lang w:val="en-US"/>
        </w:rPr>
        <w:t>MARK</w:t>
      </w:r>
      <w:r w:rsidRPr="003F0C37">
        <w:rPr>
          <w:sz w:val="28"/>
          <w:szCs w:val="28"/>
        </w:rPr>
        <w:t xml:space="preserve"> 2, тип ТС – легковой седан, модель 1</w:t>
      </w:r>
      <w:r w:rsidRPr="003F0C37">
        <w:rPr>
          <w:sz w:val="28"/>
          <w:szCs w:val="28"/>
          <w:lang w:val="en-US"/>
        </w:rPr>
        <w:t>JZO</w:t>
      </w:r>
      <w:r w:rsidRPr="003F0C37">
        <w:rPr>
          <w:sz w:val="28"/>
          <w:szCs w:val="28"/>
        </w:rPr>
        <w:t xml:space="preserve">710016, цвет – белый, мощность двигателя – 180 </w:t>
      </w:r>
      <w:proofErr w:type="spellStart"/>
      <w:r w:rsidRPr="003F0C37">
        <w:rPr>
          <w:sz w:val="28"/>
          <w:szCs w:val="28"/>
        </w:rPr>
        <w:t>л.с</w:t>
      </w:r>
      <w:proofErr w:type="spellEnd"/>
      <w:r w:rsidRPr="003F0C37">
        <w:rPr>
          <w:sz w:val="28"/>
          <w:szCs w:val="28"/>
        </w:rPr>
        <w:t>., рабочий объем двигателя – 2491 куб.см.,1982 года выпуска.</w:t>
      </w:r>
    </w:p>
    <w:p w:rsidR="003F0C37" w:rsidRPr="003F0C37" w:rsidRDefault="003F0C37" w:rsidP="003F0C37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3F0C37">
        <w:rPr>
          <w:bCs/>
          <w:sz w:val="28"/>
          <w:szCs w:val="28"/>
        </w:rPr>
        <w:t xml:space="preserve">Нежилое помещение – магазин, расположенное на первом этаже пятиэтажного жилого дома, </w:t>
      </w:r>
      <w:r w:rsidRPr="003F0C37">
        <w:rPr>
          <w:rFonts w:eastAsia="Calibri"/>
          <w:sz w:val="28"/>
          <w:szCs w:val="28"/>
        </w:rPr>
        <w:t xml:space="preserve">кадастровый номер 25:23:150103:2485, </w:t>
      </w:r>
      <w:r w:rsidRPr="003F0C37">
        <w:rPr>
          <w:bCs/>
          <w:sz w:val="28"/>
          <w:szCs w:val="28"/>
        </w:rPr>
        <w:t>расположенное</w:t>
      </w:r>
      <w:r w:rsidRPr="003F0C37">
        <w:rPr>
          <w:rFonts w:eastAsia="Calibri"/>
          <w:sz w:val="28"/>
          <w:szCs w:val="28"/>
        </w:rPr>
        <w:t xml:space="preserve"> по адресу: Приморский край, Чугуевский район, с. Чугуевка, ул. Титова, 60, пом. 0</w:t>
      </w:r>
      <w:r w:rsidRPr="003F0C37">
        <w:rPr>
          <w:sz w:val="28"/>
          <w:szCs w:val="28"/>
        </w:rPr>
        <w:t xml:space="preserve">. </w:t>
      </w:r>
    </w:p>
    <w:p w:rsidR="003F0C37" w:rsidRPr="003F0C37" w:rsidRDefault="003F0C37" w:rsidP="003F0C37">
      <w:pPr>
        <w:spacing w:line="276" w:lineRule="auto"/>
        <w:ind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 xml:space="preserve">Начальная цена приватизируемого муниципального имущества определялась на основании отчетов об оценке, выполненных в соответствии с Федеральным законом от 29 июля 1998 года № 135-ФЗ «Об оценочной деятельности в Российской Федерации». </w:t>
      </w:r>
    </w:p>
    <w:p w:rsidR="003F0C37" w:rsidRPr="003F0C37" w:rsidRDefault="003F0C37" w:rsidP="003F0C37">
      <w:pPr>
        <w:spacing w:line="276" w:lineRule="auto"/>
        <w:ind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 xml:space="preserve">Таким образом, к продаже предлагалось 2 объекта муниципальной собственности </w:t>
      </w:r>
      <w:r w:rsidRPr="003F0C37">
        <w:rPr>
          <w:bCs/>
          <w:sz w:val="28"/>
          <w:szCs w:val="28"/>
        </w:rPr>
        <w:t>на общую сумму 1 739,4 тысячи рублей.</w:t>
      </w:r>
    </w:p>
    <w:p w:rsidR="003F0C37" w:rsidRPr="003F0C37" w:rsidRDefault="003F0C37" w:rsidP="003F0C3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 xml:space="preserve">В соответствии с Федеральным законом от 01 апреля 2019 года № 45-ФЗ «О внесении изменений в Федеральный закон «О приватизации государственного и муниципального имущества» процедура продажи </w:t>
      </w:r>
      <w:r w:rsidRPr="003F0C37">
        <w:rPr>
          <w:sz w:val="28"/>
          <w:szCs w:val="28"/>
        </w:rPr>
        <w:lastRenderedPageBreak/>
        <w:t xml:space="preserve">муниципального имущества осуществляется исключительно в электронной форме. </w:t>
      </w:r>
    </w:p>
    <w:p w:rsidR="003F0C37" w:rsidRPr="003F0C37" w:rsidRDefault="003F0C37" w:rsidP="003F0C3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 xml:space="preserve">Администрация Чугуевского муниципального округа прошла процедуру аккредитации на электронной площадке АО «Единая электронная торговая площадка». </w:t>
      </w:r>
    </w:p>
    <w:p w:rsidR="003F0C37" w:rsidRPr="003F0C37" w:rsidRDefault="003F0C37" w:rsidP="003F0C37">
      <w:pPr>
        <w:spacing w:line="276" w:lineRule="auto"/>
        <w:ind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>Н</w:t>
      </w:r>
      <w:r w:rsidRPr="003F0C37">
        <w:rPr>
          <w:rFonts w:eastAsia="Calibri"/>
          <w:sz w:val="28"/>
          <w:szCs w:val="28"/>
        </w:rPr>
        <w:t xml:space="preserve">а </w:t>
      </w:r>
      <w:r w:rsidRPr="003F0C37">
        <w:rPr>
          <w:sz w:val="28"/>
          <w:szCs w:val="28"/>
        </w:rPr>
        <w:t>аукцион</w:t>
      </w:r>
      <w:r w:rsidRPr="003F0C37">
        <w:rPr>
          <w:bCs/>
          <w:sz w:val="28"/>
          <w:szCs w:val="28"/>
        </w:rPr>
        <w:t xml:space="preserve">, объявленный 24 августа 2023 года и назначенный на 09 октября 2023 года, </w:t>
      </w:r>
      <w:r w:rsidRPr="003F0C37">
        <w:rPr>
          <w:rFonts w:eastAsia="Calibri"/>
          <w:sz w:val="28"/>
          <w:szCs w:val="28"/>
        </w:rPr>
        <w:t>выставлялось н</w:t>
      </w:r>
      <w:r w:rsidRPr="003F0C37">
        <w:rPr>
          <w:bCs/>
          <w:sz w:val="28"/>
          <w:szCs w:val="28"/>
        </w:rPr>
        <w:t xml:space="preserve">ежилое помещение – магазин, расположенное на первом этаже пятиэтажного жилого дома. </w:t>
      </w:r>
      <w:r w:rsidRPr="003F0C37">
        <w:rPr>
          <w:sz w:val="28"/>
          <w:szCs w:val="28"/>
        </w:rPr>
        <w:t xml:space="preserve">Начальная цена предмета аукциона составляла </w:t>
      </w:r>
      <w:r w:rsidRPr="003F0C37">
        <w:rPr>
          <w:rFonts w:eastAsia="Calibri"/>
          <w:sz w:val="28"/>
          <w:szCs w:val="28"/>
        </w:rPr>
        <w:t xml:space="preserve">1521,0 тысячи рублей. </w:t>
      </w:r>
      <w:r w:rsidRPr="003F0C37">
        <w:rPr>
          <w:sz w:val="28"/>
          <w:szCs w:val="28"/>
        </w:rPr>
        <w:t>На участие в аукционе поступила заявка от единственного претендента, который был допущен к участию в процедуре. Аукцион был признан состоявшимся. Договор заключен с единственным участником аукциона – ООО «Уссури», по начальной цене договора.</w:t>
      </w:r>
    </w:p>
    <w:p w:rsidR="003F0C37" w:rsidRPr="003F0C37" w:rsidRDefault="003F0C37" w:rsidP="003F0C37">
      <w:pPr>
        <w:spacing w:line="276" w:lineRule="auto"/>
        <w:ind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 xml:space="preserve">Автомобиль </w:t>
      </w:r>
      <w:r w:rsidRPr="003F0C37">
        <w:rPr>
          <w:sz w:val="28"/>
          <w:szCs w:val="28"/>
          <w:lang w:val="en-US"/>
        </w:rPr>
        <w:t>TOYOTA</w:t>
      </w:r>
      <w:r w:rsidRPr="003F0C37">
        <w:rPr>
          <w:sz w:val="28"/>
          <w:szCs w:val="28"/>
        </w:rPr>
        <w:t xml:space="preserve"> </w:t>
      </w:r>
      <w:r w:rsidRPr="003F0C37">
        <w:rPr>
          <w:sz w:val="28"/>
          <w:szCs w:val="28"/>
          <w:lang w:val="en-US"/>
        </w:rPr>
        <w:t>MARK</w:t>
      </w:r>
      <w:r w:rsidRPr="003F0C37">
        <w:rPr>
          <w:sz w:val="28"/>
          <w:szCs w:val="28"/>
        </w:rPr>
        <w:t xml:space="preserve"> 2 выставлялся на аукцион дважды: </w:t>
      </w:r>
    </w:p>
    <w:p w:rsidR="003F0C37" w:rsidRPr="003F0C37" w:rsidRDefault="003F0C37" w:rsidP="003F0C37">
      <w:pPr>
        <w:pStyle w:val="a5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3F0C37">
        <w:rPr>
          <w:bCs/>
          <w:sz w:val="28"/>
          <w:szCs w:val="28"/>
        </w:rPr>
        <w:t xml:space="preserve">объявлен </w:t>
      </w:r>
      <w:r w:rsidRPr="003F0C37">
        <w:rPr>
          <w:sz w:val="28"/>
          <w:szCs w:val="28"/>
        </w:rPr>
        <w:t xml:space="preserve">15 июля 2023 года </w:t>
      </w:r>
      <w:r w:rsidRPr="003F0C37">
        <w:rPr>
          <w:bCs/>
          <w:sz w:val="28"/>
          <w:szCs w:val="28"/>
        </w:rPr>
        <w:t xml:space="preserve">и назначенный на 17 августа 2023 года </w:t>
      </w:r>
      <w:r w:rsidRPr="003F0C37">
        <w:rPr>
          <w:sz w:val="28"/>
          <w:szCs w:val="28"/>
        </w:rPr>
        <w:t>– заявок на участие не поступало, аукцион признан несостоявшимся,</w:t>
      </w:r>
    </w:p>
    <w:p w:rsidR="003F0C37" w:rsidRPr="003F0C37" w:rsidRDefault="003F0C37" w:rsidP="003F0C37">
      <w:pPr>
        <w:pStyle w:val="a5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3F0C37">
        <w:rPr>
          <w:bCs/>
          <w:sz w:val="28"/>
          <w:szCs w:val="28"/>
        </w:rPr>
        <w:t xml:space="preserve">объявлен </w:t>
      </w:r>
      <w:r w:rsidRPr="003F0C37">
        <w:rPr>
          <w:sz w:val="28"/>
          <w:szCs w:val="28"/>
        </w:rPr>
        <w:t xml:space="preserve">19 августа 2023 года </w:t>
      </w:r>
      <w:r w:rsidRPr="003F0C37">
        <w:rPr>
          <w:bCs/>
          <w:sz w:val="28"/>
          <w:szCs w:val="28"/>
        </w:rPr>
        <w:t xml:space="preserve">и назначенный на 21 сентября 2023 года </w:t>
      </w:r>
      <w:r w:rsidRPr="003F0C37">
        <w:rPr>
          <w:sz w:val="28"/>
          <w:szCs w:val="28"/>
        </w:rPr>
        <w:t xml:space="preserve">– состоялся. Начальная цена предмета аукциона составляла </w:t>
      </w:r>
      <w:r w:rsidRPr="003F0C37">
        <w:rPr>
          <w:rFonts w:eastAsia="Calibri"/>
          <w:sz w:val="28"/>
          <w:szCs w:val="28"/>
        </w:rPr>
        <w:t>218,4 тысяч рублей. На участие в а</w:t>
      </w:r>
      <w:r w:rsidRPr="003F0C37">
        <w:rPr>
          <w:sz w:val="28"/>
          <w:szCs w:val="28"/>
        </w:rPr>
        <w:t xml:space="preserve">укционе было подано 3 заявки, участниками аукциона признаны 2 заявителя. Победителем признан участник ООО «Сибирская энергетическая компания», предложивший наибольшую цену, цена договора составила 262,2 тысячи рублей. </w:t>
      </w:r>
    </w:p>
    <w:p w:rsidR="003F0C37" w:rsidRPr="003F0C37" w:rsidRDefault="003F0C37" w:rsidP="003F0C37">
      <w:pPr>
        <w:spacing w:line="276" w:lineRule="auto"/>
        <w:ind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 xml:space="preserve">Информирование о процедурах осуществлялось в соответствии с действующим законодательством, а именно: информационные сообщения о проведении торгов размещались на официальном сайте администрации Чугуевского муниципального округа, на официальном сайте Российской Федерации </w:t>
      </w:r>
      <w:proofErr w:type="spellStart"/>
      <w:r w:rsidRPr="003F0C37">
        <w:rPr>
          <w:sz w:val="28"/>
          <w:szCs w:val="28"/>
          <w:lang w:val="en-US"/>
        </w:rPr>
        <w:t>torgi</w:t>
      </w:r>
      <w:proofErr w:type="spellEnd"/>
      <w:r w:rsidRPr="003F0C37">
        <w:rPr>
          <w:sz w:val="28"/>
          <w:szCs w:val="28"/>
        </w:rPr>
        <w:t>.</w:t>
      </w:r>
      <w:r w:rsidRPr="003F0C37">
        <w:rPr>
          <w:sz w:val="28"/>
          <w:szCs w:val="28"/>
          <w:lang w:val="en-US"/>
        </w:rPr>
        <w:t>gov</w:t>
      </w:r>
      <w:r w:rsidRPr="003F0C37">
        <w:rPr>
          <w:sz w:val="28"/>
          <w:szCs w:val="28"/>
        </w:rPr>
        <w:t>.г</w:t>
      </w:r>
      <w:r w:rsidRPr="003F0C37">
        <w:rPr>
          <w:sz w:val="28"/>
          <w:szCs w:val="28"/>
          <w:lang w:val="en-US"/>
        </w:rPr>
        <w:t>u</w:t>
      </w:r>
      <w:r w:rsidRPr="003F0C37">
        <w:rPr>
          <w:sz w:val="28"/>
          <w:szCs w:val="28"/>
        </w:rPr>
        <w:t xml:space="preserve">, публиковались в районной газете «Наше время», извещения размещались непосредственно на электронной площадке АО «Единая электронная торговая площадка», на сайте www.roseltorg.ru. </w:t>
      </w:r>
    </w:p>
    <w:p w:rsidR="003F0C37" w:rsidRPr="003F0C37" w:rsidRDefault="003F0C37" w:rsidP="003F0C37">
      <w:pPr>
        <w:spacing w:line="276" w:lineRule="auto"/>
        <w:ind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>За отчетный год в бюджет Чугуевского муниципального округа поступило всего средств от реализации муниципального имущества 1 783,2 тысячи рублей, что на 43,8 тысячи рублей больше планируемого показателя. Процент перевыполнения составил 2,5%.</w:t>
      </w:r>
    </w:p>
    <w:p w:rsidR="003F0C37" w:rsidRPr="003F0C37" w:rsidRDefault="003F0C37" w:rsidP="003F0C37">
      <w:pPr>
        <w:spacing w:line="276" w:lineRule="auto"/>
        <w:ind w:firstLine="851"/>
        <w:jc w:val="both"/>
        <w:rPr>
          <w:sz w:val="28"/>
          <w:szCs w:val="28"/>
        </w:rPr>
      </w:pPr>
      <w:r w:rsidRPr="003F0C37">
        <w:rPr>
          <w:sz w:val="28"/>
          <w:szCs w:val="28"/>
        </w:rPr>
        <w:t xml:space="preserve">Таким образом Программа (прогнозный план) приватизации муниципального имущества Чугуевского муниципального округа за 2023 год исполнена. </w:t>
      </w:r>
      <w:bookmarkStart w:id="0" w:name="_GoBack"/>
      <w:bookmarkEnd w:id="0"/>
    </w:p>
    <w:sectPr w:rsidR="003F0C37" w:rsidRPr="003F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0D39"/>
    <w:multiLevelType w:val="hybridMultilevel"/>
    <w:tmpl w:val="719CC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A793A"/>
    <w:multiLevelType w:val="hybridMultilevel"/>
    <w:tmpl w:val="592C6216"/>
    <w:lvl w:ilvl="0" w:tplc="762038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3"/>
    <w:rsid w:val="000234E0"/>
    <w:rsid w:val="001A2E3F"/>
    <w:rsid w:val="003F0C37"/>
    <w:rsid w:val="00534B86"/>
    <w:rsid w:val="00AA0233"/>
    <w:rsid w:val="00E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E2C9"/>
  <w15:chartTrackingRefBased/>
  <w15:docId w15:val="{7D94D8F3-7014-4C09-B765-53DC0B51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023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02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34B8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34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F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5</cp:revision>
  <dcterms:created xsi:type="dcterms:W3CDTF">2024-02-19T00:49:00Z</dcterms:created>
  <dcterms:modified xsi:type="dcterms:W3CDTF">2024-02-19T01:55:00Z</dcterms:modified>
</cp:coreProperties>
</file>