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010A822" w:rsidR="00235EEF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30</w:t>
      </w:r>
      <w:r w:rsidR="00235EEF" w:rsidRPr="00CB3098">
        <w:rPr>
          <w:rFonts w:ascii="Times New Roman" w:hAnsi="Times New Roman" w:cs="Times New Roman"/>
          <w:b/>
          <w:sz w:val="26"/>
          <w:szCs w:val="26"/>
        </w:rPr>
        <w:t>.</w:t>
      </w:r>
      <w:r w:rsidR="00476E54">
        <w:rPr>
          <w:rFonts w:ascii="Times New Roman" w:hAnsi="Times New Roman" w:cs="Times New Roman"/>
          <w:b/>
          <w:sz w:val="26"/>
          <w:szCs w:val="26"/>
        </w:rPr>
        <w:t>0</w:t>
      </w:r>
      <w:r w:rsidR="002A6516">
        <w:rPr>
          <w:rFonts w:ascii="Times New Roman" w:hAnsi="Times New Roman" w:cs="Times New Roman"/>
          <w:b/>
          <w:sz w:val="26"/>
          <w:szCs w:val="26"/>
        </w:rPr>
        <w:t>5</w:t>
      </w:r>
      <w:r w:rsidR="00AF72AE">
        <w:rPr>
          <w:rFonts w:ascii="Times New Roman" w:hAnsi="Times New Roman" w:cs="Times New Roman"/>
          <w:b/>
          <w:sz w:val="26"/>
          <w:szCs w:val="26"/>
        </w:rPr>
        <w:t>.2022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</w:t>
      </w:r>
      <w:proofErr w:type="spellEnd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B8FC586" w14:textId="77777777" w:rsidR="00953564" w:rsidRPr="006B0BA0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16 новых участков «Земли для стройки» нашлись в Приморье</w:t>
      </w:r>
    </w:p>
    <w:p w14:paraId="759961C5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848B655" w14:textId="436B8592" w:rsidR="00953564" w:rsidRPr="005B7EF7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16 земельных участков для строительства было выявлено в первые четыре месяца 2022 года в рамках Соглашения между </w:t>
      </w:r>
      <w:proofErr w:type="spellStart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Росреестром</w:t>
      </w:r>
      <w:proofErr w:type="spellEnd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Правительством Приморского края о совместной реализации проекта «Земля для стройки».</w:t>
      </w:r>
    </w:p>
    <w:p w14:paraId="3887A6C8" w14:textId="77777777" w:rsidR="00953564" w:rsidRPr="005B7EF7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Напомним, проект «Земля для стройки» - это сервис на базе публичной кадастровой карты, позволяющий в онлайн-режиме оценить и выбрать территории для жилищного строительства, а подписанное летом прошлого года Соглашение между </w:t>
      </w:r>
      <w:proofErr w:type="spellStart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Росреестром</w:t>
      </w:r>
      <w:proofErr w:type="spellEnd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Правительством Приморского края призвано обеспечить наполнение и успешное функционирование этого сервиса. В соответст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вии с ним, в частности, Министерство имущественных и</w:t>
      </w: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земельных отношений Приморского к</w:t>
      </w: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рая предоставляет сведения о земельных участках и территориях, имеющих потенциал вовлечения в оборот для жилищного строительства, а ФГБУ "Федеральная кадастровая палата </w:t>
      </w:r>
      <w:proofErr w:type="spellStart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" обрабатывает и размещает на публичной кадастровой карте полученные сведения.</w:t>
      </w:r>
    </w:p>
    <w:p w14:paraId="47162092" w14:textId="77777777" w:rsidR="00953564" w:rsidRPr="005B7EF7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Кроме того, для поиска и определения земельных участков, пригодных под жилищное строительство, при управлении </w:t>
      </w:r>
      <w:proofErr w:type="spellStart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был создан оперативный штаб, в который вошли представители федеральных и региональных органов государственной власти и органов местного самоуправления.</w:t>
      </w:r>
    </w:p>
    <w:p w14:paraId="36EC59AE" w14:textId="77777777" w:rsidR="00953564" w:rsidRPr="005B7EF7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сегодняшний </w:t>
      </w:r>
      <w:r w:rsidRPr="008F14E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день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сервис «Зем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ля для стройки» располагает более 200 </w:t>
      </w: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земельными участками для жилищного строительства в разных уголках Приморья общей площадью почти 1000 гектаров. Последние 16 участков, выявленные за период январь-апрель этого года в рамках соглашения между </w:t>
      </w:r>
      <w:proofErr w:type="spellStart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Росреестром</w:t>
      </w:r>
      <w:proofErr w:type="spellEnd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Правительством Приморского края, располагаются в Арсеньеве, Спасске-Дальнем, Фокино и селе Воздвиженка (Уссурийский городской округ). 15 земельных участков могут быть использованы под </w:t>
      </w: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индивидуальное жилищное строительство, один -  под строительство многоквартирного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дома</w:t>
      </w: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24393D7B" w14:textId="77777777" w:rsidR="00953564" w:rsidRPr="005B7EF7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Кстати сказать, пользоваться сервисом «Земля для стройки» достаточно просто – он доступен и для физических лиц, и для застройщиков.  Для поиска подходящего земельного участка на Публичной кадастровой карте (</w:t>
      </w:r>
      <w:hyperlink r:id="rId6" w:history="1">
        <w:r w:rsidRPr="000B77F0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https://pkk.rosreestr.ru</w:t>
        </w:r>
      </w:hyperlink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) необходимо указать тип объекта «Жилищное строительство», далее внести в поисковую строку индекс Приморского края, двоеточие и звездочку (</w:t>
      </w:r>
      <w:proofErr w:type="gramStart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25:*</w:t>
      </w:r>
      <w:proofErr w:type="gramEnd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). Система отобразит имеющиеся в крае свободные земельные участки с границами и сведения о них (адрес, площадь, 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аличие инженерных сетей и т.д.).</w:t>
      </w: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После выбора земельного участка появляется возможность направить обращение о своей заинтересованности в уполномоченный орган, нажав на ссылку «Подать обращение» в информационном окне объекта. Желающему построить частный жилой дом нужно подавать заявку на участок для индивидуального жилищного строительства, а земельные участки, предназначенные для строительства многоквартирных домов, будут предоставляться компаниям-застройщикам.</w:t>
      </w:r>
    </w:p>
    <w:p w14:paraId="42F86649" w14:textId="7B00FD58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«Работа по вовлечению в оборот новых земельных участков Приморского края – большая коллект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ивная работа многих структур, --</w:t>
      </w:r>
      <w:r w:rsidR="00F811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говорит заместитель</w:t>
      </w:r>
      <w:bookmarkStart w:id="0" w:name="_GoBack"/>
      <w:bookmarkEnd w:id="0"/>
      <w:r w:rsidR="00F81181" w:rsidRPr="00F811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министра имущественных и земельных отношений Приморского края Олег </w:t>
      </w:r>
      <w:proofErr w:type="spellStart"/>
      <w:r w:rsidR="00F81181" w:rsidRPr="00F811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Топчиенко</w:t>
      </w:r>
      <w:proofErr w:type="spellEnd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 она будет продолжена, что даст </w:t>
      </w:r>
      <w:proofErr w:type="spellStart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приморцам</w:t>
      </w:r>
      <w:proofErr w:type="spellEnd"/>
      <w:r w:rsidRPr="005B7E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возможность быстро и просто выбрать земельные участки для стройки».</w:t>
      </w:r>
    </w:p>
    <w:p w14:paraId="4E78C6C0" w14:textId="77777777" w:rsidR="00953564" w:rsidRPr="00F81181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0A6D917D" w14:textId="77777777" w:rsidR="00953564" w:rsidRPr="005B7EF7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36C8672A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12A84EF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4F3FC1A5" w14:textId="77777777" w:rsidR="00953564" w:rsidRPr="00CB3098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7226A6AE" w14:textId="538CD80A" w:rsidR="004E3DB9" w:rsidRPr="00AF72AE" w:rsidRDefault="004E3DB9" w:rsidP="005A5C6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76C8D"/>
    <w:rsid w:val="00736097"/>
    <w:rsid w:val="007B79E5"/>
    <w:rsid w:val="007C14E8"/>
    <w:rsid w:val="007E4699"/>
    <w:rsid w:val="00812D4E"/>
    <w:rsid w:val="0084655B"/>
    <w:rsid w:val="008B315C"/>
    <w:rsid w:val="008F40AD"/>
    <w:rsid w:val="009313F1"/>
    <w:rsid w:val="00953564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kk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5</cp:revision>
  <cp:lastPrinted>2021-04-20T16:11:00Z</cp:lastPrinted>
  <dcterms:created xsi:type="dcterms:W3CDTF">2022-05-27T10:42:00Z</dcterms:created>
  <dcterms:modified xsi:type="dcterms:W3CDTF">2022-05-30T00:56:00Z</dcterms:modified>
</cp:coreProperties>
</file>