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FBC" w:rsidRDefault="001A2FBC" w:rsidP="001A2FBC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72083303" wp14:editId="3F99F2CD">
            <wp:simplePos x="0" y="0"/>
            <wp:positionH relativeFrom="column">
              <wp:posOffset>2534285</wp:posOffset>
            </wp:positionH>
            <wp:positionV relativeFrom="paragraph">
              <wp:posOffset>-481965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2FBC" w:rsidRDefault="001A2FBC" w:rsidP="001A2FBC">
      <w:pPr>
        <w:spacing w:after="0"/>
        <w:jc w:val="center"/>
      </w:pPr>
    </w:p>
    <w:p w:rsidR="001A2FBC" w:rsidRDefault="001A2FBC" w:rsidP="001A2FBC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1A2FBC" w:rsidRDefault="001A2FBC" w:rsidP="001A2FBC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1A2FBC" w:rsidRDefault="001A2FBC" w:rsidP="001A2FBC">
      <w:pPr>
        <w:pStyle w:val="a3"/>
        <w:tabs>
          <w:tab w:val="left" w:pos="0"/>
        </w:tabs>
      </w:pPr>
      <w:r>
        <w:t xml:space="preserve">МУНИЦИПАЛЬНОГО ОКРУГА </w:t>
      </w:r>
    </w:p>
    <w:p w:rsidR="001A2FBC" w:rsidRDefault="001A2FBC" w:rsidP="001A2FBC">
      <w:pPr>
        <w:pStyle w:val="a3"/>
        <w:tabs>
          <w:tab w:val="left" w:pos="0"/>
        </w:tabs>
        <w:rPr>
          <w:sz w:val="32"/>
          <w:szCs w:val="32"/>
        </w:rPr>
      </w:pPr>
    </w:p>
    <w:p w:rsidR="001A2FBC" w:rsidRDefault="001A2FBC" w:rsidP="001A2FBC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E152DF" w:rsidRPr="005F5BCD" w:rsidRDefault="00E152DF" w:rsidP="00E152DF">
      <w:pPr>
        <w:pStyle w:val="a3"/>
        <w:tabs>
          <w:tab w:val="left" w:pos="0"/>
        </w:tabs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957"/>
        <w:gridCol w:w="4239"/>
        <w:gridCol w:w="1680"/>
      </w:tblGrid>
      <w:tr w:rsidR="00397925" w:rsidRPr="005F5BCD" w:rsidTr="00B340D0">
        <w:trPr>
          <w:trHeight w:val="360"/>
        </w:trPr>
        <w:tc>
          <w:tcPr>
            <w:tcW w:w="2695" w:type="dxa"/>
          </w:tcPr>
          <w:p w:rsidR="00397925" w:rsidRPr="005F5BCD" w:rsidRDefault="00397925" w:rsidP="00F2148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5F5BCD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090A4E" w:rsidRPr="005F5BCD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23.03.2020г.</w:t>
            </w:r>
          </w:p>
        </w:tc>
        <w:tc>
          <w:tcPr>
            <w:tcW w:w="5196" w:type="dxa"/>
            <w:gridSpan w:val="2"/>
          </w:tcPr>
          <w:p w:rsidR="00397925" w:rsidRPr="005F5BCD" w:rsidRDefault="00397925" w:rsidP="0039792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:rsidR="00397925" w:rsidRPr="005F5BCD" w:rsidRDefault="00397925" w:rsidP="00F2148B">
            <w:pPr>
              <w:spacing w:after="0" w:line="240" w:lineRule="auto"/>
              <w:ind w:firstLine="444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5F5BCD">
              <w:rPr>
                <w:rFonts w:ascii="Times New Roman" w:hAnsi="Times New Roman" w:cs="Times New Roman"/>
                <w:sz w:val="26"/>
                <w:szCs w:val="26"/>
              </w:rPr>
              <w:t xml:space="preserve">   № </w:t>
            </w:r>
            <w:r w:rsidR="00090A4E" w:rsidRPr="005F5BCD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1</w:t>
            </w:r>
          </w:p>
        </w:tc>
      </w:tr>
      <w:tr w:rsidR="00397925" w:rsidRPr="005F5BCD" w:rsidTr="00F2148B">
        <w:trPr>
          <w:gridAfter w:val="2"/>
          <w:wAfter w:w="5919" w:type="dxa"/>
          <w:trHeight w:val="627"/>
        </w:trPr>
        <w:tc>
          <w:tcPr>
            <w:tcW w:w="3652" w:type="dxa"/>
            <w:gridSpan w:val="2"/>
          </w:tcPr>
          <w:p w:rsidR="00397925" w:rsidRPr="005F5BCD" w:rsidRDefault="006B5AD4" w:rsidP="008E0ED0">
            <w:pPr>
              <w:pStyle w:val="a3"/>
              <w:tabs>
                <w:tab w:val="left" w:pos="0"/>
              </w:tabs>
              <w:jc w:val="both"/>
              <w:rPr>
                <w:b w:val="0"/>
                <w:sz w:val="26"/>
                <w:szCs w:val="26"/>
              </w:rPr>
            </w:pPr>
            <w:r w:rsidRPr="005F5BCD">
              <w:rPr>
                <w:sz w:val="26"/>
                <w:szCs w:val="26"/>
              </w:rPr>
              <w:t xml:space="preserve">О </w:t>
            </w:r>
            <w:r w:rsidR="00D53138" w:rsidRPr="005F5BCD">
              <w:rPr>
                <w:sz w:val="26"/>
                <w:szCs w:val="26"/>
              </w:rPr>
              <w:t>Р</w:t>
            </w:r>
            <w:r w:rsidRPr="005F5BCD">
              <w:rPr>
                <w:sz w:val="26"/>
                <w:szCs w:val="26"/>
              </w:rPr>
              <w:t>егламенте Думы Чугуе</w:t>
            </w:r>
            <w:r w:rsidRPr="005F5BCD">
              <w:rPr>
                <w:sz w:val="26"/>
                <w:szCs w:val="26"/>
              </w:rPr>
              <w:t>в</w:t>
            </w:r>
            <w:r w:rsidRPr="005F5BCD">
              <w:rPr>
                <w:sz w:val="26"/>
                <w:szCs w:val="26"/>
              </w:rPr>
              <w:t>ского муниципального округа</w:t>
            </w:r>
          </w:p>
        </w:tc>
      </w:tr>
    </w:tbl>
    <w:p w:rsidR="00E5125D" w:rsidRPr="005F5BCD" w:rsidRDefault="00E5125D" w:rsidP="00E5125D">
      <w:pPr>
        <w:jc w:val="both"/>
        <w:rPr>
          <w:sz w:val="26"/>
          <w:szCs w:val="26"/>
        </w:rPr>
      </w:pPr>
      <w:r w:rsidRPr="005F5BCD">
        <w:rPr>
          <w:sz w:val="26"/>
          <w:szCs w:val="26"/>
        </w:rPr>
        <w:t xml:space="preserve">  </w:t>
      </w:r>
    </w:p>
    <w:p w:rsidR="00E5125D" w:rsidRPr="005F5BCD" w:rsidRDefault="00E5125D" w:rsidP="00E152D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F5BCD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</w:t>
      </w:r>
      <w:hyperlink r:id="rId7" w:history="1">
        <w:r w:rsidRPr="005F5BCD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законом</w:t>
        </w:r>
      </w:hyperlink>
      <w:r w:rsidRPr="005F5BCD">
        <w:rPr>
          <w:rFonts w:ascii="Times New Roman" w:hAnsi="Times New Roman" w:cs="Times New Roman"/>
          <w:sz w:val="26"/>
          <w:szCs w:val="26"/>
        </w:rPr>
        <w:t xml:space="preserve"> от 06</w:t>
      </w:r>
      <w:r w:rsidR="00776D88" w:rsidRPr="005F5BCD">
        <w:rPr>
          <w:rFonts w:ascii="Times New Roman" w:hAnsi="Times New Roman" w:cs="Times New Roman"/>
          <w:sz w:val="26"/>
          <w:szCs w:val="26"/>
        </w:rPr>
        <w:t xml:space="preserve"> октября </w:t>
      </w:r>
      <w:r w:rsidRPr="005F5BCD">
        <w:rPr>
          <w:rFonts w:ascii="Times New Roman" w:hAnsi="Times New Roman" w:cs="Times New Roman"/>
          <w:sz w:val="26"/>
          <w:szCs w:val="26"/>
        </w:rPr>
        <w:t>2003</w:t>
      </w:r>
      <w:r w:rsidR="00776D88" w:rsidRPr="005F5BCD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5F5BCD">
        <w:rPr>
          <w:rFonts w:ascii="Times New Roman" w:hAnsi="Times New Roman" w:cs="Times New Roman"/>
          <w:sz w:val="26"/>
          <w:szCs w:val="26"/>
        </w:rPr>
        <w:t xml:space="preserve"> № 131-ФЗ «Об общих принципах организации местного самоуправления в Российской Фед</w:t>
      </w:r>
      <w:r w:rsidRPr="005F5BCD">
        <w:rPr>
          <w:rFonts w:ascii="Times New Roman" w:hAnsi="Times New Roman" w:cs="Times New Roman"/>
          <w:sz w:val="26"/>
          <w:szCs w:val="26"/>
        </w:rPr>
        <w:t>е</w:t>
      </w:r>
      <w:r w:rsidRPr="005F5BCD">
        <w:rPr>
          <w:rFonts w:ascii="Times New Roman" w:hAnsi="Times New Roman" w:cs="Times New Roman"/>
          <w:sz w:val="26"/>
          <w:szCs w:val="26"/>
        </w:rPr>
        <w:t>рации»,</w:t>
      </w:r>
      <w:r w:rsidR="004B0F86">
        <w:rPr>
          <w:rFonts w:ascii="Times New Roman" w:hAnsi="Times New Roman" w:cs="Times New Roman"/>
          <w:sz w:val="26"/>
          <w:szCs w:val="26"/>
        </w:rPr>
        <w:t xml:space="preserve"> </w:t>
      </w:r>
      <w:r w:rsidR="004B0F86" w:rsidRPr="005353B3">
        <w:rPr>
          <w:rFonts w:ascii="Times New Roman" w:hAnsi="Times New Roman" w:cs="Times New Roman"/>
          <w:sz w:val="26"/>
          <w:szCs w:val="26"/>
        </w:rPr>
        <w:t>Закон</w:t>
      </w:r>
      <w:r w:rsidR="004B0F86">
        <w:rPr>
          <w:rFonts w:ascii="Times New Roman" w:hAnsi="Times New Roman" w:cs="Times New Roman"/>
          <w:sz w:val="26"/>
          <w:szCs w:val="26"/>
        </w:rPr>
        <w:t>ом</w:t>
      </w:r>
      <w:r w:rsidR="004B0F86" w:rsidRPr="005353B3">
        <w:rPr>
          <w:rFonts w:ascii="Times New Roman" w:hAnsi="Times New Roman" w:cs="Times New Roman"/>
          <w:sz w:val="26"/>
          <w:szCs w:val="26"/>
        </w:rPr>
        <w:t xml:space="preserve"> Приморского края от 16</w:t>
      </w:r>
      <w:r w:rsidR="004B0F86">
        <w:rPr>
          <w:rFonts w:ascii="Times New Roman" w:hAnsi="Times New Roman" w:cs="Times New Roman"/>
          <w:sz w:val="26"/>
          <w:szCs w:val="26"/>
        </w:rPr>
        <w:t xml:space="preserve"> сентября </w:t>
      </w:r>
      <w:r w:rsidR="004B0F86" w:rsidRPr="005353B3">
        <w:rPr>
          <w:rFonts w:ascii="Times New Roman" w:hAnsi="Times New Roman" w:cs="Times New Roman"/>
          <w:sz w:val="26"/>
          <w:szCs w:val="26"/>
        </w:rPr>
        <w:t>2019</w:t>
      </w:r>
      <w:r w:rsidR="004B0F86">
        <w:rPr>
          <w:rFonts w:ascii="Times New Roman" w:hAnsi="Times New Roman" w:cs="Times New Roman"/>
          <w:sz w:val="26"/>
          <w:szCs w:val="26"/>
        </w:rPr>
        <w:t xml:space="preserve"> года</w:t>
      </w:r>
      <w:r w:rsidR="004B0F86" w:rsidRPr="005353B3">
        <w:rPr>
          <w:rFonts w:ascii="Times New Roman" w:hAnsi="Times New Roman" w:cs="Times New Roman"/>
          <w:sz w:val="26"/>
          <w:szCs w:val="26"/>
        </w:rPr>
        <w:t xml:space="preserve"> №</w:t>
      </w:r>
      <w:r w:rsidR="004B0F86">
        <w:rPr>
          <w:rFonts w:ascii="Times New Roman" w:hAnsi="Times New Roman" w:cs="Times New Roman"/>
          <w:sz w:val="26"/>
          <w:szCs w:val="26"/>
        </w:rPr>
        <w:t xml:space="preserve"> </w:t>
      </w:r>
      <w:r w:rsidR="004B0F86" w:rsidRPr="005353B3">
        <w:rPr>
          <w:rFonts w:ascii="Times New Roman" w:hAnsi="Times New Roman" w:cs="Times New Roman"/>
          <w:sz w:val="26"/>
          <w:szCs w:val="26"/>
        </w:rPr>
        <w:t>570-КЗ «О Чугуе</w:t>
      </w:r>
      <w:r w:rsidR="004B0F86" w:rsidRPr="005353B3">
        <w:rPr>
          <w:rFonts w:ascii="Times New Roman" w:hAnsi="Times New Roman" w:cs="Times New Roman"/>
          <w:sz w:val="26"/>
          <w:szCs w:val="26"/>
        </w:rPr>
        <w:t>в</w:t>
      </w:r>
      <w:r w:rsidR="004B0F86" w:rsidRPr="005353B3">
        <w:rPr>
          <w:rFonts w:ascii="Times New Roman" w:hAnsi="Times New Roman" w:cs="Times New Roman"/>
          <w:sz w:val="26"/>
          <w:szCs w:val="26"/>
        </w:rPr>
        <w:t xml:space="preserve">ском муниципальном </w:t>
      </w:r>
      <w:r w:rsidR="004B0F86">
        <w:rPr>
          <w:rFonts w:ascii="Times New Roman" w:hAnsi="Times New Roman" w:cs="Times New Roman"/>
          <w:sz w:val="26"/>
          <w:szCs w:val="26"/>
        </w:rPr>
        <w:t>округе</w:t>
      </w:r>
      <w:r w:rsidR="004B0F86" w:rsidRPr="005353B3">
        <w:rPr>
          <w:rFonts w:ascii="Times New Roman" w:hAnsi="Times New Roman" w:cs="Times New Roman"/>
          <w:sz w:val="26"/>
          <w:szCs w:val="26"/>
        </w:rPr>
        <w:t>»</w:t>
      </w:r>
      <w:r w:rsidR="004B0F86">
        <w:rPr>
          <w:rFonts w:ascii="Times New Roman" w:hAnsi="Times New Roman" w:cs="Times New Roman"/>
          <w:sz w:val="26"/>
          <w:szCs w:val="26"/>
        </w:rPr>
        <w:t>,</w:t>
      </w:r>
      <w:r w:rsidRPr="005F5BCD">
        <w:rPr>
          <w:rFonts w:ascii="Times New Roman" w:hAnsi="Times New Roman" w:cs="Times New Roman"/>
          <w:sz w:val="26"/>
          <w:szCs w:val="26"/>
        </w:rPr>
        <w:t xml:space="preserve"> Дума Чугуевского муниципального округа </w:t>
      </w:r>
    </w:p>
    <w:p w:rsidR="00567615" w:rsidRPr="005F5BCD" w:rsidRDefault="00567615" w:rsidP="005F5BC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5125D" w:rsidRDefault="00E5125D" w:rsidP="005F5BC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5BCD">
        <w:rPr>
          <w:rFonts w:ascii="Times New Roman" w:hAnsi="Times New Roman" w:cs="Times New Roman"/>
          <w:sz w:val="26"/>
          <w:szCs w:val="26"/>
        </w:rPr>
        <w:t>РЕШИЛА:</w:t>
      </w:r>
    </w:p>
    <w:p w:rsidR="005F5BCD" w:rsidRPr="005F5BCD" w:rsidRDefault="005F5BCD" w:rsidP="005F5BC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5125D" w:rsidRPr="008E0ED0" w:rsidRDefault="00E5125D" w:rsidP="005F5BC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E0ED0">
        <w:rPr>
          <w:rFonts w:ascii="Times New Roman" w:hAnsi="Times New Roman" w:cs="Times New Roman"/>
          <w:sz w:val="26"/>
          <w:szCs w:val="26"/>
        </w:rPr>
        <w:t xml:space="preserve">1. </w:t>
      </w:r>
      <w:r w:rsidR="008E0ED0" w:rsidRPr="008E0ED0">
        <w:rPr>
          <w:rFonts w:ascii="Times New Roman" w:hAnsi="Times New Roman" w:cs="Times New Roman"/>
          <w:sz w:val="26"/>
          <w:szCs w:val="26"/>
        </w:rPr>
        <w:t>Утвердить Р</w:t>
      </w:r>
      <w:r w:rsidR="005F5BCD" w:rsidRPr="008E0ED0">
        <w:rPr>
          <w:rFonts w:ascii="Times New Roman" w:hAnsi="Times New Roman" w:cs="Times New Roman"/>
          <w:sz w:val="26"/>
          <w:szCs w:val="26"/>
        </w:rPr>
        <w:t>егламент Думы Чугуевского муниципального округа</w:t>
      </w:r>
      <w:r w:rsidRPr="008E0ED0">
        <w:rPr>
          <w:rFonts w:ascii="Times New Roman" w:hAnsi="Times New Roman" w:cs="Times New Roman"/>
          <w:sz w:val="26"/>
          <w:szCs w:val="26"/>
        </w:rPr>
        <w:t xml:space="preserve"> (прилаг</w:t>
      </w:r>
      <w:r w:rsidRPr="008E0ED0">
        <w:rPr>
          <w:rFonts w:ascii="Times New Roman" w:hAnsi="Times New Roman" w:cs="Times New Roman"/>
          <w:sz w:val="26"/>
          <w:szCs w:val="26"/>
        </w:rPr>
        <w:t>а</w:t>
      </w:r>
      <w:r w:rsidRPr="008E0ED0">
        <w:rPr>
          <w:rFonts w:ascii="Times New Roman" w:hAnsi="Times New Roman" w:cs="Times New Roman"/>
          <w:sz w:val="26"/>
          <w:szCs w:val="26"/>
        </w:rPr>
        <w:t>ется).</w:t>
      </w:r>
    </w:p>
    <w:p w:rsidR="00534750" w:rsidRDefault="00E5125D" w:rsidP="005F5BC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F5BCD">
        <w:rPr>
          <w:rFonts w:ascii="Times New Roman" w:hAnsi="Times New Roman" w:cs="Times New Roman"/>
          <w:sz w:val="26"/>
          <w:szCs w:val="26"/>
        </w:rPr>
        <w:t>2</w:t>
      </w:r>
      <w:r w:rsidR="008E0ED0">
        <w:rPr>
          <w:rFonts w:ascii="Times New Roman" w:hAnsi="Times New Roman" w:cs="Times New Roman"/>
          <w:sz w:val="26"/>
          <w:szCs w:val="26"/>
        </w:rPr>
        <w:t xml:space="preserve">. </w:t>
      </w:r>
      <w:r w:rsidR="008E0ED0" w:rsidRPr="008E0ED0">
        <w:rPr>
          <w:rFonts w:ascii="Times New Roman" w:hAnsi="Times New Roman" w:cs="Times New Roman"/>
          <w:sz w:val="26"/>
          <w:szCs w:val="26"/>
        </w:rPr>
        <w:t>Признать утратившим</w:t>
      </w:r>
      <w:r w:rsidR="00534750">
        <w:rPr>
          <w:rFonts w:ascii="Times New Roman" w:hAnsi="Times New Roman" w:cs="Times New Roman"/>
          <w:sz w:val="26"/>
          <w:szCs w:val="26"/>
        </w:rPr>
        <w:t>и</w:t>
      </w:r>
      <w:r w:rsidR="008E0ED0" w:rsidRPr="008E0ED0">
        <w:rPr>
          <w:rFonts w:ascii="Times New Roman" w:hAnsi="Times New Roman" w:cs="Times New Roman"/>
          <w:sz w:val="26"/>
          <w:szCs w:val="26"/>
        </w:rPr>
        <w:t xml:space="preserve"> силу</w:t>
      </w:r>
      <w:r w:rsidR="00534750">
        <w:rPr>
          <w:rFonts w:ascii="Times New Roman" w:hAnsi="Times New Roman" w:cs="Times New Roman"/>
          <w:sz w:val="26"/>
          <w:szCs w:val="26"/>
        </w:rPr>
        <w:t>:</w:t>
      </w:r>
      <w:r w:rsidR="008E0ED0" w:rsidRPr="008E0ED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E0ED0" w:rsidRDefault="00534750" w:rsidP="0053475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8E0ED0" w:rsidRPr="008E0ED0">
        <w:rPr>
          <w:rFonts w:ascii="Times New Roman" w:hAnsi="Times New Roman" w:cs="Times New Roman"/>
          <w:sz w:val="26"/>
          <w:szCs w:val="26"/>
        </w:rPr>
        <w:t>решение Думы Чугуевского муниципального района от 30 апреля 2010 года № 14 «О Регламенте Думы Чугуевского муниц</w:t>
      </w:r>
      <w:r w:rsidR="008E0ED0" w:rsidRPr="008E0ED0">
        <w:rPr>
          <w:rFonts w:ascii="Times New Roman" w:hAnsi="Times New Roman" w:cs="Times New Roman"/>
          <w:sz w:val="26"/>
          <w:szCs w:val="26"/>
        </w:rPr>
        <w:t>и</w:t>
      </w:r>
      <w:r w:rsidR="008E0ED0" w:rsidRPr="008E0ED0">
        <w:rPr>
          <w:rFonts w:ascii="Times New Roman" w:hAnsi="Times New Roman" w:cs="Times New Roman"/>
          <w:sz w:val="26"/>
          <w:szCs w:val="26"/>
        </w:rPr>
        <w:t>пального района»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534750" w:rsidRPr="00FC32E5" w:rsidRDefault="00534750" w:rsidP="00534750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</w:t>
      </w:r>
      <w:r w:rsidRPr="00FC32E5">
        <w:rPr>
          <w:rFonts w:ascii="Times New Roman" w:hAnsi="Times New Roman" w:cs="Times New Roman"/>
          <w:sz w:val="26"/>
          <w:szCs w:val="26"/>
        </w:rPr>
        <w:t>ешение Кокшаров</w:t>
      </w:r>
      <w:bookmarkStart w:id="0" w:name="_GoBack"/>
      <w:bookmarkEnd w:id="0"/>
      <w:r w:rsidRPr="00FC32E5">
        <w:rPr>
          <w:rFonts w:ascii="Times New Roman" w:hAnsi="Times New Roman" w:cs="Times New Roman"/>
          <w:sz w:val="26"/>
          <w:szCs w:val="26"/>
        </w:rPr>
        <w:t>ского сельского поселения от 12.11.2010г. № 1 «О Регл</w:t>
      </w:r>
      <w:r w:rsidRPr="00FC32E5">
        <w:rPr>
          <w:rFonts w:ascii="Times New Roman" w:hAnsi="Times New Roman" w:cs="Times New Roman"/>
          <w:sz w:val="26"/>
          <w:szCs w:val="26"/>
        </w:rPr>
        <w:t>а</w:t>
      </w:r>
      <w:r w:rsidRPr="00FC32E5">
        <w:rPr>
          <w:rFonts w:ascii="Times New Roman" w:hAnsi="Times New Roman" w:cs="Times New Roman"/>
          <w:sz w:val="26"/>
          <w:szCs w:val="26"/>
        </w:rPr>
        <w:t>менте муниципального комитета Кокшаровского сельского поселения»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FC32E5">
        <w:rPr>
          <w:rFonts w:ascii="Times New Roman" w:hAnsi="Times New Roman" w:cs="Times New Roman"/>
          <w:sz w:val="26"/>
          <w:szCs w:val="26"/>
        </w:rPr>
        <w:tab/>
      </w:r>
    </w:p>
    <w:p w:rsidR="00E5125D" w:rsidRPr="005F5BCD" w:rsidRDefault="00D925E2" w:rsidP="0053475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E5125D" w:rsidRPr="005F5BCD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принятия и подлежит оф</w:t>
      </w:r>
      <w:r w:rsidR="00E5125D" w:rsidRPr="005F5BCD">
        <w:rPr>
          <w:rFonts w:ascii="Times New Roman" w:hAnsi="Times New Roman" w:cs="Times New Roman"/>
          <w:sz w:val="26"/>
          <w:szCs w:val="26"/>
        </w:rPr>
        <w:t>и</w:t>
      </w:r>
      <w:r w:rsidR="00E5125D" w:rsidRPr="005F5BCD">
        <w:rPr>
          <w:rFonts w:ascii="Times New Roman" w:hAnsi="Times New Roman" w:cs="Times New Roman"/>
          <w:sz w:val="26"/>
          <w:szCs w:val="26"/>
        </w:rPr>
        <w:t>циальному опубликованию.</w:t>
      </w:r>
    </w:p>
    <w:p w:rsidR="005F5BCD" w:rsidRDefault="005F5BCD" w:rsidP="00E152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152DF" w:rsidRPr="005F5BCD" w:rsidRDefault="00E5125D" w:rsidP="00E152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5BCD">
        <w:rPr>
          <w:rFonts w:ascii="Times New Roman" w:hAnsi="Times New Roman" w:cs="Times New Roman"/>
          <w:sz w:val="26"/>
          <w:szCs w:val="26"/>
        </w:rPr>
        <w:t xml:space="preserve">Председатель Думы </w:t>
      </w:r>
    </w:p>
    <w:p w:rsidR="00776D88" w:rsidRPr="005F5BCD" w:rsidRDefault="00E5125D" w:rsidP="00E152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5BCD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="00776D88" w:rsidRPr="005F5BCD">
        <w:rPr>
          <w:rFonts w:ascii="Times New Roman" w:hAnsi="Times New Roman" w:cs="Times New Roman"/>
          <w:sz w:val="26"/>
          <w:szCs w:val="26"/>
        </w:rPr>
        <w:t xml:space="preserve"> </w:t>
      </w:r>
      <w:r w:rsidR="005F5BCD">
        <w:rPr>
          <w:rFonts w:ascii="Times New Roman" w:hAnsi="Times New Roman" w:cs="Times New Roman"/>
          <w:sz w:val="26"/>
          <w:szCs w:val="26"/>
        </w:rPr>
        <w:tab/>
      </w:r>
      <w:r w:rsidR="005F5BCD">
        <w:rPr>
          <w:rFonts w:ascii="Times New Roman" w:hAnsi="Times New Roman" w:cs="Times New Roman"/>
          <w:sz w:val="26"/>
          <w:szCs w:val="26"/>
        </w:rPr>
        <w:tab/>
      </w:r>
      <w:r w:rsidR="005F5BCD">
        <w:rPr>
          <w:rFonts w:ascii="Times New Roman" w:hAnsi="Times New Roman" w:cs="Times New Roman"/>
          <w:sz w:val="26"/>
          <w:szCs w:val="26"/>
        </w:rPr>
        <w:tab/>
      </w:r>
      <w:r w:rsidR="005F5BCD">
        <w:rPr>
          <w:rFonts w:ascii="Times New Roman" w:hAnsi="Times New Roman" w:cs="Times New Roman"/>
          <w:sz w:val="26"/>
          <w:szCs w:val="26"/>
        </w:rPr>
        <w:tab/>
      </w:r>
      <w:r w:rsidR="005F5BCD">
        <w:rPr>
          <w:rFonts w:ascii="Times New Roman" w:hAnsi="Times New Roman" w:cs="Times New Roman"/>
          <w:sz w:val="26"/>
          <w:szCs w:val="26"/>
        </w:rPr>
        <w:tab/>
      </w:r>
      <w:r w:rsidR="005F5BCD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5F5BCD">
        <w:rPr>
          <w:rFonts w:ascii="Times New Roman" w:hAnsi="Times New Roman" w:cs="Times New Roman"/>
          <w:sz w:val="26"/>
          <w:szCs w:val="26"/>
        </w:rPr>
        <w:t>Е.В.Пачков</w:t>
      </w:r>
      <w:proofErr w:type="spellEnd"/>
    </w:p>
    <w:p w:rsidR="00776D88" w:rsidRPr="005F5BCD" w:rsidRDefault="00776D88" w:rsidP="00E152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76D88" w:rsidRDefault="00776D88" w:rsidP="00E152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E0ED0" w:rsidRDefault="008E0ED0" w:rsidP="00E152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E0ED0" w:rsidRDefault="00D925E2" w:rsidP="008E0E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Приложение </w:t>
      </w:r>
    </w:p>
    <w:p w:rsidR="00D925E2" w:rsidRDefault="00D925E2" w:rsidP="008E0E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утверждено </w:t>
      </w:r>
    </w:p>
    <w:p w:rsidR="00D925E2" w:rsidRDefault="00D925E2" w:rsidP="008E0E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Думы Чугуевского </w:t>
      </w:r>
    </w:p>
    <w:p w:rsidR="00D925E2" w:rsidRDefault="00D925E2" w:rsidP="008E0E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муниципального округа </w:t>
      </w:r>
    </w:p>
    <w:p w:rsidR="00D925E2" w:rsidRPr="00F15A3A" w:rsidRDefault="00D925E2" w:rsidP="008E0E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от 23.03.2020г. № 1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РЕГЛАМЕНТ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ДУМЫ ЧУГУЕВСКОГО МУНИЦИПАЛЬНОГО ОКРУГА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27FB6">
        <w:rPr>
          <w:rFonts w:ascii="Times New Roman" w:hAnsi="Times New Roman" w:cs="Times New Roman"/>
          <w:sz w:val="26"/>
          <w:szCs w:val="26"/>
        </w:rPr>
        <w:t>Настоящий Регламент устанавливает порядок подготовки, внесения и ра</w:t>
      </w:r>
      <w:r w:rsidRPr="00927FB6">
        <w:rPr>
          <w:rFonts w:ascii="Times New Roman" w:hAnsi="Times New Roman" w:cs="Times New Roman"/>
          <w:sz w:val="26"/>
          <w:szCs w:val="26"/>
        </w:rPr>
        <w:t>с</w:t>
      </w:r>
      <w:r w:rsidRPr="00927FB6">
        <w:rPr>
          <w:rFonts w:ascii="Times New Roman" w:hAnsi="Times New Roman" w:cs="Times New Roman"/>
          <w:sz w:val="26"/>
          <w:szCs w:val="26"/>
        </w:rPr>
        <w:t>смотрения вопросов на заседании Думы Чугуевского муниципального округа (д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лее - Дума), порядок подготовки, созыва и проведения заседаний Думы, порядок образования и избрания органов Думы, подготовки и рассмотрения муниципал</w:t>
      </w:r>
      <w:r w:rsidRPr="00927FB6">
        <w:rPr>
          <w:rFonts w:ascii="Times New Roman" w:hAnsi="Times New Roman" w:cs="Times New Roman"/>
          <w:sz w:val="26"/>
          <w:szCs w:val="26"/>
        </w:rPr>
        <w:t>ь</w:t>
      </w:r>
      <w:r w:rsidRPr="00927FB6">
        <w:rPr>
          <w:rFonts w:ascii="Times New Roman" w:hAnsi="Times New Roman" w:cs="Times New Roman"/>
          <w:sz w:val="26"/>
          <w:szCs w:val="26"/>
        </w:rPr>
        <w:t>ных правовых актов Думы, голосования, а также регулирует иные вопросы орган</w:t>
      </w:r>
      <w:r w:rsidRPr="00927FB6">
        <w:rPr>
          <w:rFonts w:ascii="Times New Roman" w:hAnsi="Times New Roman" w:cs="Times New Roman"/>
          <w:sz w:val="26"/>
          <w:szCs w:val="26"/>
        </w:rPr>
        <w:t>и</w:t>
      </w:r>
      <w:r w:rsidRPr="00927FB6">
        <w:rPr>
          <w:rFonts w:ascii="Times New Roman" w:hAnsi="Times New Roman" w:cs="Times New Roman"/>
          <w:sz w:val="26"/>
          <w:szCs w:val="26"/>
        </w:rPr>
        <w:t>зации работы Думы, ее органов и должностных лиц.</w:t>
      </w:r>
      <w:proofErr w:type="gramEnd"/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Глава I. ОБЩИЕ ПОЛОЖЕНИЯ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1. Организация деятельности Думы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1. Дума является представительным органом Чугуевского муниципального округа.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927FB6">
        <w:rPr>
          <w:rFonts w:ascii="Times New Roman" w:hAnsi="Times New Roman" w:cs="Times New Roman"/>
          <w:sz w:val="26"/>
          <w:szCs w:val="26"/>
        </w:rPr>
        <w:t xml:space="preserve">. Дума осуществляет нормотворческие и контрольные функции в порядке и пределах, установленных федеральным законодательством, законодательством Приморского края, </w:t>
      </w:r>
      <w:hyperlink r:id="rId8" w:history="1">
        <w:r w:rsidRPr="00927FB6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Уставом</w:t>
        </w:r>
      </w:hyperlink>
      <w:r w:rsidRPr="00927FB6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 и настоящим Р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гламентом, путем принятия муниципальных правовых актов.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3. Дума осуществляет свою деятельность в соответствии с настоящим Регл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ментом.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4. Дума работает в соответствии с планом работы Думы, формируемым на о</w:t>
      </w:r>
      <w:r w:rsidRPr="00927FB6">
        <w:rPr>
          <w:rFonts w:ascii="Times New Roman" w:hAnsi="Times New Roman" w:cs="Times New Roman"/>
          <w:sz w:val="26"/>
          <w:szCs w:val="26"/>
        </w:rPr>
        <w:t>с</w:t>
      </w:r>
      <w:r w:rsidRPr="00927FB6">
        <w:rPr>
          <w:rFonts w:ascii="Times New Roman" w:hAnsi="Times New Roman" w:cs="Times New Roman"/>
          <w:sz w:val="26"/>
          <w:szCs w:val="26"/>
        </w:rPr>
        <w:t>нове предложений председателя Думы, депутатов Думы, постоянных комиссий Думы, главы Чугуевского муниципального округа (далее - глава округа), других субъектов правотворческой инициативы, ежегодно утверждаемого Думой.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5. Формами работы Думы являются заседания Думы, заседания постоянных комиссий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B47A4" w:rsidRDefault="00DB47A4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B47A4" w:rsidRPr="00927FB6" w:rsidRDefault="00DB47A4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2. Планирование деятельности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1. Подготовка проектов муниципальных правовых актов в Думе осуществл</w:t>
      </w:r>
      <w:r w:rsidRPr="00927FB6">
        <w:rPr>
          <w:rFonts w:ascii="Times New Roman" w:hAnsi="Times New Roman" w:cs="Times New Roman"/>
          <w:sz w:val="26"/>
          <w:szCs w:val="26"/>
        </w:rPr>
        <w:t>я</w:t>
      </w:r>
      <w:r w:rsidRPr="00927FB6">
        <w:rPr>
          <w:rFonts w:ascii="Times New Roman" w:hAnsi="Times New Roman" w:cs="Times New Roman"/>
          <w:sz w:val="26"/>
          <w:szCs w:val="26"/>
        </w:rPr>
        <w:t>ется на основании плана работы Думы на год. Дума может принять к рассмотр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нию муниципальный правовой акт, не предусмотренный планом работы, если ук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занный проект муниципального правового акта внесен субъектом правотворческой инициативы в соответствии с настоящим Регламентом.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2. План работы Думы на год формируются на основе предложений субъектов правотворческой инициативы, которые направляются на имя председателя Думы. 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Постоянные комиссии Думы рассматривают предложения, вносимые в план работы Думы на год, поступившие от субъектов правотворческой инициативы, формируют на его основе план деятельности своей комиссии, утверждают его р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 xml:space="preserve">шением комиссии и сдают в организационный отдел Думы. </w:t>
      </w:r>
      <w:proofErr w:type="gramEnd"/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4. План работы Думы утверждается решением Думы на первом заседании Д</w:t>
      </w:r>
      <w:r w:rsidRPr="00927FB6">
        <w:rPr>
          <w:rFonts w:ascii="Times New Roman" w:hAnsi="Times New Roman" w:cs="Times New Roman"/>
          <w:sz w:val="26"/>
          <w:szCs w:val="26"/>
        </w:rPr>
        <w:t>у</w:t>
      </w:r>
      <w:r w:rsidRPr="00927FB6">
        <w:rPr>
          <w:rFonts w:ascii="Times New Roman" w:hAnsi="Times New Roman" w:cs="Times New Roman"/>
          <w:sz w:val="26"/>
          <w:szCs w:val="26"/>
        </w:rPr>
        <w:t>мы нового календарного года.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5. На основании мотивированных предложений или отзыва субъектом прав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творческой инициативы своей инициативы Дума может принять решение о вкл</w:t>
      </w:r>
      <w:r w:rsidRPr="00927FB6">
        <w:rPr>
          <w:rFonts w:ascii="Times New Roman" w:hAnsi="Times New Roman" w:cs="Times New Roman"/>
          <w:sz w:val="26"/>
          <w:szCs w:val="26"/>
        </w:rPr>
        <w:t>ю</w:t>
      </w:r>
      <w:r w:rsidRPr="00927FB6">
        <w:rPr>
          <w:rFonts w:ascii="Times New Roman" w:hAnsi="Times New Roman" w:cs="Times New Roman"/>
          <w:sz w:val="26"/>
          <w:szCs w:val="26"/>
        </w:rPr>
        <w:t>чении или исключении отдельных муниципальных правовых актов из плана раб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ты Думы.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Глава II. ЗАСЕДАНИЯ ДУМЫ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3. Виды заседаний Думы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1. Основной формой деятельности Думы являются заседания Думы, на кот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рых решаются вопросы, отнесенные к ее ведению.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2. Заседание Думы может быть очередным и внеочередным.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3. Заседания Думы проводятся, как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правило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один раз в месяц, но не реже о</w:t>
      </w:r>
      <w:r w:rsidRPr="00927FB6">
        <w:rPr>
          <w:rFonts w:ascii="Times New Roman" w:hAnsi="Times New Roman" w:cs="Times New Roman"/>
          <w:sz w:val="26"/>
          <w:szCs w:val="26"/>
        </w:rPr>
        <w:t>д</w:t>
      </w:r>
      <w:r w:rsidRPr="00927FB6">
        <w:rPr>
          <w:rFonts w:ascii="Times New Roman" w:hAnsi="Times New Roman" w:cs="Times New Roman"/>
          <w:sz w:val="26"/>
          <w:szCs w:val="26"/>
        </w:rPr>
        <w:t xml:space="preserve">ного раза в два месяца. 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4. Заседания Думы, как правило, являются открытыми. В случаях и в порядке, предусмотренных решением Думы, могут проводиться закрытые заседания. В сл</w:t>
      </w:r>
      <w:r w:rsidRPr="00927FB6">
        <w:rPr>
          <w:rFonts w:ascii="Times New Roman" w:hAnsi="Times New Roman" w:cs="Times New Roman"/>
          <w:sz w:val="26"/>
          <w:szCs w:val="26"/>
        </w:rPr>
        <w:t>у</w:t>
      </w:r>
      <w:r w:rsidRPr="00927FB6">
        <w:rPr>
          <w:rFonts w:ascii="Times New Roman" w:hAnsi="Times New Roman" w:cs="Times New Roman"/>
          <w:sz w:val="26"/>
          <w:szCs w:val="26"/>
        </w:rPr>
        <w:t>чаях, предусмотренных Думой, голосование может быть поименным. Тайное гол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сование может быть проведено в случаях, предусмотренных законодательством Российской Федерации, законодательством Приморского края, Уставом Чугуевск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го муниципального округа,  Думой.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4. Первое заседание Думы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1. Дума созывается главой Чугуевского муниципального округа на первое з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седание не позднее чем через 30 дней со дня избрания Думы в правомочном сост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ве.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Pr="0072435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Первое организационное заседание открывает старейший по возрасту деп</w:t>
      </w:r>
      <w:r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тат и ведет заседания до избрания должностных лиц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На первом заседании заслушивается доклад Председателя избирательной комиссии об итогах выборов </w:t>
      </w:r>
      <w:proofErr w:type="gramStart"/>
      <w:r>
        <w:rPr>
          <w:rFonts w:ascii="Times New Roman" w:hAnsi="Times New Roman" w:cs="Times New Roman"/>
          <w:sz w:val="26"/>
          <w:szCs w:val="26"/>
        </w:rPr>
        <w:t>депутатов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и вручаются удостоверения избранным д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путатам.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927FB6">
        <w:rPr>
          <w:rFonts w:ascii="Times New Roman" w:hAnsi="Times New Roman" w:cs="Times New Roman"/>
          <w:sz w:val="26"/>
          <w:szCs w:val="26"/>
        </w:rPr>
        <w:t>. На первом заседании депутаты Думы проводят выборы председателя Думы, его заместител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я(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>ей), председателей постоянных комиссий Думы в порядке, пред</w:t>
      </w:r>
      <w:r w:rsidRPr="00927FB6">
        <w:rPr>
          <w:rFonts w:ascii="Times New Roman" w:hAnsi="Times New Roman" w:cs="Times New Roman"/>
          <w:sz w:val="26"/>
          <w:szCs w:val="26"/>
        </w:rPr>
        <w:t>у</w:t>
      </w:r>
      <w:r w:rsidRPr="00927FB6">
        <w:rPr>
          <w:rFonts w:ascii="Times New Roman" w:hAnsi="Times New Roman" w:cs="Times New Roman"/>
          <w:sz w:val="26"/>
          <w:szCs w:val="26"/>
        </w:rPr>
        <w:t>смотренном настоящим Регламентом.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927FB6">
        <w:rPr>
          <w:rFonts w:ascii="Times New Roman" w:hAnsi="Times New Roman" w:cs="Times New Roman"/>
          <w:sz w:val="26"/>
          <w:szCs w:val="26"/>
        </w:rPr>
        <w:t>. Ведение протокола заседания обеспечивает организационный отдел Думы. Из числа депутатов могут избираться секретарь заседания, редакционная, счетная комиссии в порядке, установленном настоящим Регламентом.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5. Очередное заседание Думы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1. Очередное заседание Думы созывается председателем Думы и проводится, как правило, в последнюю пятницу месяца.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2. Депутаты Думы информируются об очередном заседании Думы и вопросах, вносимых на его рассмотрение, организационным отделом Думы, как правило, не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позднее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чем за пять календарных дней до начала заседания Думы. Проекты мун</w:t>
      </w:r>
      <w:r w:rsidRPr="00927FB6">
        <w:rPr>
          <w:rFonts w:ascii="Times New Roman" w:hAnsi="Times New Roman" w:cs="Times New Roman"/>
          <w:sz w:val="26"/>
          <w:szCs w:val="26"/>
        </w:rPr>
        <w:t>и</w:t>
      </w:r>
      <w:r w:rsidRPr="00927FB6">
        <w:rPr>
          <w:rFonts w:ascii="Times New Roman" w:hAnsi="Times New Roman" w:cs="Times New Roman"/>
          <w:sz w:val="26"/>
          <w:szCs w:val="26"/>
        </w:rPr>
        <w:t>ципальных правовых актов и иные документы, подготовленные на очередное зас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дание Думы, направляются депутатам Думы и иным заинтересованным лицам и органам, не позднее, чем за пять календарных дней до начала заседания.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3. Заседание Думы проводится, как правило, с 11 часов с перерывами на 15 минут через каждые полтора часа работы Думы. По решению большинства прису</w:t>
      </w:r>
      <w:r w:rsidRPr="00927FB6">
        <w:rPr>
          <w:rFonts w:ascii="Times New Roman" w:hAnsi="Times New Roman" w:cs="Times New Roman"/>
          <w:sz w:val="26"/>
          <w:szCs w:val="26"/>
        </w:rPr>
        <w:t>т</w:t>
      </w:r>
      <w:r w:rsidRPr="00927FB6">
        <w:rPr>
          <w:rFonts w:ascii="Times New Roman" w:hAnsi="Times New Roman" w:cs="Times New Roman"/>
          <w:sz w:val="26"/>
          <w:szCs w:val="26"/>
        </w:rPr>
        <w:t>ствующих на заседании депутатов Думы может устанавливаться иное время раб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ты заседания Думы. Общая продолжительность заседания Думы определяется с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держанием повестки дня заседания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4. В конце каждого заседания Думы предусматривается до 30 минут для в</w:t>
      </w:r>
      <w:r w:rsidRPr="00927FB6">
        <w:rPr>
          <w:rFonts w:ascii="Times New Roman" w:hAnsi="Times New Roman" w:cs="Times New Roman"/>
          <w:sz w:val="26"/>
          <w:szCs w:val="26"/>
        </w:rPr>
        <w:t>ы</w:t>
      </w:r>
      <w:r w:rsidRPr="00927FB6">
        <w:rPr>
          <w:rFonts w:ascii="Times New Roman" w:hAnsi="Times New Roman" w:cs="Times New Roman"/>
          <w:sz w:val="26"/>
          <w:szCs w:val="26"/>
        </w:rPr>
        <w:t>ступлений депутатов Думы с краткими заявлениями и сообщениями в пределах трех минут, прения по ним не открываются.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6. Внеочередное заседание Думы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1. Внеочередное заседание Думы созывается председателем Думы по требов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нию не менее двух третьих избранных депутатов Думы, по инициативе председат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ля Думы, главы Чугуевского муниципального округа и проводится не позднее д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сяти рабочих дней со дня поступления инициативы.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2. Требование (предложение) о созыве внеочередного заседания Думы перед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ется в письменном виде председателю Думы, а в его отсутствие - заместителю председателя Думы с указанием вопроса, вносимого на рассмотрение Думы, и кратким обоснованием необходимости созыва заседания.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3. Проекты муниципальных правовых актов на внеочередное заседание гот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вятся инициатором созыва заседания и направляются председателю Думы одн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временно с требованием (предложением) о созыве внеочередного заседания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4. На внеочередном заседании Думы рассматриваются только те вопросы, к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торые внесены инициаторами его созыва. Дополнительные вопросы в повестку дня заседания не включаются и не рассматриваются.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5. Приглашение на внеочередное заседание рассылается депутатам и иным з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интересованным лицам и органам одновременно с документами, подготовленными на это заседание, не менее чем за три рабочих дня до его начала.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Глава III. ПОРЯДОК ПРОВЕДЕНИЯ ЗАСЕДАНИЯ ДУМЫ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7. Гласность заседания Думы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1. Заседание Думы проводится открыто, гласно и может освещаться в сре</w:t>
      </w:r>
      <w:r w:rsidRPr="00927FB6">
        <w:rPr>
          <w:rFonts w:ascii="Times New Roman" w:hAnsi="Times New Roman" w:cs="Times New Roman"/>
          <w:sz w:val="26"/>
          <w:szCs w:val="26"/>
        </w:rPr>
        <w:t>д</w:t>
      </w:r>
      <w:r w:rsidRPr="00927FB6">
        <w:rPr>
          <w:rFonts w:ascii="Times New Roman" w:hAnsi="Times New Roman" w:cs="Times New Roman"/>
          <w:sz w:val="26"/>
          <w:szCs w:val="26"/>
        </w:rPr>
        <w:t>ствах массовой информации, за исключением случаев прин</w:t>
      </w:r>
      <w:r>
        <w:rPr>
          <w:rFonts w:ascii="Times New Roman" w:hAnsi="Times New Roman" w:cs="Times New Roman"/>
          <w:sz w:val="26"/>
          <w:szCs w:val="26"/>
        </w:rPr>
        <w:t>ятия Думой мотивир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ванного и обо</w:t>
      </w:r>
      <w:r w:rsidRPr="00927FB6">
        <w:rPr>
          <w:rFonts w:ascii="Times New Roman" w:hAnsi="Times New Roman" w:cs="Times New Roman"/>
          <w:sz w:val="26"/>
          <w:szCs w:val="26"/>
        </w:rPr>
        <w:t>снованного решения о проведении закрытого заседания.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2. Руководители или лица, уполномоченные указанными руководителями, о</w:t>
      </w:r>
      <w:r w:rsidRPr="00927FB6">
        <w:rPr>
          <w:rFonts w:ascii="Times New Roman" w:hAnsi="Times New Roman" w:cs="Times New Roman"/>
          <w:sz w:val="26"/>
          <w:szCs w:val="26"/>
        </w:rPr>
        <w:t>р</w:t>
      </w:r>
      <w:r w:rsidRPr="00927FB6">
        <w:rPr>
          <w:rFonts w:ascii="Times New Roman" w:hAnsi="Times New Roman" w:cs="Times New Roman"/>
          <w:sz w:val="26"/>
          <w:szCs w:val="26"/>
        </w:rPr>
        <w:t>ганизаций независимо от их формы собственности, должностные лица органов местного самоуправления Чугуевского муниципального округа, прокурор вправе присутствовать на открытых заседаниях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На открытое заседание могут быть приглашены представители государстве</w:t>
      </w:r>
      <w:r w:rsidRPr="00927FB6">
        <w:rPr>
          <w:rFonts w:ascii="Times New Roman" w:hAnsi="Times New Roman" w:cs="Times New Roman"/>
          <w:sz w:val="26"/>
          <w:szCs w:val="26"/>
        </w:rPr>
        <w:t>н</w:t>
      </w:r>
      <w:r w:rsidRPr="00927FB6">
        <w:rPr>
          <w:rFonts w:ascii="Times New Roman" w:hAnsi="Times New Roman" w:cs="Times New Roman"/>
          <w:sz w:val="26"/>
          <w:szCs w:val="26"/>
        </w:rPr>
        <w:t>ных и общественных органов, органов местного самоуправления, специалисты науки и производства по предложению постоянной комиссии, администрации Ч</w:t>
      </w:r>
      <w:r w:rsidRPr="00927FB6">
        <w:rPr>
          <w:rFonts w:ascii="Times New Roman" w:hAnsi="Times New Roman" w:cs="Times New Roman"/>
          <w:sz w:val="26"/>
          <w:szCs w:val="26"/>
        </w:rPr>
        <w:t>у</w:t>
      </w:r>
      <w:r w:rsidRPr="00927FB6">
        <w:rPr>
          <w:rFonts w:ascii="Times New Roman" w:hAnsi="Times New Roman" w:cs="Times New Roman"/>
          <w:sz w:val="26"/>
          <w:szCs w:val="26"/>
        </w:rPr>
        <w:t>гуевского муниципального округа, готовивших вопрос на рассмотрение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Граждане, представители трудовых коллективов и общественных объедин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ний вправе присутствовать на открытом заседании Думы при условии, что это не препятствует его работе.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3. Представители средств массовой информации вправе присутствовать на о</w:t>
      </w:r>
      <w:r w:rsidRPr="00927FB6">
        <w:rPr>
          <w:rFonts w:ascii="Times New Roman" w:hAnsi="Times New Roman" w:cs="Times New Roman"/>
          <w:sz w:val="26"/>
          <w:szCs w:val="26"/>
        </w:rPr>
        <w:t>т</w:t>
      </w:r>
      <w:r w:rsidRPr="00927FB6">
        <w:rPr>
          <w:rFonts w:ascii="Times New Roman" w:hAnsi="Times New Roman" w:cs="Times New Roman"/>
          <w:sz w:val="26"/>
          <w:szCs w:val="26"/>
        </w:rPr>
        <w:t>крытом заседании Думы при наличии служебного удостоверения личности.</w:t>
      </w:r>
      <w:bookmarkStart w:id="1" w:name="Par94"/>
      <w:bookmarkEnd w:id="1"/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4. Указанные в настоящей статье лица не имеют права вмешиваться в работу заседания Думы, обязаны соблюдать порядок в зале заседания, подчиняться расп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ряжениям председательствующего.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8. Закрытое заседание Думы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1. Дума вправе принять мотивированное и обоснованное решение о провед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нии закрытого заседания Думы. В закрытом заседании Думы могут принимать уч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стие глава Чугуевского муниципального округа (представитель главы Чугуевского муниципального округа), прокурор, ответственный исполнитель по ведению, с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ставлению протокола и по ведению фонограммы заседания, а также иные лица на основании принятого решения Думы о проведении закрытого заседания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2. В ходе закрытого заседания Думы запрещается использовать фото и виде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технику, средства телефонной связи и радиосвязи, а также средства звукозаписи и обработки информации, за исключением средств, обеспечивающих запись хода з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седания Думы.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9. Правомочность заседания Думы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1. Заседание Думы правомочно, если на нем присутствует не менее 50 проце</w:t>
      </w:r>
      <w:r w:rsidRPr="00927FB6">
        <w:rPr>
          <w:rFonts w:ascii="Times New Roman" w:hAnsi="Times New Roman" w:cs="Times New Roman"/>
          <w:sz w:val="26"/>
          <w:szCs w:val="26"/>
        </w:rPr>
        <w:t>н</w:t>
      </w:r>
      <w:r w:rsidRPr="00927FB6">
        <w:rPr>
          <w:rFonts w:ascii="Times New Roman" w:hAnsi="Times New Roman" w:cs="Times New Roman"/>
          <w:sz w:val="26"/>
          <w:szCs w:val="26"/>
        </w:rPr>
        <w:t>тов от числа избранных депутатов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2. Для определения правомочности заседания Думы перед началом каждого заседания работниками организационного отдела Думы проводится регистрация депутатов Думы. После каждого перерыва секретарь заседания ведет учет прису</w:t>
      </w:r>
      <w:r w:rsidRPr="00927FB6">
        <w:rPr>
          <w:rFonts w:ascii="Times New Roman" w:hAnsi="Times New Roman" w:cs="Times New Roman"/>
          <w:sz w:val="26"/>
          <w:szCs w:val="26"/>
        </w:rPr>
        <w:t>т</w:t>
      </w:r>
      <w:r w:rsidRPr="00927FB6">
        <w:rPr>
          <w:rFonts w:ascii="Times New Roman" w:hAnsi="Times New Roman" w:cs="Times New Roman"/>
          <w:sz w:val="26"/>
          <w:szCs w:val="26"/>
        </w:rPr>
        <w:t>ствующих депутатов в зале заседания Думы по указанию председательствующего на заседании Думы.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10. Открытие заседания Думы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1. Заседание Думы открывает и ведет председатель Думы, а при отсутствии председателя Думы - его заместитель. В случае отсутствия председателя Думы и его заместител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я(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>ей) заседание Думы открывает и ведет один из председателей п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стоянных комиссий Думы по решению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2. В начале заседания председательствующий сообщает о количестве прису</w:t>
      </w:r>
      <w:r w:rsidRPr="00927FB6">
        <w:rPr>
          <w:rFonts w:ascii="Times New Roman" w:hAnsi="Times New Roman" w:cs="Times New Roman"/>
          <w:sz w:val="26"/>
          <w:szCs w:val="26"/>
        </w:rPr>
        <w:t>т</w:t>
      </w:r>
      <w:r w:rsidRPr="00927FB6">
        <w:rPr>
          <w:rFonts w:ascii="Times New Roman" w:hAnsi="Times New Roman" w:cs="Times New Roman"/>
          <w:sz w:val="26"/>
          <w:szCs w:val="26"/>
        </w:rPr>
        <w:t>ствующих депутатов Думы, причинах отсутствия депутатов Думы, количестве и составе приглашенных лиц.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</w:t>
      </w:r>
      <w:r w:rsidRPr="00927FB6">
        <w:rPr>
          <w:rFonts w:ascii="Times New Roman" w:hAnsi="Times New Roman" w:cs="Times New Roman"/>
          <w:b/>
          <w:bCs/>
          <w:sz w:val="26"/>
          <w:szCs w:val="26"/>
        </w:rPr>
        <w:t>татья 11. Формирование повестки дня заседания Думы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1. Основанием для включения вопроса в повестку дня заседания Думы явл</w:t>
      </w:r>
      <w:r w:rsidRPr="00927FB6">
        <w:rPr>
          <w:rFonts w:ascii="Times New Roman" w:hAnsi="Times New Roman" w:cs="Times New Roman"/>
          <w:sz w:val="26"/>
          <w:szCs w:val="26"/>
        </w:rPr>
        <w:t>я</w:t>
      </w:r>
      <w:r w:rsidRPr="00927FB6">
        <w:rPr>
          <w:rFonts w:ascii="Times New Roman" w:hAnsi="Times New Roman" w:cs="Times New Roman"/>
          <w:sz w:val="26"/>
          <w:szCs w:val="26"/>
        </w:rPr>
        <w:t>ются проекты муниципальных правовых актов, оформленные в соответствии с тр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 xml:space="preserve">бованиями законодательства Российской Федерации, </w:t>
      </w:r>
      <w:hyperlink r:id="rId9" w:history="1">
        <w:r w:rsidRPr="00927FB6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Устава</w:t>
        </w:r>
      </w:hyperlink>
      <w:r w:rsidRPr="00927FB6">
        <w:rPr>
          <w:rFonts w:ascii="Times New Roman" w:hAnsi="Times New Roman" w:cs="Times New Roman"/>
          <w:sz w:val="26"/>
          <w:szCs w:val="26"/>
        </w:rPr>
        <w:t xml:space="preserve"> Чугуевского муниц</w:t>
      </w:r>
      <w:r w:rsidRPr="00927FB6">
        <w:rPr>
          <w:rFonts w:ascii="Times New Roman" w:hAnsi="Times New Roman" w:cs="Times New Roman"/>
          <w:sz w:val="26"/>
          <w:szCs w:val="26"/>
        </w:rPr>
        <w:t>и</w:t>
      </w:r>
      <w:r w:rsidRPr="00927FB6">
        <w:rPr>
          <w:rFonts w:ascii="Times New Roman" w:hAnsi="Times New Roman" w:cs="Times New Roman"/>
          <w:sz w:val="26"/>
          <w:szCs w:val="26"/>
        </w:rPr>
        <w:t xml:space="preserve">пального округа, настоящего Регламента и решениями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Думы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регулирующими п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рядок подготовки и внесения в Думу проектов решений и поступившие в Думу.</w:t>
      </w:r>
      <w:bookmarkStart w:id="2" w:name="Par114"/>
      <w:bookmarkEnd w:id="2"/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2. Вопросы включаются в повестку дня заседания Думы, как правило, в сл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дующей последовательности: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о принятии </w:t>
      </w:r>
      <w:hyperlink r:id="rId10" w:history="1">
        <w:r w:rsidRPr="00927FB6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Устава</w:t>
        </w:r>
      </w:hyperlink>
      <w:r w:rsidRPr="00927FB6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927FB6">
        <w:rPr>
          <w:rFonts w:ascii="Times New Roman" w:hAnsi="Times New Roman" w:cs="Times New Roman"/>
          <w:sz w:val="26"/>
          <w:szCs w:val="26"/>
        </w:rPr>
        <w:t>Чугуевского муниципального округа, о внесении измен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ний в Устав Чугуевского муниципального округа;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муниципальные правовые акты о бюджете Чугуевского муниципального окр</w:t>
      </w:r>
      <w:r w:rsidRPr="00927FB6">
        <w:rPr>
          <w:rFonts w:ascii="Times New Roman" w:hAnsi="Times New Roman" w:cs="Times New Roman"/>
          <w:sz w:val="26"/>
          <w:szCs w:val="26"/>
        </w:rPr>
        <w:t>у</w:t>
      </w:r>
      <w:r w:rsidRPr="00927FB6">
        <w:rPr>
          <w:rFonts w:ascii="Times New Roman" w:hAnsi="Times New Roman" w:cs="Times New Roman"/>
          <w:sz w:val="26"/>
          <w:szCs w:val="26"/>
        </w:rPr>
        <w:t>га, о внесении изменений в бюджет Чугуевского муниципального округа;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нормативные правовые акты (далее - НПА), отклоненные главой Чугуевского муниципального округа;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протесты, представления прокурора;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иные НПА;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иные вопросы, подготовленные к рассмотрению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3. Проект повестки дня заседания Думы формируется председателем Думы не позднее семи календарных дней до начала заседания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Последовательность и группировка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вопросов проекта повестки дня заседания Думы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определяется председателем Думы с учетом </w:t>
      </w:r>
      <w:hyperlink w:anchor="Par114" w:history="1">
        <w:r w:rsidRPr="00927FB6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пункта 2</w:t>
        </w:r>
      </w:hyperlink>
      <w:r w:rsidRPr="00927FB6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927FB6">
        <w:rPr>
          <w:rFonts w:ascii="Times New Roman" w:hAnsi="Times New Roman" w:cs="Times New Roman"/>
          <w:sz w:val="26"/>
          <w:szCs w:val="26"/>
        </w:rPr>
        <w:t>настоящей статьи.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Проект повестки дня заседания Думы направляется депутатам Думы и иным заинтересованным лицам и органам вместе с документами, подготовленными к з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седанию Думы</w:t>
      </w:r>
      <w:r w:rsidRPr="00927FB6">
        <w:rPr>
          <w:rFonts w:ascii="Times New Roman" w:hAnsi="Times New Roman" w:cs="Times New Roman"/>
          <w:b/>
          <w:sz w:val="26"/>
          <w:szCs w:val="26"/>
        </w:rPr>
        <w:t>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4. После открытия заседания Думы проект повестки принимается за основу открытым голосованием большинством голосов от числа депутатов Думы, прису</w:t>
      </w:r>
      <w:r w:rsidRPr="00927FB6">
        <w:rPr>
          <w:rFonts w:ascii="Times New Roman" w:hAnsi="Times New Roman" w:cs="Times New Roman"/>
          <w:sz w:val="26"/>
          <w:szCs w:val="26"/>
        </w:rPr>
        <w:t>т</w:t>
      </w:r>
      <w:r w:rsidRPr="00927FB6">
        <w:rPr>
          <w:rFonts w:ascii="Times New Roman" w:hAnsi="Times New Roman" w:cs="Times New Roman"/>
          <w:sz w:val="26"/>
          <w:szCs w:val="26"/>
        </w:rPr>
        <w:t>ствующих на заседании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5. Если проект повестки дня не принят за основу, то по каждому вопросу, предложенному в проект повестки, проводится голосование с формулировкой: "О включении в повестку дня заседания вопроса...".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6. После принятия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проекта повестки дня заседания Думы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за основу могут быть поданы предложения по ее изменению, дополнению или по порядку рассмотрения вопросов на заседании.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7. Предложения о включении в повестку дня дополнительных вопросов пр</w:t>
      </w:r>
      <w:r w:rsidRPr="00927FB6">
        <w:rPr>
          <w:rFonts w:ascii="Times New Roman" w:hAnsi="Times New Roman" w:cs="Times New Roman"/>
          <w:sz w:val="26"/>
          <w:szCs w:val="26"/>
        </w:rPr>
        <w:t>и</w:t>
      </w:r>
      <w:r w:rsidRPr="00927FB6">
        <w:rPr>
          <w:rFonts w:ascii="Times New Roman" w:hAnsi="Times New Roman" w:cs="Times New Roman"/>
          <w:sz w:val="26"/>
          <w:szCs w:val="26"/>
        </w:rPr>
        <w:t>нимаются в исключительных случаях при условии, что материалы к ним были ра</w:t>
      </w:r>
      <w:r w:rsidRPr="00927FB6">
        <w:rPr>
          <w:rFonts w:ascii="Times New Roman" w:hAnsi="Times New Roman" w:cs="Times New Roman"/>
          <w:sz w:val="26"/>
          <w:szCs w:val="26"/>
        </w:rPr>
        <w:t>с</w:t>
      </w:r>
      <w:r w:rsidRPr="00927FB6">
        <w:rPr>
          <w:rFonts w:ascii="Times New Roman" w:hAnsi="Times New Roman" w:cs="Times New Roman"/>
          <w:sz w:val="26"/>
          <w:szCs w:val="26"/>
        </w:rPr>
        <w:t>смотрены в органах Думы и имеют решение постоянной комиссии Думы, отве</w:t>
      </w:r>
      <w:r w:rsidRPr="00927FB6">
        <w:rPr>
          <w:rFonts w:ascii="Times New Roman" w:hAnsi="Times New Roman" w:cs="Times New Roman"/>
          <w:sz w:val="26"/>
          <w:szCs w:val="26"/>
        </w:rPr>
        <w:t>т</w:t>
      </w:r>
      <w:r w:rsidRPr="00927FB6">
        <w:rPr>
          <w:rFonts w:ascii="Times New Roman" w:hAnsi="Times New Roman" w:cs="Times New Roman"/>
          <w:sz w:val="26"/>
          <w:szCs w:val="26"/>
        </w:rPr>
        <w:t>ственной за подготовку вопроса.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8. Перед голосованием о включении в повестку дня заседания Думы дополн</w:t>
      </w:r>
      <w:r w:rsidRPr="00927FB6">
        <w:rPr>
          <w:rFonts w:ascii="Times New Roman" w:hAnsi="Times New Roman" w:cs="Times New Roman"/>
          <w:sz w:val="26"/>
          <w:szCs w:val="26"/>
        </w:rPr>
        <w:t>и</w:t>
      </w:r>
      <w:r w:rsidRPr="00927FB6">
        <w:rPr>
          <w:rFonts w:ascii="Times New Roman" w:hAnsi="Times New Roman" w:cs="Times New Roman"/>
          <w:sz w:val="26"/>
          <w:szCs w:val="26"/>
        </w:rPr>
        <w:t>тельного вопроса автору предоставляется до трех минут для обоснования его пре</w:t>
      </w:r>
      <w:r w:rsidRPr="00927FB6">
        <w:rPr>
          <w:rFonts w:ascii="Times New Roman" w:hAnsi="Times New Roman" w:cs="Times New Roman"/>
          <w:sz w:val="26"/>
          <w:szCs w:val="26"/>
        </w:rPr>
        <w:t>д</w:t>
      </w:r>
      <w:r w:rsidRPr="00927FB6">
        <w:rPr>
          <w:rFonts w:ascii="Times New Roman" w:hAnsi="Times New Roman" w:cs="Times New Roman"/>
          <w:sz w:val="26"/>
          <w:szCs w:val="26"/>
        </w:rPr>
        <w:t>ложения.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9.  Без голосования подлежат включению в повестку дня заседания Думы: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депутатские запросы;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предложения комиссии по вопросам законности и защите прав граждан Думы о досрочном прекращении полномочий депутата Думы в случаях, предусмотре</w:t>
      </w:r>
      <w:r w:rsidRPr="00927FB6">
        <w:rPr>
          <w:rFonts w:ascii="Times New Roman" w:hAnsi="Times New Roman" w:cs="Times New Roman"/>
          <w:sz w:val="26"/>
          <w:szCs w:val="26"/>
        </w:rPr>
        <w:t>н</w:t>
      </w:r>
      <w:r w:rsidRPr="00927FB6">
        <w:rPr>
          <w:rFonts w:ascii="Times New Roman" w:hAnsi="Times New Roman" w:cs="Times New Roman"/>
          <w:sz w:val="26"/>
          <w:szCs w:val="26"/>
        </w:rPr>
        <w:t>ных федеральным законодательством и законодательством Приморского края.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10. После включения дополнительных вопросов в повестку дня заседания Д</w:t>
      </w:r>
      <w:r w:rsidRPr="00927FB6">
        <w:rPr>
          <w:rFonts w:ascii="Times New Roman" w:hAnsi="Times New Roman" w:cs="Times New Roman"/>
          <w:sz w:val="26"/>
          <w:szCs w:val="26"/>
        </w:rPr>
        <w:t>у</w:t>
      </w:r>
      <w:r w:rsidRPr="00927FB6">
        <w:rPr>
          <w:rFonts w:ascii="Times New Roman" w:hAnsi="Times New Roman" w:cs="Times New Roman"/>
          <w:sz w:val="26"/>
          <w:szCs w:val="26"/>
        </w:rPr>
        <w:t>мы, а также в случае их отсутствия, повестка дня заседания Думы выносится на г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лосование и принимается в окончательном виде (в целом). В принятую в оконч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тельном виде повестку дня заседания Думы включение новых вопросов не допу</w:t>
      </w:r>
      <w:r w:rsidRPr="00927FB6">
        <w:rPr>
          <w:rFonts w:ascii="Times New Roman" w:hAnsi="Times New Roman" w:cs="Times New Roman"/>
          <w:sz w:val="26"/>
          <w:szCs w:val="26"/>
        </w:rPr>
        <w:t>с</w:t>
      </w:r>
      <w:r w:rsidRPr="00927FB6">
        <w:rPr>
          <w:rFonts w:ascii="Times New Roman" w:hAnsi="Times New Roman" w:cs="Times New Roman"/>
          <w:sz w:val="26"/>
          <w:szCs w:val="26"/>
        </w:rPr>
        <w:t>кается. Дополнительные вопросы, включенные в повестку дня заседания Думы, и материалы к ним после принятия повестки дня заседания Думы в окончательном виде раздаются депутатам Думы в виде отдельного списка. Дополнительные в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просы, включенные в повестку дня заседания Думы, рассматриваются после о</w:t>
      </w:r>
      <w:r w:rsidRPr="00927FB6">
        <w:rPr>
          <w:rFonts w:ascii="Times New Roman" w:hAnsi="Times New Roman" w:cs="Times New Roman"/>
          <w:sz w:val="26"/>
          <w:szCs w:val="26"/>
        </w:rPr>
        <w:t>с</w:t>
      </w:r>
      <w:r w:rsidRPr="00927FB6">
        <w:rPr>
          <w:rFonts w:ascii="Times New Roman" w:hAnsi="Times New Roman" w:cs="Times New Roman"/>
          <w:sz w:val="26"/>
          <w:szCs w:val="26"/>
        </w:rPr>
        <w:t>новных вопросов повестки дня заседания.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12. Порядок проведения заседания Думы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1. Рассмотрение вопросов, внесенных в повестку дня заседания Думы, ос</w:t>
      </w:r>
      <w:r w:rsidRPr="00927FB6">
        <w:rPr>
          <w:rFonts w:ascii="Times New Roman" w:hAnsi="Times New Roman" w:cs="Times New Roman"/>
          <w:sz w:val="26"/>
          <w:szCs w:val="26"/>
        </w:rPr>
        <w:t>у</w:t>
      </w:r>
      <w:r w:rsidRPr="00927FB6">
        <w:rPr>
          <w:rFonts w:ascii="Times New Roman" w:hAnsi="Times New Roman" w:cs="Times New Roman"/>
          <w:sz w:val="26"/>
          <w:szCs w:val="26"/>
        </w:rPr>
        <w:t>ществляется в следующей последовательности: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доклад по рассматриваемому вопросу;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вопросы к докладчику;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содоклад по рассматриваемому вопросу;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вопросы к содокладчику;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прения по рассматриваемому вопросу;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заключительное слово докладчика и содокладчика;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голосование по обсуждаемому вопросу.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2. Председательствующий на заседании Думы предоставляет слово для в</w:t>
      </w:r>
      <w:r w:rsidRPr="00927FB6">
        <w:rPr>
          <w:rFonts w:ascii="Times New Roman" w:hAnsi="Times New Roman" w:cs="Times New Roman"/>
          <w:sz w:val="26"/>
          <w:szCs w:val="26"/>
        </w:rPr>
        <w:t>ы</w:t>
      </w:r>
      <w:r w:rsidRPr="00927FB6">
        <w:rPr>
          <w:rFonts w:ascii="Times New Roman" w:hAnsi="Times New Roman" w:cs="Times New Roman"/>
          <w:sz w:val="26"/>
          <w:szCs w:val="26"/>
        </w:rPr>
        <w:t>ступления в порядке очередности. Никто не вправе выступать на заседании Думы без разрешения председательствующего. Лицо, нарушившее это правило после о</w:t>
      </w:r>
      <w:r w:rsidRPr="00927FB6">
        <w:rPr>
          <w:rFonts w:ascii="Times New Roman" w:hAnsi="Times New Roman" w:cs="Times New Roman"/>
          <w:sz w:val="26"/>
          <w:szCs w:val="26"/>
        </w:rPr>
        <w:t>д</w:t>
      </w:r>
      <w:r w:rsidRPr="00927FB6">
        <w:rPr>
          <w:rFonts w:ascii="Times New Roman" w:hAnsi="Times New Roman" w:cs="Times New Roman"/>
          <w:sz w:val="26"/>
          <w:szCs w:val="26"/>
        </w:rPr>
        <w:t>ного предупреждения, может быть лишено слова по решению председательству</w:t>
      </w:r>
      <w:r w:rsidRPr="00927FB6">
        <w:rPr>
          <w:rFonts w:ascii="Times New Roman" w:hAnsi="Times New Roman" w:cs="Times New Roman"/>
          <w:sz w:val="26"/>
          <w:szCs w:val="26"/>
        </w:rPr>
        <w:t>ю</w:t>
      </w:r>
      <w:r w:rsidRPr="00927FB6">
        <w:rPr>
          <w:rFonts w:ascii="Times New Roman" w:hAnsi="Times New Roman" w:cs="Times New Roman"/>
          <w:sz w:val="26"/>
          <w:szCs w:val="26"/>
        </w:rPr>
        <w:t>щего на заседании Думы.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13. Порядок выступления на заседании Думы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1. Депутаты Думы пользуются правом выступления по любому вопросу, вн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сенному в повестку дня заседания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2. Выступающий на заседании Думы не должен использовать в своей речи грубые и некорректные выражения, призывать к незаконным действиям. В случае нарушения указанных правил председательствующий на заседании Думы обязан предупредить выступающего о недопустимости таких высказываний и призывов, а в случае повторного нарушения - лишить его слова.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3. Если выступающий отклоняется от обсуждаемой темы, председательств</w:t>
      </w:r>
      <w:r w:rsidRPr="00927FB6">
        <w:rPr>
          <w:rFonts w:ascii="Times New Roman" w:hAnsi="Times New Roman" w:cs="Times New Roman"/>
          <w:sz w:val="26"/>
          <w:szCs w:val="26"/>
        </w:rPr>
        <w:t>у</w:t>
      </w:r>
      <w:r w:rsidRPr="00927FB6">
        <w:rPr>
          <w:rFonts w:ascii="Times New Roman" w:hAnsi="Times New Roman" w:cs="Times New Roman"/>
          <w:sz w:val="26"/>
          <w:szCs w:val="26"/>
        </w:rPr>
        <w:t>ющий на заседании Думы вправе сделать ему замечание. В случае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если после пр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дупреждения выступающий продолжает выступать не по теме, председательств</w:t>
      </w:r>
      <w:r w:rsidRPr="00927FB6">
        <w:rPr>
          <w:rFonts w:ascii="Times New Roman" w:hAnsi="Times New Roman" w:cs="Times New Roman"/>
          <w:sz w:val="26"/>
          <w:szCs w:val="26"/>
        </w:rPr>
        <w:t>у</w:t>
      </w:r>
      <w:r w:rsidRPr="00927FB6">
        <w:rPr>
          <w:rFonts w:ascii="Times New Roman" w:hAnsi="Times New Roman" w:cs="Times New Roman"/>
          <w:sz w:val="26"/>
          <w:szCs w:val="26"/>
        </w:rPr>
        <w:t>ющий на заседании Думы лишает его слова.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4. Время для доклада на заседании Думы предоставляется, как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правило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до 20 минут, для содоклада - до 10 минут, выступающим в прениях - до 5 минут, выст</w:t>
      </w:r>
      <w:r w:rsidRPr="00927FB6">
        <w:rPr>
          <w:rFonts w:ascii="Times New Roman" w:hAnsi="Times New Roman" w:cs="Times New Roman"/>
          <w:sz w:val="26"/>
          <w:szCs w:val="26"/>
        </w:rPr>
        <w:t>у</w:t>
      </w:r>
      <w:r w:rsidRPr="00927FB6">
        <w:rPr>
          <w:rFonts w:ascii="Times New Roman" w:hAnsi="Times New Roman" w:cs="Times New Roman"/>
          <w:sz w:val="26"/>
          <w:szCs w:val="26"/>
        </w:rPr>
        <w:t>пающим по порядку ведения заседания, мотивам для голосования, для справок - до 3 минут. Время для ответов на вопросы устанавливается Думой.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5. По истечении установленного времени председательствующий на заседании Думы предупреждает об этом выступающего, а затем вправе прервать его высту</w:t>
      </w:r>
      <w:r w:rsidRPr="00927FB6">
        <w:rPr>
          <w:rFonts w:ascii="Times New Roman" w:hAnsi="Times New Roman" w:cs="Times New Roman"/>
          <w:sz w:val="26"/>
          <w:szCs w:val="26"/>
        </w:rPr>
        <w:t>п</w:t>
      </w:r>
      <w:r w:rsidRPr="00927FB6">
        <w:rPr>
          <w:rFonts w:ascii="Times New Roman" w:hAnsi="Times New Roman" w:cs="Times New Roman"/>
          <w:sz w:val="26"/>
          <w:szCs w:val="26"/>
        </w:rPr>
        <w:t>ление.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6. Председательствующий на заседании Думы может с согласия большинства присутствующих на заседании депутатов Думы продлить время для выступления и ответов на вопросы.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14. Выступление в прениях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1. Перед началом прений устанавливается предельная продолжительность прений, по истечении установленного времени прения прекращаются, если Дума не примет иного решения.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2. Выступление депутатов Думы в прениях более двух раз по одному и тому же вопросу не допускается.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15. Выступление лиц, присутствующих на заседании Думы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1. Председатель Думы, его заместител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ь(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>ли), полномочный представитель д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путатского объединения (фракции), председатель постоянной комиссии Думы (при рассмотрении вопроса, относящегося к компетенции постоянной комиссии), глава Чугуевского муниципального округа или лицо, его представляющее, вправе взять слово для выступления вне очереди, но не более чем на пять минут. Продление времени выступления допускается с согласия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2. Председательствующий на заседании Думы вправе предоставить слово для справки по обсуждаемому вопросу специалистам, присутствующим на заседании Думы.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16. Лица, приглашенные на заседание Думы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1. Список приглашенных по конкретному вопросу лиц определяется постоя</w:t>
      </w:r>
      <w:r w:rsidRPr="00927FB6">
        <w:rPr>
          <w:rFonts w:ascii="Times New Roman" w:hAnsi="Times New Roman" w:cs="Times New Roman"/>
          <w:sz w:val="26"/>
          <w:szCs w:val="26"/>
        </w:rPr>
        <w:t>н</w:t>
      </w:r>
      <w:r w:rsidRPr="00927FB6">
        <w:rPr>
          <w:rFonts w:ascii="Times New Roman" w:hAnsi="Times New Roman" w:cs="Times New Roman"/>
          <w:sz w:val="26"/>
          <w:szCs w:val="26"/>
        </w:rPr>
        <w:t>ной комиссией Думы, ответственной за подготовку вопроса.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2. Вызов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приглашенных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на заседание Думы осуществляет сотрудник орган</w:t>
      </w:r>
      <w:r w:rsidRPr="00927FB6">
        <w:rPr>
          <w:rFonts w:ascii="Times New Roman" w:hAnsi="Times New Roman" w:cs="Times New Roman"/>
          <w:sz w:val="26"/>
          <w:szCs w:val="26"/>
        </w:rPr>
        <w:t>и</w:t>
      </w:r>
      <w:r w:rsidRPr="00927FB6">
        <w:rPr>
          <w:rFonts w:ascii="Times New Roman" w:hAnsi="Times New Roman" w:cs="Times New Roman"/>
          <w:sz w:val="26"/>
          <w:szCs w:val="26"/>
        </w:rPr>
        <w:t>зационного отдела Думы, ответственный за подготовку проведения заседания Д</w:t>
      </w:r>
      <w:r w:rsidRPr="00927FB6">
        <w:rPr>
          <w:rFonts w:ascii="Times New Roman" w:hAnsi="Times New Roman" w:cs="Times New Roman"/>
          <w:sz w:val="26"/>
          <w:szCs w:val="26"/>
        </w:rPr>
        <w:t>у</w:t>
      </w:r>
      <w:r w:rsidRPr="00927FB6">
        <w:rPr>
          <w:rFonts w:ascii="Times New Roman" w:hAnsi="Times New Roman" w:cs="Times New Roman"/>
          <w:sz w:val="26"/>
          <w:szCs w:val="26"/>
        </w:rPr>
        <w:t>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По просьбе депутата (группы депутатов), заблаговременно оповестившего председательствующего на заседании Думы, присутствующему в зале может быть предоставлено от 3 до 5 минут для выступления по существу обсуждаемого вопр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са.</w:t>
      </w:r>
      <w:proofErr w:type="gramEnd"/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4. На лиц, приглашенных на заседание Думы, распространяются правила, установленные </w:t>
      </w:r>
      <w:hyperlink w:anchor="Par94" w:history="1">
        <w:r w:rsidRPr="00927FB6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пунктом 4 статьи 7</w:t>
        </w:r>
      </w:hyperlink>
      <w:r w:rsidRPr="00927FB6">
        <w:rPr>
          <w:rFonts w:ascii="Times New Roman" w:hAnsi="Times New Roman" w:cs="Times New Roman"/>
          <w:sz w:val="26"/>
          <w:szCs w:val="26"/>
        </w:rPr>
        <w:t xml:space="preserve"> настоящего Регламента.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5. В случае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если лицо, обозначенное в повестке дня заседания в качестве д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кладчика не явилось на заседание и не уведомило председательствующего о замене докладчика по указанному вопросу до начала заседания, вопрос снимается с ра</w:t>
      </w:r>
      <w:r w:rsidRPr="00927FB6">
        <w:rPr>
          <w:rFonts w:ascii="Times New Roman" w:hAnsi="Times New Roman" w:cs="Times New Roman"/>
          <w:sz w:val="26"/>
          <w:szCs w:val="26"/>
        </w:rPr>
        <w:t>с</w:t>
      </w:r>
      <w:r w:rsidRPr="00927FB6">
        <w:rPr>
          <w:rFonts w:ascii="Times New Roman" w:hAnsi="Times New Roman" w:cs="Times New Roman"/>
          <w:sz w:val="26"/>
          <w:szCs w:val="26"/>
        </w:rPr>
        <w:t>смотрения повестки дня заседания по решению Думы и переносится на следующее заседание.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17. Фонограмма и протокол заседания Думы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1. На каждом заседании Думы ведется фонограмма.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2. На основании фонограммы и других материалов, подготовленных к засед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нию Думы, оформляется протокол заседания.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3. В протоколе заседания Думы указываются: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дата, место проведения заседания Думы, порядковый номер заседания Думы (в пределах созыва);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количество депутатов Думы, установленное </w:t>
      </w:r>
      <w:hyperlink r:id="rId11" w:history="1">
        <w:r w:rsidRPr="00927FB6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Уставом</w:t>
        </w:r>
      </w:hyperlink>
      <w:r w:rsidRPr="00927FB6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927FB6">
        <w:rPr>
          <w:rFonts w:ascii="Times New Roman" w:hAnsi="Times New Roman" w:cs="Times New Roman"/>
          <w:sz w:val="26"/>
          <w:szCs w:val="26"/>
        </w:rPr>
        <w:t>Чугуевского муниц</w:t>
      </w:r>
      <w:r w:rsidRPr="00927FB6">
        <w:rPr>
          <w:rFonts w:ascii="Times New Roman" w:hAnsi="Times New Roman" w:cs="Times New Roman"/>
          <w:sz w:val="26"/>
          <w:szCs w:val="26"/>
        </w:rPr>
        <w:t>и</w:t>
      </w:r>
      <w:r w:rsidRPr="00927FB6">
        <w:rPr>
          <w:rFonts w:ascii="Times New Roman" w:hAnsi="Times New Roman" w:cs="Times New Roman"/>
          <w:sz w:val="26"/>
          <w:szCs w:val="26"/>
        </w:rPr>
        <w:t>пального округа, избранное количество депутатов Думы и количество депутатов Думы, присутствующих на заседании;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вопросы повестки дня и фамилии докладчиков;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список лиц, выступивших на заседании Думы;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результаты голосования по каждому вопросу.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4. Фамилии лиц, не являющихся депутатами Думы, сопровождаются указан</w:t>
      </w:r>
      <w:r w:rsidRPr="00927FB6">
        <w:rPr>
          <w:rFonts w:ascii="Times New Roman" w:hAnsi="Times New Roman" w:cs="Times New Roman"/>
          <w:sz w:val="26"/>
          <w:szCs w:val="26"/>
        </w:rPr>
        <w:t>и</w:t>
      </w:r>
      <w:r w:rsidRPr="00927FB6">
        <w:rPr>
          <w:rFonts w:ascii="Times New Roman" w:hAnsi="Times New Roman" w:cs="Times New Roman"/>
          <w:sz w:val="26"/>
          <w:szCs w:val="26"/>
        </w:rPr>
        <w:t>ем их должности и места работы (службы).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5.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К протоколу заседания Думы прилагаются: решения Думы; фонограмма з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седания Думы; письменные запросы и предложения депутатов Думы; документы, поступившие секретарю заседания Думы; официально распространенные на зас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дании Думы документы; список приглашенных лиц, не являющихся депутатами Думы; список участвующих в заседании Думы; списки присутствующих депутатов Думы; список депутатов Думы, отсутствующих на заседании Думы с указанием причин;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результаты регистрации депутатов Думы перед началом заседания.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6. Протокол заседания Думы подписывается председательствующим на зас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дании Думы не позднее пяти календарных дней после окончания заседания.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7. Надлежащее оформление и подписание документов, принятых на заседании Думы, осуществляется в течение десяти календарных дней со дня их принятия.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18. Порядок принятия решений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" w:name="Par190"/>
      <w:bookmarkEnd w:id="3"/>
      <w:r w:rsidRPr="00927FB6">
        <w:rPr>
          <w:rFonts w:ascii="Times New Roman" w:hAnsi="Times New Roman" w:cs="Times New Roman"/>
          <w:sz w:val="26"/>
          <w:szCs w:val="26"/>
        </w:rPr>
        <w:t>1. Квалифицированным большинством (две трети голосов от установленного числа депутатов Думы) принимаются решения: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а) о повторном принятии нормативного правового акта в ранее принятой р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дакции, отклоненного главой округа;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б) о принятии </w:t>
      </w:r>
      <w:hyperlink r:id="rId12" w:history="1">
        <w:r w:rsidRPr="00927FB6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Устава</w:t>
        </w:r>
      </w:hyperlink>
      <w:r w:rsidRPr="00927FB6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округа, внесении в него изменений и дополнений;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в) о самороспуске Думы;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г) об удалении главы Чугуевского муниципального округа в отставку.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2. Большинством голосов от установленной численности депутатов Думы принимаются иные решения нормативного характера, за исключением случаев, предусмотренных </w:t>
      </w:r>
      <w:hyperlink w:anchor="Par190" w:history="1">
        <w:r w:rsidRPr="00927FB6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пунктом 1</w:t>
        </w:r>
      </w:hyperlink>
      <w:r w:rsidRPr="00927FB6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927FB6">
        <w:rPr>
          <w:rFonts w:ascii="Times New Roman" w:hAnsi="Times New Roman" w:cs="Times New Roman"/>
          <w:sz w:val="26"/>
          <w:szCs w:val="26"/>
        </w:rPr>
        <w:t>настоящей статьи.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3. Решения Думы принимаются большинством голосов от числа избранных депутатов Думы, за исключением случаев, предусмотренных пунктами 1 и 2 наст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ящей статьи. Если предложение о принятии решения не набрало необходимого к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личества голосов, оно считается отклоненным. Решение об отклонении решения Думы оформляется соответствующей записью в протоколе заседания Думы.</w:t>
      </w:r>
      <w:bookmarkStart w:id="4" w:name="Par197"/>
      <w:bookmarkEnd w:id="4"/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4. Большинством голосов от числа депутатов, присутствующих на заседании Думы, принимаются решения по организационным вопросам, а также по проц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дурным вопросам.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К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процедурным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относятся следующие вопросы: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а) о перерыве заседания Думы или переносе заседания Думы;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б) о предоставлении дополнительного времени для выступления;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в) об изменении очередности выступлений;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г) о предоставлении слова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приглашенным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на заседание Думы;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д) о продолжении или прекращении прений по обсуждаемому вопросу;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е) о продолжительности времени для ответов на вопросы;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ж) о проведении закрытого заседания;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з) об утверждении повестки дня заседания Думы, изменений и дополнений к ней, о продлении времени на обсуждение изменений и дополнений к повестке дня;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и) о выражении замечания депутату Думы или лишении его права выступл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ния в ходе очередного заседания Думы;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к) иные вопросы в соответствии с настоящим Регламентом.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5. Решения по процедурным вопросам, перечисленным в </w:t>
      </w:r>
      <w:hyperlink w:anchor="Par197" w:history="1">
        <w:r w:rsidRPr="00927FB6">
          <w:rPr>
            <w:rFonts w:ascii="Times New Roman" w:hAnsi="Times New Roman" w:cs="Times New Roman"/>
            <w:sz w:val="26"/>
            <w:szCs w:val="26"/>
          </w:rPr>
          <w:t>пункте 4</w:t>
        </w:r>
      </w:hyperlink>
      <w:r w:rsidRPr="00927FB6">
        <w:rPr>
          <w:rFonts w:ascii="Times New Roman" w:hAnsi="Times New Roman" w:cs="Times New Roman"/>
          <w:sz w:val="26"/>
          <w:szCs w:val="26"/>
        </w:rPr>
        <w:t xml:space="preserve"> настоящей статьи, а также по организационным вопросам, указанным в </w:t>
      </w:r>
      <w:hyperlink w:anchor="Par353" w:history="1">
        <w:r w:rsidRPr="00927FB6">
          <w:rPr>
            <w:rFonts w:ascii="Times New Roman" w:hAnsi="Times New Roman" w:cs="Times New Roman"/>
            <w:sz w:val="26"/>
            <w:szCs w:val="26"/>
          </w:rPr>
          <w:t>статье 33</w:t>
        </w:r>
      </w:hyperlink>
      <w:r w:rsidRPr="00927FB6">
        <w:rPr>
          <w:rFonts w:ascii="Times New Roman" w:hAnsi="Times New Roman" w:cs="Times New Roman"/>
          <w:sz w:val="26"/>
          <w:szCs w:val="26"/>
        </w:rPr>
        <w:t xml:space="preserve"> настоящего Регламента,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оформляются соответствующей записью в протоколе заседания Думы являются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протокольными решениями (поручениями) и не оформляются в качестве самостоятельных документов.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6. Правила настоящей статьи применяются, если иное не установлено фед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ральными законами, законами Приморского края, Уставом Чугуевского муниц</w:t>
      </w:r>
      <w:r w:rsidRPr="00927FB6">
        <w:rPr>
          <w:rFonts w:ascii="Times New Roman" w:hAnsi="Times New Roman" w:cs="Times New Roman"/>
          <w:sz w:val="26"/>
          <w:szCs w:val="26"/>
        </w:rPr>
        <w:t>и</w:t>
      </w:r>
      <w:r w:rsidRPr="00927FB6">
        <w:rPr>
          <w:rFonts w:ascii="Times New Roman" w:hAnsi="Times New Roman" w:cs="Times New Roman"/>
          <w:sz w:val="26"/>
          <w:szCs w:val="26"/>
        </w:rPr>
        <w:t>пального округа.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Глава IV. ПРАВА, ОБЯЗАННОСТИ И ОТВЕТСТВЕННОСТЬ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ДЕПУТАТОВ НА ЗАСЕДАНИИ ДУМЫ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19. Функции председательствующего на заседании Думы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1. Председательствующий на заседании Думы: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открывает и закрывает заседание Думы;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руководит заседанием Думы, следит за наличием кворума;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927FB6">
        <w:rPr>
          <w:rFonts w:ascii="Times New Roman" w:hAnsi="Times New Roman" w:cs="Times New Roman"/>
          <w:sz w:val="26"/>
          <w:szCs w:val="26"/>
        </w:rPr>
        <w:t>предоставляет слово для выступления в порядке поступления зарегистрир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ванных заявок;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927FB6">
        <w:rPr>
          <w:rFonts w:ascii="Times New Roman" w:hAnsi="Times New Roman" w:cs="Times New Roman"/>
          <w:sz w:val="26"/>
          <w:szCs w:val="26"/>
        </w:rPr>
        <w:t>организует прения, предоставляет слово лицам, присутствующим на засед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нии, с согласия большинства присутствующих на заседании депутатов Думы;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ставит на голосование проекты НПА и иные муниципальные правовые акты, каждое предложение депутата Думы по рассматриваемым на заседании Думы в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просам в порядке поступления;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организует голосование и подсчет голосов, оглашает результаты голосов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ния;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оглашает письменные запросы, заявления и справки депутатов Думы, пред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ставляет депутатам Думы слово для устных запросов, вопросов и справок, а также замечаний по</w:t>
      </w:r>
      <w:r>
        <w:rPr>
          <w:rFonts w:ascii="Times New Roman" w:hAnsi="Times New Roman" w:cs="Times New Roman"/>
          <w:sz w:val="26"/>
          <w:szCs w:val="26"/>
        </w:rPr>
        <w:t xml:space="preserve"> порядку ведения заседания Думы;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дает поручения, связанные с обеспечением работы заседания Думы;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контролирует работу организационного отдела Думы, ведение протокола и фонограммы заседания Думы;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предупреждает выступающего в случае отклонения от темы выступления, а при невыполнении требований председательствующего на заседании Думы лишает выступающего слова;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обеспечивает порядок в зале заседания Думы, удаляет лицо, не являющееся депутатом Думы, нарушившее порядок в зале заседания;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обеспечивает в</w:t>
      </w:r>
      <w:r>
        <w:rPr>
          <w:rFonts w:ascii="Times New Roman" w:hAnsi="Times New Roman" w:cs="Times New Roman"/>
          <w:sz w:val="26"/>
          <w:szCs w:val="26"/>
        </w:rPr>
        <w:t>ыполнение настоящего Регламента;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выполняет иные обязанности по организации ведения заседания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2. Председательствующий на заседании Думы не имеет права давать оценки выступлениям депутатов Думы и комментировать их, делать заявления, предреш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ющие итоги голосования.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20. Права депутата на заседании Думы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Депутат на заседании Думы вправе: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избирать и быть избранным в органы Думы, на должности председателя Д</w:t>
      </w:r>
      <w:r w:rsidRPr="00927FB6">
        <w:rPr>
          <w:rFonts w:ascii="Times New Roman" w:hAnsi="Times New Roman" w:cs="Times New Roman"/>
          <w:sz w:val="26"/>
          <w:szCs w:val="26"/>
        </w:rPr>
        <w:t>у</w:t>
      </w:r>
      <w:r w:rsidRPr="00927FB6">
        <w:rPr>
          <w:rFonts w:ascii="Times New Roman" w:hAnsi="Times New Roman" w:cs="Times New Roman"/>
          <w:sz w:val="26"/>
          <w:szCs w:val="26"/>
        </w:rPr>
        <w:t>мы, заместителя председателя Думы, председателя постоянной комиссии Думы;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вносить предложения по повестке дня заседания Думы, по порядку ведения заседания Думы;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участвовать в прениях, задавать вопросы докладчику (содокладчику);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выступать с обоснованием своих предложений и по мотивам голосования, давать справки, требовать постановки своих предложений на голосование;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ставить вопрос о необходимости разработки нового решения Думы, вносить предложения по изменению действующих решений;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от своего имени или по поручению депутатского объединения выступа</w:t>
      </w:r>
      <w:r>
        <w:rPr>
          <w:rFonts w:ascii="Times New Roman" w:hAnsi="Times New Roman" w:cs="Times New Roman"/>
          <w:sz w:val="26"/>
          <w:szCs w:val="26"/>
        </w:rPr>
        <w:t>ть с альтернативными проектами;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распространять среди депутатов Думы дополнительную информацию и д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кументы, связанные с обсуждаемыми на заседании Думы или предполагаемыми для обсуждения вопросами, при этом председатель Думы или его заместител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ь(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>ли) обеспечивают по просьбе депутата Думы распространение информации работн</w:t>
      </w:r>
      <w:r w:rsidRPr="00927FB6">
        <w:rPr>
          <w:rFonts w:ascii="Times New Roman" w:hAnsi="Times New Roman" w:cs="Times New Roman"/>
          <w:sz w:val="26"/>
          <w:szCs w:val="26"/>
        </w:rPr>
        <w:t>и</w:t>
      </w:r>
      <w:r w:rsidRPr="00927FB6">
        <w:rPr>
          <w:rFonts w:ascii="Times New Roman" w:hAnsi="Times New Roman" w:cs="Times New Roman"/>
          <w:sz w:val="26"/>
          <w:szCs w:val="26"/>
        </w:rPr>
        <w:t>ками организационного отдела Думы;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AA2EFA">
        <w:rPr>
          <w:rFonts w:ascii="Times New Roman" w:hAnsi="Times New Roman" w:cs="Times New Roman"/>
          <w:sz w:val="26"/>
          <w:szCs w:val="26"/>
        </w:rPr>
        <w:t>получать</w:t>
      </w:r>
      <w:r w:rsidRPr="00927FB6">
        <w:rPr>
          <w:rFonts w:ascii="Times New Roman" w:hAnsi="Times New Roman" w:cs="Times New Roman"/>
          <w:sz w:val="26"/>
          <w:szCs w:val="26"/>
        </w:rPr>
        <w:t xml:space="preserve"> необходимые документы для обсуждения вносимых на заседание Думы вопросов, справочные и информационные материалы, проекты НПА, в том числе альтернативные;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</w:t>
      </w:r>
      <w:r w:rsidRPr="00927FB6">
        <w:rPr>
          <w:rFonts w:ascii="Times New Roman" w:hAnsi="Times New Roman" w:cs="Times New Roman"/>
          <w:sz w:val="26"/>
          <w:szCs w:val="26"/>
        </w:rPr>
        <w:t>бращаться к Думе за защитой своих депутатских прав и полномочий, обр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щаться к депутатам Думы с просьбой личного характера, если это не противоречит настоящему Регламенту;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настаивать на повторном подсчете голосов;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высказывать мнение по персональному составу создаваемых Думой органов и кандидатурам должностных лиц, избираемых и согласовываемых Думой и ка</w:t>
      </w:r>
      <w:r w:rsidRPr="00927FB6">
        <w:rPr>
          <w:rFonts w:ascii="Times New Roman" w:hAnsi="Times New Roman" w:cs="Times New Roman"/>
          <w:sz w:val="26"/>
          <w:szCs w:val="26"/>
        </w:rPr>
        <w:t>н</w:t>
      </w:r>
      <w:r w:rsidRPr="00927FB6">
        <w:rPr>
          <w:rFonts w:ascii="Times New Roman" w:hAnsi="Times New Roman" w:cs="Times New Roman"/>
          <w:sz w:val="26"/>
          <w:szCs w:val="26"/>
        </w:rPr>
        <w:t>дидатуры должностных лиц, избираемых или согласовываемых Думой;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вносить предложения о заслушивании на заседании Думы информации п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стоянной комиссии Думы, должностного лица Думы либо должностного лица, подконтрольного Думе, а также должностного лица администрации Чугуевского муниципального округа;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оглашать обращения граждан и организаций, имеющих общественное знач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ние;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пользоваться другими правами в соответствии с действующим законодател</w:t>
      </w:r>
      <w:r w:rsidRPr="00927FB6">
        <w:rPr>
          <w:rFonts w:ascii="Times New Roman" w:hAnsi="Times New Roman" w:cs="Times New Roman"/>
          <w:sz w:val="26"/>
          <w:szCs w:val="26"/>
        </w:rPr>
        <w:t>ь</w:t>
      </w:r>
      <w:r w:rsidRPr="00927FB6">
        <w:rPr>
          <w:rFonts w:ascii="Times New Roman" w:hAnsi="Times New Roman" w:cs="Times New Roman"/>
          <w:sz w:val="26"/>
          <w:szCs w:val="26"/>
        </w:rPr>
        <w:t>ством Российской Федерации и настоящим Регламентом.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21. Обязанности депутата на заседании Думы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Депутат Думы обязан: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соблюдать настоящий Регламент и требования председательствующего на заседании Думы;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присутствовать на заседании Думы. О невозможности присутствовать на з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седании или причинах опоздания к началу заседания Думы депутат Думы обязан заблаговременно информировать председателя Думы, при отсутствии председателя Думы - его заместител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я(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>ей) или организационный отдел Думы. В случае неявки д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путата Думы более двух раз подряд на заседание Думы без уважительной причины Дума может принять решение об опубликовании данных фактов в средствах масс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вой информации;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выступать только с разрешения председательствующего на заседании Думы;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не допускать в своих выступлениях оскорбительных выражений;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927FB6">
        <w:rPr>
          <w:rFonts w:ascii="Times New Roman" w:hAnsi="Times New Roman" w:cs="Times New Roman"/>
          <w:sz w:val="26"/>
          <w:szCs w:val="26"/>
        </w:rPr>
        <w:t>регистрироваться на каждом заседании Думы и участвовать в работе засед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ния Думы;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принимать участие в голосовании.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22. Ответственность депутата Думы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1. При нарушении депутатом Думы порядка на заседании Думы к нему могут применяться следующие меры воздействия: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 </w:t>
      </w:r>
      <w:r w:rsidRPr="00927FB6">
        <w:rPr>
          <w:rFonts w:ascii="Times New Roman" w:hAnsi="Times New Roman" w:cs="Times New Roman"/>
          <w:sz w:val="26"/>
          <w:szCs w:val="26"/>
        </w:rPr>
        <w:t>призыв к порядку;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призыв к порядку с занесением в протокол заседания Думы, замечание, л</w:t>
      </w:r>
      <w:r w:rsidRPr="00927FB6">
        <w:rPr>
          <w:rFonts w:ascii="Times New Roman" w:hAnsi="Times New Roman" w:cs="Times New Roman"/>
          <w:sz w:val="26"/>
          <w:szCs w:val="26"/>
        </w:rPr>
        <w:t>и</w:t>
      </w:r>
      <w:r w:rsidRPr="00927FB6">
        <w:rPr>
          <w:rFonts w:ascii="Times New Roman" w:hAnsi="Times New Roman" w:cs="Times New Roman"/>
          <w:sz w:val="26"/>
          <w:szCs w:val="26"/>
        </w:rPr>
        <w:t>шение права выступления в ходе очередного заседания Думы.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2. Депутат Думы призывается к порядку, если он: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выступает без разрешения председательствующего на заседании Думы;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употребляет в своей речи грубые, оскорбительные выражения, порочащие честь и достоинство депутатов Думы и других лиц, допускает необоснованные о</w:t>
      </w:r>
      <w:r w:rsidRPr="00927FB6">
        <w:rPr>
          <w:rFonts w:ascii="Times New Roman" w:hAnsi="Times New Roman" w:cs="Times New Roman"/>
          <w:sz w:val="26"/>
          <w:szCs w:val="26"/>
        </w:rPr>
        <w:t>б</w:t>
      </w:r>
      <w:r w:rsidRPr="00927FB6">
        <w:rPr>
          <w:rFonts w:ascii="Times New Roman" w:hAnsi="Times New Roman" w:cs="Times New Roman"/>
          <w:sz w:val="26"/>
          <w:szCs w:val="26"/>
        </w:rPr>
        <w:t>винения в чей-либо адрес, п</w:t>
      </w:r>
      <w:r>
        <w:rPr>
          <w:rFonts w:ascii="Times New Roman" w:hAnsi="Times New Roman" w:cs="Times New Roman"/>
          <w:sz w:val="26"/>
          <w:szCs w:val="26"/>
        </w:rPr>
        <w:t>ризывает к незаконным действиям;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был призван к порядку и вновь нарушил порядок на том же заседании Думы с занесением в протокол заседания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Призвать к порядку вправе только председательствующий на заседании Думы.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3. Замечание выражается депутату, который был призван к порядку с занес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нием в протокол заседания Думы и не выполняет требований председательству</w:t>
      </w:r>
      <w:r w:rsidRPr="00927FB6">
        <w:rPr>
          <w:rFonts w:ascii="Times New Roman" w:hAnsi="Times New Roman" w:cs="Times New Roman"/>
          <w:sz w:val="26"/>
          <w:szCs w:val="26"/>
        </w:rPr>
        <w:t>ю</w:t>
      </w:r>
      <w:r w:rsidRPr="00927FB6">
        <w:rPr>
          <w:rFonts w:ascii="Times New Roman" w:hAnsi="Times New Roman" w:cs="Times New Roman"/>
          <w:sz w:val="26"/>
          <w:szCs w:val="26"/>
        </w:rPr>
        <w:t>щего на заседании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4. Депутат Думы лишается права выступления в ходе очередного заседания, если он: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на заседании Думы организовал беспорядок и шумные сцены, препятствовал свободе обсуждения и голосования;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оскорбил присутствующих на заседании Думы.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5. Решения о замечании и лишении права выступления в ходе очередного з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седания Думы принимаются Думой большинством голосов от числа депутатов, присутствующих на заседании Думы, по предложению председательствующего на заседании Думы и без дебатов оформляются соответствующей записью в проток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ле заседания Думы.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Глава V. ОРГАНЫ, СОЗДАВАЕМЫЕ ДЛЯ ПРОВЕДЕНИЯ ЗАСЕДАНИЯ ДУМЫ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23. О</w:t>
      </w:r>
      <w:r>
        <w:rPr>
          <w:rFonts w:ascii="Times New Roman" w:hAnsi="Times New Roman" w:cs="Times New Roman"/>
          <w:b/>
          <w:bCs/>
          <w:sz w:val="26"/>
          <w:szCs w:val="26"/>
        </w:rPr>
        <w:t>рганы, создаваемые в Думе</w:t>
      </w:r>
    </w:p>
    <w:p w:rsidR="008E0ED0" w:rsidRPr="00627CA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Решением Думы или решением постоянной комиссии могут быть созданы: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рабочая группа;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счетная комиссия.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27FB6">
        <w:rPr>
          <w:rFonts w:ascii="Times New Roman" w:hAnsi="Times New Roman" w:cs="Times New Roman"/>
          <w:sz w:val="26"/>
          <w:szCs w:val="26"/>
        </w:rPr>
        <w:t>Решения по указанным вопросам оформляются соотве</w:t>
      </w:r>
      <w:r w:rsidRPr="00927FB6">
        <w:rPr>
          <w:rFonts w:ascii="Times New Roman" w:hAnsi="Times New Roman" w:cs="Times New Roman"/>
          <w:sz w:val="26"/>
          <w:szCs w:val="26"/>
        </w:rPr>
        <w:t>т</w:t>
      </w:r>
      <w:r w:rsidRPr="00927FB6">
        <w:rPr>
          <w:rFonts w:ascii="Times New Roman" w:hAnsi="Times New Roman" w:cs="Times New Roman"/>
          <w:sz w:val="26"/>
          <w:szCs w:val="26"/>
        </w:rPr>
        <w:t>ствующей записью в протоколе заседания Думы, заседания постоянной комиссии.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E0ED0" w:rsidRPr="00627CA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24. Рабочая группа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1. Для разработки проектов НПА решением Думы, решением постоянной к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миссии может быть образована рабочая группа.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2. В состав рабочей группы могут входить депутаты Думы, а также представ</w:t>
      </w:r>
      <w:r w:rsidRPr="00927FB6">
        <w:rPr>
          <w:rFonts w:ascii="Times New Roman" w:hAnsi="Times New Roman" w:cs="Times New Roman"/>
          <w:sz w:val="26"/>
          <w:szCs w:val="26"/>
        </w:rPr>
        <w:t>и</w:t>
      </w:r>
      <w:r w:rsidRPr="00927FB6">
        <w:rPr>
          <w:rFonts w:ascii="Times New Roman" w:hAnsi="Times New Roman" w:cs="Times New Roman"/>
          <w:sz w:val="26"/>
          <w:szCs w:val="26"/>
        </w:rPr>
        <w:t>тели органов местного самоуправления, общественных объединений, научных учреждений, эксперты и специалисты.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3. Рабочая группа прекращает свою деятельность после выполнения возл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женных на нее задач или досрочно по решению Думы или решению постоянной комиссии.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E0ED0" w:rsidRPr="00627CA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25. Счетная комиссия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Для проведения поименного голосования и тайного голосования Дума откр</w:t>
      </w:r>
      <w:r w:rsidRPr="00927FB6">
        <w:rPr>
          <w:rFonts w:ascii="Times New Roman" w:hAnsi="Times New Roman" w:cs="Times New Roman"/>
          <w:sz w:val="26"/>
          <w:szCs w:val="26"/>
        </w:rPr>
        <w:t>ы</w:t>
      </w:r>
      <w:r w:rsidRPr="00927FB6">
        <w:rPr>
          <w:rFonts w:ascii="Times New Roman" w:hAnsi="Times New Roman" w:cs="Times New Roman"/>
          <w:sz w:val="26"/>
          <w:szCs w:val="26"/>
        </w:rPr>
        <w:t>тым голосованием избирает счетную комиссию из числа депутатов Думы в составе не менее трех человек. В состав счетной комиссии не могут входить депутаты Д</w:t>
      </w:r>
      <w:r w:rsidRPr="00927FB6">
        <w:rPr>
          <w:rFonts w:ascii="Times New Roman" w:hAnsi="Times New Roman" w:cs="Times New Roman"/>
          <w:sz w:val="26"/>
          <w:szCs w:val="26"/>
        </w:rPr>
        <w:t>у</w:t>
      </w:r>
      <w:r w:rsidRPr="00927FB6">
        <w:rPr>
          <w:rFonts w:ascii="Times New Roman" w:hAnsi="Times New Roman" w:cs="Times New Roman"/>
          <w:sz w:val="26"/>
          <w:szCs w:val="26"/>
        </w:rPr>
        <w:t>мы, кандидатуры которых выдвинуты в состав избираемых органов или должнос</w:t>
      </w:r>
      <w:r w:rsidRPr="00927FB6">
        <w:rPr>
          <w:rFonts w:ascii="Times New Roman" w:hAnsi="Times New Roman" w:cs="Times New Roman"/>
          <w:sz w:val="26"/>
          <w:szCs w:val="26"/>
        </w:rPr>
        <w:t>т</w:t>
      </w:r>
      <w:r w:rsidRPr="00927FB6">
        <w:rPr>
          <w:rFonts w:ascii="Times New Roman" w:hAnsi="Times New Roman" w:cs="Times New Roman"/>
          <w:sz w:val="26"/>
          <w:szCs w:val="26"/>
        </w:rPr>
        <w:t>ных лиц Думы.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Глава VI. ПОРЯДОК ГОЛОСОВАНИЯ НА ЗАСЕДАНИИ ДУМЫ</w:t>
      </w:r>
    </w:p>
    <w:p w:rsidR="008E0ED0" w:rsidRPr="00627CA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26. Формулировка предложения для голосования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Формулировка предложения для голосования должна быть четкой, лакони</w:t>
      </w:r>
      <w:r w:rsidRPr="00927FB6">
        <w:rPr>
          <w:rFonts w:ascii="Times New Roman" w:hAnsi="Times New Roman" w:cs="Times New Roman"/>
          <w:sz w:val="26"/>
          <w:szCs w:val="26"/>
        </w:rPr>
        <w:t>ч</w:t>
      </w:r>
      <w:r w:rsidRPr="00927FB6">
        <w:rPr>
          <w:rFonts w:ascii="Times New Roman" w:hAnsi="Times New Roman" w:cs="Times New Roman"/>
          <w:sz w:val="26"/>
          <w:szCs w:val="26"/>
        </w:rPr>
        <w:t>ной, не допускающей возможности двоякого толкования. Формулировка подается в письменной форме или записывается под диктовку автора предложения председ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тельствующим на заседании Думы.</w:t>
      </w:r>
    </w:p>
    <w:p w:rsidR="008E0ED0" w:rsidRPr="00927FB6" w:rsidRDefault="008E0ED0" w:rsidP="008E0ED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27. Виды голосования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1. Решения на заседании Думы принимаются открытым или тайным голосов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нием.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2. Открытое голосование представляет собой выбор варианта ответа "за", "против". Открытое голосование может быть также поименным.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bCs/>
          <w:sz w:val="26"/>
          <w:szCs w:val="26"/>
        </w:rPr>
        <w:t>3.</w:t>
      </w:r>
      <w:r w:rsidRPr="00927FB6">
        <w:rPr>
          <w:rFonts w:ascii="Times New Roman" w:hAnsi="Times New Roman" w:cs="Times New Roman"/>
          <w:sz w:val="26"/>
          <w:szCs w:val="26"/>
        </w:rPr>
        <w:t xml:space="preserve"> Перед началом открытого голосования председательствующий на заседании Думы сообщает о количестве предложений, ставящихся на голосование, уточняет их формулировки, напоминает, какое количество голосов необходимо для прин</w:t>
      </w:r>
      <w:r w:rsidRPr="00927FB6">
        <w:rPr>
          <w:rFonts w:ascii="Times New Roman" w:hAnsi="Times New Roman" w:cs="Times New Roman"/>
          <w:sz w:val="26"/>
          <w:szCs w:val="26"/>
        </w:rPr>
        <w:t>я</w:t>
      </w:r>
      <w:r w:rsidRPr="00927FB6">
        <w:rPr>
          <w:rFonts w:ascii="Times New Roman" w:hAnsi="Times New Roman" w:cs="Times New Roman"/>
          <w:sz w:val="26"/>
          <w:szCs w:val="26"/>
        </w:rPr>
        <w:t>тия решения.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4. Предложения ставятся на открытое голосование в порядке их поступления.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5. При определении результатов голосования учитываются голоса "за" и "пр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тив". Открытое голосование может быть проведено без подсчета голосов - по я</w:t>
      </w:r>
      <w:r w:rsidRPr="00927FB6">
        <w:rPr>
          <w:rFonts w:ascii="Times New Roman" w:hAnsi="Times New Roman" w:cs="Times New Roman"/>
          <w:sz w:val="26"/>
          <w:szCs w:val="26"/>
        </w:rPr>
        <w:t>в</w:t>
      </w:r>
      <w:r w:rsidRPr="00927FB6">
        <w:rPr>
          <w:rFonts w:ascii="Times New Roman" w:hAnsi="Times New Roman" w:cs="Times New Roman"/>
          <w:sz w:val="26"/>
          <w:szCs w:val="26"/>
        </w:rPr>
        <w:t>ному большинству либо с подсчетом голосов, поданных "за" (голоса "против" не учитываются), если ни один депутат Думы не потребует иного. По окончании по</w:t>
      </w:r>
      <w:r w:rsidRPr="00927FB6">
        <w:rPr>
          <w:rFonts w:ascii="Times New Roman" w:hAnsi="Times New Roman" w:cs="Times New Roman"/>
          <w:sz w:val="26"/>
          <w:szCs w:val="26"/>
        </w:rPr>
        <w:t>д</w:t>
      </w:r>
      <w:r w:rsidRPr="00927FB6">
        <w:rPr>
          <w:rFonts w:ascii="Times New Roman" w:hAnsi="Times New Roman" w:cs="Times New Roman"/>
          <w:sz w:val="26"/>
          <w:szCs w:val="26"/>
        </w:rPr>
        <w:t>счета голосов председательствующий на заседании Думы объявляет результаты г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лосования</w:t>
      </w:r>
      <w:r>
        <w:rPr>
          <w:rFonts w:ascii="Times New Roman" w:hAnsi="Times New Roman" w:cs="Times New Roman"/>
          <w:sz w:val="26"/>
          <w:szCs w:val="26"/>
        </w:rPr>
        <w:t>: принято решение или отклонено.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28. Рейтинговое голосование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На открытое голосование могут ставиться несколько предложений, при этом голосование проводится по каждому из них, и принятым считается предложение, получившее наибольшее количество голосов, необходимое в соответствии с наст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ящим Регламентом для принятия данного решения. Рейтинговое голосование пр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водится по требованию большинства от числа депутатов, присутствующих на зас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дании Думы, либо по инициативе председательствующего на заседании Думы. П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ред началом голосования председательствующий на заседании Думы уточняет, что по рассматриваемому вопросу проводится рейтинговое голосование. По окончании подсчета голосов председательствующий на заседании Думы объявляет, какое из решений принято.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29. Поименное голосование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1. Поименное голосование проводится по требованию большинства от числа депутатов, присутствующих на заседании Думы. Поименное голосование не может быть проведено по персональному вопросу.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2. Для проведения поименного голосования и определения его результатов Дума открытым голосованием избирает счетную комиссию из числа депутатов Д</w:t>
      </w:r>
      <w:r w:rsidRPr="00927FB6">
        <w:rPr>
          <w:rFonts w:ascii="Times New Roman" w:hAnsi="Times New Roman" w:cs="Times New Roman"/>
          <w:sz w:val="26"/>
          <w:szCs w:val="26"/>
        </w:rPr>
        <w:t>у</w:t>
      </w:r>
      <w:r w:rsidRPr="00927FB6">
        <w:rPr>
          <w:rFonts w:ascii="Times New Roman" w:hAnsi="Times New Roman" w:cs="Times New Roman"/>
          <w:sz w:val="26"/>
          <w:szCs w:val="26"/>
        </w:rPr>
        <w:t>мы в составе не менее трех человек.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3. Поименное голосование проводится путем устного опроса депутатов Думы в зале заседания. Депутат Думы, услышав свою фамилию, отвечает: "за" или "пр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тив".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4. Результаты голосования определяет счетная комиссия, которая фиксирует, каким образом проголосовал каждый депутат Думы. Председатель счетной коми</w:t>
      </w:r>
      <w:r w:rsidRPr="00927FB6">
        <w:rPr>
          <w:rFonts w:ascii="Times New Roman" w:hAnsi="Times New Roman" w:cs="Times New Roman"/>
          <w:sz w:val="26"/>
          <w:szCs w:val="26"/>
        </w:rPr>
        <w:t>с</w:t>
      </w:r>
      <w:r w:rsidRPr="00927FB6">
        <w:rPr>
          <w:rFonts w:ascii="Times New Roman" w:hAnsi="Times New Roman" w:cs="Times New Roman"/>
          <w:sz w:val="26"/>
          <w:szCs w:val="26"/>
        </w:rPr>
        <w:t>сии на заседании Думы оглашает результаты поименного голосования.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bookmarkStart w:id="5" w:name="Par329"/>
      <w:bookmarkEnd w:id="5"/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30. Тайное голосование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1. Тайное голосование проводится в случаях, предусмотренных настоящим Регламентом, или по требованию большинства от числа депутатов, присутству</w:t>
      </w:r>
      <w:r w:rsidRPr="00927FB6">
        <w:rPr>
          <w:rFonts w:ascii="Times New Roman" w:hAnsi="Times New Roman" w:cs="Times New Roman"/>
          <w:sz w:val="26"/>
          <w:szCs w:val="26"/>
        </w:rPr>
        <w:t>ю</w:t>
      </w:r>
      <w:r w:rsidRPr="00927FB6">
        <w:rPr>
          <w:rFonts w:ascii="Times New Roman" w:hAnsi="Times New Roman" w:cs="Times New Roman"/>
          <w:sz w:val="26"/>
          <w:szCs w:val="26"/>
        </w:rPr>
        <w:t>щих на заседании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При проведении тайного голосования счетная комиссия избирает из своего с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става председателя и секретаря счетной комиссии. Эти выборы оформляются пр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токолом счетной комиссии (протокол №1).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2. Голосование проводится с использованием бюллетеня, форма которого утверждается протоколом счетной комиссии (протокол № 2).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3. Время и место голосования, порядок его проведения устанавливаются сче</w:t>
      </w:r>
      <w:r w:rsidRPr="00927FB6">
        <w:rPr>
          <w:rFonts w:ascii="Times New Roman" w:hAnsi="Times New Roman" w:cs="Times New Roman"/>
          <w:sz w:val="26"/>
          <w:szCs w:val="26"/>
        </w:rPr>
        <w:t>т</w:t>
      </w:r>
      <w:r w:rsidRPr="00927FB6">
        <w:rPr>
          <w:rFonts w:ascii="Times New Roman" w:hAnsi="Times New Roman" w:cs="Times New Roman"/>
          <w:sz w:val="26"/>
          <w:szCs w:val="26"/>
        </w:rPr>
        <w:t>ной комиссией и объявляются председателем счетной комиссии.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4. При непосредственном подсчете голосов в первую очередь подсчитывается и заносится в протокол о результатах тайного голосования число бюллетеней, пр</w:t>
      </w:r>
      <w:r w:rsidRPr="00927FB6">
        <w:rPr>
          <w:rFonts w:ascii="Times New Roman" w:hAnsi="Times New Roman" w:cs="Times New Roman"/>
          <w:sz w:val="26"/>
          <w:szCs w:val="26"/>
        </w:rPr>
        <w:t>и</w:t>
      </w:r>
      <w:r w:rsidRPr="00927FB6">
        <w:rPr>
          <w:rFonts w:ascii="Times New Roman" w:hAnsi="Times New Roman" w:cs="Times New Roman"/>
          <w:sz w:val="26"/>
          <w:szCs w:val="26"/>
        </w:rPr>
        <w:t>знанных недействительными. Затем подсчитывается число бюллетеней по голосам, поданным против всех кандидатов (решений), затем число бюллетеней по голосам, поданным по позициям "за" и "против". О результатах тайного голосования счетная комиссия составляет протокол, который подписывается всеми членами комиссии (протокол № 3).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5. Решение счетной комиссии принимается большинством голосов от числа ее членов.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6. Доклад счетной комиссии о результатах тайного голосования принимается к сведению. На основании доклада счетной комиссии председательствующий на з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седании Думы выносит на голосование вопрос об утверждении протокола № 3 и объявляет, какое решение принято (положительное или отрицательное), а при в</w:t>
      </w:r>
      <w:r w:rsidRPr="00927FB6">
        <w:rPr>
          <w:rFonts w:ascii="Times New Roman" w:hAnsi="Times New Roman" w:cs="Times New Roman"/>
          <w:sz w:val="26"/>
          <w:szCs w:val="26"/>
        </w:rPr>
        <w:t>ы</w:t>
      </w:r>
      <w:r w:rsidRPr="00927FB6">
        <w:rPr>
          <w:rFonts w:ascii="Times New Roman" w:hAnsi="Times New Roman" w:cs="Times New Roman"/>
          <w:sz w:val="26"/>
          <w:szCs w:val="26"/>
        </w:rPr>
        <w:t>борах называет избранные кандидатуры.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7. Результаты голосования оформляются решением Думы без дополнительн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го голосования.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bookmarkStart w:id="6" w:name="Par340"/>
      <w:bookmarkEnd w:id="6"/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31. Бюллетень для тайного голосования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1. Бюллетень для тайного голосования изготавливается под контролем сче</w:t>
      </w:r>
      <w:r w:rsidRPr="00927FB6">
        <w:rPr>
          <w:rFonts w:ascii="Times New Roman" w:hAnsi="Times New Roman" w:cs="Times New Roman"/>
          <w:sz w:val="26"/>
          <w:szCs w:val="26"/>
        </w:rPr>
        <w:t>т</w:t>
      </w:r>
      <w:r w:rsidRPr="00927FB6">
        <w:rPr>
          <w:rFonts w:ascii="Times New Roman" w:hAnsi="Times New Roman" w:cs="Times New Roman"/>
          <w:sz w:val="26"/>
          <w:szCs w:val="26"/>
        </w:rPr>
        <w:t>ной комиссии по установленной ею форме в количестве, соответствующем числу избранных депутатов Думы, и заверяется подписями всех членов комиссии. Бю</w:t>
      </w:r>
      <w:r w:rsidRPr="00927FB6">
        <w:rPr>
          <w:rFonts w:ascii="Times New Roman" w:hAnsi="Times New Roman" w:cs="Times New Roman"/>
          <w:sz w:val="26"/>
          <w:szCs w:val="26"/>
        </w:rPr>
        <w:t>л</w:t>
      </w:r>
      <w:r w:rsidRPr="00927FB6">
        <w:rPr>
          <w:rFonts w:ascii="Times New Roman" w:hAnsi="Times New Roman" w:cs="Times New Roman"/>
          <w:sz w:val="26"/>
          <w:szCs w:val="26"/>
        </w:rPr>
        <w:t>летень для тайного голосования должен содержать необходимую для голосования информацию. В бюллетене для голосования по единственной кандидатуре (проекту решения) должны стоять слова "за" и "против".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2. Бюллетень для тайного голосования выдается депутатам Думы членами счетной комиссии. Оставшиеся у счетной комиссии бюллетени после завершения их выдачи уничтожаются председателем счетной комиссии в присутствии ее чл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нов.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3. Заполнение бюллетеня для тайного голосования проводится депутатом Д</w:t>
      </w:r>
      <w:r w:rsidRPr="00927FB6">
        <w:rPr>
          <w:rFonts w:ascii="Times New Roman" w:hAnsi="Times New Roman" w:cs="Times New Roman"/>
          <w:sz w:val="26"/>
          <w:szCs w:val="26"/>
        </w:rPr>
        <w:t>у</w:t>
      </w:r>
      <w:r w:rsidRPr="00927FB6">
        <w:rPr>
          <w:rFonts w:ascii="Times New Roman" w:hAnsi="Times New Roman" w:cs="Times New Roman"/>
          <w:sz w:val="26"/>
          <w:szCs w:val="26"/>
        </w:rPr>
        <w:t>мы в кабине для тайного голосования путем проставления любого знака в квадрате, относящемся к кандидату (варианту решения), в пользу которого сделан выбор, а в бюллетене, содержащем фамилию одного кандидата (один вариант решения), - в квадрате, соответствующем позиции "за" или "против".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4. Недействительным при подсчете голосов депутатов Думы считается бюлл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тень неустановленной формы, не заверенный подписями членов комиссии, а также бюллетень, по которому невозможно определить волеизъявление депутата Думы. В случае возникновения сомнений при признании бюллетеня недействительным счетная комиссия решает вопрос голосованием.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5. Дополнения, внесенные в бюллетень, при подсчете голосов не учитываются.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6. После проведения выборов бюллетени хранятся в опечатанном виде в апп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рате Думы до истечения срока полномочий Думы данного созыва.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7. Вскрытие пакета может быть произведено в исключительных случаях на основании решения постоянной комиссии, председателя Думы, по запросу прок</w:t>
      </w:r>
      <w:r w:rsidRPr="00927FB6">
        <w:rPr>
          <w:rFonts w:ascii="Times New Roman" w:hAnsi="Times New Roman" w:cs="Times New Roman"/>
          <w:sz w:val="26"/>
          <w:szCs w:val="26"/>
        </w:rPr>
        <w:t>у</w:t>
      </w:r>
      <w:r w:rsidRPr="00927FB6">
        <w:rPr>
          <w:rFonts w:ascii="Times New Roman" w:hAnsi="Times New Roman" w:cs="Times New Roman"/>
          <w:sz w:val="26"/>
          <w:szCs w:val="26"/>
        </w:rPr>
        <w:t>ратуры, федеральных судов и по письменному заявлению депутата или группы д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путатов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8. Для вскрытия пакетов председателем Думы создается депутатская комиссия в составе трех - пяти депутатов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9. По окончании работы депутатская комиссия составляет акт о результатах вскрытия пакетов и проверки бюллетеней.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10. Депутатская комиссия производит опечатывание пакетов с избирательн</w:t>
      </w:r>
      <w:r w:rsidRPr="00927FB6">
        <w:rPr>
          <w:rFonts w:ascii="Times New Roman" w:hAnsi="Times New Roman" w:cs="Times New Roman"/>
          <w:sz w:val="26"/>
          <w:szCs w:val="26"/>
        </w:rPr>
        <w:t>ы</w:t>
      </w:r>
      <w:r w:rsidRPr="00927FB6">
        <w:rPr>
          <w:rFonts w:ascii="Times New Roman" w:hAnsi="Times New Roman" w:cs="Times New Roman"/>
          <w:sz w:val="26"/>
          <w:szCs w:val="26"/>
        </w:rPr>
        <w:t>ми бюллетенями и заверяет их своими подписями.</w:t>
      </w:r>
    </w:p>
    <w:p w:rsidR="00275FA9" w:rsidRDefault="00275FA9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bookmarkStart w:id="7" w:name="Par353"/>
      <w:bookmarkEnd w:id="7"/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32. Повторное голосование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При выявлении ошибок или нарушений в порядке или процедуре голосования по требованию секретаря заседания, счетной комиссии либо депутатов (депутата) Думы, Дума может принять решение о проведении повторного голосования.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Глава VII. ПОРЯДОК ВНЕСЕНИЯ И ПРИНЯТИЯ ПРОЕКТОВ РЕШЕНИЙ ДУМЫ</w:t>
      </w:r>
    </w:p>
    <w:p w:rsidR="008E0ED0" w:rsidRPr="00627CA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bookmarkStart w:id="8" w:name="Par359"/>
      <w:bookmarkEnd w:id="8"/>
      <w:r w:rsidRPr="00927FB6">
        <w:rPr>
          <w:rFonts w:ascii="Times New Roman" w:hAnsi="Times New Roman" w:cs="Times New Roman"/>
          <w:b/>
          <w:bCs/>
          <w:sz w:val="26"/>
          <w:szCs w:val="26"/>
        </w:rPr>
        <w:t xml:space="preserve">Статья 33. Решения Думы 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 xml:space="preserve">Дума по вопросам, отнесенным к ее компетенции федеральными законами, законами Приморского края и </w:t>
      </w:r>
      <w:hyperlink r:id="rId13" w:history="1">
        <w:r w:rsidRPr="00927FB6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Уставом</w:t>
        </w:r>
      </w:hyperlink>
      <w:r w:rsidRPr="00927FB6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927FB6">
        <w:rPr>
          <w:rFonts w:ascii="Times New Roman" w:hAnsi="Times New Roman" w:cs="Times New Roman"/>
          <w:sz w:val="26"/>
          <w:szCs w:val="26"/>
        </w:rPr>
        <w:t>Чугуевского муниципального округа, пр</w:t>
      </w:r>
      <w:r w:rsidRPr="00927FB6">
        <w:rPr>
          <w:rFonts w:ascii="Times New Roman" w:hAnsi="Times New Roman" w:cs="Times New Roman"/>
          <w:sz w:val="26"/>
          <w:szCs w:val="26"/>
        </w:rPr>
        <w:t>и</w:t>
      </w:r>
      <w:r w:rsidRPr="00927FB6">
        <w:rPr>
          <w:rFonts w:ascii="Times New Roman" w:hAnsi="Times New Roman" w:cs="Times New Roman"/>
          <w:sz w:val="26"/>
          <w:szCs w:val="26"/>
        </w:rPr>
        <w:t>нимает решения, устанавливающие общеобязательные правила, адресованные н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определенному кругу лиц и рассчитанные на неоднократное применение, решение об удалении главы Чугуевского муниципального округа, а также решения по в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просам организации деятельности Думы, и по иным вопросам, отнесенным к ее компетенции федеральными законами, законами Приморского края и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</w:t>
      </w:r>
      <w:hyperlink r:id="rId14" w:history="1">
        <w:r w:rsidRPr="00927FB6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Уставом</w:t>
        </w:r>
      </w:hyperlink>
      <w:r w:rsidRPr="00927FB6">
        <w:rPr>
          <w:rFonts w:ascii="Times New Roman" w:hAnsi="Times New Roman" w:cs="Times New Roman"/>
          <w:sz w:val="26"/>
          <w:szCs w:val="26"/>
        </w:rPr>
        <w:t xml:space="preserve"> Ч</w:t>
      </w:r>
      <w:r w:rsidRPr="00927FB6">
        <w:rPr>
          <w:rFonts w:ascii="Times New Roman" w:hAnsi="Times New Roman" w:cs="Times New Roman"/>
          <w:sz w:val="26"/>
          <w:szCs w:val="26"/>
        </w:rPr>
        <w:t>у</w:t>
      </w:r>
      <w:r w:rsidRPr="00927FB6">
        <w:rPr>
          <w:rFonts w:ascii="Times New Roman" w:hAnsi="Times New Roman" w:cs="Times New Roman"/>
          <w:sz w:val="26"/>
          <w:szCs w:val="26"/>
        </w:rPr>
        <w:t>гуевского муниципального округа.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К организационным вопросам относятся вопросы об избрании председателя (заместител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я(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>ей) председателя) Думы, председателей постоянных комиссий Думы, о переходе депутата из одной постоянной комиссии в другую и иные вопросы.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2. Проект решения может быть внесен в Думу субъектами правотворческой инициативы, указанными в </w:t>
      </w:r>
      <w:hyperlink w:anchor="Par370" w:history="1">
        <w:r w:rsidRPr="00927FB6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статье 3</w:t>
        </w:r>
      </w:hyperlink>
      <w:r w:rsidRPr="00927FB6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5</w:t>
      </w:r>
      <w:r w:rsidRPr="00927FB6">
        <w:rPr>
          <w:rFonts w:ascii="Times New Roman" w:hAnsi="Times New Roman" w:cs="Times New Roman"/>
          <w:sz w:val="26"/>
          <w:szCs w:val="26"/>
        </w:rPr>
        <w:t xml:space="preserve"> настоящего Регламента.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3. При внесении в Думу проектов решений к ним предъявляются требования, предусмотренные порядком оформления и внесения в Думу проектов решений.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4. В случае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если предложение о принятии решения не набрало необходимого количества голосов, оно считается отклоненным. Решение об отклонении решения оформляется соответствующей записью в протоколе заседания Думы. Отклоненное решение с выпиской из протокола заседания Думы возвращается субъекту прав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творческой инициативы, внесшему проект данного решения.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5. В проект решения могут вноситься изменения и дополнения, принятые в ходе рассмотрения вопроса на заседании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6.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Решения Думы, устанавливающие общеобязательные правила, адресова</w:t>
      </w:r>
      <w:r w:rsidRPr="00927FB6">
        <w:rPr>
          <w:rFonts w:ascii="Times New Roman" w:hAnsi="Times New Roman" w:cs="Times New Roman"/>
          <w:sz w:val="26"/>
          <w:szCs w:val="26"/>
        </w:rPr>
        <w:t>н</w:t>
      </w:r>
      <w:r w:rsidRPr="00927FB6">
        <w:rPr>
          <w:rFonts w:ascii="Times New Roman" w:hAnsi="Times New Roman" w:cs="Times New Roman"/>
          <w:sz w:val="26"/>
          <w:szCs w:val="26"/>
        </w:rPr>
        <w:t>ные неопределенному кругу лиц и рассчитанные на неоднократное применение, подписываются главой Чугуевского муниципального округа, решения Думы по в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просам организации деятельности Думы и решения Думы, не имеющие нормати</w:t>
      </w:r>
      <w:r w:rsidRPr="00927FB6">
        <w:rPr>
          <w:rFonts w:ascii="Times New Roman" w:hAnsi="Times New Roman" w:cs="Times New Roman"/>
          <w:sz w:val="26"/>
          <w:szCs w:val="26"/>
        </w:rPr>
        <w:t>в</w:t>
      </w:r>
      <w:r w:rsidRPr="00927FB6">
        <w:rPr>
          <w:rFonts w:ascii="Times New Roman" w:hAnsi="Times New Roman" w:cs="Times New Roman"/>
          <w:sz w:val="26"/>
          <w:szCs w:val="26"/>
        </w:rPr>
        <w:t>ного характера, подписываются председателем Думы.</w:t>
      </w:r>
      <w:proofErr w:type="gramEnd"/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bookmarkStart w:id="9" w:name="Par370"/>
      <w:bookmarkEnd w:id="9"/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34. Субъекты правотворческой инициативы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Субъектами правотворческой инициативы в Думе являются депутаты Думы, глава Чугуевского муниципального округа, администрация Чугуевского муниц</w:t>
      </w:r>
      <w:r w:rsidRPr="00927FB6">
        <w:rPr>
          <w:rFonts w:ascii="Times New Roman" w:hAnsi="Times New Roman" w:cs="Times New Roman"/>
          <w:sz w:val="26"/>
          <w:szCs w:val="26"/>
        </w:rPr>
        <w:t>и</w:t>
      </w:r>
      <w:r w:rsidRPr="00927FB6">
        <w:rPr>
          <w:rFonts w:ascii="Times New Roman" w:hAnsi="Times New Roman" w:cs="Times New Roman"/>
          <w:sz w:val="26"/>
          <w:szCs w:val="26"/>
        </w:rPr>
        <w:t>пального округа, органы территориального общественного самоуправления, ин</w:t>
      </w:r>
      <w:r w:rsidRPr="00927FB6">
        <w:rPr>
          <w:rFonts w:ascii="Times New Roman" w:hAnsi="Times New Roman" w:cs="Times New Roman"/>
          <w:sz w:val="26"/>
          <w:szCs w:val="26"/>
        </w:rPr>
        <w:t>и</w:t>
      </w:r>
      <w:r w:rsidRPr="00927FB6">
        <w:rPr>
          <w:rFonts w:ascii="Times New Roman" w:hAnsi="Times New Roman" w:cs="Times New Roman"/>
          <w:sz w:val="26"/>
          <w:szCs w:val="26"/>
        </w:rPr>
        <w:t>циативные группы граждан, контрольно-счетный орган Чугуевского муниципал</w:t>
      </w:r>
      <w:r w:rsidRPr="00927FB6">
        <w:rPr>
          <w:rFonts w:ascii="Times New Roman" w:hAnsi="Times New Roman" w:cs="Times New Roman"/>
          <w:sz w:val="26"/>
          <w:szCs w:val="26"/>
        </w:rPr>
        <w:t>ь</w:t>
      </w:r>
      <w:r w:rsidRPr="00927FB6">
        <w:rPr>
          <w:rFonts w:ascii="Times New Roman" w:hAnsi="Times New Roman" w:cs="Times New Roman"/>
          <w:sz w:val="26"/>
          <w:szCs w:val="26"/>
        </w:rPr>
        <w:t>ного округа (по вопросам ее ведения), территориальная избирательная комиссия Чугуевского муниципального округа (по вопросам ее ведения), Общественная п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лата Чугуевского муниципального округа, прокурор.</w:t>
      </w:r>
    </w:p>
    <w:p w:rsidR="00275FA9" w:rsidRPr="00927FB6" w:rsidRDefault="00275FA9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35. Порядок подготовки проекта решения к рассмотрению Думой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1. Обсуждение проекта в постоянных комиссиях Думы проходит открыто, может освещаться средствами массовой информации. Депутаты Думы, не явля</w:t>
      </w:r>
      <w:r w:rsidRPr="00927FB6">
        <w:rPr>
          <w:rFonts w:ascii="Times New Roman" w:hAnsi="Times New Roman" w:cs="Times New Roman"/>
          <w:sz w:val="26"/>
          <w:szCs w:val="26"/>
        </w:rPr>
        <w:t>ю</w:t>
      </w:r>
      <w:r w:rsidRPr="00927FB6">
        <w:rPr>
          <w:rFonts w:ascii="Times New Roman" w:hAnsi="Times New Roman" w:cs="Times New Roman"/>
          <w:sz w:val="26"/>
          <w:szCs w:val="26"/>
        </w:rPr>
        <w:t>щиеся членами постоянной комиссии Думы, представитель главы Чугуевского м</w:t>
      </w:r>
      <w:r w:rsidRPr="00927FB6">
        <w:rPr>
          <w:rFonts w:ascii="Times New Roman" w:hAnsi="Times New Roman" w:cs="Times New Roman"/>
          <w:sz w:val="26"/>
          <w:szCs w:val="26"/>
        </w:rPr>
        <w:t>у</w:t>
      </w:r>
      <w:r w:rsidRPr="00927FB6">
        <w:rPr>
          <w:rFonts w:ascii="Times New Roman" w:hAnsi="Times New Roman" w:cs="Times New Roman"/>
          <w:sz w:val="26"/>
          <w:szCs w:val="26"/>
        </w:rPr>
        <w:t>ниципального округа в Думе, представители организаций, в которые проект реш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ния направлялся для дачи отзывов, предложений и замечаний, вправе присутств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вать на заседаниях постоянной комиссии Думы при обсуждении проекта решения.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2. Порядок подготовки проекта решения к рассмотрению Думой определяется постоянной комиссией Думы в соответствии с настоящим Регламентом.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3. Постоянная комиссия Думы назначает докладчика, который докладывает на заседании Думы по проекту решения, в том числе, в случае необходимости, опр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деляет содокладчика и приглашенных лиц по проекту решения на заседании Думы. Председатель постоянной комиссии организует деятельность по подготовке прое</w:t>
      </w:r>
      <w:r w:rsidRPr="00927FB6">
        <w:rPr>
          <w:rFonts w:ascii="Times New Roman" w:hAnsi="Times New Roman" w:cs="Times New Roman"/>
          <w:sz w:val="26"/>
          <w:szCs w:val="26"/>
        </w:rPr>
        <w:t>к</w:t>
      </w:r>
      <w:r w:rsidRPr="00927FB6">
        <w:rPr>
          <w:rFonts w:ascii="Times New Roman" w:hAnsi="Times New Roman" w:cs="Times New Roman"/>
          <w:sz w:val="26"/>
          <w:szCs w:val="26"/>
        </w:rPr>
        <w:t>та к рассмотрению Думой и о результатах подготовительной работы на постоянной комиссии в виде содоклада на заседании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4. По решению постоянной комиссии проект может быть направлен в органы местного самоуправления, организации, научные учреждения для подготовки о</w:t>
      </w:r>
      <w:r w:rsidRPr="00927FB6">
        <w:rPr>
          <w:rFonts w:ascii="Times New Roman" w:hAnsi="Times New Roman" w:cs="Times New Roman"/>
          <w:sz w:val="26"/>
          <w:szCs w:val="26"/>
        </w:rPr>
        <w:t>т</w:t>
      </w:r>
      <w:r w:rsidRPr="00927FB6">
        <w:rPr>
          <w:rFonts w:ascii="Times New Roman" w:hAnsi="Times New Roman" w:cs="Times New Roman"/>
          <w:sz w:val="26"/>
          <w:szCs w:val="26"/>
        </w:rPr>
        <w:t>зывов, предложений и замечаний, проведения научной экспертизы.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5. Организационный отдел Думы осуществляет правовую экспертизу проекта на всех стадиях его рассмотрения. Срок согласования документов не может быть более двадцати рабочих дней.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6. Организационный отдел Думы после проведения правовой экспертизы пр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екта готовит заключение, в котором: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определяет соответствие проекта федеральному и краевому законодател</w:t>
      </w:r>
      <w:r w:rsidRPr="00927FB6">
        <w:rPr>
          <w:rFonts w:ascii="Times New Roman" w:hAnsi="Times New Roman" w:cs="Times New Roman"/>
          <w:sz w:val="26"/>
          <w:szCs w:val="26"/>
        </w:rPr>
        <w:t>ь</w:t>
      </w:r>
      <w:r w:rsidRPr="00927FB6">
        <w:rPr>
          <w:rFonts w:ascii="Times New Roman" w:hAnsi="Times New Roman" w:cs="Times New Roman"/>
          <w:sz w:val="26"/>
          <w:szCs w:val="26"/>
        </w:rPr>
        <w:t xml:space="preserve">ству, </w:t>
      </w:r>
      <w:hyperlink r:id="rId15" w:history="1">
        <w:r w:rsidRPr="00927FB6">
          <w:rPr>
            <w:rFonts w:ascii="Times New Roman" w:hAnsi="Times New Roman" w:cs="Times New Roman"/>
            <w:sz w:val="26"/>
            <w:szCs w:val="26"/>
          </w:rPr>
          <w:t>Уставу</w:t>
        </w:r>
      </w:hyperlink>
      <w:r w:rsidRPr="00927FB6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округа, устанавливает, в чем выражае</w:t>
      </w:r>
      <w:r w:rsidRPr="00927FB6">
        <w:rPr>
          <w:rFonts w:ascii="Times New Roman" w:hAnsi="Times New Roman" w:cs="Times New Roman"/>
          <w:sz w:val="26"/>
          <w:szCs w:val="26"/>
        </w:rPr>
        <w:t>т</w:t>
      </w:r>
      <w:r w:rsidRPr="00927FB6">
        <w:rPr>
          <w:rFonts w:ascii="Times New Roman" w:hAnsi="Times New Roman" w:cs="Times New Roman"/>
          <w:sz w:val="26"/>
          <w:szCs w:val="26"/>
        </w:rPr>
        <w:t>ся несоответствие проекта, указывает нормативный правовой акт, которому прот</w:t>
      </w:r>
      <w:r w:rsidRPr="00927FB6">
        <w:rPr>
          <w:rFonts w:ascii="Times New Roman" w:hAnsi="Times New Roman" w:cs="Times New Roman"/>
          <w:sz w:val="26"/>
          <w:szCs w:val="26"/>
        </w:rPr>
        <w:t>и</w:t>
      </w:r>
      <w:r w:rsidRPr="00927FB6">
        <w:rPr>
          <w:rFonts w:ascii="Times New Roman" w:hAnsi="Times New Roman" w:cs="Times New Roman"/>
          <w:sz w:val="26"/>
          <w:szCs w:val="26"/>
        </w:rPr>
        <w:t>воречит проект, дает рекомендации по устранению противоречий;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устанавливает, не нарушена ли логика проекта, указывает на имеющиеся противоречия его структурных частей, дает рекомендации по их устранению.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27FB6">
        <w:rPr>
          <w:rFonts w:ascii="Times New Roman" w:hAnsi="Times New Roman" w:cs="Times New Roman"/>
          <w:sz w:val="26"/>
          <w:szCs w:val="26"/>
        </w:rPr>
        <w:t>После подготовки заключения проект решения, затрагивающий вопросы ос</w:t>
      </w:r>
      <w:r w:rsidRPr="00927FB6">
        <w:rPr>
          <w:rFonts w:ascii="Times New Roman" w:hAnsi="Times New Roman" w:cs="Times New Roman"/>
          <w:sz w:val="26"/>
          <w:szCs w:val="26"/>
        </w:rPr>
        <w:t>у</w:t>
      </w:r>
      <w:r w:rsidRPr="00927FB6">
        <w:rPr>
          <w:rFonts w:ascii="Times New Roman" w:hAnsi="Times New Roman" w:cs="Times New Roman"/>
          <w:sz w:val="26"/>
          <w:szCs w:val="26"/>
        </w:rPr>
        <w:t>ществления предпринимательской и инвестиционной деятельности, в целях выя</w:t>
      </w:r>
      <w:r w:rsidRPr="00927FB6">
        <w:rPr>
          <w:rFonts w:ascii="Times New Roman" w:hAnsi="Times New Roman" w:cs="Times New Roman"/>
          <w:sz w:val="26"/>
          <w:szCs w:val="26"/>
        </w:rPr>
        <w:t>в</w:t>
      </w:r>
      <w:r w:rsidRPr="00927FB6">
        <w:rPr>
          <w:rFonts w:ascii="Times New Roman" w:hAnsi="Times New Roman" w:cs="Times New Roman"/>
          <w:sz w:val="26"/>
          <w:szCs w:val="26"/>
        </w:rPr>
        <w:t>ления положений, вводящих в избыточные обязанности, запреты и ограничения для субъектов предпринимательской и инвестиционной деятельности или спосо</w:t>
      </w:r>
      <w:r w:rsidRPr="00927FB6">
        <w:rPr>
          <w:rFonts w:ascii="Times New Roman" w:hAnsi="Times New Roman" w:cs="Times New Roman"/>
          <w:sz w:val="26"/>
          <w:szCs w:val="26"/>
        </w:rPr>
        <w:t>б</w:t>
      </w:r>
      <w:r w:rsidRPr="00927FB6">
        <w:rPr>
          <w:rFonts w:ascii="Times New Roman" w:hAnsi="Times New Roman" w:cs="Times New Roman"/>
          <w:sz w:val="26"/>
          <w:szCs w:val="26"/>
        </w:rPr>
        <w:t>ствующих их введению, а также положений, способствующих возникновению н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обоснованных расходов субъектов предпринимательской и инвестиционной де</w:t>
      </w:r>
      <w:r w:rsidRPr="00927FB6">
        <w:rPr>
          <w:rFonts w:ascii="Times New Roman" w:hAnsi="Times New Roman" w:cs="Times New Roman"/>
          <w:sz w:val="26"/>
          <w:szCs w:val="26"/>
        </w:rPr>
        <w:t>я</w:t>
      </w:r>
      <w:r w:rsidRPr="00927FB6">
        <w:rPr>
          <w:rFonts w:ascii="Times New Roman" w:hAnsi="Times New Roman" w:cs="Times New Roman"/>
          <w:sz w:val="26"/>
          <w:szCs w:val="26"/>
        </w:rPr>
        <w:t>тельности и бюджета Чугуевского муниципального округа, направляется в админ</w:t>
      </w:r>
      <w:r w:rsidRPr="00927FB6">
        <w:rPr>
          <w:rFonts w:ascii="Times New Roman" w:hAnsi="Times New Roman" w:cs="Times New Roman"/>
          <w:sz w:val="26"/>
          <w:szCs w:val="26"/>
        </w:rPr>
        <w:t>и</w:t>
      </w:r>
      <w:r w:rsidRPr="00927FB6">
        <w:rPr>
          <w:rFonts w:ascii="Times New Roman" w:hAnsi="Times New Roman" w:cs="Times New Roman"/>
          <w:sz w:val="26"/>
          <w:szCs w:val="26"/>
        </w:rPr>
        <w:t>страцию Чугуевского муниципального округа для проведения оценки регулиру</w:t>
      </w:r>
      <w:r w:rsidRPr="00927FB6">
        <w:rPr>
          <w:rFonts w:ascii="Times New Roman" w:hAnsi="Times New Roman" w:cs="Times New Roman"/>
          <w:sz w:val="26"/>
          <w:szCs w:val="26"/>
        </w:rPr>
        <w:t>ю</w:t>
      </w:r>
      <w:r w:rsidRPr="00927FB6">
        <w:rPr>
          <w:rFonts w:ascii="Times New Roman" w:hAnsi="Times New Roman" w:cs="Times New Roman"/>
          <w:sz w:val="26"/>
          <w:szCs w:val="26"/>
        </w:rPr>
        <w:t>щего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воздействия проектов НПА.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Проект решения включается в повестку дня заседания постоянной комиссии Думы только при наличии заключения организационного отдела Думы, а в случае, если проект решения затрагивает вопросы осуществления предпринимательской и инвестиционной деятельности, при наличии заключения об оценке регулирующего воздействия проекта НПА.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7. Поступившие отзывы, заключения, предложения и замечания по проекту рассматриваются на заседании постоянной комиссии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8. Проект решения подлежит включению в повестку заседания Думы только при наличии решения (заключения) постоянной комиссии, рассматривавшего да</w:t>
      </w:r>
      <w:r w:rsidRPr="00927FB6">
        <w:rPr>
          <w:rFonts w:ascii="Times New Roman" w:hAnsi="Times New Roman" w:cs="Times New Roman"/>
          <w:sz w:val="26"/>
          <w:szCs w:val="26"/>
        </w:rPr>
        <w:t>н</w:t>
      </w:r>
      <w:r w:rsidRPr="00927FB6">
        <w:rPr>
          <w:rFonts w:ascii="Times New Roman" w:hAnsi="Times New Roman" w:cs="Times New Roman"/>
          <w:sz w:val="26"/>
          <w:szCs w:val="26"/>
        </w:rPr>
        <w:t>ный проект, и заключения организационного отдела Думы, а в случае, если проект затрагивает вопросы осуществления предпринимательской и инвестиционной де</w:t>
      </w:r>
      <w:r w:rsidRPr="00927FB6">
        <w:rPr>
          <w:rFonts w:ascii="Times New Roman" w:hAnsi="Times New Roman" w:cs="Times New Roman"/>
          <w:sz w:val="26"/>
          <w:szCs w:val="26"/>
        </w:rPr>
        <w:t>я</w:t>
      </w:r>
      <w:r w:rsidRPr="00927FB6">
        <w:rPr>
          <w:rFonts w:ascii="Times New Roman" w:hAnsi="Times New Roman" w:cs="Times New Roman"/>
          <w:sz w:val="26"/>
          <w:szCs w:val="26"/>
        </w:rPr>
        <w:t>тельности, при наличии заключения об оценке регулирующего воздействия НПА.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Постоянная комиссия принимает решение о вынесении проекта решения на рассмотрение Думы с формулировкой "О проекте..." (указывается принятое пост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янной комиссией решение о рекомендации Думе к принятию либо отклонении пр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екта решения).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В случае непринятия решения постоянной комиссией проект решения вын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сится на заседание Думы с формулировкой "О проекте..." (указывается на отсу</w:t>
      </w:r>
      <w:r w:rsidRPr="00927FB6">
        <w:rPr>
          <w:rFonts w:ascii="Times New Roman" w:hAnsi="Times New Roman" w:cs="Times New Roman"/>
          <w:sz w:val="26"/>
          <w:szCs w:val="26"/>
        </w:rPr>
        <w:t>т</w:t>
      </w:r>
      <w:r w:rsidRPr="00927FB6">
        <w:rPr>
          <w:rFonts w:ascii="Times New Roman" w:hAnsi="Times New Roman" w:cs="Times New Roman"/>
          <w:sz w:val="26"/>
          <w:szCs w:val="26"/>
        </w:rPr>
        <w:t>ствие решения постоянной комиссией о рекомендации).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9.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сроками подготовки проекта к рассмотрению Думой для его внесения в повестку дня заседания Думы осуществляют председатели постоянных комиссий Думы, совместно со специалистом организационного отдела Думы о</w:t>
      </w:r>
      <w:r w:rsidRPr="00927FB6">
        <w:rPr>
          <w:rFonts w:ascii="Times New Roman" w:hAnsi="Times New Roman" w:cs="Times New Roman"/>
          <w:sz w:val="26"/>
          <w:szCs w:val="26"/>
        </w:rPr>
        <w:t>т</w:t>
      </w:r>
      <w:r w:rsidRPr="00927FB6">
        <w:rPr>
          <w:rFonts w:ascii="Times New Roman" w:hAnsi="Times New Roman" w:cs="Times New Roman"/>
          <w:sz w:val="26"/>
          <w:szCs w:val="26"/>
        </w:rPr>
        <w:t>ветственным за организацию подготовки заседаний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10. До принятия проекта решения Думой субъект правотворческой инициат</w:t>
      </w:r>
      <w:r w:rsidRPr="00927FB6">
        <w:rPr>
          <w:rFonts w:ascii="Times New Roman" w:hAnsi="Times New Roman" w:cs="Times New Roman"/>
          <w:sz w:val="26"/>
          <w:szCs w:val="26"/>
        </w:rPr>
        <w:t>и</w:t>
      </w:r>
      <w:r w:rsidRPr="00927FB6">
        <w:rPr>
          <w:rFonts w:ascii="Times New Roman" w:hAnsi="Times New Roman" w:cs="Times New Roman"/>
          <w:sz w:val="26"/>
          <w:szCs w:val="26"/>
        </w:rPr>
        <w:t>вы, внесший проект, имеет право: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а) по предложению постоянной комиссии Думы изменить те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кст пр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>оекта;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б) отозвать внесенный им проект на основании письменного заявления.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36. Извещение субъекта правотворческой инициативы о рассма</w:t>
      </w:r>
      <w:r w:rsidRPr="00927FB6">
        <w:rPr>
          <w:rFonts w:ascii="Times New Roman" w:hAnsi="Times New Roman" w:cs="Times New Roman"/>
          <w:b/>
          <w:bCs/>
          <w:sz w:val="26"/>
          <w:szCs w:val="26"/>
        </w:rPr>
        <w:t>т</w:t>
      </w:r>
      <w:r w:rsidRPr="00927FB6">
        <w:rPr>
          <w:rFonts w:ascii="Times New Roman" w:hAnsi="Times New Roman" w:cs="Times New Roman"/>
          <w:b/>
          <w:bCs/>
          <w:sz w:val="26"/>
          <w:szCs w:val="26"/>
        </w:rPr>
        <w:t>риваемых Думой проектах решений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1. Организационный отдел Думы информирует субъекта правотворческой инициативы, внесшего проект в Думу, о стадиях его рассмотрения, в том числе о получении заключения главы Чугуевского муниципального округа.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2. Проекты решений Думы, внесенные в проект повестки дня заседания Думы, вместе с извещением о дате, времени и месте заседания Думы не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позднее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чем за пять календарных дня до начала заседания Думы направляются депутатам Думы, главе Чугуевского муниципального округа и субъекту правотворческой инициат</w:t>
      </w:r>
      <w:r w:rsidRPr="00927FB6">
        <w:rPr>
          <w:rFonts w:ascii="Times New Roman" w:hAnsi="Times New Roman" w:cs="Times New Roman"/>
          <w:sz w:val="26"/>
          <w:szCs w:val="26"/>
        </w:rPr>
        <w:t>и</w:t>
      </w:r>
      <w:r w:rsidRPr="00927FB6">
        <w:rPr>
          <w:rFonts w:ascii="Times New Roman" w:hAnsi="Times New Roman" w:cs="Times New Roman"/>
          <w:sz w:val="26"/>
          <w:szCs w:val="26"/>
        </w:rPr>
        <w:t>вы, внесшему проект решения, прокурору и иным заинтересованным лицам.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37. Порядок внесения поправок к проекту решения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1. Все предложения (поправки) по изменению и дополнению проекта в пис</w:t>
      </w:r>
      <w:r w:rsidRPr="00927FB6">
        <w:rPr>
          <w:rFonts w:ascii="Times New Roman" w:hAnsi="Times New Roman" w:cs="Times New Roman"/>
          <w:sz w:val="26"/>
          <w:szCs w:val="26"/>
        </w:rPr>
        <w:t>ь</w:t>
      </w:r>
      <w:r w:rsidRPr="00927FB6">
        <w:rPr>
          <w:rFonts w:ascii="Times New Roman" w:hAnsi="Times New Roman" w:cs="Times New Roman"/>
          <w:sz w:val="26"/>
          <w:szCs w:val="26"/>
        </w:rPr>
        <w:t>менном виде направляются в постоянную комиссию или озвучиваются на засед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нии постоянной комиссии, которая изучает и обобщает их.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Письменные поправки к проекту вносятся в табличной форме, в виде измен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ния редакции статей, частей статей, пунктов, дополнения проекта новыми стать</w:t>
      </w:r>
      <w:r w:rsidRPr="00927FB6">
        <w:rPr>
          <w:rFonts w:ascii="Times New Roman" w:hAnsi="Times New Roman" w:cs="Times New Roman"/>
          <w:sz w:val="26"/>
          <w:szCs w:val="26"/>
        </w:rPr>
        <w:t>я</w:t>
      </w:r>
      <w:r w:rsidRPr="00927FB6">
        <w:rPr>
          <w:rFonts w:ascii="Times New Roman" w:hAnsi="Times New Roman" w:cs="Times New Roman"/>
          <w:sz w:val="26"/>
          <w:szCs w:val="26"/>
        </w:rPr>
        <w:t>ми, частями статей, пунктами либо в виде исключения конкретных слов, пунктов, частей или статей проекта.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Если поправки к проекту содержат положения, предусматривающие устано</w:t>
      </w:r>
      <w:r w:rsidRPr="00927FB6">
        <w:rPr>
          <w:rFonts w:ascii="Times New Roman" w:hAnsi="Times New Roman" w:cs="Times New Roman"/>
          <w:sz w:val="26"/>
          <w:szCs w:val="26"/>
        </w:rPr>
        <w:t>в</w:t>
      </w:r>
      <w:r w:rsidRPr="00927FB6">
        <w:rPr>
          <w:rFonts w:ascii="Times New Roman" w:hAnsi="Times New Roman" w:cs="Times New Roman"/>
          <w:sz w:val="26"/>
          <w:szCs w:val="26"/>
        </w:rPr>
        <w:t>ление, изменение и отмену местных налогов и сборов, осуществление расходов из средств местного бюджета, то такие поправки направляются инициатором попра</w:t>
      </w:r>
      <w:r w:rsidRPr="00927FB6">
        <w:rPr>
          <w:rFonts w:ascii="Times New Roman" w:hAnsi="Times New Roman" w:cs="Times New Roman"/>
          <w:sz w:val="26"/>
          <w:szCs w:val="26"/>
        </w:rPr>
        <w:t>в</w:t>
      </w:r>
      <w:r w:rsidRPr="00927FB6">
        <w:rPr>
          <w:rFonts w:ascii="Times New Roman" w:hAnsi="Times New Roman" w:cs="Times New Roman"/>
          <w:sz w:val="26"/>
          <w:szCs w:val="26"/>
        </w:rPr>
        <w:t>ки вместе с финансово-экономическим обоснованием главе Чугуевского муниц</w:t>
      </w:r>
      <w:r w:rsidRPr="00927FB6">
        <w:rPr>
          <w:rFonts w:ascii="Times New Roman" w:hAnsi="Times New Roman" w:cs="Times New Roman"/>
          <w:sz w:val="26"/>
          <w:szCs w:val="26"/>
        </w:rPr>
        <w:t>и</w:t>
      </w:r>
      <w:r w:rsidRPr="00927FB6">
        <w:rPr>
          <w:rFonts w:ascii="Times New Roman" w:hAnsi="Times New Roman" w:cs="Times New Roman"/>
          <w:sz w:val="26"/>
          <w:szCs w:val="26"/>
        </w:rPr>
        <w:t>пального округа для дачи заключения. Данное заключение не требуется, если п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правки представлены главой Чугуевского муниципального округа. Заключение представляется в Думу и субъекту правотворческой инициативы в течение 30 к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лендарных дней со дня получения главой  Чугуевского муниципального округа указанных поправок.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27FB6">
        <w:rPr>
          <w:rFonts w:ascii="Times New Roman" w:hAnsi="Times New Roman" w:cs="Times New Roman"/>
          <w:sz w:val="26"/>
          <w:szCs w:val="26"/>
        </w:rPr>
        <w:t>Если поправки к проекту содержат положения, затрагивающие вопросы ос</w:t>
      </w:r>
      <w:r w:rsidRPr="00927FB6">
        <w:rPr>
          <w:rFonts w:ascii="Times New Roman" w:hAnsi="Times New Roman" w:cs="Times New Roman"/>
          <w:sz w:val="26"/>
          <w:szCs w:val="26"/>
        </w:rPr>
        <w:t>у</w:t>
      </w:r>
      <w:r w:rsidRPr="00927FB6">
        <w:rPr>
          <w:rFonts w:ascii="Times New Roman" w:hAnsi="Times New Roman" w:cs="Times New Roman"/>
          <w:sz w:val="26"/>
          <w:szCs w:val="26"/>
        </w:rPr>
        <w:t>ществления предпринимательской и инвестиционной деятельности, в целях выя</w:t>
      </w:r>
      <w:r w:rsidRPr="00927FB6">
        <w:rPr>
          <w:rFonts w:ascii="Times New Roman" w:hAnsi="Times New Roman" w:cs="Times New Roman"/>
          <w:sz w:val="26"/>
          <w:szCs w:val="26"/>
        </w:rPr>
        <w:t>в</w:t>
      </w:r>
      <w:r w:rsidRPr="00927FB6">
        <w:rPr>
          <w:rFonts w:ascii="Times New Roman" w:hAnsi="Times New Roman" w:cs="Times New Roman"/>
          <w:sz w:val="26"/>
          <w:szCs w:val="26"/>
        </w:rPr>
        <w:t>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</w:t>
      </w:r>
      <w:r w:rsidRPr="00927FB6">
        <w:rPr>
          <w:rFonts w:ascii="Times New Roman" w:hAnsi="Times New Roman" w:cs="Times New Roman"/>
          <w:sz w:val="26"/>
          <w:szCs w:val="26"/>
        </w:rPr>
        <w:t>у</w:t>
      </w:r>
      <w:r w:rsidRPr="00927FB6">
        <w:rPr>
          <w:rFonts w:ascii="Times New Roman" w:hAnsi="Times New Roman" w:cs="Times New Roman"/>
          <w:sz w:val="26"/>
          <w:szCs w:val="26"/>
        </w:rPr>
        <w:t>ющих их введению, а также положений, способствующих возникновению необо</w:t>
      </w:r>
      <w:r w:rsidRPr="00927FB6">
        <w:rPr>
          <w:rFonts w:ascii="Times New Roman" w:hAnsi="Times New Roman" w:cs="Times New Roman"/>
          <w:sz w:val="26"/>
          <w:szCs w:val="26"/>
        </w:rPr>
        <w:t>с</w:t>
      </w:r>
      <w:r w:rsidRPr="00927FB6">
        <w:rPr>
          <w:rFonts w:ascii="Times New Roman" w:hAnsi="Times New Roman" w:cs="Times New Roman"/>
          <w:sz w:val="26"/>
          <w:szCs w:val="26"/>
        </w:rPr>
        <w:t>нованных расходов субъектов предпринимательской и инвестиционной деятельн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сти и бюджета Чугуевского муниципального округа, то такие поправки направл</w:t>
      </w:r>
      <w:r w:rsidRPr="00927FB6">
        <w:rPr>
          <w:rFonts w:ascii="Times New Roman" w:hAnsi="Times New Roman" w:cs="Times New Roman"/>
          <w:sz w:val="26"/>
          <w:szCs w:val="26"/>
        </w:rPr>
        <w:t>я</w:t>
      </w:r>
      <w:r w:rsidRPr="00927FB6">
        <w:rPr>
          <w:rFonts w:ascii="Times New Roman" w:hAnsi="Times New Roman" w:cs="Times New Roman"/>
          <w:sz w:val="26"/>
          <w:szCs w:val="26"/>
        </w:rPr>
        <w:t>ются по решению постоянной комиссии Думы в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администрацию Чугуевского м</w:t>
      </w:r>
      <w:r w:rsidRPr="00927FB6">
        <w:rPr>
          <w:rFonts w:ascii="Times New Roman" w:hAnsi="Times New Roman" w:cs="Times New Roman"/>
          <w:sz w:val="26"/>
          <w:szCs w:val="26"/>
        </w:rPr>
        <w:t>у</w:t>
      </w:r>
      <w:r w:rsidRPr="00927FB6">
        <w:rPr>
          <w:rFonts w:ascii="Times New Roman" w:hAnsi="Times New Roman" w:cs="Times New Roman"/>
          <w:sz w:val="26"/>
          <w:szCs w:val="26"/>
        </w:rPr>
        <w:t>ниципального округа для проведения оценки регулирующего воздействия проекта решения.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2. Сгруппированные по статьям проекта поправки подлежат рассмотрению на заседании постоянной комиссии, о времени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проведения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которой уведомляются субъект правотворческой инициативы, внесший проект, и авторы поправок, напр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вившие поправки к нему.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27FB6">
        <w:rPr>
          <w:rFonts w:ascii="Times New Roman" w:hAnsi="Times New Roman" w:cs="Times New Roman"/>
          <w:sz w:val="26"/>
          <w:szCs w:val="26"/>
        </w:rPr>
        <w:t>По результатам рассмотрения постоянная комиссия может принять решение о включении поправок в проект решения Думы и вынести рассматриваемый проект решения на рассмотрение Думы с учетом поправок, в этом случае постоянная к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миссия рекомендует субъекту правотворческой инициативы, внесший проект, представить проект решения для рассмотрения Думой с учетом поправок в течение 3-х календарных дней, либо отклонить предложенные поправки.</w:t>
      </w:r>
      <w:proofErr w:type="gramEnd"/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По завершении этой работы проект решения представляется председателю Думы для включения в проект повестки дня заседания Думы. Одновременно пре</w:t>
      </w:r>
      <w:r w:rsidRPr="00927FB6">
        <w:rPr>
          <w:rFonts w:ascii="Times New Roman" w:hAnsi="Times New Roman" w:cs="Times New Roman"/>
          <w:sz w:val="26"/>
          <w:szCs w:val="26"/>
        </w:rPr>
        <w:t>д</w:t>
      </w:r>
      <w:r w:rsidRPr="00927FB6">
        <w:rPr>
          <w:rFonts w:ascii="Times New Roman" w:hAnsi="Times New Roman" w:cs="Times New Roman"/>
          <w:sz w:val="26"/>
          <w:szCs w:val="26"/>
        </w:rPr>
        <w:t>ставляется решение постоянной комиссии, на проект решения Думы о принятии решения.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3. В случае, если, по мнению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постоянной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комиссии, подготовка проекта к ра</w:t>
      </w:r>
      <w:r w:rsidRPr="00927FB6">
        <w:rPr>
          <w:rFonts w:ascii="Times New Roman" w:hAnsi="Times New Roman" w:cs="Times New Roman"/>
          <w:sz w:val="26"/>
          <w:szCs w:val="26"/>
        </w:rPr>
        <w:t>с</w:t>
      </w:r>
      <w:r w:rsidRPr="00927FB6">
        <w:rPr>
          <w:rFonts w:ascii="Times New Roman" w:hAnsi="Times New Roman" w:cs="Times New Roman"/>
          <w:sz w:val="26"/>
          <w:szCs w:val="26"/>
        </w:rPr>
        <w:t>смотрению Думой нецелесообразна либо проект утратил свою актуальность, п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стоянная комиссия Думы принимает решение о снятии с дальнейшего рассмотр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ния данного проекта и возвращает его субъекту правотворческой инициативы.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27FB6">
        <w:rPr>
          <w:rFonts w:ascii="Times New Roman" w:hAnsi="Times New Roman" w:cs="Times New Roman"/>
          <w:sz w:val="26"/>
          <w:szCs w:val="26"/>
        </w:rPr>
        <w:t>Р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шение о снятии проекта с дальнейшего рассмотрения оформляется соответству</w:t>
      </w:r>
      <w:r w:rsidRPr="00927FB6">
        <w:rPr>
          <w:rFonts w:ascii="Times New Roman" w:hAnsi="Times New Roman" w:cs="Times New Roman"/>
          <w:sz w:val="26"/>
          <w:szCs w:val="26"/>
        </w:rPr>
        <w:t>ю</w:t>
      </w:r>
      <w:r w:rsidRPr="00927FB6">
        <w:rPr>
          <w:rFonts w:ascii="Times New Roman" w:hAnsi="Times New Roman" w:cs="Times New Roman"/>
          <w:sz w:val="26"/>
          <w:szCs w:val="26"/>
        </w:rPr>
        <w:t>щим решением постоянной комиссии и заносится в протокол заседания.</w:t>
      </w:r>
    </w:p>
    <w:p w:rsidR="0010075E" w:rsidRDefault="008E0ED0" w:rsidP="0010075E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38. Порядок рассмотрения проекта решения Думой</w:t>
      </w:r>
    </w:p>
    <w:p w:rsidR="008E0ED0" w:rsidRDefault="008E0ED0" w:rsidP="0010075E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1. При рассмотрении Думой проекта решения обсуждаются его концепция, а</w:t>
      </w:r>
      <w:r w:rsidRPr="00927FB6">
        <w:rPr>
          <w:rFonts w:ascii="Times New Roman" w:hAnsi="Times New Roman" w:cs="Times New Roman"/>
          <w:sz w:val="26"/>
          <w:szCs w:val="26"/>
        </w:rPr>
        <w:t>к</w:t>
      </w:r>
      <w:r w:rsidRPr="00927FB6">
        <w:rPr>
          <w:rFonts w:ascii="Times New Roman" w:hAnsi="Times New Roman" w:cs="Times New Roman"/>
          <w:sz w:val="26"/>
          <w:szCs w:val="26"/>
        </w:rPr>
        <w:t>туальность и практическая значимость, необходимость принятия, проводится п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 xml:space="preserve">статейное обсуждение текста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проекта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и рассматриваются поправки.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2. При рассмотрении проекта  решения с докладом выступает представитель субъекта правотворческой инициативы, внесший проект решения, определенный постоянной комиссией по данному проекту, с содокладом, как правило, председ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тель постоянной комиссии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3. При рассмотрении проекта решения, предусматривающего установление, изменение и отмену местных налогов и сборов, осуществление расходов из средств местного бюджета, внесенных на рассмотрение Думы не по инициативе главы Ч</w:t>
      </w:r>
      <w:r w:rsidRPr="00927FB6">
        <w:rPr>
          <w:rFonts w:ascii="Times New Roman" w:hAnsi="Times New Roman" w:cs="Times New Roman"/>
          <w:sz w:val="26"/>
          <w:szCs w:val="26"/>
        </w:rPr>
        <w:t>у</w:t>
      </w:r>
      <w:r w:rsidRPr="00927FB6">
        <w:rPr>
          <w:rFonts w:ascii="Times New Roman" w:hAnsi="Times New Roman" w:cs="Times New Roman"/>
          <w:sz w:val="26"/>
          <w:szCs w:val="26"/>
        </w:rPr>
        <w:t>гуевского муниципального округа, в обязательном порядке заслушивается закл</w:t>
      </w:r>
      <w:r w:rsidRPr="00927FB6">
        <w:rPr>
          <w:rFonts w:ascii="Times New Roman" w:hAnsi="Times New Roman" w:cs="Times New Roman"/>
          <w:sz w:val="26"/>
          <w:szCs w:val="26"/>
        </w:rPr>
        <w:t>ю</w:t>
      </w:r>
      <w:r w:rsidRPr="00927FB6">
        <w:rPr>
          <w:rFonts w:ascii="Times New Roman" w:hAnsi="Times New Roman" w:cs="Times New Roman"/>
          <w:sz w:val="26"/>
          <w:szCs w:val="26"/>
        </w:rPr>
        <w:t>чение главы Чугуевского муниципального округа.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Председательствующий на заседании Думы выясняет, имеются ли у депутатов Думы или у приглашенных на заседание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Думы представителей иных субъектов правотворческой инициативы возражения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против рекомендаций постоянной к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миссии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4. По результатам обсуждения проекта решения, Дума может принять прое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кт в пр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>едставленном виде постоянной комиссией, а также с учетом высказанных зам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чаний и предложений в виде поправок или отклонить проект.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5. После окончания обсуждения проекта и в случае отсутствия иных предл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жений, на голосование ставится предложение постоянной комиссии о принятии проекта решения в представленном виде.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Проект решения считается принятым, если за него проголосовало количество голосов необходимое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для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его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принятие в соответствии с действующим законод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тельством и настоящим Регламентом.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Если предложение о принятии проекта не набрало необходимого количества голосов, проект считается отклоненным. Отклоненный проект дальнейшему ра</w:t>
      </w:r>
      <w:r w:rsidRPr="00927FB6">
        <w:rPr>
          <w:rFonts w:ascii="Times New Roman" w:hAnsi="Times New Roman" w:cs="Times New Roman"/>
          <w:sz w:val="26"/>
          <w:szCs w:val="26"/>
        </w:rPr>
        <w:t>с</w:t>
      </w:r>
      <w:r w:rsidRPr="00927FB6">
        <w:rPr>
          <w:rFonts w:ascii="Times New Roman" w:hAnsi="Times New Roman" w:cs="Times New Roman"/>
          <w:sz w:val="26"/>
          <w:szCs w:val="26"/>
        </w:rPr>
        <w:t>смотрению не подлежит и возвращается субъекту правотворческой инициативы, внесшему данный проект.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6. Депутат, не согласный с принятым в соответствии с настоящим Регламе</w:t>
      </w:r>
      <w:r w:rsidRPr="00927FB6">
        <w:rPr>
          <w:rFonts w:ascii="Times New Roman" w:hAnsi="Times New Roman" w:cs="Times New Roman"/>
          <w:sz w:val="26"/>
          <w:szCs w:val="26"/>
        </w:rPr>
        <w:t>н</w:t>
      </w:r>
      <w:r w:rsidRPr="00927FB6">
        <w:rPr>
          <w:rFonts w:ascii="Times New Roman" w:hAnsi="Times New Roman" w:cs="Times New Roman"/>
          <w:sz w:val="26"/>
          <w:szCs w:val="26"/>
        </w:rPr>
        <w:t>том решением Думы и заявивший об этом в ходе заседания Думы, может изложить свое особое мнение и в письменной форме представить председательствующему для включения в протокол заседания.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 xml:space="preserve">Статья 39. Порядок рассмотрения и принятия решения о бюджете </w:t>
      </w:r>
      <w:r w:rsidRPr="00927FB6">
        <w:rPr>
          <w:rFonts w:ascii="Times New Roman" w:hAnsi="Times New Roman" w:cs="Times New Roman"/>
          <w:b/>
          <w:sz w:val="26"/>
          <w:szCs w:val="26"/>
        </w:rPr>
        <w:t>Чуг</w:t>
      </w:r>
      <w:r w:rsidRPr="00927FB6">
        <w:rPr>
          <w:rFonts w:ascii="Times New Roman" w:hAnsi="Times New Roman" w:cs="Times New Roman"/>
          <w:b/>
          <w:sz w:val="26"/>
          <w:szCs w:val="26"/>
        </w:rPr>
        <w:t>у</w:t>
      </w:r>
      <w:r w:rsidRPr="00927FB6">
        <w:rPr>
          <w:rFonts w:ascii="Times New Roman" w:hAnsi="Times New Roman" w:cs="Times New Roman"/>
          <w:b/>
          <w:sz w:val="26"/>
          <w:szCs w:val="26"/>
        </w:rPr>
        <w:t>евского муниципального округа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Рассмотрение и принятие решения о бюджете Чугуевского муниципального округа осуществляются в порядке, установленном настоящим Регламентом, с уч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 xml:space="preserve">том положений установленных </w:t>
      </w:r>
      <w:hyperlink r:id="rId16" w:history="1">
        <w:r w:rsidRPr="00927FB6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Положением</w:t>
        </w:r>
      </w:hyperlink>
      <w:r w:rsidRPr="00927FB6">
        <w:rPr>
          <w:rFonts w:ascii="Times New Roman" w:hAnsi="Times New Roman" w:cs="Times New Roman"/>
          <w:sz w:val="26"/>
          <w:szCs w:val="26"/>
        </w:rPr>
        <w:t xml:space="preserve"> о бюджетном процессе  Чугуевского муниципального округа, </w:t>
      </w:r>
      <w:hyperlink r:id="rId17" w:history="1">
        <w:r w:rsidRPr="00927FB6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решением</w:t>
        </w:r>
      </w:hyperlink>
      <w:r w:rsidRPr="00927FB6">
        <w:rPr>
          <w:rFonts w:ascii="Times New Roman" w:hAnsi="Times New Roman" w:cs="Times New Roman"/>
          <w:sz w:val="26"/>
          <w:szCs w:val="26"/>
        </w:rPr>
        <w:t xml:space="preserve"> Думы </w:t>
      </w:r>
      <w:r w:rsidRPr="00927FB6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 порядке оформления и внесения в Думу проектов решений.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 xml:space="preserve">Статья 40. Порядок передачи решений принятых Думой, главе </w:t>
      </w:r>
      <w:r w:rsidRPr="00927FB6">
        <w:rPr>
          <w:rFonts w:ascii="Times New Roman" w:hAnsi="Times New Roman" w:cs="Times New Roman"/>
          <w:b/>
          <w:sz w:val="26"/>
          <w:szCs w:val="26"/>
        </w:rPr>
        <w:t>Чугуе</w:t>
      </w:r>
      <w:r w:rsidRPr="00927FB6">
        <w:rPr>
          <w:rFonts w:ascii="Times New Roman" w:hAnsi="Times New Roman" w:cs="Times New Roman"/>
          <w:b/>
          <w:sz w:val="26"/>
          <w:szCs w:val="26"/>
        </w:rPr>
        <w:t>в</w:t>
      </w:r>
      <w:r w:rsidRPr="00927FB6">
        <w:rPr>
          <w:rFonts w:ascii="Times New Roman" w:hAnsi="Times New Roman" w:cs="Times New Roman"/>
          <w:b/>
          <w:sz w:val="26"/>
          <w:szCs w:val="26"/>
        </w:rPr>
        <w:t>ского муниципального округа</w:t>
      </w:r>
      <w:r w:rsidRPr="00927FB6">
        <w:rPr>
          <w:rFonts w:ascii="Times New Roman" w:hAnsi="Times New Roman" w:cs="Times New Roman"/>
          <w:b/>
          <w:bCs/>
          <w:sz w:val="26"/>
          <w:szCs w:val="26"/>
        </w:rPr>
        <w:t xml:space="preserve">, порядок рассмотрения решения, отклоненного главой </w:t>
      </w:r>
      <w:r w:rsidRPr="00927FB6">
        <w:rPr>
          <w:rFonts w:ascii="Times New Roman" w:hAnsi="Times New Roman" w:cs="Times New Roman"/>
          <w:b/>
          <w:sz w:val="26"/>
          <w:szCs w:val="26"/>
        </w:rPr>
        <w:t>Чугуевского муниципального округа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1. Нормативные правовые акты, принятые Думой, в течение десяти календа</w:t>
      </w:r>
      <w:r w:rsidRPr="00927FB6">
        <w:rPr>
          <w:rFonts w:ascii="Times New Roman" w:hAnsi="Times New Roman" w:cs="Times New Roman"/>
          <w:sz w:val="26"/>
          <w:szCs w:val="26"/>
        </w:rPr>
        <w:t>р</w:t>
      </w:r>
      <w:r w:rsidRPr="00927FB6">
        <w:rPr>
          <w:rFonts w:ascii="Times New Roman" w:hAnsi="Times New Roman" w:cs="Times New Roman"/>
          <w:sz w:val="26"/>
          <w:szCs w:val="26"/>
        </w:rPr>
        <w:t>ных дней передаются главе Чугуевского муниципального округа для подписания и опубликования (обнародования). Глава Чугуевского муниципального округа обязан опубликовать (обнародовать) решения, удостоверив опубликование (обнародов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ние) решения путем его подписания, либо отклонить решение в течение 10 кале</w:t>
      </w:r>
      <w:r w:rsidRPr="00927FB6">
        <w:rPr>
          <w:rFonts w:ascii="Times New Roman" w:hAnsi="Times New Roman" w:cs="Times New Roman"/>
          <w:sz w:val="26"/>
          <w:szCs w:val="26"/>
        </w:rPr>
        <w:t>н</w:t>
      </w:r>
      <w:r w:rsidRPr="00927FB6">
        <w:rPr>
          <w:rFonts w:ascii="Times New Roman" w:hAnsi="Times New Roman" w:cs="Times New Roman"/>
          <w:sz w:val="26"/>
          <w:szCs w:val="26"/>
        </w:rPr>
        <w:t>дарных дней, возвратив его в Думу с мотивированным обоснованием его отклон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ния либо с предложением о внесении в него изменений и дополнений (право отл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гательного вето).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2. Отклоненное главой Чугуевского муниципального округа решение Думы подлежит повторному рассмотрению на заседании Думы, в соответствии с поря</w:t>
      </w:r>
      <w:r w:rsidRPr="00927FB6">
        <w:rPr>
          <w:rFonts w:ascii="Times New Roman" w:hAnsi="Times New Roman" w:cs="Times New Roman"/>
          <w:sz w:val="26"/>
          <w:szCs w:val="26"/>
        </w:rPr>
        <w:t>д</w:t>
      </w:r>
      <w:r w:rsidRPr="00927FB6">
        <w:rPr>
          <w:rFonts w:ascii="Times New Roman" w:hAnsi="Times New Roman" w:cs="Times New Roman"/>
          <w:sz w:val="26"/>
          <w:szCs w:val="26"/>
        </w:rPr>
        <w:t>ком установленным настоящим Регламентом. Если при повторном рассмотрении решение будет одобрено в ранее принятой редакции большинством не менее двух третей от установленной численности депутатов Думы, оно подлежит подписанию главой Чугуевского муниципального округа в течение 7 дней и опубликованию (обнародованию). В случае принятия решения в иной редакции оно направляется главе Чугуевского муниципального округа как вновь принятое.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3. Если глава Чугуевского муниципального округа не налагает вето на реш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ние Думы и не подписывает его в течение 20 дней со дня его направления, то р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 xml:space="preserve">шение считается подписанным. В этом случае глава Чугуевского муниципального округа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обязан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опубликовать (обнародовать) данное решение в порядке, предусмо</w:t>
      </w:r>
      <w:r w:rsidRPr="00927FB6">
        <w:rPr>
          <w:rFonts w:ascii="Times New Roman" w:hAnsi="Times New Roman" w:cs="Times New Roman"/>
          <w:sz w:val="26"/>
          <w:szCs w:val="26"/>
        </w:rPr>
        <w:t>т</w:t>
      </w:r>
      <w:r w:rsidRPr="00927FB6">
        <w:rPr>
          <w:rFonts w:ascii="Times New Roman" w:hAnsi="Times New Roman" w:cs="Times New Roman"/>
          <w:sz w:val="26"/>
          <w:szCs w:val="26"/>
        </w:rPr>
        <w:t xml:space="preserve">ренном </w:t>
      </w:r>
      <w:hyperlink r:id="rId18" w:history="1">
        <w:r w:rsidRPr="00927FB6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Уставом</w:t>
        </w:r>
      </w:hyperlink>
      <w:r w:rsidRPr="00927FB6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4. Решения Думы, носящие нормативный характер, подлежат обязательному официальному опубликованию (обнародованию), кроме актов или отдельных их положений, содержащих сведения конфиденциального характера или охраняемую законом тайну.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5. Копии подписанных главой Чугуевского муниципального округа решений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Думы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носящие нормативный характер направляются Думой в прокуратуру.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Глава VIII. ДОЛЖНОСТНЫЕ ЛИЦА И ОРГАНЫ ДУМЫ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41. Избрание председателя Думы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1. Председатель Думы избирается на первом заседании из числа депутатов и отвечает за организацию работы Думы. Председатель Думы избирается открытым голосованием в порядке, предусмотренном </w:t>
      </w:r>
      <w:hyperlink w:anchor="Par329" w:history="1">
        <w:r w:rsidRPr="00927FB6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 xml:space="preserve">статьей </w:t>
        </w:r>
      </w:hyperlink>
      <w:r w:rsidRPr="00927FB6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27 </w:t>
      </w:r>
      <w:r w:rsidRPr="00927FB6">
        <w:rPr>
          <w:rFonts w:ascii="Times New Roman" w:hAnsi="Times New Roman" w:cs="Times New Roman"/>
          <w:sz w:val="26"/>
          <w:szCs w:val="26"/>
        </w:rPr>
        <w:t>настоящего Регламента.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2. Кандидатура на должность председателя Думы может быть предложена д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путатами Думы, главой Чугуевского муниципального округа, а также в порядке самовыдвижения. В список для голосования включаются все выдвинутые кандид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туры на должность председателя Думы, за исключением лиц, взявших самоотвод. Самоотвод принимается без голосования.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3. Кандидаты, давшие согласие баллотироваться на должность председателя Думы, выступают на заседании Думы с заявлением о деятельности в предполага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мой должности и отвечают на вопросы депутатов Думы. Каждый депутат Думы имеет право высказаться за или против кандидата, после чего обсуждение прекр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щается. Заочное обсуждение кандидатур не допускается.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4. Каждый депутат Думы может голосовать только за одного кандидата.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5. Депутат считается избранным председателем Думы, если в результате гол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сования он получил большинство голосов от числа присутствующих депутатов на заседании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6. В случае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если на должность председателя Думы было выдвинуто более двух кандидатов и ни один из них не набрал требуемого для избрания количества голосов, проводится второй тур голосования по двум кандидатурам, получившим наибольшее количество голосов.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7. Избранным на должность председателя Думы по итогам второго тура гол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сования считается тот кандидат, который получил большинство голосов от числа присутствующих депутатов на заседании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8. Повторное голосование по той или иной кандидатуре проходит на очере</w:t>
      </w:r>
      <w:r w:rsidRPr="00927FB6">
        <w:rPr>
          <w:rFonts w:ascii="Times New Roman" w:hAnsi="Times New Roman" w:cs="Times New Roman"/>
          <w:sz w:val="26"/>
          <w:szCs w:val="26"/>
        </w:rPr>
        <w:t>д</w:t>
      </w:r>
      <w:r w:rsidRPr="00927FB6">
        <w:rPr>
          <w:rFonts w:ascii="Times New Roman" w:hAnsi="Times New Roman" w:cs="Times New Roman"/>
          <w:sz w:val="26"/>
          <w:szCs w:val="26"/>
        </w:rPr>
        <w:t>ном заседании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9. Председатель Думы избирается на срок полномочий Думы.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42. Полномочия председателя Думы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Председатель Думы осуществляет следующие функции: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1) руководит работой Думы;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2) организует деятельность комиссий, рабочих групп, ведение протокола зас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даний Думы;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3) дает поручения постоянным комиссиям Думы по предметам их ведения;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4) созывает заседания Думы, доводит до сведения депутатов дату и время их проведения, проект повестки дня, руководит подготовкой заседаний;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5) председательствует на заседаниях Думы;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6) подписывает решения Думы по вопросам организации деятельности Думы, решения Думы Чугуевского муниципального округа, не имеющие нормативного характера, протоколы заседаний Думы и другие внутренние документы Думы;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7) издает постановления и распоряжения по вопросам организации деятельн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сти Думы;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8) принимает меры по обеспечению гласности и учету общественного мнения в работе Думы;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9) организует прием граждан в Думе;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10) представляет Думу в отношениях с населением муниципального образов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ния, органами и должностными лицами местного самоуправления, предприятиями, учреждениями и организациями, государственными органами, органами власти, судами;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11) открывает и закрывает лицевые счета Думы;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12) утверждает штатное расписание Думы;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13) осуществляет иные права и обязанности, не противоречащие законод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 xml:space="preserve">тельству Российской Федерации и Приморского края, </w:t>
      </w:r>
      <w:hyperlink r:id="rId19" w:history="1">
        <w:r w:rsidRPr="00927FB6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Уставу</w:t>
        </w:r>
      </w:hyperlink>
      <w:r w:rsidRPr="00927FB6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927FB6">
        <w:rPr>
          <w:rFonts w:ascii="Times New Roman" w:hAnsi="Times New Roman" w:cs="Times New Roman"/>
          <w:sz w:val="26"/>
          <w:szCs w:val="26"/>
        </w:rPr>
        <w:t>Чугуевского муниц</w:t>
      </w:r>
      <w:r w:rsidRPr="00927FB6">
        <w:rPr>
          <w:rFonts w:ascii="Times New Roman" w:hAnsi="Times New Roman" w:cs="Times New Roman"/>
          <w:sz w:val="26"/>
          <w:szCs w:val="26"/>
        </w:rPr>
        <w:t>и</w:t>
      </w:r>
      <w:r w:rsidRPr="00927FB6">
        <w:rPr>
          <w:rFonts w:ascii="Times New Roman" w:hAnsi="Times New Roman" w:cs="Times New Roman"/>
          <w:sz w:val="26"/>
          <w:szCs w:val="26"/>
        </w:rPr>
        <w:t>пального округа.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43. Прекращение полномочий председателя Думы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1. Председатель Думы подотчетен Думе и может быть отозван путем открыт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го голосования на открытом заседании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Вопрос об отзыве председателя Думы может быть внесен в повестку дня зас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дания по инициативе не менее одной трети от установленного числа депутатов.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2. При рассмотрении вопроса об отзыве председателя Думы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последний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пер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дает полномочия по ведению заседания председательствующему, избираемому из числа депутатов Думы. Председатель вправе потребовать предоставления ему сл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ва для объяснения.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3. Рассмотрение вопроса об отзыве председателя Думы не допускается в его отсутствие по уважительной причине.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4. Голосование по вопросу об отзыве председателя Думы проводится в соо</w:t>
      </w:r>
      <w:r w:rsidRPr="00927FB6">
        <w:rPr>
          <w:rFonts w:ascii="Times New Roman" w:hAnsi="Times New Roman" w:cs="Times New Roman"/>
          <w:sz w:val="26"/>
          <w:szCs w:val="26"/>
        </w:rPr>
        <w:t>т</w:t>
      </w:r>
      <w:r w:rsidRPr="00927FB6">
        <w:rPr>
          <w:rFonts w:ascii="Times New Roman" w:hAnsi="Times New Roman" w:cs="Times New Roman"/>
          <w:sz w:val="26"/>
          <w:szCs w:val="26"/>
        </w:rPr>
        <w:t xml:space="preserve">ветствии </w:t>
      </w:r>
      <w:r w:rsidRPr="00927FB6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со </w:t>
      </w:r>
      <w:hyperlink w:anchor="Par329" w:history="1">
        <w:r w:rsidRPr="00927FB6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статьей</w:t>
        </w:r>
      </w:hyperlink>
      <w:r w:rsidRPr="00927FB6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27 </w:t>
      </w:r>
      <w:r w:rsidRPr="00927FB6">
        <w:rPr>
          <w:rFonts w:ascii="Times New Roman" w:hAnsi="Times New Roman" w:cs="Times New Roman"/>
          <w:sz w:val="26"/>
          <w:szCs w:val="26"/>
        </w:rPr>
        <w:t>настоящего Регламента. Вопрос, по которому должно быть принято решение, фо</w:t>
      </w:r>
      <w:r>
        <w:rPr>
          <w:rFonts w:ascii="Times New Roman" w:hAnsi="Times New Roman" w:cs="Times New Roman"/>
          <w:sz w:val="26"/>
          <w:szCs w:val="26"/>
        </w:rPr>
        <w:t>рмулируется следующим образом: «</w:t>
      </w:r>
      <w:r w:rsidRPr="00927FB6">
        <w:rPr>
          <w:rFonts w:ascii="Times New Roman" w:hAnsi="Times New Roman" w:cs="Times New Roman"/>
          <w:sz w:val="26"/>
          <w:szCs w:val="26"/>
        </w:rPr>
        <w:t>Отозвать с должности председателя Думы (указать фамилию, имя, отчество), депутата Думы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927FB6">
        <w:rPr>
          <w:rFonts w:ascii="Times New Roman" w:hAnsi="Times New Roman" w:cs="Times New Roman"/>
          <w:sz w:val="26"/>
          <w:szCs w:val="26"/>
        </w:rPr>
        <w:t>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5.Отзыв считается состоявшимся, если за него проголосовало большинство присутствующих на заседании депутатов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6. Решение Думы по вопросу об отзыве председателя Думы оформляется без дополнительного голосования.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7. Председатель Думы вправе сложить свои полномочия досрочно путем п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дачи письменного заявления об отставке. Заявление рассматривается на очередном заседании Думы. На основании заявления Дума принимает решение об отставке председателя Думы. В случае непринятия Думой отставки председатель Думы вправе сложить свои полномочия по истечении двух недель после заседания Думы.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0075E" w:rsidRDefault="0010075E" w:rsidP="0010075E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</w:p>
    <w:p w:rsidR="0010075E" w:rsidRDefault="0010075E" w:rsidP="0010075E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</w:p>
    <w:p w:rsidR="0010075E" w:rsidRDefault="0010075E" w:rsidP="0010075E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</w:p>
    <w:p w:rsidR="0010075E" w:rsidRDefault="008E0ED0" w:rsidP="0010075E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44. Избрание и отзыв заместител</w:t>
      </w:r>
      <w:proofErr w:type="gramStart"/>
      <w:r w:rsidRPr="00927FB6">
        <w:rPr>
          <w:rFonts w:ascii="Times New Roman" w:hAnsi="Times New Roman" w:cs="Times New Roman"/>
          <w:b/>
          <w:bCs/>
          <w:sz w:val="26"/>
          <w:szCs w:val="26"/>
        </w:rPr>
        <w:t>я(</w:t>
      </w:r>
      <w:proofErr w:type="gramEnd"/>
      <w:r w:rsidRPr="00927FB6">
        <w:rPr>
          <w:rFonts w:ascii="Times New Roman" w:hAnsi="Times New Roman" w:cs="Times New Roman"/>
          <w:b/>
          <w:bCs/>
          <w:sz w:val="26"/>
          <w:szCs w:val="26"/>
        </w:rPr>
        <w:t>ей) председателя Думы</w:t>
      </w:r>
    </w:p>
    <w:p w:rsidR="008E0ED0" w:rsidRDefault="008E0ED0" w:rsidP="0010075E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1. Заместител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ь(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>ли) председателя Думы избирается открытым голосованием из числа депутатов и подотчетен Думе. Дума принимает решение о количестве зам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стителей председателя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2. Заместител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ь(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>ли) председателя Думы избирается по представлению предс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дателя Думы, депутатских объединений и по предложению депутатов на срок по</w:t>
      </w:r>
      <w:r w:rsidRPr="00927FB6">
        <w:rPr>
          <w:rFonts w:ascii="Times New Roman" w:hAnsi="Times New Roman" w:cs="Times New Roman"/>
          <w:sz w:val="26"/>
          <w:szCs w:val="26"/>
        </w:rPr>
        <w:t>л</w:t>
      </w:r>
      <w:r w:rsidRPr="00927FB6">
        <w:rPr>
          <w:rFonts w:ascii="Times New Roman" w:hAnsi="Times New Roman" w:cs="Times New Roman"/>
          <w:sz w:val="26"/>
          <w:szCs w:val="26"/>
        </w:rPr>
        <w:t>номочий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3. Обсуждение кандидатур, оформление их списка и включения их в проект решения, осуществляются в порядке, предусмотренном настоящим Регламентом.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4. Отзыв заместител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я(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>ей) председателя Думы осуществляется по инициативе председателя Думы или по предложению не менее чем одной трети от установле</w:t>
      </w:r>
      <w:r w:rsidRPr="00927FB6">
        <w:rPr>
          <w:rFonts w:ascii="Times New Roman" w:hAnsi="Times New Roman" w:cs="Times New Roman"/>
          <w:sz w:val="26"/>
          <w:szCs w:val="26"/>
        </w:rPr>
        <w:t>н</w:t>
      </w:r>
      <w:r w:rsidRPr="00927FB6">
        <w:rPr>
          <w:rFonts w:ascii="Times New Roman" w:hAnsi="Times New Roman" w:cs="Times New Roman"/>
          <w:sz w:val="26"/>
          <w:szCs w:val="26"/>
        </w:rPr>
        <w:t>ного числа депутатов в порядке, предусмотренном настоящим Регламентом для о</w:t>
      </w:r>
      <w:r w:rsidRPr="00927FB6">
        <w:rPr>
          <w:rFonts w:ascii="Times New Roman" w:hAnsi="Times New Roman" w:cs="Times New Roman"/>
          <w:sz w:val="26"/>
          <w:szCs w:val="26"/>
        </w:rPr>
        <w:t>т</w:t>
      </w:r>
      <w:r w:rsidRPr="00927FB6">
        <w:rPr>
          <w:rFonts w:ascii="Times New Roman" w:hAnsi="Times New Roman" w:cs="Times New Roman"/>
          <w:sz w:val="26"/>
          <w:szCs w:val="26"/>
        </w:rPr>
        <w:t>зыва председателя Думы.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45. Полномочия заместител</w:t>
      </w:r>
      <w:proofErr w:type="gramStart"/>
      <w:r w:rsidRPr="00927FB6">
        <w:rPr>
          <w:rFonts w:ascii="Times New Roman" w:hAnsi="Times New Roman" w:cs="Times New Roman"/>
          <w:b/>
          <w:bCs/>
          <w:sz w:val="26"/>
          <w:szCs w:val="26"/>
        </w:rPr>
        <w:t>я(</w:t>
      </w:r>
      <w:proofErr w:type="gramEnd"/>
      <w:r w:rsidRPr="00927FB6">
        <w:rPr>
          <w:rFonts w:ascii="Times New Roman" w:hAnsi="Times New Roman" w:cs="Times New Roman"/>
          <w:b/>
          <w:bCs/>
          <w:sz w:val="26"/>
          <w:szCs w:val="26"/>
        </w:rPr>
        <w:t>ей) председателя Думы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1. Заместител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ь(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>ли) председателя Думы: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а) оказывает содействие депутатам Думы в осуществлении ими своих по</w:t>
      </w:r>
      <w:r w:rsidRPr="00927FB6">
        <w:rPr>
          <w:rFonts w:ascii="Times New Roman" w:hAnsi="Times New Roman" w:cs="Times New Roman"/>
          <w:sz w:val="26"/>
          <w:szCs w:val="26"/>
        </w:rPr>
        <w:t>л</w:t>
      </w:r>
      <w:r w:rsidRPr="00927FB6">
        <w:rPr>
          <w:rFonts w:ascii="Times New Roman" w:hAnsi="Times New Roman" w:cs="Times New Roman"/>
          <w:sz w:val="26"/>
          <w:szCs w:val="26"/>
        </w:rPr>
        <w:t>номочий;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б) координирует работу комиссий Думы;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в) заменяет председателя Думы в его отсутствие или в случае невозможности исполнения им своих обязанностей на основании распоряжения председателя Д</w:t>
      </w:r>
      <w:r w:rsidRPr="00927FB6">
        <w:rPr>
          <w:rFonts w:ascii="Times New Roman" w:hAnsi="Times New Roman" w:cs="Times New Roman"/>
          <w:sz w:val="26"/>
          <w:szCs w:val="26"/>
        </w:rPr>
        <w:t>у</w:t>
      </w:r>
      <w:r w:rsidRPr="00927FB6">
        <w:rPr>
          <w:rFonts w:ascii="Times New Roman" w:hAnsi="Times New Roman" w:cs="Times New Roman"/>
          <w:sz w:val="26"/>
          <w:szCs w:val="26"/>
        </w:rPr>
        <w:t>мы;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г) в соответствии с распределением обязанностей осуществляет отдельные полномочия по вопросам внутреннего распорядка деятельности Думы.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2. Распоряжение о распределении обязанностей между заместителями предс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дателя Думы издается председателем Думы. В пределах своих должностных об</w:t>
      </w:r>
      <w:r w:rsidRPr="00927FB6">
        <w:rPr>
          <w:rFonts w:ascii="Times New Roman" w:hAnsi="Times New Roman" w:cs="Times New Roman"/>
          <w:sz w:val="26"/>
          <w:szCs w:val="26"/>
        </w:rPr>
        <w:t>я</w:t>
      </w:r>
      <w:r w:rsidRPr="00927FB6">
        <w:rPr>
          <w:rFonts w:ascii="Times New Roman" w:hAnsi="Times New Roman" w:cs="Times New Roman"/>
          <w:sz w:val="26"/>
          <w:szCs w:val="26"/>
        </w:rPr>
        <w:t>занностей заместители председателя Думы вправе давать поручения организацио</w:t>
      </w:r>
      <w:r w:rsidRPr="00927FB6">
        <w:rPr>
          <w:rFonts w:ascii="Times New Roman" w:hAnsi="Times New Roman" w:cs="Times New Roman"/>
          <w:sz w:val="26"/>
          <w:szCs w:val="26"/>
        </w:rPr>
        <w:t>н</w:t>
      </w:r>
      <w:r w:rsidRPr="00927FB6">
        <w:rPr>
          <w:rFonts w:ascii="Times New Roman" w:hAnsi="Times New Roman" w:cs="Times New Roman"/>
          <w:sz w:val="26"/>
          <w:szCs w:val="26"/>
        </w:rPr>
        <w:t>ному отделу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0075E" w:rsidRDefault="0010075E" w:rsidP="008E0ED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0075E" w:rsidRDefault="0010075E" w:rsidP="008E0ED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0075E" w:rsidRPr="00927FB6" w:rsidRDefault="0010075E" w:rsidP="008E0ED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46. Постоянные комиссии Думы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Постоянные комиссии Думы являются основными рабочими органами Думы для предварительного рассмотрения и подготовки вопросов, выносимых на ра</w:t>
      </w:r>
      <w:r w:rsidRPr="00927FB6">
        <w:rPr>
          <w:rFonts w:ascii="Times New Roman" w:hAnsi="Times New Roman" w:cs="Times New Roman"/>
          <w:sz w:val="26"/>
          <w:szCs w:val="26"/>
        </w:rPr>
        <w:t>с</w:t>
      </w:r>
      <w:r w:rsidRPr="00927FB6">
        <w:rPr>
          <w:rFonts w:ascii="Times New Roman" w:hAnsi="Times New Roman" w:cs="Times New Roman"/>
          <w:sz w:val="26"/>
          <w:szCs w:val="26"/>
        </w:rPr>
        <w:t>смотрение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Полномочия, структура, порядок формирования и организация работы пост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янных комиссий Думы осуществляются в порядке, установленном Положением о постоянных комиссиях Думы.</w:t>
      </w:r>
    </w:p>
    <w:p w:rsidR="008E0ED0" w:rsidRPr="00927FB6" w:rsidRDefault="008E0ED0" w:rsidP="008E0ED0">
      <w:pPr>
        <w:tabs>
          <w:tab w:val="left" w:pos="8364"/>
        </w:tabs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47. Депутатские объединения (фракции)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Депутаты Думы образовывают депутатские объединения (фракции) (далее - фракции). Порядок образования, регистрации и деятельности депутатских фра</w:t>
      </w:r>
      <w:r w:rsidRPr="00927FB6">
        <w:rPr>
          <w:rFonts w:ascii="Times New Roman" w:hAnsi="Times New Roman" w:cs="Times New Roman"/>
          <w:sz w:val="26"/>
          <w:szCs w:val="26"/>
        </w:rPr>
        <w:t>к</w:t>
      </w:r>
      <w:r w:rsidRPr="00927FB6">
        <w:rPr>
          <w:rFonts w:ascii="Times New Roman" w:hAnsi="Times New Roman" w:cs="Times New Roman"/>
          <w:sz w:val="26"/>
          <w:szCs w:val="26"/>
        </w:rPr>
        <w:t xml:space="preserve">ций, определение основных принципов их участия в работе Думы регулируется </w:t>
      </w:r>
      <w:hyperlink r:id="rId20" w:history="1">
        <w:r w:rsidRPr="00927FB6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решением</w:t>
        </w:r>
      </w:hyperlink>
      <w:r w:rsidRPr="00927FB6">
        <w:rPr>
          <w:rFonts w:ascii="Times New Roman" w:hAnsi="Times New Roman" w:cs="Times New Roman"/>
          <w:sz w:val="26"/>
          <w:szCs w:val="26"/>
        </w:rPr>
        <w:t xml:space="preserve"> Думы о порядке деятельности депутатских фракций Думы.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Глава IX. ОБЕСПЕЧЕНИЕ ДЕЯТЕЛЬНОСТИ ДУМЫ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48. Обеспечение деятельности Думы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1. Для правового, организационного, информационного, материально-технического и финансового обеспечения деятельности Думы, оказания консульт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тивной помощи его постоянным комиссиям, депутатским объединениям и депут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там в подготовке необходимых материалов и в организации их деятельности Дума образует свой организационный отдел, действующий на основе Положения об о</w:t>
      </w:r>
      <w:r w:rsidRPr="00927FB6">
        <w:rPr>
          <w:rFonts w:ascii="Times New Roman" w:hAnsi="Times New Roman" w:cs="Times New Roman"/>
          <w:sz w:val="26"/>
          <w:szCs w:val="26"/>
        </w:rPr>
        <w:t>р</w:t>
      </w:r>
      <w:r w:rsidRPr="00927FB6">
        <w:rPr>
          <w:rFonts w:ascii="Times New Roman" w:hAnsi="Times New Roman" w:cs="Times New Roman"/>
          <w:sz w:val="26"/>
          <w:szCs w:val="26"/>
        </w:rPr>
        <w:t>ганизационном отделе  Думы Чугуевского муниципального округа.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2. Фонд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оплаты труда работников организационного отдела  Думы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утвержд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ется председателем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3. Права, обязанности и ответственность работников организационного отдела  Думы определяются федеральным и краевым законодательством о муниципальной службе, трудовым законодательством, Положением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об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организационного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отдела Думы положениями и должностными инструкциями.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4. Дума вправе привлекать на договорной либо компенсационной основе ко</w:t>
      </w:r>
      <w:r w:rsidRPr="00927FB6">
        <w:rPr>
          <w:rFonts w:ascii="Times New Roman" w:hAnsi="Times New Roman" w:cs="Times New Roman"/>
          <w:sz w:val="26"/>
          <w:szCs w:val="26"/>
        </w:rPr>
        <w:t>н</w:t>
      </w:r>
      <w:r w:rsidRPr="00927FB6">
        <w:rPr>
          <w:rFonts w:ascii="Times New Roman" w:hAnsi="Times New Roman" w:cs="Times New Roman"/>
          <w:sz w:val="26"/>
          <w:szCs w:val="26"/>
        </w:rPr>
        <w:t>сультантов, специалистов, технических работников для оказания консультативной помощи постоянным комиссиям и депутатам Думы.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Глава X. МЕРОПРИЯТИЯ В ДУМЕ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49. Организация и проведение мероприятий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1. По инициативе постоянных комиссий Думы, председателя Думы, депутатов Думы в Думе, могут проводиться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927FB6">
        <w:rPr>
          <w:rFonts w:ascii="Times New Roman" w:hAnsi="Times New Roman" w:cs="Times New Roman"/>
          <w:sz w:val="26"/>
          <w:szCs w:val="26"/>
        </w:rPr>
        <w:t>круглые столы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927FB6">
        <w:rPr>
          <w:rFonts w:ascii="Times New Roman" w:hAnsi="Times New Roman" w:cs="Times New Roman"/>
          <w:sz w:val="26"/>
          <w:szCs w:val="26"/>
        </w:rPr>
        <w:t>, семинары, совещания, конф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ренции и другие мероприятия, связанные с деятельностью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2. Решение о проведении указанных в настоящей статье мероприятий прин</w:t>
      </w:r>
      <w:r w:rsidRPr="00927FB6">
        <w:rPr>
          <w:rFonts w:ascii="Times New Roman" w:hAnsi="Times New Roman" w:cs="Times New Roman"/>
          <w:sz w:val="26"/>
          <w:szCs w:val="26"/>
        </w:rPr>
        <w:t>и</w:t>
      </w:r>
      <w:r w:rsidRPr="00927FB6">
        <w:rPr>
          <w:rFonts w:ascii="Times New Roman" w:hAnsi="Times New Roman" w:cs="Times New Roman"/>
          <w:sz w:val="26"/>
          <w:szCs w:val="26"/>
        </w:rPr>
        <w:t>мается председателем Думы, по инициативе постоянных комиссий Думы, депута</w:t>
      </w:r>
      <w:r w:rsidRPr="00927FB6">
        <w:rPr>
          <w:rFonts w:ascii="Times New Roman" w:hAnsi="Times New Roman" w:cs="Times New Roman"/>
          <w:sz w:val="26"/>
          <w:szCs w:val="26"/>
        </w:rPr>
        <w:t>т</w:t>
      </w:r>
      <w:r w:rsidRPr="00927FB6">
        <w:rPr>
          <w:rFonts w:ascii="Times New Roman" w:hAnsi="Times New Roman" w:cs="Times New Roman"/>
          <w:sz w:val="26"/>
          <w:szCs w:val="26"/>
        </w:rPr>
        <w:t>ских объединений Думы, депутатов Думы, - инициатора их проведения.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Решение о проведении указанных мероприятий оформляется распоряжением председателя Думы.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Глава XI. ОСУЩЕСТВЛЕНИЕ КОНТРОЛЬНЫХ ПОЛНОМОЧИЙ ДУМЫ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50. Контрольные полномочия Думы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1. Дума самостоятельно, а также через контрольно-счетный орган Чугуевского муниципального округа осуществляет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исполнением органами местного самоуправления и должностными лицами местного самоуправления полномочий по решению вопросов местного значения: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исполнением принятых Думой правовых актов;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исполнением бюджета Чугуевского муниципального округа;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операциями с бюджетными средствами получателей средств бюджета Чуг</w:t>
      </w:r>
      <w:r w:rsidRPr="00927FB6">
        <w:rPr>
          <w:rFonts w:ascii="Times New Roman" w:hAnsi="Times New Roman" w:cs="Times New Roman"/>
          <w:sz w:val="26"/>
          <w:szCs w:val="26"/>
        </w:rPr>
        <w:t>у</w:t>
      </w:r>
      <w:r w:rsidRPr="00927FB6">
        <w:rPr>
          <w:rFonts w:ascii="Times New Roman" w:hAnsi="Times New Roman" w:cs="Times New Roman"/>
          <w:sz w:val="26"/>
          <w:szCs w:val="26"/>
        </w:rPr>
        <w:t>евского муниципального округа, а также иной финансовый контроль, предусмо</w:t>
      </w:r>
      <w:r w:rsidRPr="00927FB6">
        <w:rPr>
          <w:rFonts w:ascii="Times New Roman" w:hAnsi="Times New Roman" w:cs="Times New Roman"/>
          <w:sz w:val="26"/>
          <w:szCs w:val="26"/>
        </w:rPr>
        <w:t>т</w:t>
      </w:r>
      <w:r w:rsidRPr="00927FB6">
        <w:rPr>
          <w:rFonts w:ascii="Times New Roman" w:hAnsi="Times New Roman" w:cs="Times New Roman"/>
          <w:sz w:val="26"/>
          <w:szCs w:val="26"/>
        </w:rPr>
        <w:t>ренный бюджетным законодательством Российской Федерации;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927FB6">
        <w:rPr>
          <w:rFonts w:ascii="Times New Roman" w:hAnsi="Times New Roman" w:cs="Times New Roman"/>
          <w:sz w:val="26"/>
          <w:szCs w:val="26"/>
        </w:rPr>
        <w:t>соблюдением установленного порядка управления и распоряжения муниц</w:t>
      </w:r>
      <w:r w:rsidRPr="00927FB6">
        <w:rPr>
          <w:rFonts w:ascii="Times New Roman" w:hAnsi="Times New Roman" w:cs="Times New Roman"/>
          <w:sz w:val="26"/>
          <w:szCs w:val="26"/>
        </w:rPr>
        <w:t>и</w:t>
      </w:r>
      <w:r w:rsidRPr="00927FB6">
        <w:rPr>
          <w:rFonts w:ascii="Times New Roman" w:hAnsi="Times New Roman" w:cs="Times New Roman"/>
          <w:sz w:val="26"/>
          <w:szCs w:val="26"/>
        </w:rPr>
        <w:t>пальной собственностью Чугуевского муниципального округа, а также федерал</w:t>
      </w:r>
      <w:r w:rsidRPr="00927FB6">
        <w:rPr>
          <w:rFonts w:ascii="Times New Roman" w:hAnsi="Times New Roman" w:cs="Times New Roman"/>
          <w:sz w:val="26"/>
          <w:szCs w:val="26"/>
        </w:rPr>
        <w:t>ь</w:t>
      </w:r>
      <w:r w:rsidRPr="00927FB6">
        <w:rPr>
          <w:rFonts w:ascii="Times New Roman" w:hAnsi="Times New Roman" w:cs="Times New Roman"/>
          <w:sz w:val="26"/>
          <w:szCs w:val="26"/>
        </w:rPr>
        <w:t>ной и иной собственностью, переданной в управление органам местного сам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управления.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2. Контрольная деятельность Думы осуществляется в формах: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927FB6">
        <w:rPr>
          <w:rFonts w:ascii="Times New Roman" w:hAnsi="Times New Roman" w:cs="Times New Roman"/>
          <w:sz w:val="26"/>
          <w:szCs w:val="26"/>
        </w:rPr>
        <w:t>заслушивания отчетов;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направления депутатских запросов, истребования информации.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3. Правовые акты, принятые Думой, протокольные поручения Думы, постоя</w:t>
      </w:r>
      <w:r w:rsidRPr="00927FB6">
        <w:rPr>
          <w:rFonts w:ascii="Times New Roman" w:hAnsi="Times New Roman" w:cs="Times New Roman"/>
          <w:sz w:val="26"/>
          <w:szCs w:val="26"/>
        </w:rPr>
        <w:t>н</w:t>
      </w:r>
      <w:r w:rsidRPr="00927FB6">
        <w:rPr>
          <w:rFonts w:ascii="Times New Roman" w:hAnsi="Times New Roman" w:cs="Times New Roman"/>
          <w:sz w:val="26"/>
          <w:szCs w:val="26"/>
        </w:rPr>
        <w:t>ной комиссии Думы, ставятся на контроль соответственно решением Думы, реш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нием постоянной комиссии либо поручением Думы, в котором указываются срок исполнения и ответственное структурное подразделение или должностное лицо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По истечении срока исполнения протокольного решения (поручения) инфо</w:t>
      </w:r>
      <w:r w:rsidRPr="00927FB6">
        <w:rPr>
          <w:rFonts w:ascii="Times New Roman" w:hAnsi="Times New Roman" w:cs="Times New Roman"/>
          <w:sz w:val="26"/>
          <w:szCs w:val="26"/>
        </w:rPr>
        <w:t>р</w:t>
      </w:r>
      <w:r w:rsidRPr="00927FB6">
        <w:rPr>
          <w:rFonts w:ascii="Times New Roman" w:hAnsi="Times New Roman" w:cs="Times New Roman"/>
          <w:sz w:val="26"/>
          <w:szCs w:val="26"/>
        </w:rPr>
        <w:t>мация о ходе его исполнения заслушивается на очередном заседании Думы, пост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янной комиссии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4. При необходимости продления срока исполнения актов, принятых Думой, исполнители заблаговременно обращаются в Думу с мотивированной просьбой об отсрочке исполнения.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5. Не реже одного раза в полугодие Дума заслушивает информацию о ходе и</w:t>
      </w:r>
      <w:r w:rsidRPr="00927FB6">
        <w:rPr>
          <w:rFonts w:ascii="Times New Roman" w:hAnsi="Times New Roman" w:cs="Times New Roman"/>
          <w:sz w:val="26"/>
          <w:szCs w:val="26"/>
        </w:rPr>
        <w:t>с</w:t>
      </w:r>
      <w:r w:rsidRPr="00927FB6">
        <w:rPr>
          <w:rFonts w:ascii="Times New Roman" w:hAnsi="Times New Roman" w:cs="Times New Roman"/>
          <w:sz w:val="26"/>
          <w:szCs w:val="26"/>
        </w:rPr>
        <w:t>полнения правовых актов, поставленных на контроль, после чего принимает одно из следующих решений: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снять правовой акт с контроля как исполненный, продлить срок исполнения муниципального правового акта;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возложить контрольные полномочия на иное структурное подразделение или должностное лицо Думы;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27FB6">
        <w:rPr>
          <w:rFonts w:ascii="Times New Roman" w:hAnsi="Times New Roman" w:cs="Times New Roman"/>
          <w:sz w:val="26"/>
          <w:szCs w:val="26"/>
        </w:rPr>
        <w:t>внести изменения или дополнения в муниципальный правовой акт, признать муниципальный правовой акт утратившим силу, принять новый муниципальный правовой акт.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6. Организацию проведения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исполнением правовых актов, прин</w:t>
      </w:r>
      <w:r w:rsidRPr="00927FB6">
        <w:rPr>
          <w:rFonts w:ascii="Times New Roman" w:hAnsi="Times New Roman" w:cs="Times New Roman"/>
          <w:sz w:val="26"/>
          <w:szCs w:val="26"/>
        </w:rPr>
        <w:t>я</w:t>
      </w:r>
      <w:r w:rsidRPr="00927FB6">
        <w:rPr>
          <w:rFonts w:ascii="Times New Roman" w:hAnsi="Times New Roman" w:cs="Times New Roman"/>
          <w:sz w:val="26"/>
          <w:szCs w:val="26"/>
        </w:rPr>
        <w:t>тых Думой, решений постоянных комиссий Думы и протокольных поручений Д</w:t>
      </w:r>
      <w:r w:rsidRPr="00927FB6">
        <w:rPr>
          <w:rFonts w:ascii="Times New Roman" w:hAnsi="Times New Roman" w:cs="Times New Roman"/>
          <w:sz w:val="26"/>
          <w:szCs w:val="26"/>
        </w:rPr>
        <w:t>у</w:t>
      </w:r>
      <w:r w:rsidRPr="00927FB6">
        <w:rPr>
          <w:rFonts w:ascii="Times New Roman" w:hAnsi="Times New Roman" w:cs="Times New Roman"/>
          <w:sz w:val="26"/>
          <w:szCs w:val="26"/>
        </w:rPr>
        <w:t>мы осуществляют структурные подразделения или должностные лица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7.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При осуществлении контрольных полномочий Дума и созданные ею органы (в пределах своих полномочий имеют право:</w:t>
      </w:r>
      <w:proofErr w:type="gramEnd"/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1) запрашивать у главы Чугуевского муниципального округа, руководителей органов администрации Чугуевского муниципального округа, муниципальных предприятий, учреждений, организаций соответствующие документы, справочные материалы, необходимые для осуществления контроля;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2) вносить на заседания Думы и ее комиссий предложения по результатам осуществления контроля;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3) вносить главе Чугуевского муниципального округа и иным должностным лицам Чугуевского муниципального округа рекомендации по совершенствованию работы;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4) поручать контрольно-счетному органу Чугуевского муниципального округа проведение проверок в соответствии с компетенцией контрольного органа;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5) информировать главу Чугуевского муниципального округа и иных дол</w:t>
      </w:r>
      <w:r w:rsidRPr="00927FB6">
        <w:rPr>
          <w:rFonts w:ascii="Times New Roman" w:hAnsi="Times New Roman" w:cs="Times New Roman"/>
          <w:sz w:val="26"/>
          <w:szCs w:val="26"/>
        </w:rPr>
        <w:t>ж</w:t>
      </w:r>
      <w:r w:rsidRPr="00927FB6">
        <w:rPr>
          <w:rFonts w:ascii="Times New Roman" w:hAnsi="Times New Roman" w:cs="Times New Roman"/>
          <w:sz w:val="26"/>
          <w:szCs w:val="26"/>
        </w:rPr>
        <w:t>ностных лиц Чугуевского муниципального округа о выявленных нарушениях;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6) требовать у проверяемых органов администрации Чугуевского муниц</w:t>
      </w:r>
      <w:r w:rsidRPr="00927FB6">
        <w:rPr>
          <w:rFonts w:ascii="Times New Roman" w:hAnsi="Times New Roman" w:cs="Times New Roman"/>
          <w:sz w:val="26"/>
          <w:szCs w:val="26"/>
        </w:rPr>
        <w:t>и</w:t>
      </w:r>
      <w:r w:rsidRPr="00927FB6">
        <w:rPr>
          <w:rFonts w:ascii="Times New Roman" w:hAnsi="Times New Roman" w:cs="Times New Roman"/>
          <w:sz w:val="26"/>
          <w:szCs w:val="26"/>
        </w:rPr>
        <w:t>пального округа, муниципальных предприятий и учреждений устранения выявле</w:t>
      </w:r>
      <w:r w:rsidRPr="00927FB6">
        <w:rPr>
          <w:rFonts w:ascii="Times New Roman" w:hAnsi="Times New Roman" w:cs="Times New Roman"/>
          <w:sz w:val="26"/>
          <w:szCs w:val="26"/>
        </w:rPr>
        <w:t>н</w:t>
      </w:r>
      <w:r w:rsidRPr="00927FB6">
        <w:rPr>
          <w:rFonts w:ascii="Times New Roman" w:hAnsi="Times New Roman" w:cs="Times New Roman"/>
          <w:sz w:val="26"/>
          <w:szCs w:val="26"/>
        </w:rPr>
        <w:t>ных нарушений;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7) вносить предложения главе Чугуевского муниципального округа о привл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чении виновных лиц к ответственности в соответствии с действующим законод</w:t>
      </w:r>
      <w:r w:rsidRPr="00927FB6">
        <w:rPr>
          <w:rFonts w:ascii="Times New Roman" w:hAnsi="Times New Roman" w:cs="Times New Roman"/>
          <w:sz w:val="26"/>
          <w:szCs w:val="26"/>
        </w:rPr>
        <w:t>а</w:t>
      </w:r>
      <w:r w:rsidRPr="00927FB6">
        <w:rPr>
          <w:rFonts w:ascii="Times New Roman" w:hAnsi="Times New Roman" w:cs="Times New Roman"/>
          <w:sz w:val="26"/>
          <w:szCs w:val="26"/>
        </w:rPr>
        <w:t>тельством.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51. Отчет о работе Думы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Председатель Думы представляет на заседание Думы не реже одного раза в год отчет о работе Думы. Текст отчета рассылается депутатам Думы не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позднее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чем за пять календарных дней до его рассмотрения на заседании Думы. Отчет Д</w:t>
      </w:r>
      <w:r w:rsidRPr="00927FB6">
        <w:rPr>
          <w:rFonts w:ascii="Times New Roman" w:hAnsi="Times New Roman" w:cs="Times New Roman"/>
          <w:sz w:val="26"/>
          <w:szCs w:val="26"/>
        </w:rPr>
        <w:t>у</w:t>
      </w:r>
      <w:r w:rsidRPr="00927FB6">
        <w:rPr>
          <w:rFonts w:ascii="Times New Roman" w:hAnsi="Times New Roman" w:cs="Times New Roman"/>
          <w:sz w:val="26"/>
          <w:szCs w:val="26"/>
        </w:rPr>
        <w:t>мы рассматривается и утверждается на заседании Думы.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52. Депутатский запрос и депутатское обращение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Гарантии реализации права депутата на депутатский запрос, депутатское о</w:t>
      </w:r>
      <w:r w:rsidRPr="00927FB6">
        <w:rPr>
          <w:rFonts w:ascii="Times New Roman" w:hAnsi="Times New Roman" w:cs="Times New Roman"/>
          <w:sz w:val="26"/>
          <w:szCs w:val="26"/>
        </w:rPr>
        <w:t>б</w:t>
      </w:r>
      <w:r w:rsidRPr="00927FB6">
        <w:rPr>
          <w:rFonts w:ascii="Times New Roman" w:hAnsi="Times New Roman" w:cs="Times New Roman"/>
          <w:sz w:val="26"/>
          <w:szCs w:val="26"/>
        </w:rPr>
        <w:t xml:space="preserve">ращение устанавливаются </w:t>
      </w:r>
      <w:hyperlink r:id="rId21" w:history="1">
        <w:r w:rsidRPr="00927FB6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927FB6">
        <w:rPr>
          <w:rFonts w:ascii="Times New Roman" w:hAnsi="Times New Roman" w:cs="Times New Roman"/>
          <w:sz w:val="26"/>
          <w:szCs w:val="26"/>
        </w:rPr>
        <w:t xml:space="preserve"> Приморского края от 14</w:t>
      </w:r>
      <w:r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927FB6">
        <w:rPr>
          <w:rFonts w:ascii="Times New Roman" w:hAnsi="Times New Roman" w:cs="Times New Roman"/>
          <w:sz w:val="26"/>
          <w:szCs w:val="26"/>
        </w:rPr>
        <w:t>2008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 w:rsidRPr="00927FB6">
        <w:rPr>
          <w:rFonts w:ascii="Times New Roman" w:hAnsi="Times New Roman" w:cs="Times New Roman"/>
          <w:sz w:val="26"/>
          <w:szCs w:val="26"/>
        </w:rPr>
        <w:t xml:space="preserve"> № 288-КЗ «О сроке полномочий и гарантиях осуществления полномочий депутата, члена выборного органа местного самоуправления, выборного должностного лица мес</w:t>
      </w:r>
      <w:r w:rsidRPr="00927FB6">
        <w:rPr>
          <w:rFonts w:ascii="Times New Roman" w:hAnsi="Times New Roman" w:cs="Times New Roman"/>
          <w:sz w:val="26"/>
          <w:szCs w:val="26"/>
        </w:rPr>
        <w:t>т</w:t>
      </w:r>
      <w:r w:rsidRPr="00927FB6">
        <w:rPr>
          <w:rFonts w:ascii="Times New Roman" w:hAnsi="Times New Roman" w:cs="Times New Roman"/>
          <w:sz w:val="26"/>
          <w:szCs w:val="26"/>
        </w:rPr>
        <w:t>ного самоуправления в Приморском крае».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Глава XII. ЗАКЛЮЧИТЕЛЬНЫЕ ПОЛОЖЕНИЯ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 xml:space="preserve">Статья 53. </w:t>
      </w:r>
      <w:proofErr w:type="gramStart"/>
      <w:r w:rsidRPr="00927FB6">
        <w:rPr>
          <w:rFonts w:ascii="Times New Roman" w:hAnsi="Times New Roman" w:cs="Times New Roman"/>
          <w:b/>
          <w:bCs/>
          <w:sz w:val="26"/>
          <w:szCs w:val="26"/>
        </w:rPr>
        <w:t>Контроль за</w:t>
      </w:r>
      <w:proofErr w:type="gramEnd"/>
      <w:r w:rsidRPr="00927FB6">
        <w:rPr>
          <w:rFonts w:ascii="Times New Roman" w:hAnsi="Times New Roman" w:cs="Times New Roman"/>
          <w:b/>
          <w:bCs/>
          <w:sz w:val="26"/>
          <w:szCs w:val="26"/>
        </w:rPr>
        <w:t xml:space="preserve"> соблюдением настоящего Регламента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927FB6">
        <w:rPr>
          <w:rFonts w:ascii="Times New Roman" w:hAnsi="Times New Roman" w:cs="Times New Roman"/>
          <w:sz w:val="26"/>
          <w:szCs w:val="26"/>
        </w:rPr>
        <w:t xml:space="preserve"> соблюдением настоящего Регламента возлагается на постоя</w:t>
      </w:r>
      <w:r w:rsidRPr="00927FB6">
        <w:rPr>
          <w:rFonts w:ascii="Times New Roman" w:hAnsi="Times New Roman" w:cs="Times New Roman"/>
          <w:sz w:val="26"/>
          <w:szCs w:val="26"/>
        </w:rPr>
        <w:t>н</w:t>
      </w:r>
      <w:r w:rsidRPr="00927FB6">
        <w:rPr>
          <w:rFonts w:ascii="Times New Roman" w:hAnsi="Times New Roman" w:cs="Times New Roman"/>
          <w:sz w:val="26"/>
          <w:szCs w:val="26"/>
        </w:rPr>
        <w:t>ную комиссию по вопросам законности и защиты прав граждан.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927FB6">
        <w:rPr>
          <w:rFonts w:ascii="Times New Roman" w:hAnsi="Times New Roman" w:cs="Times New Roman"/>
          <w:sz w:val="26"/>
          <w:szCs w:val="26"/>
        </w:rPr>
        <w:t>В случае окончания срока полномочий Думы проекты нормативных прав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вых актов, не принятые Думой в окончательной редакции, а также принятые Д</w:t>
      </w:r>
      <w:r w:rsidRPr="00927FB6">
        <w:rPr>
          <w:rFonts w:ascii="Times New Roman" w:hAnsi="Times New Roman" w:cs="Times New Roman"/>
          <w:sz w:val="26"/>
          <w:szCs w:val="26"/>
        </w:rPr>
        <w:t>у</w:t>
      </w:r>
      <w:r w:rsidRPr="00927FB6">
        <w:rPr>
          <w:rFonts w:ascii="Times New Roman" w:hAnsi="Times New Roman" w:cs="Times New Roman"/>
          <w:sz w:val="26"/>
          <w:szCs w:val="26"/>
        </w:rPr>
        <w:t>мой, но отклоненные главой Чугуевского муниципального округа, начинают ра</w:t>
      </w:r>
      <w:r w:rsidRPr="00927FB6">
        <w:rPr>
          <w:rFonts w:ascii="Times New Roman" w:hAnsi="Times New Roman" w:cs="Times New Roman"/>
          <w:sz w:val="26"/>
          <w:szCs w:val="26"/>
        </w:rPr>
        <w:t>с</w:t>
      </w:r>
      <w:r w:rsidRPr="00927FB6">
        <w:rPr>
          <w:rFonts w:ascii="Times New Roman" w:hAnsi="Times New Roman" w:cs="Times New Roman"/>
          <w:sz w:val="26"/>
          <w:szCs w:val="26"/>
        </w:rPr>
        <w:t>сматриваться Думой следующего созыва в порядке, установленном настоящим Р</w:t>
      </w:r>
      <w:r w:rsidRPr="00927FB6">
        <w:rPr>
          <w:rFonts w:ascii="Times New Roman" w:hAnsi="Times New Roman" w:cs="Times New Roman"/>
          <w:sz w:val="26"/>
          <w:szCs w:val="26"/>
        </w:rPr>
        <w:t>е</w:t>
      </w:r>
      <w:r w:rsidRPr="00927FB6">
        <w:rPr>
          <w:rFonts w:ascii="Times New Roman" w:hAnsi="Times New Roman" w:cs="Times New Roman"/>
          <w:sz w:val="26"/>
          <w:szCs w:val="26"/>
        </w:rPr>
        <w:t>гламентом, с той стадии нормотворческой процедуры, на которой было прервано их рассмотрение Думой предыдущего созыва, если иное решение не будет принято Думой нового созыва.</w:t>
      </w:r>
      <w:proofErr w:type="gramEnd"/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3. В случае если действующим законодательством установлен особый порядок рассмотрения и принятия отдельных муниципальных правовых актов, применяется указанный порядок.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4. Порядок и процедура согласования или назначения на должность и осв</w:t>
      </w:r>
      <w:r w:rsidRPr="00927FB6">
        <w:rPr>
          <w:rFonts w:ascii="Times New Roman" w:hAnsi="Times New Roman" w:cs="Times New Roman"/>
          <w:sz w:val="26"/>
          <w:szCs w:val="26"/>
        </w:rPr>
        <w:t>о</w:t>
      </w:r>
      <w:r w:rsidRPr="00927FB6">
        <w:rPr>
          <w:rFonts w:ascii="Times New Roman" w:hAnsi="Times New Roman" w:cs="Times New Roman"/>
          <w:sz w:val="26"/>
          <w:szCs w:val="26"/>
        </w:rPr>
        <w:t>бождение от должности отдельных должностных лиц определяются законодател</w:t>
      </w:r>
      <w:r w:rsidRPr="00927FB6">
        <w:rPr>
          <w:rFonts w:ascii="Times New Roman" w:hAnsi="Times New Roman" w:cs="Times New Roman"/>
          <w:sz w:val="26"/>
          <w:szCs w:val="26"/>
        </w:rPr>
        <w:t>ь</w:t>
      </w:r>
      <w:r w:rsidRPr="00927FB6">
        <w:rPr>
          <w:rFonts w:ascii="Times New Roman" w:hAnsi="Times New Roman" w:cs="Times New Roman"/>
          <w:sz w:val="26"/>
          <w:szCs w:val="26"/>
        </w:rPr>
        <w:t>ством Российской Федерации и решениями Думы.</w:t>
      </w: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E0ED0" w:rsidRPr="00927FB6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927FB6">
        <w:rPr>
          <w:rFonts w:ascii="Times New Roman" w:hAnsi="Times New Roman" w:cs="Times New Roman"/>
          <w:b/>
          <w:bCs/>
          <w:sz w:val="26"/>
          <w:szCs w:val="26"/>
        </w:rPr>
        <w:t>Статья 54. Внесение изменений и дополнений в настоящий Регламент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1. В случае необходимости приведения настоящего Регламента в соответствие с федеральным или краевым законодательством внесение изменений и дополнений может осуществляться в любое время.</w:t>
      </w:r>
    </w:p>
    <w:p w:rsidR="008E0ED0" w:rsidRDefault="008E0ED0" w:rsidP="008E0ED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27FB6">
        <w:rPr>
          <w:rFonts w:ascii="Times New Roman" w:hAnsi="Times New Roman" w:cs="Times New Roman"/>
          <w:sz w:val="26"/>
          <w:szCs w:val="26"/>
        </w:rPr>
        <w:t>2. Регламент Думы, изменения и дополнения к нему принимаются больши</w:t>
      </w:r>
      <w:r w:rsidRPr="00927FB6">
        <w:rPr>
          <w:rFonts w:ascii="Times New Roman" w:hAnsi="Times New Roman" w:cs="Times New Roman"/>
          <w:sz w:val="26"/>
          <w:szCs w:val="26"/>
        </w:rPr>
        <w:t>н</w:t>
      </w:r>
      <w:r w:rsidRPr="00927FB6">
        <w:rPr>
          <w:rFonts w:ascii="Times New Roman" w:hAnsi="Times New Roman" w:cs="Times New Roman"/>
          <w:sz w:val="26"/>
          <w:szCs w:val="26"/>
        </w:rPr>
        <w:t>ством голосов от числа присутствующих депутатов на заседании Думы, подпис</w:t>
      </w:r>
      <w:r w:rsidRPr="00927FB6">
        <w:rPr>
          <w:rFonts w:ascii="Times New Roman" w:hAnsi="Times New Roman" w:cs="Times New Roman"/>
          <w:sz w:val="26"/>
          <w:szCs w:val="26"/>
        </w:rPr>
        <w:t>ы</w:t>
      </w:r>
      <w:r w:rsidRPr="00927FB6">
        <w:rPr>
          <w:rFonts w:ascii="Times New Roman" w:hAnsi="Times New Roman" w:cs="Times New Roman"/>
          <w:sz w:val="26"/>
          <w:szCs w:val="26"/>
        </w:rPr>
        <w:t>ваются председателем Думы и вступают в силу со дня его принятия.</w:t>
      </w:r>
    </w:p>
    <w:p w:rsidR="008E0ED0" w:rsidRPr="004E275A" w:rsidRDefault="008E0ED0" w:rsidP="008E0ED0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8E0ED0" w:rsidRPr="00927FB6" w:rsidRDefault="008E0ED0" w:rsidP="008E0ED0">
      <w:pPr>
        <w:spacing w:after="0" w:line="360" w:lineRule="auto"/>
        <w:rPr>
          <w:b/>
          <w:sz w:val="26"/>
          <w:szCs w:val="26"/>
        </w:rPr>
      </w:pPr>
    </w:p>
    <w:p w:rsidR="008E0ED0" w:rsidRPr="005F5BCD" w:rsidRDefault="008E0ED0" w:rsidP="00E152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8E0ED0" w:rsidRPr="005F5B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25D"/>
    <w:rsid w:val="000628B0"/>
    <w:rsid w:val="00090A4E"/>
    <w:rsid w:val="0010075E"/>
    <w:rsid w:val="001A2FBC"/>
    <w:rsid w:val="00275FA9"/>
    <w:rsid w:val="00330439"/>
    <w:rsid w:val="00397925"/>
    <w:rsid w:val="00397DA9"/>
    <w:rsid w:val="004B0F86"/>
    <w:rsid w:val="004F1595"/>
    <w:rsid w:val="00534750"/>
    <w:rsid w:val="00567615"/>
    <w:rsid w:val="005F5BCD"/>
    <w:rsid w:val="006B5AD4"/>
    <w:rsid w:val="00776D88"/>
    <w:rsid w:val="008E0ED0"/>
    <w:rsid w:val="00B54860"/>
    <w:rsid w:val="00D53138"/>
    <w:rsid w:val="00D925E2"/>
    <w:rsid w:val="00DB47A4"/>
    <w:rsid w:val="00E13534"/>
    <w:rsid w:val="00E152DF"/>
    <w:rsid w:val="00E5125D"/>
    <w:rsid w:val="00F21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5125D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E5125D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548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54860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8E0E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5125D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E5125D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548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54860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8E0E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22DDF829C8D6FC824E0B0B9E449A15E0938D272DD4D1421B17FDBFD7E158F70C481FC1DC1282A0C8342D6676D4FF6315Ei1fFF" TargetMode="External"/><Relationship Id="rId13" Type="http://schemas.openxmlformats.org/officeDocument/2006/relationships/hyperlink" Target="consultantplus://offline/ref=922DDF829C8D6FC824E0B0B9E449A15E0938D272DD4D1421B17FDBFD7E158F70C481FC1DC1282A0C8342D6676D4FF6315Ei1fFF" TargetMode="External"/><Relationship Id="rId18" Type="http://schemas.openxmlformats.org/officeDocument/2006/relationships/hyperlink" Target="consultantplus://offline/ref=922DDF829C8D6FC824E0B0B9E449A15E0938D272DD4D1421B17FDBFD7E158F70C481FC1DC1282A0C8342D6676D4FF6315Ei1fFF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922DDF829C8D6FC824E0B0B9E449A15E0938D272DD4F1023B57EDBFD7E158F70C481FC1DC1282A0C8342D6676D4FF6315Ei1fFF" TargetMode="External"/><Relationship Id="rId7" Type="http://schemas.openxmlformats.org/officeDocument/2006/relationships/hyperlink" Target="consultantplus://offline/ref=DB8A8078D1B8B69E555C0787632A7A42FCA1FD91D66953FB65D94CBF3B79B1BA1050A7D6F8B3C117EE65E13CF8e7S4H" TargetMode="External"/><Relationship Id="rId12" Type="http://schemas.openxmlformats.org/officeDocument/2006/relationships/hyperlink" Target="consultantplus://offline/ref=922DDF829C8D6FC824E0B0B9E449A15E0938D272DD4D1421B17FDBFD7E158F70C481FC1DC1282A0C8342D6676D4FF6315Ei1fFF" TargetMode="External"/><Relationship Id="rId17" Type="http://schemas.openxmlformats.org/officeDocument/2006/relationships/hyperlink" Target="consultantplus://offline/ref=922DDF829C8D6FC824E0B0B9E449A15E0938D272DD4D1522B27DDBFD7E158F70C481FC1DC1282A0C8342D6676D4FF6315Ei1fFF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22DDF829C8D6FC824E0B0B9E449A15E0938D272DD4C1D26B576DBFD7E158F70C481FC1DD32872008143C166655AA0601B43B61923019A62DA39B58Ai1f1F" TargetMode="External"/><Relationship Id="rId20" Type="http://schemas.openxmlformats.org/officeDocument/2006/relationships/hyperlink" Target="consultantplus://offline/ref=922DDF829C8D6FC824E0B0B9E449A15E0938D272D946152BB07486F7764C8372C38EA318D4397203805DC86F7B53F430i5f6F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922DDF829C8D6FC824E0B0B9E449A15E0938D272DD4D1421B17FDBFD7E158F70C481FC1DC1282A0C8342D6676D4FF6315Ei1fF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22DDF829C8D6FC824E0B0B9E449A15E0938D272DD4D1421B17FDBFD7E158F70C481FC1DC1282A0C8342D6676D4FF6315Ei1fFF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922DDF829C8D6FC824E0B0B9E449A15E0938D272DD4D1421B17FDBFD7E158F70C481FC1DC1282A0C8342D6676D4FF6315Ei1fFF" TargetMode="External"/><Relationship Id="rId19" Type="http://schemas.openxmlformats.org/officeDocument/2006/relationships/hyperlink" Target="consultantplus://offline/ref=922DDF829C8D6FC824E0B0B9E449A15E0938D272DD4D1421B17FDBFD7E158F70C481FC1DC1282A0C8342D6676D4FF6315Ei1fF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22DDF829C8D6FC824E0B0B9E449A15E0938D272DD4D1421B17FDBFD7E158F70C481FC1DC1282A0C8342D6676D4FF6315Ei1fFF" TargetMode="External"/><Relationship Id="rId14" Type="http://schemas.openxmlformats.org/officeDocument/2006/relationships/hyperlink" Target="consultantplus://offline/ref=922DDF829C8D6FC824E0B0B9E449A15E0938D272DD4D1421B17FDBFD7E158F70C481FC1DC1282A0C8342D6676D4FF6315Ei1fF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9B863-98F9-4671-BD7C-1DCA6828F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37</Pages>
  <Words>10150</Words>
  <Characters>57860</Characters>
  <Application>Microsoft Office Word</Application>
  <DocSecurity>0</DocSecurity>
  <Lines>482</Lines>
  <Paragraphs>135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99</vt:i4>
      </vt:variant>
    </vt:vector>
  </HeadingPairs>
  <TitlesOfParts>
    <vt:vector size="100" baseType="lpstr">
      <vt:lpstr/>
      <vt:lpstr>    Глава I. ОБЩИЕ ПОЛОЖЕНИЯ</vt:lpstr>
      <vt:lpstr>        Статья 1. Организация деятельности Думы</vt:lpstr>
      <vt:lpstr>        Статья 2. Планирование деятельности</vt:lpstr>
      <vt:lpstr>    Глава II. ЗАСЕДАНИЯ ДУМЫ</vt:lpstr>
      <vt:lpstr>        Статья 3. Виды заседаний Думы</vt:lpstr>
      <vt:lpstr>        Статья 4. Первое заседание Думы</vt:lpstr>
      <vt:lpstr>        Статья 5. Очередное заседание Думы</vt:lpstr>
      <vt:lpstr>        1. Очередное заседание Думы созывается председателем Думы и проводится, как прав</vt:lpstr>
      <vt:lpstr>        2. Депутаты Думы информируются об очередном заседании Думы и вопросах, вносимых </vt:lpstr>
      <vt:lpstr>        3. Заседание Думы проводится, как правило, с 11 часов с перерывами на 15 минут ч</vt:lpstr>
      <vt:lpstr>        4. В конце каждого заседания Думы предусматривается до 30 минут для выступлений </vt:lpstr>
      <vt:lpstr>        </vt:lpstr>
      <vt:lpstr>        Статья 6. Внеочередное заседание Думы</vt:lpstr>
      <vt:lpstr>    </vt:lpstr>
      <vt:lpstr>    Глава III. ПОРЯДОК ПРОВЕДЕНИЯ ЗАСЕДАНИЯ ДУМЫ</vt:lpstr>
      <vt:lpstr>        Статья 7. Гласность заседания Думы</vt:lpstr>
      <vt:lpstr>        Статья 8. Закрытое заседание Думы</vt:lpstr>
      <vt:lpstr>        1. Дума вправе принять мотивированное и обоснованное решение о проведении закрыт</vt:lpstr>
      <vt:lpstr>        2. В ходе закрытого заседания Думы запрещается использовать фото и видеотехнику,</vt:lpstr>
      <vt:lpstr>        </vt:lpstr>
      <vt:lpstr>        Статья 9. Правомочность заседания Думы</vt:lpstr>
      <vt:lpstr>        Статья 10. Открытие заседания Думы</vt:lpstr>
      <vt:lpstr>        Статья 11. Формирование повестки дня заседания Думы</vt:lpstr>
      <vt:lpstr>        Статья 12. Порядок проведения заседания Думы</vt:lpstr>
      <vt:lpstr>        Статья 13. Порядок выступления на заседании Думы</vt:lpstr>
      <vt:lpstr>        Статья 14. Выступление в прениях</vt:lpstr>
      <vt:lpstr>        Статья 15. Выступление лиц, присутствующих на заседании Думы</vt:lpstr>
      <vt:lpstr>        Статья 16. Лица, приглашенные на заседание Думы</vt:lpstr>
      <vt:lpstr>        Статья 17. Фонограмма и протокол заседания Думы</vt:lpstr>
      <vt:lpstr>        Статья 18. Порядок принятия решений</vt:lpstr>
      <vt:lpstr>    Глава IV. ПРАВА, ОБЯЗАННОСТИ И ОТВЕТСТВЕННОСТЬ</vt:lpstr>
      <vt:lpstr>        Статья 19. Функции председательствующего на заседании Думы</vt:lpstr>
      <vt:lpstr>        1. Председательствующий на заседании Думы:</vt:lpstr>
      <vt:lpstr>        - открывает и закрывает заседание Думы;</vt:lpstr>
      <vt:lpstr>        - руководит заседанием Думы, следит за наличием кворума;</vt:lpstr>
      <vt:lpstr>        -предоставляет слово для выступления в порядке поступления зарегистрированных за</vt:lpstr>
      <vt:lpstr>        -организует прения, предоставляет слово лицам, присутствующим на заседании, с со</vt:lpstr>
      <vt:lpstr>        - ставит на голосование проекты НПА и иные муниципальные правовые акты, каждое п</vt:lpstr>
      <vt:lpstr>        - организует голосование и подсчет голосов, оглашает результаты голосования;</vt:lpstr>
      <vt:lpstr>        - оглашает письменные запросы, заявления и справки депутатов Думы, предоставляет</vt:lpstr>
      <vt:lpstr>        - дает поручения, связанные с обеспечением работы заседания Думы;</vt:lpstr>
      <vt:lpstr>        - контролирует работу организационного отдела Думы, ведение протокола и фонограм</vt:lpstr>
      <vt:lpstr>        - предупреждает выступающего в случае отклонения от темы выступления, а при невы</vt:lpstr>
      <vt:lpstr>        - обеспечивает порядок в зале заседания Думы, удаляет лицо, не являющееся депута</vt:lpstr>
      <vt:lpstr>        - обеспечивает выполнение настоящего Регламента;</vt:lpstr>
      <vt:lpstr>        - выполняет иные обязанности по организации ведения заседания Думы.</vt:lpstr>
      <vt:lpstr>        2. Председательствующий на заседании Думы не имеет права давать оценки выступлен</vt:lpstr>
      <vt:lpstr>        </vt:lpstr>
      <vt:lpstr>        Статья 20. Права депутата на заседании Думы</vt:lpstr>
      <vt:lpstr>        Статья 21. Обязанности депутата на заседании Думы</vt:lpstr>
      <vt:lpstr>        </vt:lpstr>
      <vt:lpstr>        Статья 22. Ответственность депутата Думы</vt:lpstr>
      <vt:lpstr>    Глава V. ОРГАНЫ, СОЗДАВАЕМЫЕ ДЛЯ ПРОВЕДЕНИЯ ЗАСЕДАНИЯ ДУМЫ</vt:lpstr>
      <vt:lpstr>        Статья 23. Органы, создаваемые в Думе</vt:lpstr>
      <vt:lpstr>        Решением Думы или решением постоянной комиссии могут быть созданы:</vt:lpstr>
      <vt:lpstr>        Статья 24. Рабочая группа</vt:lpstr>
      <vt:lpstr>        Статья 25. Счетная комиссия</vt:lpstr>
      <vt:lpstr>    Глава VI. ПОРЯДОК ГОЛОСОВАНИЯ НА ЗАСЕДАНИИ ДУМЫ</vt:lpstr>
      <vt:lpstr>        Статья 26. Формулировка предложения для голосования</vt:lpstr>
      <vt:lpstr>        Статья 27. Виды голосования</vt:lpstr>
      <vt:lpstr>        Статья 28. Рейтинговое голосование</vt:lpstr>
      <vt:lpstr>        Статья 29. Поименное голосование</vt:lpstr>
      <vt:lpstr>        Статья 30. Тайное голосование</vt:lpstr>
      <vt:lpstr>        Статья 31. Бюллетень для тайного голосования</vt:lpstr>
      <vt:lpstr>        Статья 32. Повторное голосование</vt:lpstr>
      <vt:lpstr>    Глава VII. ПОРЯДОК ВНЕСЕНИЯ И ПРИНЯТИЯ ПРОЕКТОВ РЕШЕНИЙ ДУМЫ</vt:lpstr>
      <vt:lpstr>        Статья 33. Решения Думы </vt:lpstr>
      <vt:lpstr>        Статья 34. Субъекты правотворческой инициативы</vt:lpstr>
      <vt:lpstr>        Статья 35. Порядок подготовки проекта решения к рассмотрению Думой</vt:lpstr>
      <vt:lpstr>        Статья 36. Извещение субъекта правотворческой инициативы о рассматриваемых Думой</vt:lpstr>
      <vt:lpstr>        Статья 37. Порядок внесения поправок к проекту решения</vt:lpstr>
      <vt:lpstr>        Статья 38. Порядок рассмотрения проекта решения Думой</vt:lpstr>
      <vt:lpstr>        1. При рассмотрении Думой проекта решения обсуждаются его концепция, актуальност</vt:lpstr>
      <vt:lpstr>        </vt:lpstr>
      <vt:lpstr>        Статья 39. Порядок рассмотрения и принятия решения о бюджете Чугуевского муницип</vt:lpstr>
      <vt:lpstr>        Статья 40. Порядок передачи решений принятых Думой, главе Чугуевского муниципаль</vt:lpstr>
      <vt:lpstr>    Глава VIII. ДОЛЖНОСТНЫЕ ЛИЦА И ОРГАНЫ ДУМЫ</vt:lpstr>
      <vt:lpstr>        Статья 41. Избрание председателя Думы</vt:lpstr>
      <vt:lpstr>        Статья 42. Полномочия председателя Думы</vt:lpstr>
      <vt:lpstr>        Статья 43. Прекращение полномочий председателя Думы</vt:lpstr>
      <vt:lpstr>        </vt:lpstr>
      <vt:lpstr>        </vt:lpstr>
      <vt:lpstr>        </vt:lpstr>
      <vt:lpstr>        Статья 44. Избрание и отзыв заместителя(ей) председателя Думы</vt:lpstr>
      <vt:lpstr>        1. Заместитель(ли) председателя Думы избирается открытым голосованием из числа д</vt:lpstr>
      <vt:lpstr>        Статья 45. Полномочия заместителя(ей) председателя Думы</vt:lpstr>
      <vt:lpstr>        Статья 46. Постоянные комиссии Думы</vt:lpstr>
      <vt:lpstr>        Статья 47. Депутатские объединения (фракции)</vt:lpstr>
      <vt:lpstr>    Глава IX. ОБЕСПЕЧЕНИЕ ДЕЯТЕЛЬНОСТИ ДУМЫ</vt:lpstr>
      <vt:lpstr>        Статья 48. Обеспечение деятельности Думы</vt:lpstr>
      <vt:lpstr>    Глава X. МЕРОПРИЯТИЯ В ДУМЕ</vt:lpstr>
      <vt:lpstr>        Статья 49. Организация и проведение мероприятий</vt:lpstr>
      <vt:lpstr>    Глава XI. ОСУЩЕСТВЛЕНИЕ КОНТРОЛЬНЫХ ПОЛНОМОЧИЙ ДУМЫ</vt:lpstr>
      <vt:lpstr>        Статья 50. Контрольные полномочия Думы</vt:lpstr>
      <vt:lpstr>        Статья 51. Отчет о работе Думы</vt:lpstr>
      <vt:lpstr>        Статья 52. Депутатский запрос и депутатское обращение</vt:lpstr>
      <vt:lpstr>    Глава XII. ЗАКЛЮЧИТЕЛЬНЫЕ ПОЛОЖЕНИЯ</vt:lpstr>
      <vt:lpstr>        Статья 53. Контроль за соблюдением настоящего Регламента</vt:lpstr>
      <vt:lpstr>        Статья 54. Внесение изменений и дополнений в настоящий Регламент</vt:lpstr>
    </vt:vector>
  </TitlesOfParts>
  <Company>SPecialiST RePack</Company>
  <LinksUpToDate>false</LinksUpToDate>
  <CharactersWithSpaces>67875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1</cp:lastModifiedBy>
  <cp:revision>13</cp:revision>
  <cp:lastPrinted>2020-03-23T07:37:00Z</cp:lastPrinted>
  <dcterms:created xsi:type="dcterms:W3CDTF">2020-03-19T00:42:00Z</dcterms:created>
  <dcterms:modified xsi:type="dcterms:W3CDTF">2020-03-23T07:37:00Z</dcterms:modified>
</cp:coreProperties>
</file>