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="Times New Roman" w:hAnsi="Times New Roman"/>
          <w:b/>
          <w:sz w:val="26"/>
          <w:szCs w:val="26"/>
        </w:rPr>
        <w:t>Продлен срок уведомления работников о возможности перехода на ЭТК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="Times New Roman" w:hAnsi="Times New Roman"/>
          <w:b/>
          <w:sz w:val="26"/>
          <w:szCs w:val="26"/>
        </w:rPr>
        <w:t>0</w:t>
      </w:r>
      <w:r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 xml:space="preserve"> июля 2020,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с. Чугуевка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Times New Roman" w:hAnsi="Times New Roman"/>
          <w:b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Работодателям необходимо проинформировать своих работников о праве выбора формы трудовой книжки до 31 октября 2020 г. включительно. Прежний срок 30 июня был продлен в связи с длительным периодом работы в удаленном режиме большинства российских компаний.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Способ уведомления сотрудников при этом сохраняется. Работодателю следует уведомить каждого работника в письменной форме об изменениях в трудовом законодательстве по формированию сведений о трудовой деятельности в электронном виде, а также о праве работника сделать выбор, подав письменно одно из заявлений: или о сохранении бумажной трудовой книжки,  или о ведении трудовой книжки в электронном виде.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Напомним, с начала текущего года данные о трудовой деятельности работников формируются в электронном виде. К настоящему времени более 22 тысяч организаций, зарегистрированных в Приморском  крае,  направили в Пенсионный фонд России сведения о трудовой деятельности более 350 тысяч человек.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Организации представляли информацию только в том случае, если за отчетный период происходили прием на работу, перевод работника на другую должность или увольнение либо если работник подавал заявление о выборе формы трудовой книжки.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Заявление о выборе ведения трудовой книжки в электронном виде подали 23 760 человек.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Напомним, сведения для электронных трудовых книжек направляются всеми компаниями и предпринимателями с наемными работниками. Самозанятые граждане не представляют отчетность о своей трудовой деятельности. </w:t>
      </w:r>
    </w:p>
    <w:p>
      <w:pPr>
        <w:pStyle w:val="NoSpacing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</w:t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377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LibreOffice/6.4.2.2$Windows_X86_64 LibreOffice_project/4e471d8c02c9c90f512f7f9ead8875b57fcb1ec3</Application>
  <Pages>1</Pages>
  <Words>221</Words>
  <Characters>1451</Characters>
  <CharactersWithSpaces>1782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2020-06-30T03:06:00Z</dcterms:created>
  <dc:creator>Смыченко Лидия Михайловна</dc:creator>
  <dc:description/>
  <dc:language>ru-RU</dc:language>
  <cp:lastModifiedBy/>
  <cp:lastPrinted>2020-07-03T12:09:08Z</cp:lastPrinted>
  <dcterms:modified xsi:type="dcterms:W3CDTF">2020-07-03T12:09:10Z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