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39" w:rsidRDefault="00037E39" w:rsidP="00037E3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99D2C48" wp14:editId="0DB88D57">
            <wp:simplePos x="0" y="0"/>
            <wp:positionH relativeFrom="column">
              <wp:posOffset>2484755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9CE" w:rsidRDefault="004E79CE" w:rsidP="00037E39">
      <w:pPr>
        <w:jc w:val="center"/>
      </w:pPr>
    </w:p>
    <w:p w:rsidR="00037E39" w:rsidRDefault="00037E39" w:rsidP="00037E39">
      <w:pPr>
        <w:pStyle w:val="a3"/>
        <w:tabs>
          <w:tab w:val="left" w:pos="0"/>
        </w:tabs>
        <w:rPr>
          <w:sz w:val="52"/>
        </w:rPr>
      </w:pPr>
    </w:p>
    <w:p w:rsidR="00037E39" w:rsidRDefault="00037E39" w:rsidP="00037E3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37E39" w:rsidRDefault="00037E39" w:rsidP="00037E3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37E39" w:rsidRDefault="00037E39" w:rsidP="00037E3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76B15" w:rsidRDefault="00376B15" w:rsidP="00037E39">
      <w:pPr>
        <w:pStyle w:val="a3"/>
        <w:tabs>
          <w:tab w:val="left" w:pos="0"/>
        </w:tabs>
        <w:rPr>
          <w:sz w:val="48"/>
        </w:rPr>
      </w:pPr>
    </w:p>
    <w:p w:rsidR="00037E39" w:rsidRDefault="00037E39" w:rsidP="00037E3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6629"/>
      </w:tblGrid>
      <w:tr w:rsidR="00037E39" w:rsidRPr="00B646C3" w:rsidTr="00D16088">
        <w:trPr>
          <w:trHeight w:val="5170"/>
        </w:trPr>
        <w:tc>
          <w:tcPr>
            <w:tcW w:w="6629" w:type="dxa"/>
          </w:tcPr>
          <w:p w:rsidR="00A902DD" w:rsidRPr="00820FB6" w:rsidRDefault="00A902DD" w:rsidP="00D16088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proofErr w:type="gramStart"/>
            <w:r w:rsidRPr="00820FB6">
              <w:rPr>
                <w:rFonts w:eastAsia="Times New Roman"/>
                <w:b/>
                <w:sz w:val="26"/>
                <w:szCs w:val="26"/>
              </w:rPr>
              <w:t xml:space="preserve">Положение  </w:t>
            </w:r>
            <w:r w:rsidR="009876E0">
              <w:rPr>
                <w:rFonts w:eastAsia="Times New Roman"/>
                <w:b/>
                <w:sz w:val="26"/>
                <w:szCs w:val="26"/>
              </w:rPr>
              <w:t>о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 xml:space="preserve"> проверке достоверности и полноты св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е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дений о доходах, об имуществе и обязательствах имущественного характера, представленных гражд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а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нами, претендующими на замещение должностей м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у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ниципальной службы органов местного самоупра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в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ления Чугуевского муниципального района, муниц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и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пальными служащими, замещающими указанные должности, достоверности и полноты сведений (в ч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а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сти касающейся профилактики коррупционных пр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а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вонарушений), представленных гражданами при п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о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ступлении на муниципальную службу в соответствии с нормативными правовыми актами Российской Ф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е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дерации, соблюдения</w:t>
            </w:r>
            <w:proofErr w:type="gramEnd"/>
            <w:r w:rsidRPr="00820FB6">
              <w:rPr>
                <w:rFonts w:eastAsia="Times New Roman"/>
                <w:b/>
                <w:sz w:val="26"/>
                <w:szCs w:val="26"/>
              </w:rPr>
              <w:t xml:space="preserve"> муниципальными служащими ограничений и запретов, требований о предотвращ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е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нии или об урегулировании конфликта интересов, исполнения ими обязанностей, установленных в ц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е</w:t>
            </w:r>
            <w:r w:rsidRPr="00820FB6">
              <w:rPr>
                <w:rFonts w:eastAsia="Times New Roman"/>
                <w:b/>
                <w:sz w:val="26"/>
                <w:szCs w:val="26"/>
              </w:rPr>
              <w:t>лях противодействия коррупции</w:t>
            </w:r>
          </w:p>
          <w:p w:rsidR="00A902DD" w:rsidRPr="002B3E97" w:rsidRDefault="00A902DD" w:rsidP="008A65A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04F35" w:rsidRDefault="00C04F35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F72217" w:rsidRDefault="00F72217" w:rsidP="00A902DD">
      <w:pPr>
        <w:jc w:val="right"/>
        <w:rPr>
          <w:rFonts w:eastAsia="Times New Roman"/>
          <w:b/>
          <w:sz w:val="26"/>
          <w:szCs w:val="26"/>
        </w:rPr>
      </w:pPr>
    </w:p>
    <w:p w:rsidR="00A902DD" w:rsidRPr="00125696" w:rsidRDefault="00A902DD" w:rsidP="00A902DD">
      <w:pPr>
        <w:jc w:val="right"/>
        <w:rPr>
          <w:rFonts w:eastAsia="Times New Roman"/>
          <w:b/>
          <w:sz w:val="26"/>
          <w:szCs w:val="26"/>
        </w:rPr>
      </w:pPr>
      <w:r w:rsidRPr="00125696">
        <w:rPr>
          <w:rFonts w:eastAsia="Times New Roman"/>
          <w:b/>
          <w:sz w:val="26"/>
          <w:szCs w:val="26"/>
        </w:rPr>
        <w:t>Принято Думой Чугуевского муниципального района</w:t>
      </w:r>
    </w:p>
    <w:p w:rsidR="00A902DD" w:rsidRPr="00125696" w:rsidRDefault="00A902DD" w:rsidP="00A902DD">
      <w:pPr>
        <w:jc w:val="right"/>
        <w:rPr>
          <w:rFonts w:eastAsia="Times New Roman"/>
          <w:b/>
          <w:sz w:val="26"/>
          <w:szCs w:val="26"/>
        </w:rPr>
      </w:pPr>
      <w:r w:rsidRPr="00125696">
        <w:rPr>
          <w:rFonts w:eastAsia="Times New Roman"/>
          <w:b/>
          <w:sz w:val="26"/>
          <w:szCs w:val="26"/>
        </w:rPr>
        <w:t>«</w:t>
      </w:r>
      <w:r w:rsidR="00376B15">
        <w:rPr>
          <w:rFonts w:eastAsia="Times New Roman"/>
          <w:b/>
          <w:sz w:val="26"/>
          <w:szCs w:val="26"/>
        </w:rPr>
        <w:t xml:space="preserve">28» </w:t>
      </w:r>
      <w:r>
        <w:rPr>
          <w:rFonts w:eastAsia="Times New Roman"/>
          <w:b/>
          <w:sz w:val="26"/>
          <w:szCs w:val="26"/>
        </w:rPr>
        <w:t>июня 2019</w:t>
      </w:r>
      <w:r w:rsidRPr="00125696">
        <w:rPr>
          <w:rFonts w:eastAsia="Times New Roman"/>
          <w:b/>
          <w:sz w:val="26"/>
          <w:szCs w:val="26"/>
        </w:rPr>
        <w:t xml:space="preserve"> года</w:t>
      </w:r>
    </w:p>
    <w:p w:rsidR="00037E39" w:rsidRDefault="00037E39" w:rsidP="00037E39">
      <w:pPr>
        <w:suppressAutoHyphens/>
        <w:jc w:val="right"/>
        <w:rPr>
          <w:b/>
          <w:sz w:val="26"/>
          <w:szCs w:val="26"/>
        </w:rPr>
      </w:pPr>
    </w:p>
    <w:p w:rsidR="00D650AD" w:rsidRPr="00D650AD" w:rsidRDefault="00820FB6" w:rsidP="00E420A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bookmarkStart w:id="1" w:name="sub_1001"/>
      <w:r w:rsidR="00D650AD" w:rsidRPr="00D650AD">
        <w:rPr>
          <w:b/>
          <w:sz w:val="26"/>
          <w:szCs w:val="26"/>
        </w:rPr>
        <w:t xml:space="preserve">Статья 1. </w:t>
      </w:r>
    </w:p>
    <w:p w:rsidR="00D650AD" w:rsidRPr="00F94AE3" w:rsidRDefault="00E420A5" w:rsidP="00E420A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650AD" w:rsidRPr="00F94AE3">
        <w:rPr>
          <w:sz w:val="26"/>
          <w:szCs w:val="26"/>
        </w:rPr>
        <w:t>Настоящим Положением определяется порядок осуществления проверки:</w:t>
      </w:r>
    </w:p>
    <w:p w:rsidR="00D650AD" w:rsidRPr="00F94AE3" w:rsidRDefault="007B0FA6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" w:name="sub_10011"/>
      <w:bookmarkEnd w:id="1"/>
      <w:r>
        <w:rPr>
          <w:sz w:val="26"/>
          <w:szCs w:val="26"/>
        </w:rPr>
        <w:t xml:space="preserve">1.1. </w:t>
      </w:r>
      <w:r w:rsidR="00D650AD" w:rsidRPr="00F94AE3">
        <w:rPr>
          <w:sz w:val="26"/>
          <w:szCs w:val="26"/>
        </w:rPr>
        <w:t>Достоверности и полноты сведений о доходах, об имуществе и обяз</w:t>
      </w:r>
      <w:r w:rsidR="00D650AD" w:rsidRPr="00F94AE3">
        <w:rPr>
          <w:sz w:val="26"/>
          <w:szCs w:val="26"/>
        </w:rPr>
        <w:t>а</w:t>
      </w:r>
      <w:r w:rsidR="00D650AD" w:rsidRPr="00F94AE3">
        <w:rPr>
          <w:sz w:val="26"/>
          <w:szCs w:val="26"/>
        </w:rPr>
        <w:t xml:space="preserve">тельствах имущественного характера, представленных в соответствии с </w:t>
      </w:r>
      <w:r w:rsidR="00D34826">
        <w:rPr>
          <w:sz w:val="26"/>
          <w:szCs w:val="26"/>
        </w:rPr>
        <w:t>муниц</w:t>
      </w:r>
      <w:r w:rsidR="00D34826">
        <w:rPr>
          <w:sz w:val="26"/>
          <w:szCs w:val="26"/>
        </w:rPr>
        <w:t>и</w:t>
      </w:r>
      <w:r w:rsidR="00D34826">
        <w:rPr>
          <w:sz w:val="26"/>
          <w:szCs w:val="26"/>
        </w:rPr>
        <w:t>пальным нормативным правовым актом</w:t>
      </w:r>
      <w:r w:rsidR="00D650AD" w:rsidRPr="00F94AE3">
        <w:rPr>
          <w:sz w:val="26"/>
          <w:szCs w:val="26"/>
        </w:rPr>
        <w:t>: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" w:name="sub_100111"/>
      <w:bookmarkEnd w:id="2"/>
      <w:r w:rsidRPr="00F94AE3">
        <w:rPr>
          <w:sz w:val="26"/>
          <w:szCs w:val="26"/>
        </w:rPr>
        <w:t xml:space="preserve">а) гражданами, претендующими на замещение должностей муниципальной службы органов местного самоуправления </w:t>
      </w:r>
      <w:r>
        <w:rPr>
          <w:sz w:val="26"/>
          <w:szCs w:val="26"/>
        </w:rPr>
        <w:t>Чугуевского</w:t>
      </w:r>
      <w:r w:rsidRPr="00F94AE3">
        <w:rPr>
          <w:sz w:val="26"/>
          <w:szCs w:val="26"/>
        </w:rPr>
        <w:t xml:space="preserve"> муниципального района (далее - граждане), на отчетную дату;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" w:name="sub_100112"/>
      <w:bookmarkEnd w:id="3"/>
      <w:r w:rsidRPr="00F94AE3">
        <w:rPr>
          <w:sz w:val="26"/>
          <w:szCs w:val="26"/>
        </w:rPr>
        <w:t xml:space="preserve">б) муниципальными служащими, замещающими должности муниципальной службы в органах местного самоуправления </w:t>
      </w:r>
      <w:r>
        <w:rPr>
          <w:sz w:val="26"/>
          <w:szCs w:val="26"/>
        </w:rPr>
        <w:t>Чугуевского</w:t>
      </w:r>
      <w:r w:rsidRPr="00F94AE3">
        <w:rPr>
          <w:sz w:val="26"/>
          <w:szCs w:val="26"/>
        </w:rPr>
        <w:t xml:space="preserve"> муниципального района </w:t>
      </w:r>
      <w:r w:rsidRPr="00F94AE3">
        <w:rPr>
          <w:sz w:val="26"/>
          <w:szCs w:val="26"/>
        </w:rPr>
        <w:lastRenderedPageBreak/>
        <w:t>за отчетный период и за два года, предшествующие отчетному периоду (далее - муниципальные служащие)</w:t>
      </w:r>
      <w:r w:rsidR="000C5D33">
        <w:rPr>
          <w:sz w:val="26"/>
          <w:szCs w:val="26"/>
        </w:rPr>
        <w:t>.</w:t>
      </w:r>
    </w:p>
    <w:p w:rsidR="00D650AD" w:rsidRPr="00F94AE3" w:rsidRDefault="007B0FA6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5" w:name="sub_10012"/>
      <w:bookmarkEnd w:id="4"/>
      <w:r>
        <w:rPr>
          <w:sz w:val="26"/>
          <w:szCs w:val="26"/>
        </w:rPr>
        <w:t xml:space="preserve">1.2. </w:t>
      </w:r>
      <w:r w:rsidR="00D650AD" w:rsidRPr="00F94AE3">
        <w:rPr>
          <w:sz w:val="26"/>
          <w:szCs w:val="26"/>
        </w:rPr>
        <w:t xml:space="preserve">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Федерации.</w:t>
      </w:r>
    </w:p>
    <w:p w:rsidR="00D650AD" w:rsidRPr="00F94AE3" w:rsidRDefault="007B0FA6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6" w:name="sub_10013"/>
      <w:bookmarkEnd w:id="5"/>
      <w:r>
        <w:rPr>
          <w:sz w:val="26"/>
          <w:szCs w:val="26"/>
        </w:rPr>
        <w:t>1.3.</w:t>
      </w:r>
      <w:r w:rsidR="00D650AD" w:rsidRPr="00F94AE3">
        <w:rPr>
          <w:sz w:val="26"/>
          <w:szCs w:val="26"/>
        </w:rPr>
        <w:t xml:space="preserve"> </w:t>
      </w:r>
      <w:proofErr w:type="gramStart"/>
      <w:r w:rsidR="000C5D33">
        <w:rPr>
          <w:sz w:val="26"/>
          <w:szCs w:val="26"/>
        </w:rPr>
        <w:t>С</w:t>
      </w:r>
      <w:r w:rsidR="00D650AD" w:rsidRPr="00F94AE3">
        <w:rPr>
          <w:sz w:val="26"/>
          <w:szCs w:val="26"/>
        </w:rPr>
        <w:t>облюдения муниципальными служащими в течение трех лет, предш</w:t>
      </w:r>
      <w:r w:rsidR="00D650AD" w:rsidRPr="00F94AE3">
        <w:rPr>
          <w:sz w:val="26"/>
          <w:szCs w:val="26"/>
        </w:rPr>
        <w:t>е</w:t>
      </w:r>
      <w:r w:rsidR="00D650AD" w:rsidRPr="00F94AE3">
        <w:rPr>
          <w:sz w:val="26"/>
          <w:szCs w:val="26"/>
        </w:rPr>
        <w:t>ствующих поступлению информации, явившейся основанием для осуществления проверки, предусмотренной настоящим подпунктом, ограничений и запретов, тр</w:t>
      </w:r>
      <w:r w:rsidR="00D650AD" w:rsidRPr="00F94AE3">
        <w:rPr>
          <w:sz w:val="26"/>
          <w:szCs w:val="26"/>
        </w:rPr>
        <w:t>е</w:t>
      </w:r>
      <w:r w:rsidR="00D650AD" w:rsidRPr="00F94AE3">
        <w:rPr>
          <w:sz w:val="26"/>
          <w:szCs w:val="26"/>
        </w:rPr>
        <w:t xml:space="preserve">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="00D650AD" w:rsidRPr="00F94AE3">
          <w:rPr>
            <w:sz w:val="26"/>
            <w:szCs w:val="26"/>
          </w:rPr>
          <w:t>законом</w:t>
        </w:r>
      </w:hyperlink>
      <w:r w:rsidR="00D650AD" w:rsidRPr="00F94AE3">
        <w:rPr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поведению).</w:t>
      </w:r>
      <w:proofErr w:type="gramEnd"/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1.</w:t>
      </w:r>
      <w:r w:rsidR="007B0FA6">
        <w:rPr>
          <w:sz w:val="26"/>
          <w:szCs w:val="26"/>
        </w:rPr>
        <w:t>4</w:t>
      </w:r>
      <w:r w:rsidRPr="00F94AE3">
        <w:rPr>
          <w:sz w:val="26"/>
          <w:szCs w:val="26"/>
        </w:rPr>
        <w:t>. Действие настоящего Положения не распространяется на правоотнош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>ния по проведению соответствующей проверки в отношении граждан, претенду</w:t>
      </w:r>
      <w:r w:rsidRPr="00F94AE3">
        <w:rPr>
          <w:sz w:val="26"/>
          <w:szCs w:val="26"/>
        </w:rPr>
        <w:t>ю</w:t>
      </w:r>
      <w:r w:rsidRPr="00F94AE3">
        <w:rPr>
          <w:sz w:val="26"/>
          <w:szCs w:val="26"/>
        </w:rPr>
        <w:t>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7" w:name="sub_1002"/>
      <w:bookmarkEnd w:id="6"/>
      <w:r w:rsidRPr="00F94AE3">
        <w:rPr>
          <w:sz w:val="26"/>
          <w:szCs w:val="26"/>
        </w:rPr>
        <w:t xml:space="preserve">2. Проверка, предусмотренная </w:t>
      </w:r>
      <w:hyperlink w:anchor="sub_10012" w:history="1">
        <w:r w:rsidRPr="00F94AE3">
          <w:rPr>
            <w:rStyle w:val="aa"/>
            <w:color w:val="0D0D0D" w:themeColor="text1" w:themeTint="F2"/>
            <w:sz w:val="26"/>
            <w:szCs w:val="26"/>
          </w:rPr>
          <w:t xml:space="preserve">подпунктами </w:t>
        </w:r>
        <w:r w:rsidR="00D34826">
          <w:rPr>
            <w:rStyle w:val="aa"/>
            <w:color w:val="0D0D0D" w:themeColor="text1" w:themeTint="F2"/>
            <w:sz w:val="26"/>
            <w:szCs w:val="26"/>
          </w:rPr>
          <w:t>1.</w:t>
        </w:r>
        <w:r w:rsidRPr="00F94AE3">
          <w:rPr>
            <w:rStyle w:val="aa"/>
            <w:color w:val="0D0D0D" w:themeColor="text1" w:themeTint="F2"/>
            <w:sz w:val="26"/>
            <w:szCs w:val="26"/>
          </w:rPr>
          <w:t>2</w:t>
        </w:r>
      </w:hyperlink>
      <w:r w:rsidRPr="00F94AE3">
        <w:rPr>
          <w:color w:val="0D0D0D" w:themeColor="text1" w:themeTint="F2"/>
          <w:sz w:val="26"/>
          <w:szCs w:val="26"/>
        </w:rPr>
        <w:t xml:space="preserve"> и </w:t>
      </w:r>
      <w:r w:rsidR="00D34826">
        <w:rPr>
          <w:color w:val="0D0D0D" w:themeColor="text1" w:themeTint="F2"/>
          <w:sz w:val="26"/>
          <w:szCs w:val="26"/>
        </w:rPr>
        <w:t>1.</w:t>
      </w:r>
      <w:hyperlink w:anchor="sub_10013" w:history="1">
        <w:r w:rsidRPr="00F94AE3">
          <w:rPr>
            <w:rStyle w:val="aa"/>
            <w:color w:val="0D0D0D" w:themeColor="text1" w:themeTint="F2"/>
            <w:sz w:val="26"/>
            <w:szCs w:val="26"/>
          </w:rPr>
          <w:t>3 пункта 1</w:t>
        </w:r>
      </w:hyperlink>
      <w:r w:rsidRPr="00F94AE3">
        <w:rPr>
          <w:sz w:val="26"/>
          <w:szCs w:val="26"/>
        </w:rPr>
        <w:t xml:space="preserve"> 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</w:t>
      </w:r>
      <w:r w:rsidRPr="00F94AE3">
        <w:rPr>
          <w:sz w:val="26"/>
          <w:szCs w:val="26"/>
        </w:rPr>
        <w:t>а</w:t>
      </w:r>
      <w:r w:rsidRPr="00F94AE3">
        <w:rPr>
          <w:sz w:val="26"/>
          <w:szCs w:val="26"/>
        </w:rPr>
        <w:t>ющих любую должность муниципальной службы в органах местного самоуправл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 xml:space="preserve">ния </w:t>
      </w:r>
      <w:r>
        <w:rPr>
          <w:sz w:val="26"/>
          <w:szCs w:val="26"/>
        </w:rPr>
        <w:t>Чугуевского</w:t>
      </w:r>
      <w:r w:rsidRPr="00F94AE3">
        <w:rPr>
          <w:sz w:val="26"/>
          <w:szCs w:val="26"/>
        </w:rPr>
        <w:t xml:space="preserve"> муниципального района.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8" w:name="sub_1003"/>
      <w:bookmarkEnd w:id="7"/>
      <w:r w:rsidRPr="00F94AE3">
        <w:rPr>
          <w:sz w:val="26"/>
          <w:szCs w:val="26"/>
        </w:rPr>
        <w:t xml:space="preserve">3. </w:t>
      </w:r>
      <w:proofErr w:type="gramStart"/>
      <w:r w:rsidRPr="00F94AE3">
        <w:rPr>
          <w:sz w:val="26"/>
          <w:szCs w:val="26"/>
        </w:rPr>
        <w:t>Проверка достоверности и полноты сведений о доходах, об имуществе и обязательствах имущественного характера, представленных муниципальным сл</w:t>
      </w:r>
      <w:r w:rsidRPr="00F94AE3">
        <w:rPr>
          <w:sz w:val="26"/>
          <w:szCs w:val="26"/>
        </w:rPr>
        <w:t>у</w:t>
      </w:r>
      <w:r w:rsidRPr="00F94AE3">
        <w:rPr>
          <w:sz w:val="26"/>
          <w:szCs w:val="26"/>
        </w:rPr>
        <w:t>жащим, замещающим должность муниципальной службы, не включенную в пер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 xml:space="preserve">чень должностей муниципальной службы, утвержденный </w:t>
      </w:r>
      <w:r w:rsidR="00D34826">
        <w:rPr>
          <w:sz w:val="26"/>
          <w:szCs w:val="26"/>
        </w:rPr>
        <w:t>муниципальным норм</w:t>
      </w:r>
      <w:r w:rsidR="00D34826">
        <w:rPr>
          <w:sz w:val="26"/>
          <w:szCs w:val="26"/>
        </w:rPr>
        <w:t>а</w:t>
      </w:r>
      <w:r w:rsidR="00D34826">
        <w:rPr>
          <w:sz w:val="26"/>
          <w:szCs w:val="26"/>
        </w:rPr>
        <w:t>тивным правовым актом</w:t>
      </w:r>
      <w:r w:rsidRPr="00F94AE3">
        <w:rPr>
          <w:sz w:val="26"/>
          <w:szCs w:val="26"/>
        </w:rPr>
        <w:t>, и претендующим на замещение должности муниципал</w:t>
      </w:r>
      <w:r w:rsidRPr="00F94AE3">
        <w:rPr>
          <w:sz w:val="26"/>
          <w:szCs w:val="26"/>
        </w:rPr>
        <w:t>ь</w:t>
      </w:r>
      <w:r w:rsidRPr="00F94AE3">
        <w:rPr>
          <w:sz w:val="26"/>
          <w:szCs w:val="26"/>
        </w:rPr>
        <w:t>ной службы, предусмотренной этим перечнем должностей, осуществляется в п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рядке, установленном настоящим Положением для проверки сведений, представл</w:t>
      </w:r>
      <w:r w:rsidRPr="00F94AE3">
        <w:rPr>
          <w:sz w:val="26"/>
          <w:szCs w:val="26"/>
        </w:rPr>
        <w:t>я</w:t>
      </w:r>
      <w:r w:rsidRPr="00F94AE3">
        <w:rPr>
          <w:sz w:val="26"/>
          <w:szCs w:val="26"/>
        </w:rPr>
        <w:t>емых гражданами в соответствии с нормативными правовыми актами</w:t>
      </w:r>
      <w:proofErr w:type="gramEnd"/>
      <w:r w:rsidRPr="00F94AE3">
        <w:rPr>
          <w:sz w:val="26"/>
          <w:szCs w:val="26"/>
        </w:rPr>
        <w:t xml:space="preserve"> Российской Федерации.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9" w:name="sub_1004"/>
      <w:bookmarkEnd w:id="8"/>
      <w:r w:rsidRPr="00F94AE3">
        <w:rPr>
          <w:sz w:val="26"/>
          <w:szCs w:val="26"/>
        </w:rPr>
        <w:t xml:space="preserve">4. Проверка, предусмотренная </w:t>
      </w:r>
      <w:hyperlink w:anchor="sub_1001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пунктом 1</w:t>
        </w:r>
      </w:hyperlink>
      <w:r w:rsidRPr="00F94AE3">
        <w:rPr>
          <w:sz w:val="26"/>
          <w:szCs w:val="26"/>
        </w:rPr>
        <w:t xml:space="preserve"> настоящего Положения, осущест</w:t>
      </w:r>
      <w:r w:rsidRPr="00F94AE3">
        <w:rPr>
          <w:sz w:val="26"/>
          <w:szCs w:val="26"/>
        </w:rPr>
        <w:t>в</w:t>
      </w:r>
      <w:r w:rsidRPr="00F94AE3">
        <w:rPr>
          <w:sz w:val="26"/>
          <w:szCs w:val="26"/>
        </w:rPr>
        <w:t>ляется по решению должностного лица, уполномоченного назначать гражданина, либо назначившего муниципального служащего на должность муниципальной службы.</w:t>
      </w:r>
    </w:p>
    <w:bookmarkEnd w:id="9"/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Решение принимается отдельно в отношении каждого гражданина или м</w:t>
      </w:r>
      <w:r w:rsidRPr="00F94AE3">
        <w:rPr>
          <w:sz w:val="26"/>
          <w:szCs w:val="26"/>
        </w:rPr>
        <w:t>у</w:t>
      </w:r>
      <w:r w:rsidRPr="00F94AE3">
        <w:rPr>
          <w:sz w:val="26"/>
          <w:szCs w:val="26"/>
        </w:rPr>
        <w:t>ниципального служащего и оформляется в письменной форме.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0" w:name="sub_1005"/>
      <w:r w:rsidRPr="00F94AE3">
        <w:rPr>
          <w:sz w:val="26"/>
          <w:szCs w:val="26"/>
        </w:rPr>
        <w:t xml:space="preserve">5. Проверка, предусмотренная </w:t>
      </w:r>
      <w:hyperlink w:anchor="sub_1001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пунктом 1</w:t>
        </w:r>
      </w:hyperlink>
      <w:r w:rsidRPr="00F94AE3">
        <w:rPr>
          <w:sz w:val="26"/>
          <w:szCs w:val="26"/>
        </w:rPr>
        <w:t xml:space="preserve"> настоящего Положения, осущест</w:t>
      </w:r>
      <w:r w:rsidRPr="00F94AE3">
        <w:rPr>
          <w:sz w:val="26"/>
          <w:szCs w:val="26"/>
        </w:rPr>
        <w:t>в</w:t>
      </w:r>
      <w:r w:rsidRPr="00F94AE3">
        <w:rPr>
          <w:sz w:val="26"/>
          <w:szCs w:val="26"/>
        </w:rPr>
        <w:t>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 w:rsidR="00D650AD" w:rsidRPr="00F94AE3" w:rsidRDefault="00D650AD" w:rsidP="000B42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6. Основаниями для проведения проверки являются:</w:t>
      </w:r>
    </w:p>
    <w:p w:rsidR="001430DB" w:rsidRDefault="001430DB" w:rsidP="000B429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поступление гражданина на муниципальную службу (за исключением дол</w:t>
      </w:r>
      <w:r>
        <w:rPr>
          <w:rFonts w:eastAsiaTheme="minorHAnsi"/>
          <w:sz w:val="26"/>
          <w:szCs w:val="26"/>
          <w:lang w:eastAsia="en-US"/>
        </w:rPr>
        <w:t>ж</w:t>
      </w:r>
      <w:r>
        <w:rPr>
          <w:rFonts w:eastAsiaTheme="minorHAnsi"/>
          <w:sz w:val="26"/>
          <w:szCs w:val="26"/>
          <w:lang w:eastAsia="en-US"/>
        </w:rPr>
        <w:t xml:space="preserve">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</w:t>
      </w:r>
      <w:hyperlink r:id="rId8" w:history="1">
        <w:r w:rsidRPr="001430DB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подпунктом 1.2 пункта 1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Положения;</w:t>
      </w:r>
    </w:p>
    <w:p w:rsidR="001430DB" w:rsidRPr="001430DB" w:rsidRDefault="001430DB" w:rsidP="000B429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поступление гражданина на муниципальную службу на должности первого заместителя главы администрации муниципального образования, заместителя гл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>вы администрации муниципального образования - в отношении проверок, пред</w:t>
      </w:r>
      <w:r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смотренных </w:t>
      </w:r>
      <w:hyperlink r:id="rId9" w:history="1">
        <w:r w:rsidRPr="001430DB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подпунктами 1.1</w:t>
        </w:r>
      </w:hyperlink>
      <w:r w:rsidRPr="001430DB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, </w:t>
      </w:r>
      <w:hyperlink r:id="rId10" w:history="1">
        <w:r w:rsidRPr="001430DB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1.2 пункта 1</w:t>
        </w:r>
      </w:hyperlink>
      <w:r w:rsidRPr="001430DB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настоящего Положения, за исключен</w:t>
      </w:r>
      <w:r w:rsidRPr="001430DB">
        <w:rPr>
          <w:rFonts w:eastAsiaTheme="minorHAnsi"/>
          <w:color w:val="0D0D0D" w:themeColor="text1" w:themeTint="F2"/>
          <w:sz w:val="26"/>
          <w:szCs w:val="26"/>
          <w:lang w:eastAsia="en-US"/>
        </w:rPr>
        <w:t>и</w:t>
      </w:r>
      <w:r w:rsidRPr="001430DB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ем случая, указанного в </w:t>
      </w:r>
      <w:hyperlink r:id="rId11" w:history="1">
        <w:r w:rsidRPr="001430DB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подпункте 6.1</w:t>
        </w:r>
      </w:hyperlink>
      <w:r w:rsidRPr="001430DB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настоящего Положения;</w:t>
      </w:r>
    </w:p>
    <w:p w:rsidR="00D650AD" w:rsidRPr="00F94AE3" w:rsidRDefault="00D650AD" w:rsidP="000B42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письменно оформленная информация о представлении гражданином, мун</w:t>
      </w:r>
      <w:r w:rsidRPr="00F94AE3">
        <w:rPr>
          <w:sz w:val="26"/>
          <w:szCs w:val="26"/>
        </w:rPr>
        <w:t>и</w:t>
      </w:r>
      <w:r w:rsidRPr="00F94AE3">
        <w:rPr>
          <w:sz w:val="26"/>
          <w:szCs w:val="26"/>
        </w:rPr>
        <w:t xml:space="preserve">ципальным служащим недостоверных или неполных сведений в соответствии с подпунктами </w:t>
      </w:r>
      <w:r w:rsidR="00D34826">
        <w:rPr>
          <w:sz w:val="26"/>
          <w:szCs w:val="26"/>
        </w:rPr>
        <w:t>1.</w:t>
      </w:r>
      <w:r w:rsidRPr="00F94AE3">
        <w:rPr>
          <w:sz w:val="26"/>
          <w:szCs w:val="26"/>
        </w:rPr>
        <w:t xml:space="preserve">1 и </w:t>
      </w:r>
      <w:r w:rsidR="00D34826">
        <w:rPr>
          <w:sz w:val="26"/>
          <w:szCs w:val="26"/>
        </w:rPr>
        <w:t>1.</w:t>
      </w:r>
      <w:r w:rsidRPr="00F94AE3">
        <w:rPr>
          <w:sz w:val="26"/>
          <w:szCs w:val="26"/>
        </w:rPr>
        <w:t>2 пункта 1 настоящего Положения, несоблюдении граждан</w:t>
      </w:r>
      <w:r w:rsidRPr="00F94AE3">
        <w:rPr>
          <w:sz w:val="26"/>
          <w:szCs w:val="26"/>
        </w:rPr>
        <w:t>и</w:t>
      </w:r>
      <w:r w:rsidRPr="00F94AE3">
        <w:rPr>
          <w:sz w:val="26"/>
          <w:szCs w:val="26"/>
        </w:rPr>
        <w:t>ном, муниципальным служащим ограничений, запретов, требований, установле</w:t>
      </w:r>
      <w:r w:rsidRPr="00F94AE3">
        <w:rPr>
          <w:sz w:val="26"/>
          <w:szCs w:val="26"/>
        </w:rPr>
        <w:t>н</w:t>
      </w:r>
      <w:r w:rsidRPr="00F94AE3">
        <w:rPr>
          <w:sz w:val="26"/>
          <w:szCs w:val="26"/>
        </w:rPr>
        <w:t>ных законодательством о противодействии коррупции.</w:t>
      </w:r>
    </w:p>
    <w:p w:rsidR="00D650AD" w:rsidRPr="00F94AE3" w:rsidRDefault="00D650AD" w:rsidP="00E42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Информация, предусмотренная абзацем третьим настоящего пункта, может быть предоставлена:</w:t>
      </w:r>
    </w:p>
    <w:p w:rsidR="00D650AD" w:rsidRPr="00F94AE3" w:rsidRDefault="00D650AD" w:rsidP="00E42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D650AD" w:rsidRPr="00F94AE3" w:rsidRDefault="00D650AD" w:rsidP="00E42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работниками подразделений кадровых служб органов местного самоупра</w:t>
      </w:r>
      <w:r w:rsidRPr="00F94AE3">
        <w:rPr>
          <w:sz w:val="26"/>
          <w:szCs w:val="26"/>
        </w:rPr>
        <w:t>в</w:t>
      </w:r>
      <w:r w:rsidRPr="00F94AE3">
        <w:rPr>
          <w:sz w:val="26"/>
          <w:szCs w:val="26"/>
        </w:rPr>
        <w:t>ления по профилактике коррупционных и иных правонарушений либо должнос</w:t>
      </w:r>
      <w:r w:rsidRPr="00F94AE3">
        <w:rPr>
          <w:sz w:val="26"/>
          <w:szCs w:val="26"/>
        </w:rPr>
        <w:t>т</w:t>
      </w:r>
      <w:r w:rsidRPr="00F94AE3">
        <w:rPr>
          <w:sz w:val="26"/>
          <w:szCs w:val="26"/>
        </w:rPr>
        <w:t>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D650AD" w:rsidRPr="00F94AE3" w:rsidRDefault="00D650AD" w:rsidP="00E42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D650AD" w:rsidRPr="00F94AE3" w:rsidRDefault="00D650AD" w:rsidP="00E420A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Общественной палатой Российской Федерации, Общественной палатой Приморского края;</w:t>
      </w:r>
    </w:p>
    <w:p w:rsidR="00D650AD" w:rsidRPr="00F94AE3" w:rsidRDefault="00D650AD" w:rsidP="00E420A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общероссийскими, краевыми, местными средствами массовой информации.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6.1. Поступление гражданина на должность муниципальной службы, зам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>щаемую без проведения конкурса, в течение тридцати дней со дня увольнения с государственной гражданской службы Российской Федерации, муниципальной службы, прекращения полномочий по государственной должности, муниципальной должности является основанием для проведения проверки, предусмотренной по</w:t>
      </w:r>
      <w:r w:rsidRPr="00F94AE3">
        <w:rPr>
          <w:sz w:val="26"/>
          <w:szCs w:val="26"/>
        </w:rPr>
        <w:t>д</w:t>
      </w:r>
      <w:r w:rsidRPr="00F94AE3">
        <w:rPr>
          <w:sz w:val="26"/>
          <w:szCs w:val="26"/>
        </w:rPr>
        <w:t xml:space="preserve">пунктом </w:t>
      </w:r>
      <w:r w:rsidR="00D34826">
        <w:rPr>
          <w:sz w:val="26"/>
          <w:szCs w:val="26"/>
        </w:rPr>
        <w:t>1.</w:t>
      </w:r>
      <w:r w:rsidRPr="00F94AE3">
        <w:rPr>
          <w:sz w:val="26"/>
          <w:szCs w:val="26"/>
        </w:rPr>
        <w:t>2 пункта 1 настоящего Положения.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1" w:name="sub_1007"/>
      <w:bookmarkEnd w:id="10"/>
      <w:r w:rsidRPr="00F94AE3">
        <w:rPr>
          <w:sz w:val="26"/>
          <w:szCs w:val="26"/>
        </w:rPr>
        <w:t>7. Информация анонимного характера не может служить основанием для проверки.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2" w:name="sub_1008"/>
      <w:bookmarkEnd w:id="11"/>
      <w:r w:rsidRPr="00F94AE3">
        <w:rPr>
          <w:sz w:val="26"/>
          <w:szCs w:val="26"/>
        </w:rPr>
        <w:t>8. Проверка осуществляется в срок, не превышающий 60 дней со дня прин</w:t>
      </w:r>
      <w:r w:rsidRPr="00F94AE3">
        <w:rPr>
          <w:sz w:val="26"/>
          <w:szCs w:val="26"/>
        </w:rPr>
        <w:t>я</w:t>
      </w:r>
      <w:r w:rsidRPr="00F94AE3">
        <w:rPr>
          <w:sz w:val="26"/>
          <w:szCs w:val="26"/>
        </w:rPr>
        <w:t>тия решения о ее проведении. Срок проверки может быть продлен до 90 дней л</w:t>
      </w:r>
      <w:r w:rsidRPr="00F94AE3">
        <w:rPr>
          <w:sz w:val="26"/>
          <w:szCs w:val="26"/>
        </w:rPr>
        <w:t>и</w:t>
      </w:r>
      <w:r w:rsidRPr="00F94AE3">
        <w:rPr>
          <w:sz w:val="26"/>
          <w:szCs w:val="26"/>
        </w:rPr>
        <w:t>цом, принявшим решение о ее проведении.</w:t>
      </w:r>
    </w:p>
    <w:p w:rsidR="00D650AD" w:rsidRPr="00F94AE3" w:rsidRDefault="00D650AD" w:rsidP="00E420A5">
      <w:pPr>
        <w:spacing w:line="360" w:lineRule="auto"/>
        <w:ind w:firstLine="709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9. Кадровая служба осуществляет проверку самостоятельно.</w:t>
      </w:r>
    </w:p>
    <w:p w:rsidR="00D650AD" w:rsidRPr="00F94AE3" w:rsidRDefault="00D650AD" w:rsidP="00534E5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94AE3">
        <w:rPr>
          <w:sz w:val="26"/>
          <w:szCs w:val="26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 органов местного самоуправления </w:t>
      </w:r>
      <w:r>
        <w:rPr>
          <w:sz w:val="26"/>
          <w:szCs w:val="26"/>
        </w:rPr>
        <w:t xml:space="preserve">Чугуевского </w:t>
      </w:r>
      <w:r w:rsidRPr="00F94AE3">
        <w:rPr>
          <w:sz w:val="26"/>
          <w:szCs w:val="26"/>
        </w:rPr>
        <w:t>мун</w:t>
      </w:r>
      <w:r w:rsidRPr="00F94AE3">
        <w:rPr>
          <w:sz w:val="26"/>
          <w:szCs w:val="26"/>
        </w:rPr>
        <w:t>и</w:t>
      </w:r>
      <w:r w:rsidRPr="00F94AE3">
        <w:rPr>
          <w:sz w:val="26"/>
          <w:szCs w:val="26"/>
        </w:rPr>
        <w:t xml:space="preserve">ципального района, замещающих указанные должности, их супруг (супругов) и несовершеннолетних детей направляются на основании обращения главы 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</w:t>
      </w:r>
      <w:r w:rsidRPr="00F94AE3">
        <w:rPr>
          <w:sz w:val="26"/>
          <w:szCs w:val="26"/>
        </w:rPr>
        <w:t xml:space="preserve"> муниципального района, Губернатором</w:t>
      </w:r>
      <w:proofErr w:type="gramEnd"/>
      <w:r w:rsidRPr="00F94AE3">
        <w:rPr>
          <w:sz w:val="26"/>
          <w:szCs w:val="26"/>
        </w:rPr>
        <w:t xml:space="preserve"> Приморского края либо уполном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ченным им должностным лицом.</w:t>
      </w:r>
    </w:p>
    <w:p w:rsidR="00D650AD" w:rsidRPr="00F94AE3" w:rsidRDefault="00D650AD" w:rsidP="00E420A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94AE3">
        <w:rPr>
          <w:sz w:val="26"/>
          <w:szCs w:val="26"/>
        </w:rPr>
        <w:t>В случае возникновения необходимости запросы в отношении граждан, пр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>тендующих на замещение должностей муниципальной службы, включенных в с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ответствующий перечень, муниципальных служащих органов местного самоупра</w:t>
      </w:r>
      <w:r w:rsidRPr="00F94AE3">
        <w:rPr>
          <w:sz w:val="26"/>
          <w:szCs w:val="26"/>
        </w:rPr>
        <w:t>в</w:t>
      </w:r>
      <w:r w:rsidRPr="00F94AE3">
        <w:rPr>
          <w:sz w:val="26"/>
          <w:szCs w:val="26"/>
        </w:rPr>
        <w:t xml:space="preserve">ления </w:t>
      </w:r>
      <w:r w:rsidR="00E420A5">
        <w:rPr>
          <w:sz w:val="26"/>
          <w:szCs w:val="26"/>
        </w:rPr>
        <w:t>Чугуевского</w:t>
      </w:r>
      <w:r w:rsidRPr="00F94AE3">
        <w:rPr>
          <w:sz w:val="26"/>
          <w:szCs w:val="26"/>
        </w:rPr>
        <w:t xml:space="preserve"> муниципального района,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</w:t>
      </w:r>
      <w:r w:rsidRPr="00F94AE3">
        <w:rPr>
          <w:sz w:val="26"/>
          <w:szCs w:val="26"/>
        </w:rPr>
        <w:t>а</w:t>
      </w:r>
      <w:r w:rsidRPr="00F94AE3">
        <w:rPr>
          <w:sz w:val="26"/>
          <w:szCs w:val="26"/>
        </w:rPr>
        <w:t>няемую законом тайну, за исключением запросов, указанных в абзаце втором пункта 9 настоящего Положения, направляются</w:t>
      </w:r>
      <w:proofErr w:type="gramEnd"/>
      <w:r w:rsidRPr="00F94AE3">
        <w:rPr>
          <w:sz w:val="26"/>
          <w:szCs w:val="26"/>
        </w:rPr>
        <w:t xml:space="preserve"> на основании обращения главы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</w:t>
      </w:r>
      <w:r w:rsidRPr="00F94AE3">
        <w:rPr>
          <w:sz w:val="26"/>
          <w:szCs w:val="26"/>
        </w:rPr>
        <w:t xml:space="preserve"> муниципального района Губернатором Приморского края.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3" w:name="sub_1010"/>
      <w:bookmarkEnd w:id="12"/>
      <w:r w:rsidRPr="00F94AE3">
        <w:rPr>
          <w:sz w:val="26"/>
          <w:szCs w:val="26"/>
        </w:rPr>
        <w:t xml:space="preserve">10. При осуществлении проверки, предусмотренной </w:t>
      </w:r>
      <w:hyperlink w:anchor="sub_1001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пунктом 1</w:t>
        </w:r>
      </w:hyperlink>
      <w:r w:rsidRPr="00F94AE3">
        <w:rPr>
          <w:sz w:val="26"/>
          <w:szCs w:val="26"/>
        </w:rPr>
        <w:t xml:space="preserve"> настоящего Положения, кадровая служба вправе: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4" w:name="sub_10101"/>
      <w:bookmarkEnd w:id="13"/>
      <w:r w:rsidRPr="00F94AE3">
        <w:rPr>
          <w:sz w:val="26"/>
          <w:szCs w:val="26"/>
        </w:rPr>
        <w:t>1) проводить беседу с граждан</w:t>
      </w:r>
      <w:r w:rsidR="005F6712">
        <w:rPr>
          <w:sz w:val="26"/>
          <w:szCs w:val="26"/>
        </w:rPr>
        <w:t>ином или муниципальным служащим;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5" w:name="sub_10102"/>
      <w:bookmarkEnd w:id="14"/>
      <w:r w:rsidRPr="00F94AE3">
        <w:rPr>
          <w:sz w:val="26"/>
          <w:szCs w:val="26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</w:t>
      </w:r>
      <w:r w:rsidR="005F6712">
        <w:rPr>
          <w:sz w:val="26"/>
          <w:szCs w:val="26"/>
        </w:rPr>
        <w:t>тера и дополнительные материалы;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6" w:name="sub_10103"/>
      <w:bookmarkEnd w:id="15"/>
      <w:r w:rsidRPr="00F94AE3">
        <w:rPr>
          <w:sz w:val="26"/>
          <w:szCs w:val="26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 xml:space="preserve">ственного </w:t>
      </w:r>
      <w:r w:rsidR="005F6712">
        <w:rPr>
          <w:sz w:val="26"/>
          <w:szCs w:val="26"/>
        </w:rPr>
        <w:t>характера и материалам;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7" w:name="sub_10104"/>
      <w:bookmarkEnd w:id="16"/>
      <w:proofErr w:type="gramStart"/>
      <w:r w:rsidRPr="00F94AE3">
        <w:rPr>
          <w:sz w:val="26"/>
          <w:szCs w:val="26"/>
        </w:rPr>
        <w:t>4) направлять, в установленном порядке, запросы в органы прокуратуры Российской Федерации, иные федеральные государственные органы (кроме фед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>ральных органов исполнительной власти, уполномоченных на осуществление оп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>ративно-розыскной деятельности, кредитных организаций, уполномоченных на предоставление справок по операциям, счетам и вкладам физических лиц, налог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вых органов, а также органов, осуществляющих регистрацию прав на недвижимое имущество и сделок с ними), органы государственной власти субъектов Росси</w:t>
      </w:r>
      <w:r w:rsidRPr="00F94AE3">
        <w:rPr>
          <w:sz w:val="26"/>
          <w:szCs w:val="26"/>
        </w:rPr>
        <w:t>й</w:t>
      </w:r>
      <w:r w:rsidRPr="00F94AE3">
        <w:rPr>
          <w:sz w:val="26"/>
          <w:szCs w:val="26"/>
        </w:rPr>
        <w:t>ской Федерации, территориальные</w:t>
      </w:r>
      <w:proofErr w:type="gramEnd"/>
      <w:r w:rsidRPr="00F94AE3">
        <w:rPr>
          <w:sz w:val="26"/>
          <w:szCs w:val="26"/>
        </w:rPr>
        <w:t xml:space="preserve"> </w:t>
      </w:r>
      <w:proofErr w:type="gramStart"/>
      <w:r w:rsidRPr="00F94AE3">
        <w:rPr>
          <w:sz w:val="26"/>
          <w:szCs w:val="26"/>
        </w:rPr>
        <w:t>органы федеральных органов исполнительной власти, органы местного самоуправления, организации об имеющихся у них свед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>ниях: о доходах, об имуществе и обязательствах имущественного характера гра</w:t>
      </w:r>
      <w:r w:rsidRPr="00F94AE3">
        <w:rPr>
          <w:sz w:val="26"/>
          <w:szCs w:val="26"/>
        </w:rPr>
        <w:t>ж</w:t>
      </w:r>
      <w:r w:rsidRPr="00F94AE3">
        <w:rPr>
          <w:sz w:val="26"/>
          <w:szCs w:val="26"/>
        </w:rPr>
        <w:t>данина или муниц</w:t>
      </w:r>
      <w:r w:rsidR="00A76D27">
        <w:rPr>
          <w:sz w:val="26"/>
          <w:szCs w:val="26"/>
        </w:rPr>
        <w:t>ипального служащего, его супруги</w:t>
      </w:r>
      <w:r w:rsidRPr="00F94AE3">
        <w:rPr>
          <w:sz w:val="26"/>
          <w:szCs w:val="26"/>
        </w:rPr>
        <w:t xml:space="preserve"> (супруга) и несовершенн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летних детей; о достоверности и полноте сведений, представленных гражданином в соответствии с нормативными правовыми актами Российской Федерации и Пр</w:t>
      </w:r>
      <w:r w:rsidRPr="00F94AE3">
        <w:rPr>
          <w:sz w:val="26"/>
          <w:szCs w:val="26"/>
        </w:rPr>
        <w:t>и</w:t>
      </w:r>
      <w:r w:rsidRPr="00F94AE3">
        <w:rPr>
          <w:sz w:val="26"/>
          <w:szCs w:val="26"/>
        </w:rPr>
        <w:t>морского края;</w:t>
      </w:r>
      <w:proofErr w:type="gramEnd"/>
      <w:r w:rsidRPr="00F94AE3">
        <w:rPr>
          <w:sz w:val="26"/>
          <w:szCs w:val="26"/>
        </w:rPr>
        <w:t xml:space="preserve"> о соблюдении муниципальным служащим требований к служебн</w:t>
      </w:r>
      <w:r w:rsidRPr="00F94AE3">
        <w:rPr>
          <w:sz w:val="26"/>
          <w:szCs w:val="26"/>
        </w:rPr>
        <w:t>о</w:t>
      </w:r>
      <w:r w:rsidR="005F6712">
        <w:rPr>
          <w:sz w:val="26"/>
          <w:szCs w:val="26"/>
        </w:rPr>
        <w:t>му поведению;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18" w:name="sub_10105"/>
      <w:bookmarkEnd w:id="17"/>
      <w:r w:rsidRPr="00F94AE3">
        <w:rPr>
          <w:sz w:val="26"/>
          <w:szCs w:val="26"/>
        </w:rPr>
        <w:t>5) наводить справки у физических лиц и получать от них информацию с их согласия</w:t>
      </w:r>
      <w:r w:rsidR="005F6712">
        <w:rPr>
          <w:sz w:val="26"/>
          <w:szCs w:val="26"/>
        </w:rPr>
        <w:t>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color w:val="0D0D0D" w:themeColor="text1" w:themeTint="F2"/>
          <w:sz w:val="26"/>
          <w:szCs w:val="26"/>
        </w:rPr>
      </w:pPr>
      <w:bookmarkStart w:id="19" w:name="sub_10106"/>
      <w:bookmarkEnd w:id="18"/>
      <w:r w:rsidRPr="00F94AE3">
        <w:rPr>
          <w:sz w:val="26"/>
          <w:szCs w:val="26"/>
        </w:rPr>
        <w:t>6) осуществлять анализ сведений, представленных гражданином или мун</w:t>
      </w:r>
      <w:r w:rsidRPr="00F94AE3">
        <w:rPr>
          <w:sz w:val="26"/>
          <w:szCs w:val="26"/>
        </w:rPr>
        <w:t>и</w:t>
      </w:r>
      <w:r w:rsidRPr="00F94AE3">
        <w:rPr>
          <w:sz w:val="26"/>
          <w:szCs w:val="26"/>
        </w:rPr>
        <w:t xml:space="preserve">ципальным служащим в соответствии с законодательством </w:t>
      </w:r>
      <w:hyperlink r:id="rId12" w:history="1">
        <w:r w:rsidRPr="00F94AE3">
          <w:rPr>
            <w:rStyle w:val="aa"/>
            <w:color w:val="0D0D0D" w:themeColor="text1" w:themeTint="F2"/>
            <w:sz w:val="26"/>
            <w:szCs w:val="26"/>
          </w:rPr>
          <w:t>Российской Федерации</w:t>
        </w:r>
      </w:hyperlink>
      <w:r w:rsidRPr="00F94AE3">
        <w:rPr>
          <w:color w:val="0D0D0D" w:themeColor="text1" w:themeTint="F2"/>
          <w:sz w:val="26"/>
          <w:szCs w:val="26"/>
        </w:rPr>
        <w:t xml:space="preserve"> и </w:t>
      </w:r>
      <w:hyperlink r:id="rId13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Приморского края</w:t>
        </w:r>
      </w:hyperlink>
      <w:r w:rsidRPr="00F94AE3">
        <w:rPr>
          <w:color w:val="0D0D0D" w:themeColor="text1" w:themeTint="F2"/>
          <w:sz w:val="26"/>
          <w:szCs w:val="26"/>
        </w:rPr>
        <w:t xml:space="preserve"> о противодействии коррупции.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0" w:name="sub_1011"/>
      <w:bookmarkEnd w:id="19"/>
      <w:r w:rsidRPr="00F94AE3">
        <w:rPr>
          <w:sz w:val="26"/>
          <w:szCs w:val="26"/>
        </w:rPr>
        <w:t xml:space="preserve">11. В запросе, предусмотренном </w:t>
      </w:r>
      <w:hyperlink w:anchor="sub_10104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подпунктом 4</w:t>
        </w:r>
        <w:r w:rsidR="00D34826">
          <w:rPr>
            <w:rStyle w:val="aa"/>
            <w:color w:val="0D0D0D" w:themeColor="text1" w:themeTint="F2"/>
            <w:sz w:val="26"/>
            <w:szCs w:val="26"/>
          </w:rPr>
          <w:t>)</w:t>
        </w:r>
        <w:r w:rsidRPr="00F94AE3">
          <w:rPr>
            <w:rStyle w:val="aa"/>
            <w:color w:val="0D0D0D" w:themeColor="text1" w:themeTint="F2"/>
            <w:sz w:val="26"/>
            <w:szCs w:val="26"/>
          </w:rPr>
          <w:t xml:space="preserve"> пункта 10</w:t>
        </w:r>
      </w:hyperlink>
      <w:r w:rsidRPr="00F94AE3">
        <w:rPr>
          <w:color w:val="0D0D0D" w:themeColor="text1" w:themeTint="F2"/>
          <w:sz w:val="26"/>
          <w:szCs w:val="26"/>
        </w:rPr>
        <w:t xml:space="preserve"> </w:t>
      </w:r>
      <w:r w:rsidRPr="00F94AE3">
        <w:rPr>
          <w:sz w:val="26"/>
          <w:szCs w:val="26"/>
        </w:rPr>
        <w:t>настоящего Пол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жения, указываются: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1" w:name="sub_10111"/>
      <w:bookmarkEnd w:id="20"/>
      <w:r w:rsidRPr="00F94AE3">
        <w:rPr>
          <w:sz w:val="26"/>
          <w:szCs w:val="26"/>
        </w:rPr>
        <w:t>1) фамилия, имя, отчество руководителя государственного органа или орг</w:t>
      </w:r>
      <w:r w:rsidRPr="00F94AE3">
        <w:rPr>
          <w:sz w:val="26"/>
          <w:szCs w:val="26"/>
        </w:rPr>
        <w:t>а</w:t>
      </w:r>
      <w:r w:rsidRPr="00F94AE3">
        <w:rPr>
          <w:sz w:val="26"/>
          <w:szCs w:val="26"/>
        </w:rPr>
        <w:t>низации</w:t>
      </w:r>
      <w:r w:rsidR="005F6712">
        <w:rPr>
          <w:sz w:val="26"/>
          <w:szCs w:val="26"/>
        </w:rPr>
        <w:t>, в которые направляется запрос;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2" w:name="sub_10112"/>
      <w:bookmarkEnd w:id="21"/>
      <w:r w:rsidRPr="00F94AE3">
        <w:rPr>
          <w:sz w:val="26"/>
          <w:szCs w:val="26"/>
        </w:rPr>
        <w:t>2) нормативный правовой акт, на основании которого направляется запрос</w:t>
      </w:r>
      <w:r w:rsidR="005F6712">
        <w:rPr>
          <w:sz w:val="26"/>
          <w:szCs w:val="26"/>
        </w:rPr>
        <w:t>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3" w:name="sub_10113"/>
      <w:bookmarkEnd w:id="22"/>
      <w:proofErr w:type="gramStart"/>
      <w:r w:rsidRPr="00F94AE3">
        <w:rPr>
          <w:sz w:val="26"/>
          <w:szCs w:val="26"/>
        </w:rPr>
        <w:t>3) фамилия, имя, отчество, дата и место рождения, место регистрации, ж</w:t>
      </w:r>
      <w:r w:rsidRPr="00F94AE3">
        <w:rPr>
          <w:sz w:val="26"/>
          <w:szCs w:val="26"/>
        </w:rPr>
        <w:t>и</w:t>
      </w:r>
      <w:r w:rsidRPr="00F94AE3">
        <w:rPr>
          <w:sz w:val="26"/>
          <w:szCs w:val="26"/>
        </w:rPr>
        <w:t>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торых проверяются, гражданина, представившего сведения в соответствии с но</w:t>
      </w:r>
      <w:r w:rsidRPr="00F94AE3">
        <w:rPr>
          <w:sz w:val="26"/>
          <w:szCs w:val="26"/>
        </w:rPr>
        <w:t>р</w:t>
      </w:r>
      <w:r w:rsidRPr="00F94AE3">
        <w:rPr>
          <w:sz w:val="26"/>
          <w:szCs w:val="26"/>
        </w:rPr>
        <w:t>мативными правовыми актами Российской Федерации и Приморского края, полн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та и достоверность которых проверяются, либо</w:t>
      </w:r>
      <w:proofErr w:type="gramEnd"/>
      <w:r w:rsidRPr="00F94AE3">
        <w:rPr>
          <w:sz w:val="26"/>
          <w:szCs w:val="26"/>
        </w:rPr>
        <w:t xml:space="preserve"> муниципального служащего, в о</w:t>
      </w:r>
      <w:r w:rsidRPr="00F94AE3">
        <w:rPr>
          <w:sz w:val="26"/>
          <w:szCs w:val="26"/>
        </w:rPr>
        <w:t>т</w:t>
      </w:r>
      <w:r w:rsidRPr="00F94AE3">
        <w:rPr>
          <w:sz w:val="26"/>
          <w:szCs w:val="26"/>
        </w:rPr>
        <w:t>ношении которого имеются сведения о несоблюдении им требований к служебн</w:t>
      </w:r>
      <w:r w:rsidRPr="00F94AE3">
        <w:rPr>
          <w:sz w:val="26"/>
          <w:szCs w:val="26"/>
        </w:rPr>
        <w:t>о</w:t>
      </w:r>
      <w:r w:rsidR="005F6712">
        <w:rPr>
          <w:sz w:val="26"/>
          <w:szCs w:val="26"/>
        </w:rPr>
        <w:t>му поведению;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4" w:name="sub_10114"/>
      <w:bookmarkEnd w:id="23"/>
      <w:r w:rsidRPr="00F94AE3">
        <w:rPr>
          <w:sz w:val="26"/>
          <w:szCs w:val="26"/>
        </w:rPr>
        <w:t>4) содержание и объе</w:t>
      </w:r>
      <w:r w:rsidR="005F6712">
        <w:rPr>
          <w:sz w:val="26"/>
          <w:szCs w:val="26"/>
        </w:rPr>
        <w:t>м сведений, подлежащих проверке;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5" w:name="sub_10115"/>
      <w:bookmarkEnd w:id="24"/>
      <w:r w:rsidRPr="00F94AE3">
        <w:rPr>
          <w:sz w:val="26"/>
          <w:szCs w:val="26"/>
        </w:rPr>
        <w:t>5) срок предс</w:t>
      </w:r>
      <w:r w:rsidR="005F6712">
        <w:rPr>
          <w:sz w:val="26"/>
          <w:szCs w:val="26"/>
        </w:rPr>
        <w:t>тавления запрашиваемых сведений;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6" w:name="sub_10116"/>
      <w:bookmarkEnd w:id="25"/>
      <w:r w:rsidRPr="00F94AE3">
        <w:rPr>
          <w:sz w:val="26"/>
          <w:szCs w:val="26"/>
        </w:rPr>
        <w:t>6) фамилия, инициалы и номер телефона муниципального служащего, по</w:t>
      </w:r>
      <w:r w:rsidRPr="00F94AE3">
        <w:rPr>
          <w:sz w:val="26"/>
          <w:szCs w:val="26"/>
        </w:rPr>
        <w:t>д</w:t>
      </w:r>
      <w:r w:rsidR="005F6712">
        <w:rPr>
          <w:sz w:val="26"/>
          <w:szCs w:val="26"/>
        </w:rPr>
        <w:t>готовившего запрос;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7" w:name="sub_10117"/>
      <w:bookmarkEnd w:id="26"/>
      <w:r w:rsidRPr="00F94AE3">
        <w:rPr>
          <w:sz w:val="26"/>
          <w:szCs w:val="26"/>
        </w:rPr>
        <w:t xml:space="preserve">7) </w:t>
      </w:r>
      <w:r w:rsidR="005F6712">
        <w:rPr>
          <w:sz w:val="26"/>
          <w:szCs w:val="26"/>
        </w:rPr>
        <w:t>д</w:t>
      </w:r>
      <w:r w:rsidRPr="00F94AE3">
        <w:rPr>
          <w:sz w:val="26"/>
          <w:szCs w:val="26"/>
        </w:rPr>
        <w:t>ругие необходимые сведения.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8" w:name="sub_1012"/>
      <w:bookmarkEnd w:id="27"/>
      <w:r w:rsidRPr="00F94AE3">
        <w:rPr>
          <w:sz w:val="26"/>
          <w:szCs w:val="26"/>
        </w:rPr>
        <w:t xml:space="preserve">12. </w:t>
      </w:r>
      <w:proofErr w:type="gramStart"/>
      <w:r w:rsidRPr="00F94AE3">
        <w:rPr>
          <w:sz w:val="26"/>
          <w:szCs w:val="26"/>
        </w:rPr>
        <w:t xml:space="preserve">В запросе, направляемом главой </w:t>
      </w:r>
      <w:r>
        <w:rPr>
          <w:sz w:val="26"/>
          <w:szCs w:val="26"/>
        </w:rPr>
        <w:t>Чугуевского</w:t>
      </w:r>
      <w:r w:rsidRPr="00F94AE3">
        <w:rPr>
          <w:sz w:val="26"/>
          <w:szCs w:val="26"/>
        </w:rPr>
        <w:t xml:space="preserve"> муниципального района  Губернатору Приморского края о проведении оперативно-розыскных мероприятий, помимо сведений, перечисленных в </w:t>
      </w:r>
      <w:hyperlink w:anchor="sub_1011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пункте 11</w:t>
        </w:r>
      </w:hyperlink>
      <w:r w:rsidRPr="00F94AE3">
        <w:rPr>
          <w:sz w:val="26"/>
          <w:szCs w:val="26"/>
        </w:rPr>
        <w:t xml:space="preserve"> настоящего Положения, указываю</w:t>
      </w:r>
      <w:r w:rsidRPr="00F94AE3">
        <w:rPr>
          <w:sz w:val="26"/>
          <w:szCs w:val="26"/>
        </w:rPr>
        <w:t>т</w:t>
      </w:r>
      <w:r w:rsidRPr="00F94AE3">
        <w:rPr>
          <w:sz w:val="26"/>
          <w:szCs w:val="26"/>
        </w:rPr>
        <w:t xml:space="preserve">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4" w:history="1">
        <w:r w:rsidRPr="00F94AE3">
          <w:rPr>
            <w:rStyle w:val="aa"/>
            <w:color w:val="0D0D0D" w:themeColor="text1" w:themeTint="F2"/>
            <w:sz w:val="26"/>
            <w:szCs w:val="26"/>
          </w:rPr>
          <w:t>Федерального закона</w:t>
        </w:r>
      </w:hyperlink>
      <w:r w:rsidRPr="00F94AE3">
        <w:rPr>
          <w:sz w:val="26"/>
          <w:szCs w:val="26"/>
        </w:rPr>
        <w:t xml:space="preserve"> от 12.08.1995 № 144-ФЗ «Об оперативно-розыскной деятельности».</w:t>
      </w:r>
      <w:proofErr w:type="gramEnd"/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29" w:name="sub_1013"/>
      <w:bookmarkEnd w:id="28"/>
      <w:r w:rsidRPr="00F94AE3">
        <w:rPr>
          <w:sz w:val="26"/>
          <w:szCs w:val="26"/>
        </w:rPr>
        <w:t>13. Кадровая служба обеспечивает: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0" w:name="sub_10131"/>
      <w:bookmarkEnd w:id="29"/>
      <w:r w:rsidRPr="00F94AE3">
        <w:rPr>
          <w:sz w:val="26"/>
          <w:szCs w:val="26"/>
        </w:rPr>
        <w:t>1) уведомление в письменной форме гражданина или муниципального сл</w:t>
      </w:r>
      <w:r w:rsidRPr="00F94AE3">
        <w:rPr>
          <w:sz w:val="26"/>
          <w:szCs w:val="26"/>
        </w:rPr>
        <w:t>у</w:t>
      </w:r>
      <w:r w:rsidRPr="00F94AE3">
        <w:rPr>
          <w:sz w:val="26"/>
          <w:szCs w:val="26"/>
        </w:rPr>
        <w:t>жащего о начале в отношении него проверки и разъяснение ему содержания по</w:t>
      </w:r>
      <w:r w:rsidRPr="00F94AE3">
        <w:rPr>
          <w:sz w:val="26"/>
          <w:szCs w:val="26"/>
        </w:rPr>
        <w:t>д</w:t>
      </w:r>
      <w:r w:rsidRPr="00F94AE3">
        <w:rPr>
          <w:sz w:val="26"/>
          <w:szCs w:val="26"/>
        </w:rPr>
        <w:t>пункта 2 настоящего пункта - в течение двух рабочих дней со дня получения соо</w:t>
      </w:r>
      <w:r w:rsidRPr="00F94AE3">
        <w:rPr>
          <w:sz w:val="26"/>
          <w:szCs w:val="26"/>
        </w:rPr>
        <w:t>т</w:t>
      </w:r>
      <w:r w:rsidRPr="00F94AE3">
        <w:rPr>
          <w:sz w:val="26"/>
          <w:szCs w:val="26"/>
        </w:rPr>
        <w:t>ветствующего решения</w:t>
      </w:r>
      <w:r w:rsidR="005F6712">
        <w:rPr>
          <w:sz w:val="26"/>
          <w:szCs w:val="26"/>
        </w:rPr>
        <w:t>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1" w:name="sub_10132"/>
      <w:bookmarkEnd w:id="30"/>
      <w:proofErr w:type="gramStart"/>
      <w:r w:rsidRPr="00F94AE3">
        <w:rPr>
          <w:sz w:val="26"/>
          <w:szCs w:val="26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3)  проведение в случае обращения гражданина беседы с ним, в ходе которой он должен быть проинформирован о том, какие сведения, представляемые им в с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ответствии с настоящим Положением, подлежат проверке, - в течение семи раб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 xml:space="preserve">чих дней со дня обращения гражданина, а при наличии уважительной причины - в срок, согласованный с гражданином. </w:t>
      </w:r>
      <w:bookmarkStart w:id="32" w:name="sub_1014"/>
      <w:bookmarkEnd w:id="31"/>
    </w:p>
    <w:p w:rsidR="00D650AD" w:rsidRPr="00F94AE3" w:rsidRDefault="00D650AD" w:rsidP="005B4642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 xml:space="preserve">14. По окончании проверки кадровая служба обязана ознакомить гражданина или муниципального служащего с результатами проверки с соблюдением </w:t>
      </w:r>
      <w:hyperlink r:id="rId15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закон</w:t>
        </w:r>
        <w:r w:rsidRPr="00F94AE3">
          <w:rPr>
            <w:rStyle w:val="aa"/>
            <w:color w:val="0D0D0D" w:themeColor="text1" w:themeTint="F2"/>
            <w:sz w:val="26"/>
            <w:szCs w:val="26"/>
          </w:rPr>
          <w:t>о</w:t>
        </w:r>
        <w:r w:rsidRPr="00F94AE3">
          <w:rPr>
            <w:rStyle w:val="aa"/>
            <w:color w:val="0D0D0D" w:themeColor="text1" w:themeTint="F2"/>
            <w:sz w:val="26"/>
            <w:szCs w:val="26"/>
          </w:rPr>
          <w:t>дательства</w:t>
        </w:r>
      </w:hyperlink>
      <w:r w:rsidRPr="00F94AE3">
        <w:rPr>
          <w:color w:val="0D0D0D" w:themeColor="text1" w:themeTint="F2"/>
          <w:sz w:val="26"/>
          <w:szCs w:val="26"/>
        </w:rPr>
        <w:t xml:space="preserve"> </w:t>
      </w:r>
      <w:r w:rsidRPr="00F94AE3">
        <w:rPr>
          <w:sz w:val="26"/>
          <w:szCs w:val="26"/>
        </w:rPr>
        <w:t>Российской Федерации о государственной тайне.</w:t>
      </w:r>
    </w:p>
    <w:p w:rsidR="00D650AD" w:rsidRPr="00F94AE3" w:rsidRDefault="00D650AD" w:rsidP="005B4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33" w:name="sub_1016"/>
      <w:bookmarkEnd w:id="32"/>
      <w:r w:rsidRPr="00F94AE3">
        <w:rPr>
          <w:sz w:val="26"/>
          <w:szCs w:val="26"/>
        </w:rPr>
        <w:t>15. Гражданин, муниципальный служащий вправе:</w:t>
      </w:r>
    </w:p>
    <w:p w:rsidR="00D650AD" w:rsidRPr="00F94AE3" w:rsidRDefault="00D650AD" w:rsidP="005B4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давать пояснения в письменной форме: в ходе проверки; по вопросам, ук</w:t>
      </w:r>
      <w:r w:rsidRPr="00F94AE3">
        <w:rPr>
          <w:sz w:val="26"/>
          <w:szCs w:val="26"/>
        </w:rPr>
        <w:t>а</w:t>
      </w:r>
      <w:r w:rsidRPr="00F94AE3">
        <w:rPr>
          <w:sz w:val="26"/>
          <w:szCs w:val="26"/>
        </w:rPr>
        <w:t>занным в подпункте 2</w:t>
      </w:r>
      <w:r w:rsidR="003876A8">
        <w:rPr>
          <w:sz w:val="26"/>
          <w:szCs w:val="26"/>
        </w:rPr>
        <w:t>)</w:t>
      </w:r>
      <w:r w:rsidRPr="00F94AE3">
        <w:rPr>
          <w:sz w:val="26"/>
          <w:szCs w:val="26"/>
        </w:rPr>
        <w:t xml:space="preserve"> и 3</w:t>
      </w:r>
      <w:r w:rsidR="003876A8">
        <w:rPr>
          <w:sz w:val="26"/>
          <w:szCs w:val="26"/>
        </w:rPr>
        <w:t>)</w:t>
      </w:r>
      <w:r w:rsidRPr="00F94AE3">
        <w:rPr>
          <w:sz w:val="26"/>
          <w:szCs w:val="26"/>
        </w:rPr>
        <w:t xml:space="preserve"> пункта 13 настоящего Положения; по результатам пр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верки;</w:t>
      </w:r>
    </w:p>
    <w:p w:rsidR="00D650AD" w:rsidRPr="00F94AE3" w:rsidRDefault="00D650AD" w:rsidP="005B4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представлять дополнительные материалы и давать по ним пояснения в пис</w:t>
      </w:r>
      <w:r w:rsidRPr="00F94AE3">
        <w:rPr>
          <w:sz w:val="26"/>
          <w:szCs w:val="26"/>
        </w:rPr>
        <w:t>ь</w:t>
      </w:r>
      <w:r w:rsidRPr="00F94AE3">
        <w:rPr>
          <w:sz w:val="26"/>
          <w:szCs w:val="26"/>
        </w:rPr>
        <w:t>менной форме;</w:t>
      </w:r>
    </w:p>
    <w:p w:rsidR="00D650AD" w:rsidRPr="00F94AE3" w:rsidRDefault="00D650AD" w:rsidP="005B4642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 xml:space="preserve">обращаться </w:t>
      </w:r>
      <w:proofErr w:type="gramStart"/>
      <w:r w:rsidRPr="00F94AE3">
        <w:rPr>
          <w:sz w:val="26"/>
          <w:szCs w:val="26"/>
        </w:rPr>
        <w:t>в кадровую службу с подлежащим удовлетворению ходата</w:t>
      </w:r>
      <w:r w:rsidRPr="00F94AE3">
        <w:rPr>
          <w:sz w:val="26"/>
          <w:szCs w:val="26"/>
        </w:rPr>
        <w:t>й</w:t>
      </w:r>
      <w:r w:rsidRPr="00F94AE3">
        <w:rPr>
          <w:sz w:val="26"/>
          <w:szCs w:val="26"/>
        </w:rPr>
        <w:t>ством о проведении с ним беседы по вопросам</w:t>
      </w:r>
      <w:proofErr w:type="gramEnd"/>
      <w:r w:rsidRPr="00F94AE3">
        <w:rPr>
          <w:sz w:val="26"/>
          <w:szCs w:val="26"/>
        </w:rPr>
        <w:t>, указанным в подпункте 2</w:t>
      </w:r>
      <w:r w:rsidR="003876A8">
        <w:rPr>
          <w:sz w:val="26"/>
          <w:szCs w:val="26"/>
        </w:rPr>
        <w:t>)</w:t>
      </w:r>
      <w:r w:rsidRPr="00F94AE3">
        <w:rPr>
          <w:sz w:val="26"/>
          <w:szCs w:val="26"/>
        </w:rPr>
        <w:t xml:space="preserve"> и 3</w:t>
      </w:r>
      <w:r w:rsidR="003876A8">
        <w:rPr>
          <w:sz w:val="26"/>
          <w:szCs w:val="26"/>
        </w:rPr>
        <w:t>)</w:t>
      </w:r>
      <w:r w:rsidRPr="00F94AE3">
        <w:rPr>
          <w:sz w:val="26"/>
          <w:szCs w:val="26"/>
        </w:rPr>
        <w:t xml:space="preserve"> пункта 13</w:t>
      </w:r>
      <w:r w:rsidR="003579C3">
        <w:rPr>
          <w:sz w:val="26"/>
          <w:szCs w:val="26"/>
        </w:rPr>
        <w:t xml:space="preserve"> </w:t>
      </w:r>
      <w:r w:rsidRPr="00F94AE3">
        <w:rPr>
          <w:sz w:val="26"/>
          <w:szCs w:val="26"/>
        </w:rPr>
        <w:t>настоящего Положения.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 xml:space="preserve">16. Пояснения и дополнительные материалы, указанные в </w:t>
      </w:r>
      <w:hyperlink w:anchor="sub_1015" w:history="1">
        <w:r w:rsidRPr="00D211DF">
          <w:rPr>
            <w:rStyle w:val="aa"/>
            <w:color w:val="auto"/>
            <w:sz w:val="26"/>
            <w:szCs w:val="26"/>
          </w:rPr>
          <w:t>пункте 15</w:t>
        </w:r>
      </w:hyperlink>
      <w:r w:rsidRPr="00F94AE3">
        <w:rPr>
          <w:sz w:val="26"/>
          <w:szCs w:val="26"/>
        </w:rPr>
        <w:t xml:space="preserve"> насто</w:t>
      </w:r>
      <w:r w:rsidRPr="00F94AE3">
        <w:rPr>
          <w:sz w:val="26"/>
          <w:szCs w:val="26"/>
        </w:rPr>
        <w:t>я</w:t>
      </w:r>
      <w:r w:rsidRPr="00F94AE3">
        <w:rPr>
          <w:sz w:val="26"/>
          <w:szCs w:val="26"/>
        </w:rPr>
        <w:t>щего Положения, приобщаются к материалам проверки.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4" w:name="sub_1017"/>
      <w:bookmarkEnd w:id="33"/>
      <w:r w:rsidRPr="00F94AE3">
        <w:rPr>
          <w:sz w:val="26"/>
          <w:szCs w:val="26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</w:t>
      </w:r>
      <w:r w:rsidRPr="00F94AE3">
        <w:rPr>
          <w:sz w:val="26"/>
          <w:szCs w:val="26"/>
        </w:rPr>
        <w:t>ы</w:t>
      </w:r>
      <w:r w:rsidRPr="00F94AE3">
        <w:rPr>
          <w:sz w:val="26"/>
          <w:szCs w:val="26"/>
        </w:rPr>
        <w:t>шающий 60 дней со дня принятия решения о ее проведении. Указанный срок м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жет быть продлен до 90 дней лицом, принявшим решение о проведении проверки.</w:t>
      </w:r>
    </w:p>
    <w:bookmarkEnd w:id="34"/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На период отстранения муниципального служащего от замещаемой должн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сти муниципальной службы денежное содержание по замещаемой им должности сохраняется.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5" w:name="sub_1018"/>
      <w:r w:rsidRPr="00F94AE3">
        <w:rPr>
          <w:sz w:val="26"/>
          <w:szCs w:val="26"/>
        </w:rPr>
        <w:t>18. Кадровая служба представляет лицу, принявшему решение о проведении проверки, доклад о ее результатах.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6" w:name="sub_1019"/>
      <w:bookmarkEnd w:id="35"/>
      <w:r w:rsidRPr="00F94AE3">
        <w:rPr>
          <w:sz w:val="26"/>
          <w:szCs w:val="26"/>
        </w:rPr>
        <w:t>19. По результатам проверки представителю нанимателя (работодателю) представляется доклад. При этом в докладе должно содержаться одно из следу</w:t>
      </w:r>
      <w:r w:rsidRPr="00F94AE3">
        <w:rPr>
          <w:sz w:val="26"/>
          <w:szCs w:val="26"/>
        </w:rPr>
        <w:t>ю</w:t>
      </w:r>
      <w:r w:rsidRPr="00F94AE3">
        <w:rPr>
          <w:sz w:val="26"/>
          <w:szCs w:val="26"/>
        </w:rPr>
        <w:t>щих предложений: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7" w:name="sub_10191"/>
      <w:bookmarkEnd w:id="36"/>
      <w:r w:rsidRPr="00F94AE3">
        <w:rPr>
          <w:sz w:val="26"/>
          <w:szCs w:val="26"/>
        </w:rPr>
        <w:t>1) о назначении гражданина на должность муниципальной службы</w:t>
      </w:r>
      <w:r w:rsidR="00F42141">
        <w:rPr>
          <w:sz w:val="26"/>
          <w:szCs w:val="26"/>
        </w:rPr>
        <w:t>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8" w:name="sub_10192"/>
      <w:bookmarkEnd w:id="37"/>
      <w:r w:rsidRPr="00F94AE3">
        <w:rPr>
          <w:sz w:val="26"/>
          <w:szCs w:val="26"/>
        </w:rPr>
        <w:t>2) об отказе гражданину в назначении на должность муниципальной службы</w:t>
      </w:r>
      <w:r w:rsidR="00F42141">
        <w:rPr>
          <w:sz w:val="26"/>
          <w:szCs w:val="26"/>
        </w:rPr>
        <w:t>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39" w:name="sub_10193"/>
      <w:bookmarkEnd w:id="38"/>
      <w:r w:rsidRPr="00F94AE3">
        <w:rPr>
          <w:sz w:val="26"/>
          <w:szCs w:val="26"/>
        </w:rPr>
        <w:t>3) об отсутствии оснований для применения к муниципальному служащему мер юридической ответственности</w:t>
      </w:r>
      <w:r w:rsidR="00F42141">
        <w:rPr>
          <w:sz w:val="26"/>
          <w:szCs w:val="26"/>
        </w:rPr>
        <w:t>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0" w:name="sub_10194"/>
      <w:bookmarkEnd w:id="39"/>
      <w:r w:rsidRPr="00F94AE3">
        <w:rPr>
          <w:sz w:val="26"/>
          <w:szCs w:val="26"/>
        </w:rPr>
        <w:t>4) о применении к муниципальному служащему мер юридической отве</w:t>
      </w:r>
      <w:r w:rsidRPr="00F94AE3">
        <w:rPr>
          <w:sz w:val="26"/>
          <w:szCs w:val="26"/>
        </w:rPr>
        <w:t>т</w:t>
      </w:r>
      <w:r w:rsidRPr="00F94AE3">
        <w:rPr>
          <w:sz w:val="26"/>
          <w:szCs w:val="26"/>
        </w:rPr>
        <w:t>ственности</w:t>
      </w:r>
      <w:r w:rsidR="00F42141">
        <w:rPr>
          <w:sz w:val="26"/>
          <w:szCs w:val="26"/>
        </w:rPr>
        <w:t>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1" w:name="sub_10195"/>
      <w:bookmarkEnd w:id="40"/>
      <w:r w:rsidRPr="00F94AE3">
        <w:rPr>
          <w:sz w:val="26"/>
          <w:szCs w:val="26"/>
        </w:rPr>
        <w:t>5)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color w:val="0D0D0D" w:themeColor="text1" w:themeTint="F2"/>
          <w:sz w:val="26"/>
          <w:szCs w:val="26"/>
        </w:rPr>
      </w:pPr>
      <w:bookmarkStart w:id="42" w:name="sub_1020"/>
      <w:bookmarkEnd w:id="41"/>
      <w:r w:rsidRPr="00F94AE3">
        <w:rPr>
          <w:sz w:val="26"/>
          <w:szCs w:val="26"/>
        </w:rPr>
        <w:t>20. Сведения о результатах проверки с письменного согласия  представителя нанимателя (работодателя)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>янно действующим руководящим органам политических партий и зарегистрир</w:t>
      </w:r>
      <w:r w:rsidRPr="00F94AE3">
        <w:rPr>
          <w:sz w:val="26"/>
          <w:szCs w:val="26"/>
        </w:rPr>
        <w:t>о</w:t>
      </w:r>
      <w:r w:rsidRPr="00F94AE3">
        <w:rPr>
          <w:sz w:val="26"/>
          <w:szCs w:val="26"/>
        </w:rPr>
        <w:t xml:space="preserve">ванных в соответствии с </w:t>
      </w:r>
      <w:hyperlink r:id="rId16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законом</w:t>
        </w:r>
      </w:hyperlink>
      <w:r w:rsidRPr="00F94AE3">
        <w:rPr>
          <w:color w:val="0D0D0D" w:themeColor="text1" w:themeTint="F2"/>
          <w:sz w:val="26"/>
          <w:szCs w:val="26"/>
        </w:rPr>
        <w:t xml:space="preserve"> </w:t>
      </w:r>
      <w:r w:rsidRPr="00F94AE3">
        <w:rPr>
          <w:sz w:val="26"/>
          <w:szCs w:val="26"/>
        </w:rPr>
        <w:t xml:space="preserve">иных краевых и общероссийских общественных объединений, не являющихся политическими партиями,  общественной палате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</w:t>
      </w:r>
      <w:r w:rsidRPr="00F94AE3">
        <w:rPr>
          <w:sz w:val="26"/>
          <w:szCs w:val="26"/>
        </w:rPr>
        <w:t xml:space="preserve"> муниципального района, предоставившим информацию, явившуюся о</w:t>
      </w:r>
      <w:r w:rsidRPr="00F94AE3">
        <w:rPr>
          <w:sz w:val="26"/>
          <w:szCs w:val="26"/>
        </w:rPr>
        <w:t>с</w:t>
      </w:r>
      <w:r w:rsidRPr="00F94AE3">
        <w:rPr>
          <w:sz w:val="26"/>
          <w:szCs w:val="26"/>
        </w:rPr>
        <w:t xml:space="preserve">нованием для проведения проверки, с соблюдением законодательства Российской Федерации </w:t>
      </w:r>
      <w:hyperlink r:id="rId17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о персональных данных</w:t>
        </w:r>
      </w:hyperlink>
      <w:r w:rsidRPr="00F94AE3">
        <w:rPr>
          <w:color w:val="0D0D0D" w:themeColor="text1" w:themeTint="F2"/>
          <w:sz w:val="26"/>
          <w:szCs w:val="26"/>
        </w:rPr>
        <w:t xml:space="preserve"> и </w:t>
      </w:r>
      <w:hyperlink r:id="rId18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государственной тайне</w:t>
        </w:r>
      </w:hyperlink>
      <w:r w:rsidRPr="00F94AE3">
        <w:rPr>
          <w:color w:val="0D0D0D" w:themeColor="text1" w:themeTint="F2"/>
          <w:sz w:val="26"/>
          <w:szCs w:val="26"/>
        </w:rPr>
        <w:t>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3" w:name="sub_1021"/>
      <w:bookmarkEnd w:id="42"/>
      <w:r w:rsidRPr="00F94AE3">
        <w:rPr>
          <w:sz w:val="26"/>
          <w:szCs w:val="26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F94AE3">
        <w:rPr>
          <w:sz w:val="26"/>
          <w:szCs w:val="26"/>
        </w:rPr>
        <w:t>е</w:t>
      </w:r>
      <w:r w:rsidRPr="00F94AE3">
        <w:rPr>
          <w:sz w:val="26"/>
          <w:szCs w:val="26"/>
        </w:rPr>
        <w:t>риалы об этом представляются в государственные органы в соответствии с их ко</w:t>
      </w:r>
      <w:r w:rsidRPr="00F94AE3">
        <w:rPr>
          <w:sz w:val="26"/>
          <w:szCs w:val="26"/>
        </w:rPr>
        <w:t>м</w:t>
      </w:r>
      <w:r w:rsidRPr="00F94AE3">
        <w:rPr>
          <w:sz w:val="26"/>
          <w:szCs w:val="26"/>
        </w:rPr>
        <w:t>петенцией.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4" w:name="sub_1022"/>
      <w:bookmarkEnd w:id="43"/>
      <w:r w:rsidRPr="00F94AE3">
        <w:rPr>
          <w:sz w:val="26"/>
          <w:szCs w:val="26"/>
        </w:rPr>
        <w:t>22. Представитель нанимателя (работодатель), рассмотрев доклад и соотве</w:t>
      </w:r>
      <w:r w:rsidRPr="00F94AE3">
        <w:rPr>
          <w:sz w:val="26"/>
          <w:szCs w:val="26"/>
        </w:rPr>
        <w:t>т</w:t>
      </w:r>
      <w:r w:rsidRPr="00F94AE3">
        <w:rPr>
          <w:sz w:val="26"/>
          <w:szCs w:val="26"/>
        </w:rPr>
        <w:t xml:space="preserve">ствующее предложение, указанные в </w:t>
      </w:r>
      <w:hyperlink w:anchor="sub_1019" w:history="1">
        <w:r w:rsidRPr="00F94AE3">
          <w:rPr>
            <w:rStyle w:val="aa"/>
            <w:color w:val="0D0D0D" w:themeColor="text1" w:themeTint="F2"/>
            <w:sz w:val="26"/>
            <w:szCs w:val="26"/>
          </w:rPr>
          <w:t>пункте 19</w:t>
        </w:r>
      </w:hyperlink>
      <w:r w:rsidRPr="00F94AE3">
        <w:rPr>
          <w:sz w:val="26"/>
          <w:szCs w:val="26"/>
        </w:rPr>
        <w:t xml:space="preserve"> настоящего Положения, прин</w:t>
      </w:r>
      <w:r w:rsidR="00654673">
        <w:rPr>
          <w:sz w:val="26"/>
          <w:szCs w:val="26"/>
        </w:rPr>
        <w:t>имает одно из следующих решений: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5" w:name="sub_10221"/>
      <w:bookmarkEnd w:id="44"/>
      <w:r w:rsidRPr="00F94AE3">
        <w:rPr>
          <w:sz w:val="26"/>
          <w:szCs w:val="26"/>
        </w:rPr>
        <w:t>1) назначить гражданина на</w:t>
      </w:r>
      <w:r w:rsidR="00654673">
        <w:rPr>
          <w:sz w:val="26"/>
          <w:szCs w:val="26"/>
        </w:rPr>
        <w:t xml:space="preserve"> должность муниципальной службы;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6" w:name="sub_10222"/>
      <w:bookmarkEnd w:id="45"/>
      <w:r w:rsidRPr="00F94AE3">
        <w:rPr>
          <w:sz w:val="26"/>
          <w:szCs w:val="26"/>
        </w:rPr>
        <w:t>2) отказать гражданину в назначении на должность муниципальной службы</w:t>
      </w:r>
      <w:r w:rsidR="00654673">
        <w:rPr>
          <w:sz w:val="26"/>
          <w:szCs w:val="26"/>
        </w:rPr>
        <w:t>;</w:t>
      </w:r>
    </w:p>
    <w:p w:rsidR="00D650AD" w:rsidRPr="00F94AE3" w:rsidRDefault="00B73138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7" w:name="sub_10224"/>
      <w:bookmarkEnd w:id="46"/>
      <w:r>
        <w:rPr>
          <w:sz w:val="26"/>
          <w:szCs w:val="26"/>
        </w:rPr>
        <w:t>3</w:t>
      </w:r>
      <w:r w:rsidR="00D650AD" w:rsidRPr="00F94AE3">
        <w:rPr>
          <w:sz w:val="26"/>
          <w:szCs w:val="26"/>
        </w:rPr>
        <w:t>) применить к муниципальному служащему меры юридической ответстве</w:t>
      </w:r>
      <w:r w:rsidR="00D650AD" w:rsidRPr="00F94AE3">
        <w:rPr>
          <w:sz w:val="26"/>
          <w:szCs w:val="26"/>
        </w:rPr>
        <w:t>н</w:t>
      </w:r>
      <w:r w:rsidR="00D650AD" w:rsidRPr="00F94AE3">
        <w:rPr>
          <w:sz w:val="26"/>
          <w:szCs w:val="26"/>
        </w:rPr>
        <w:t>ности</w:t>
      </w:r>
      <w:r w:rsidR="00654673">
        <w:rPr>
          <w:sz w:val="26"/>
          <w:szCs w:val="26"/>
        </w:rPr>
        <w:t>;</w:t>
      </w:r>
    </w:p>
    <w:p w:rsidR="00D650AD" w:rsidRPr="00F94AE3" w:rsidRDefault="00B73138" w:rsidP="00E420A5">
      <w:pPr>
        <w:spacing w:line="360" w:lineRule="auto"/>
        <w:ind w:firstLine="720"/>
        <w:jc w:val="both"/>
        <w:rPr>
          <w:sz w:val="26"/>
          <w:szCs w:val="26"/>
        </w:rPr>
      </w:pPr>
      <w:bookmarkStart w:id="48" w:name="sub_10225"/>
      <w:bookmarkEnd w:id="47"/>
      <w:r>
        <w:rPr>
          <w:sz w:val="26"/>
          <w:szCs w:val="26"/>
        </w:rPr>
        <w:t>4</w:t>
      </w:r>
      <w:r w:rsidR="00D650AD" w:rsidRPr="00F94AE3">
        <w:rPr>
          <w:sz w:val="26"/>
          <w:szCs w:val="26"/>
        </w:rPr>
        <w:t>) представить материалы проверки в соответствующую комиссию по с</w:t>
      </w:r>
      <w:r w:rsidR="00D650AD" w:rsidRPr="00F94AE3">
        <w:rPr>
          <w:sz w:val="26"/>
          <w:szCs w:val="26"/>
        </w:rPr>
        <w:t>о</w:t>
      </w:r>
      <w:r w:rsidR="00D650AD" w:rsidRPr="00F94AE3">
        <w:rPr>
          <w:sz w:val="26"/>
          <w:szCs w:val="26"/>
        </w:rPr>
        <w:t>блюдению требований к служебному поведению муниципальных служащих и ур</w:t>
      </w:r>
      <w:r w:rsidR="00D650AD" w:rsidRPr="00F94AE3">
        <w:rPr>
          <w:sz w:val="26"/>
          <w:szCs w:val="26"/>
        </w:rPr>
        <w:t>е</w:t>
      </w:r>
      <w:r w:rsidR="00D650AD" w:rsidRPr="00F94AE3">
        <w:rPr>
          <w:sz w:val="26"/>
          <w:szCs w:val="26"/>
        </w:rPr>
        <w:t>гулированию конфликта интересов.</w:t>
      </w:r>
    </w:p>
    <w:p w:rsidR="00D650AD" w:rsidRPr="00F94AE3" w:rsidRDefault="00D650AD" w:rsidP="00E42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49" w:name="sub_1024"/>
      <w:bookmarkEnd w:id="48"/>
      <w:r w:rsidRPr="00F94AE3">
        <w:rPr>
          <w:sz w:val="26"/>
          <w:szCs w:val="26"/>
        </w:rPr>
        <w:t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D650AD" w:rsidRPr="00F94AE3" w:rsidRDefault="005E6CB0" w:rsidP="00E420A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</w:t>
      </w:r>
      <w:r w:rsidRPr="00F94AE3">
        <w:rPr>
          <w:sz w:val="26"/>
          <w:szCs w:val="26"/>
        </w:rPr>
        <w:t xml:space="preserve"> поступления</w:t>
      </w:r>
      <w:r w:rsidR="00D650AD" w:rsidRPr="00F94AE3">
        <w:rPr>
          <w:sz w:val="26"/>
          <w:szCs w:val="26"/>
        </w:rPr>
        <w:t xml:space="preserve"> гражданина на муниципальную службу подлинн</w:t>
      </w:r>
      <w:r w:rsidR="00D650AD" w:rsidRPr="00F94AE3">
        <w:rPr>
          <w:sz w:val="26"/>
          <w:szCs w:val="26"/>
        </w:rPr>
        <w:t>и</w:t>
      </w:r>
      <w:r w:rsidR="00D650AD" w:rsidRPr="00F94AE3">
        <w:rPr>
          <w:sz w:val="26"/>
          <w:szCs w:val="26"/>
        </w:rPr>
        <w:t>ки представленных им справок о доходах, расходах, об имуществе и обязател</w:t>
      </w:r>
      <w:r w:rsidR="00D650AD" w:rsidRPr="00F94AE3">
        <w:rPr>
          <w:sz w:val="26"/>
          <w:szCs w:val="26"/>
        </w:rPr>
        <w:t>ь</w:t>
      </w:r>
      <w:r w:rsidR="00D650AD" w:rsidRPr="00F94AE3">
        <w:rPr>
          <w:sz w:val="26"/>
          <w:szCs w:val="26"/>
        </w:rPr>
        <w:t>ствах имущественного характера приобщаются к материалам проверки.</w:t>
      </w:r>
    </w:p>
    <w:p w:rsidR="00D650AD" w:rsidRPr="00F94AE3" w:rsidRDefault="00D650AD" w:rsidP="00E420A5">
      <w:pPr>
        <w:spacing w:line="360" w:lineRule="auto"/>
        <w:ind w:firstLine="720"/>
        <w:jc w:val="both"/>
        <w:rPr>
          <w:sz w:val="26"/>
          <w:szCs w:val="26"/>
        </w:rPr>
      </w:pPr>
      <w:r w:rsidRPr="00F94AE3">
        <w:rPr>
          <w:sz w:val="26"/>
          <w:szCs w:val="26"/>
        </w:rPr>
        <w:t>24. Материалы проверки хранятся в кадровой службе в течение трех лет со дня ее окончания, после чего передаются в архив.</w:t>
      </w:r>
      <w:bookmarkEnd w:id="49"/>
    </w:p>
    <w:p w:rsidR="00B73138" w:rsidRDefault="00820FB6" w:rsidP="00E420A5">
      <w:pPr>
        <w:tabs>
          <w:tab w:val="left" w:pos="0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</w:r>
    </w:p>
    <w:p w:rsidR="00820FB6" w:rsidRPr="00820FB6" w:rsidRDefault="00B73138" w:rsidP="00E420A5">
      <w:pPr>
        <w:tabs>
          <w:tab w:val="left" w:pos="0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</w:r>
      <w:r w:rsidR="00820FB6" w:rsidRPr="00820FB6">
        <w:rPr>
          <w:rFonts w:eastAsia="Times New Roman"/>
          <w:b/>
          <w:sz w:val="26"/>
          <w:szCs w:val="26"/>
        </w:rPr>
        <w:t xml:space="preserve">Статья </w:t>
      </w:r>
      <w:r w:rsidR="006347D9" w:rsidRPr="00820FB6">
        <w:rPr>
          <w:rFonts w:eastAsia="Times New Roman"/>
          <w:b/>
          <w:sz w:val="26"/>
          <w:szCs w:val="26"/>
        </w:rPr>
        <w:t xml:space="preserve">2. </w:t>
      </w:r>
    </w:p>
    <w:p w:rsidR="006347D9" w:rsidRDefault="00820FB6" w:rsidP="00E420A5">
      <w:pPr>
        <w:tabs>
          <w:tab w:val="left" w:pos="0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6347D9">
        <w:rPr>
          <w:rFonts w:eastAsia="Times New Roman"/>
          <w:sz w:val="26"/>
          <w:szCs w:val="26"/>
        </w:rPr>
        <w:t>Признать утратившим силу решение Думы Чугуевского муниципального района от 28.05.2014 №</w:t>
      </w:r>
      <w:r w:rsidR="009431DB">
        <w:rPr>
          <w:rFonts w:eastAsia="Times New Roman"/>
          <w:sz w:val="26"/>
          <w:szCs w:val="26"/>
        </w:rPr>
        <w:t xml:space="preserve"> </w:t>
      </w:r>
      <w:r w:rsidR="006347D9">
        <w:rPr>
          <w:rFonts w:eastAsia="Times New Roman"/>
          <w:sz w:val="26"/>
          <w:szCs w:val="26"/>
        </w:rPr>
        <w:t>426-НПА «Положение о проверке достоверности и полн</w:t>
      </w:r>
      <w:r w:rsidR="006347D9">
        <w:rPr>
          <w:rFonts w:eastAsia="Times New Roman"/>
          <w:sz w:val="26"/>
          <w:szCs w:val="26"/>
        </w:rPr>
        <w:t>о</w:t>
      </w:r>
      <w:r w:rsidR="006347D9">
        <w:rPr>
          <w:rFonts w:eastAsia="Times New Roman"/>
          <w:sz w:val="26"/>
          <w:szCs w:val="26"/>
        </w:rPr>
        <w:t>ты сведений о доходах, об имуществе и обязательствах имущественного характера, предоставляемых гражданами, претендующими на замещение должностей мун</w:t>
      </w:r>
      <w:r w:rsidR="006347D9">
        <w:rPr>
          <w:rFonts w:eastAsia="Times New Roman"/>
          <w:sz w:val="26"/>
          <w:szCs w:val="26"/>
        </w:rPr>
        <w:t>и</w:t>
      </w:r>
      <w:r w:rsidR="006347D9">
        <w:rPr>
          <w:rFonts w:eastAsia="Times New Roman"/>
          <w:sz w:val="26"/>
          <w:szCs w:val="26"/>
        </w:rPr>
        <w:t>ципальной службы,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</w:t>
      </w:r>
      <w:r w:rsidR="006347D9">
        <w:rPr>
          <w:rFonts w:eastAsia="Times New Roman"/>
          <w:sz w:val="26"/>
          <w:szCs w:val="26"/>
        </w:rPr>
        <w:t>ы</w:t>
      </w:r>
      <w:r w:rsidR="006347D9">
        <w:rPr>
          <w:rFonts w:eastAsia="Times New Roman"/>
          <w:sz w:val="26"/>
          <w:szCs w:val="26"/>
        </w:rPr>
        <w:t>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</w:t>
      </w:r>
      <w:r w:rsidR="006347D9">
        <w:rPr>
          <w:rFonts w:eastAsia="Times New Roman"/>
          <w:sz w:val="26"/>
          <w:szCs w:val="26"/>
        </w:rPr>
        <w:t>о</w:t>
      </w:r>
      <w:r w:rsidR="006347D9">
        <w:rPr>
          <w:rFonts w:eastAsia="Times New Roman"/>
          <w:sz w:val="26"/>
          <w:szCs w:val="26"/>
        </w:rPr>
        <w:t>тиводействия коррупции</w:t>
      </w:r>
      <w:r w:rsidR="006347D9" w:rsidRPr="00BD15CB">
        <w:rPr>
          <w:rFonts w:eastAsia="Times New Roman"/>
          <w:sz w:val="26"/>
          <w:szCs w:val="26"/>
        </w:rPr>
        <w:t>»</w:t>
      </w:r>
      <w:r w:rsidR="00BD15CB" w:rsidRPr="00BD15CB">
        <w:rPr>
          <w:sz w:val="26"/>
          <w:szCs w:val="26"/>
        </w:rPr>
        <w:t xml:space="preserve"> (в редакции решений </w:t>
      </w:r>
      <w:r w:rsidR="00BD15CB" w:rsidRPr="00BD15CB">
        <w:rPr>
          <w:rFonts w:eastAsia="Times New Roman"/>
          <w:sz w:val="26"/>
          <w:szCs w:val="26"/>
        </w:rPr>
        <w:t>от 28.08.</w:t>
      </w:r>
      <w:r w:rsidR="00D211DF">
        <w:rPr>
          <w:rFonts w:eastAsia="Times New Roman"/>
          <w:sz w:val="26"/>
          <w:szCs w:val="26"/>
        </w:rPr>
        <w:t>20</w:t>
      </w:r>
      <w:r w:rsidR="00BD15CB" w:rsidRPr="00BD15CB">
        <w:rPr>
          <w:rFonts w:eastAsia="Times New Roman"/>
          <w:sz w:val="26"/>
          <w:szCs w:val="26"/>
        </w:rPr>
        <w:t>14</w:t>
      </w:r>
      <w:r w:rsidR="00BD15CB">
        <w:rPr>
          <w:rFonts w:eastAsia="Times New Roman"/>
          <w:sz w:val="26"/>
          <w:szCs w:val="26"/>
        </w:rPr>
        <w:t xml:space="preserve"> № </w:t>
      </w:r>
      <w:r w:rsidR="00BD15CB" w:rsidRPr="00BD15CB">
        <w:rPr>
          <w:rFonts w:eastAsia="Times New Roman"/>
          <w:sz w:val="26"/>
          <w:szCs w:val="26"/>
        </w:rPr>
        <w:t xml:space="preserve">442-НПА, </w:t>
      </w:r>
      <w:r w:rsidR="00D40C2E">
        <w:rPr>
          <w:rFonts w:eastAsia="Times New Roman"/>
          <w:sz w:val="26"/>
          <w:szCs w:val="26"/>
        </w:rPr>
        <w:t xml:space="preserve">от </w:t>
      </w:r>
      <w:r w:rsidR="00BD15CB">
        <w:rPr>
          <w:rFonts w:eastAsia="Times New Roman"/>
          <w:sz w:val="26"/>
          <w:szCs w:val="26"/>
        </w:rPr>
        <w:t>12.12.</w:t>
      </w:r>
      <w:r w:rsidR="00D211DF">
        <w:rPr>
          <w:rFonts w:eastAsia="Times New Roman"/>
          <w:sz w:val="26"/>
          <w:szCs w:val="26"/>
        </w:rPr>
        <w:t>20</w:t>
      </w:r>
      <w:r w:rsidR="00BD15CB">
        <w:rPr>
          <w:rFonts w:eastAsia="Times New Roman"/>
          <w:sz w:val="26"/>
          <w:szCs w:val="26"/>
        </w:rPr>
        <w:t xml:space="preserve">14 № </w:t>
      </w:r>
      <w:r w:rsidR="00BD15CB" w:rsidRPr="00BD15CB">
        <w:rPr>
          <w:rFonts w:eastAsia="Times New Roman"/>
          <w:sz w:val="26"/>
          <w:szCs w:val="26"/>
        </w:rPr>
        <w:t>518-НПА,</w:t>
      </w:r>
      <w:r w:rsidR="00BD15CB">
        <w:rPr>
          <w:rFonts w:eastAsia="Times New Roman"/>
          <w:sz w:val="26"/>
          <w:szCs w:val="26"/>
        </w:rPr>
        <w:t xml:space="preserve"> </w:t>
      </w:r>
      <w:r w:rsidR="00D40C2E">
        <w:rPr>
          <w:rFonts w:eastAsia="Times New Roman"/>
          <w:sz w:val="26"/>
          <w:szCs w:val="26"/>
        </w:rPr>
        <w:t>от 26.12.</w:t>
      </w:r>
      <w:r w:rsidR="00D211DF">
        <w:rPr>
          <w:rFonts w:eastAsia="Times New Roman"/>
          <w:sz w:val="26"/>
          <w:szCs w:val="26"/>
        </w:rPr>
        <w:t>20</w:t>
      </w:r>
      <w:r w:rsidR="00056951">
        <w:rPr>
          <w:rFonts w:eastAsia="Times New Roman"/>
          <w:sz w:val="26"/>
          <w:szCs w:val="26"/>
        </w:rPr>
        <w:t>14</w:t>
      </w:r>
      <w:r w:rsidR="00D40C2E">
        <w:rPr>
          <w:rFonts w:eastAsia="Times New Roman"/>
          <w:sz w:val="26"/>
          <w:szCs w:val="26"/>
        </w:rPr>
        <w:t xml:space="preserve"> № </w:t>
      </w:r>
      <w:r w:rsidR="00BD15CB" w:rsidRPr="00BD15CB">
        <w:rPr>
          <w:rFonts w:eastAsia="Times New Roman"/>
          <w:sz w:val="26"/>
          <w:szCs w:val="26"/>
        </w:rPr>
        <w:t>546-НПА,</w:t>
      </w:r>
      <w:r w:rsidR="00D40C2E">
        <w:rPr>
          <w:rFonts w:eastAsia="Times New Roman"/>
          <w:sz w:val="26"/>
          <w:szCs w:val="26"/>
        </w:rPr>
        <w:t xml:space="preserve"> от</w:t>
      </w:r>
      <w:r w:rsidR="00BD15CB" w:rsidRPr="00BD15CB">
        <w:rPr>
          <w:rFonts w:eastAsia="Times New Roman"/>
          <w:sz w:val="26"/>
          <w:szCs w:val="26"/>
        </w:rPr>
        <w:t xml:space="preserve"> </w:t>
      </w:r>
      <w:r w:rsidR="00D40C2E">
        <w:rPr>
          <w:rFonts w:eastAsia="Times New Roman"/>
          <w:sz w:val="26"/>
          <w:szCs w:val="26"/>
        </w:rPr>
        <w:t>29.04.</w:t>
      </w:r>
      <w:r w:rsidR="00D211DF">
        <w:rPr>
          <w:rFonts w:eastAsia="Times New Roman"/>
          <w:sz w:val="26"/>
          <w:szCs w:val="26"/>
        </w:rPr>
        <w:t>20</w:t>
      </w:r>
      <w:r w:rsidR="00D40C2E">
        <w:rPr>
          <w:rFonts w:eastAsia="Times New Roman"/>
          <w:sz w:val="26"/>
          <w:szCs w:val="26"/>
        </w:rPr>
        <w:t xml:space="preserve">15 № </w:t>
      </w:r>
      <w:r w:rsidR="00BD15CB" w:rsidRPr="00BD15CB">
        <w:rPr>
          <w:rFonts w:eastAsia="Times New Roman"/>
          <w:sz w:val="26"/>
          <w:szCs w:val="26"/>
        </w:rPr>
        <w:t xml:space="preserve">586-НПА, </w:t>
      </w:r>
      <w:r w:rsidR="00D40C2E">
        <w:rPr>
          <w:rFonts w:eastAsia="Times New Roman"/>
          <w:sz w:val="26"/>
          <w:szCs w:val="26"/>
        </w:rPr>
        <w:t xml:space="preserve">от </w:t>
      </w:r>
      <w:r w:rsidR="00D40C2E" w:rsidRPr="00BD15CB">
        <w:rPr>
          <w:rFonts w:eastAsia="Times New Roman"/>
          <w:sz w:val="26"/>
          <w:szCs w:val="26"/>
        </w:rPr>
        <w:t>03.12.</w:t>
      </w:r>
      <w:r w:rsidR="00D211DF">
        <w:rPr>
          <w:rFonts w:eastAsia="Times New Roman"/>
          <w:sz w:val="26"/>
          <w:szCs w:val="26"/>
        </w:rPr>
        <w:t>20</w:t>
      </w:r>
      <w:r w:rsidR="00D40C2E" w:rsidRPr="00BD15CB">
        <w:rPr>
          <w:rFonts w:eastAsia="Times New Roman"/>
          <w:sz w:val="26"/>
          <w:szCs w:val="26"/>
        </w:rPr>
        <w:t>18</w:t>
      </w:r>
      <w:r w:rsidR="00D40C2E">
        <w:rPr>
          <w:rFonts w:eastAsia="Times New Roman"/>
          <w:sz w:val="26"/>
          <w:szCs w:val="26"/>
        </w:rPr>
        <w:t xml:space="preserve"> № 393-НПА</w:t>
      </w:r>
      <w:r w:rsidR="00BD15CB" w:rsidRPr="00BD15CB">
        <w:rPr>
          <w:rFonts w:eastAsia="Times New Roman"/>
          <w:sz w:val="26"/>
          <w:szCs w:val="26"/>
        </w:rPr>
        <w:t>,</w:t>
      </w:r>
      <w:r w:rsidR="00D40C2E">
        <w:rPr>
          <w:rFonts w:eastAsia="Times New Roman"/>
          <w:sz w:val="26"/>
          <w:szCs w:val="26"/>
        </w:rPr>
        <w:t xml:space="preserve"> от </w:t>
      </w:r>
      <w:r w:rsidR="00BD15CB" w:rsidRPr="00BD15CB">
        <w:rPr>
          <w:rFonts w:eastAsia="Times New Roman"/>
          <w:sz w:val="26"/>
          <w:szCs w:val="26"/>
        </w:rPr>
        <w:t>03.04.</w:t>
      </w:r>
      <w:r w:rsidR="00D211DF">
        <w:rPr>
          <w:rFonts w:eastAsia="Times New Roman"/>
          <w:sz w:val="26"/>
          <w:szCs w:val="26"/>
        </w:rPr>
        <w:t>20</w:t>
      </w:r>
      <w:r w:rsidR="00BD15CB" w:rsidRPr="00BD15CB">
        <w:rPr>
          <w:rFonts w:eastAsia="Times New Roman"/>
          <w:sz w:val="26"/>
          <w:szCs w:val="26"/>
        </w:rPr>
        <w:t>19</w:t>
      </w:r>
      <w:r w:rsidR="00D40C2E">
        <w:rPr>
          <w:rFonts w:eastAsia="Times New Roman"/>
          <w:sz w:val="26"/>
          <w:szCs w:val="26"/>
        </w:rPr>
        <w:t xml:space="preserve"> </w:t>
      </w:r>
      <w:r w:rsidR="00BD15CB" w:rsidRPr="00BD15CB">
        <w:rPr>
          <w:rFonts w:eastAsia="Times New Roman"/>
          <w:sz w:val="26"/>
          <w:szCs w:val="26"/>
        </w:rPr>
        <w:t>№</w:t>
      </w:r>
      <w:r w:rsidR="005E6CB0">
        <w:rPr>
          <w:rFonts w:eastAsia="Times New Roman"/>
          <w:sz w:val="26"/>
          <w:szCs w:val="26"/>
        </w:rPr>
        <w:t xml:space="preserve"> </w:t>
      </w:r>
      <w:r w:rsidR="00BD15CB" w:rsidRPr="00BD15CB">
        <w:rPr>
          <w:rFonts w:eastAsia="Times New Roman"/>
          <w:sz w:val="26"/>
          <w:szCs w:val="26"/>
        </w:rPr>
        <w:t>444-НПА</w:t>
      </w:r>
      <w:r w:rsidR="00D40C2E">
        <w:rPr>
          <w:rFonts w:eastAsia="Times New Roman"/>
          <w:sz w:val="26"/>
          <w:szCs w:val="26"/>
        </w:rPr>
        <w:t>)</w:t>
      </w:r>
      <w:r w:rsidR="006347D9">
        <w:rPr>
          <w:rFonts w:eastAsia="Times New Roman"/>
          <w:sz w:val="26"/>
          <w:szCs w:val="26"/>
        </w:rPr>
        <w:t>.</w:t>
      </w:r>
    </w:p>
    <w:p w:rsidR="00820FB6" w:rsidRPr="00820FB6" w:rsidRDefault="00820FB6" w:rsidP="00E420A5">
      <w:pPr>
        <w:tabs>
          <w:tab w:val="left" w:pos="0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820FB6">
        <w:rPr>
          <w:rFonts w:eastAsia="Times New Roman"/>
          <w:b/>
          <w:sz w:val="26"/>
          <w:szCs w:val="26"/>
        </w:rPr>
        <w:t xml:space="preserve">Статья </w:t>
      </w:r>
      <w:r w:rsidR="006347D9" w:rsidRPr="00820FB6">
        <w:rPr>
          <w:rFonts w:eastAsia="Times New Roman"/>
          <w:b/>
          <w:sz w:val="26"/>
          <w:szCs w:val="26"/>
        </w:rPr>
        <w:t xml:space="preserve">3. </w:t>
      </w:r>
    </w:p>
    <w:p w:rsidR="006347D9" w:rsidRDefault="00820FB6" w:rsidP="00E420A5">
      <w:pPr>
        <w:tabs>
          <w:tab w:val="left" w:pos="0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6347D9">
        <w:rPr>
          <w:rFonts w:eastAsia="Times New Roman"/>
          <w:sz w:val="26"/>
          <w:szCs w:val="26"/>
        </w:rPr>
        <w:t>Настоящее решение вступает в силу со дня его официального опубликов</w:t>
      </w:r>
      <w:r w:rsidR="006347D9">
        <w:rPr>
          <w:rFonts w:eastAsia="Times New Roman"/>
          <w:sz w:val="26"/>
          <w:szCs w:val="26"/>
        </w:rPr>
        <w:t>а</w:t>
      </w:r>
      <w:r w:rsidR="006347D9">
        <w:rPr>
          <w:rFonts w:eastAsia="Times New Roman"/>
          <w:sz w:val="26"/>
          <w:szCs w:val="26"/>
        </w:rPr>
        <w:t>ния.</w:t>
      </w:r>
    </w:p>
    <w:p w:rsidR="005B4642" w:rsidRDefault="005B4642" w:rsidP="00E420A5">
      <w:pPr>
        <w:tabs>
          <w:tab w:val="left" w:pos="0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37E39" w:rsidTr="008A65AB">
        <w:trPr>
          <w:trHeight w:val="540"/>
        </w:trPr>
        <w:tc>
          <w:tcPr>
            <w:tcW w:w="4500" w:type="dxa"/>
          </w:tcPr>
          <w:p w:rsidR="00037E39" w:rsidRDefault="006347D9" w:rsidP="005B464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Чугуевского</w:t>
            </w:r>
          </w:p>
          <w:p w:rsidR="006347D9" w:rsidRDefault="006347D9" w:rsidP="005B464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района                                             </w:t>
            </w:r>
          </w:p>
        </w:tc>
        <w:tc>
          <w:tcPr>
            <w:tcW w:w="2536" w:type="dxa"/>
          </w:tcPr>
          <w:p w:rsidR="00037E39" w:rsidRDefault="00037E39" w:rsidP="005B4642">
            <w:pPr>
              <w:jc w:val="center"/>
            </w:pPr>
          </w:p>
          <w:p w:rsidR="00037E39" w:rsidRDefault="00037E39" w:rsidP="005B464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37E39" w:rsidRDefault="00037E39" w:rsidP="005B464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37E39" w:rsidRDefault="006347D9" w:rsidP="005B464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Р.Ю. Деменёв</w:t>
            </w:r>
          </w:p>
        </w:tc>
      </w:tr>
    </w:tbl>
    <w:p w:rsidR="005B4642" w:rsidRDefault="005B4642" w:rsidP="005B4642">
      <w:pPr>
        <w:spacing w:line="360" w:lineRule="auto"/>
      </w:pPr>
    </w:p>
    <w:p w:rsidR="00FE1343" w:rsidRPr="00FE1343" w:rsidRDefault="00FE1343" w:rsidP="00FE1343">
      <w:pPr>
        <w:rPr>
          <w:b/>
          <w:sz w:val="26"/>
          <w:szCs w:val="26"/>
          <w:u w:val="single"/>
        </w:rPr>
      </w:pPr>
      <w:r w:rsidRPr="00FE1343">
        <w:rPr>
          <w:b/>
          <w:sz w:val="26"/>
          <w:szCs w:val="26"/>
          <w:u w:val="single"/>
        </w:rPr>
        <w:t>«04» июля 2019г.</w:t>
      </w:r>
    </w:p>
    <w:p w:rsidR="00FE1343" w:rsidRPr="00FE1343" w:rsidRDefault="00FE1343" w:rsidP="00FE1343">
      <w:pPr>
        <w:rPr>
          <w:b/>
          <w:sz w:val="26"/>
          <w:szCs w:val="26"/>
          <w:u w:val="single"/>
        </w:rPr>
      </w:pPr>
      <w:r w:rsidRPr="00FE1343">
        <w:rPr>
          <w:b/>
          <w:sz w:val="26"/>
          <w:szCs w:val="26"/>
          <w:u w:val="single"/>
        </w:rPr>
        <w:t xml:space="preserve">№ 458 – НПА </w:t>
      </w:r>
    </w:p>
    <w:sectPr w:rsidR="00FE1343" w:rsidRPr="00FE1343" w:rsidSect="005B46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B8"/>
    <w:rsid w:val="00037E39"/>
    <w:rsid w:val="00056951"/>
    <w:rsid w:val="000B429B"/>
    <w:rsid w:val="000C0F27"/>
    <w:rsid w:val="000C5D33"/>
    <w:rsid w:val="00131D10"/>
    <w:rsid w:val="001430DB"/>
    <w:rsid w:val="002E69B8"/>
    <w:rsid w:val="003579C3"/>
    <w:rsid w:val="00376B15"/>
    <w:rsid w:val="003876A8"/>
    <w:rsid w:val="003A6C7E"/>
    <w:rsid w:val="004E79CE"/>
    <w:rsid w:val="00534E59"/>
    <w:rsid w:val="005B4642"/>
    <w:rsid w:val="005E6CB0"/>
    <w:rsid w:val="005F6712"/>
    <w:rsid w:val="006347D9"/>
    <w:rsid w:val="00654673"/>
    <w:rsid w:val="006D22BD"/>
    <w:rsid w:val="007B0FA6"/>
    <w:rsid w:val="007D39B9"/>
    <w:rsid w:val="00820FB6"/>
    <w:rsid w:val="00830BF6"/>
    <w:rsid w:val="00841A56"/>
    <w:rsid w:val="0084750C"/>
    <w:rsid w:val="008F6F82"/>
    <w:rsid w:val="009431DB"/>
    <w:rsid w:val="0096319A"/>
    <w:rsid w:val="009876E0"/>
    <w:rsid w:val="00A76D27"/>
    <w:rsid w:val="00A902DD"/>
    <w:rsid w:val="00AE2735"/>
    <w:rsid w:val="00B53180"/>
    <w:rsid w:val="00B73138"/>
    <w:rsid w:val="00B9544E"/>
    <w:rsid w:val="00BB175C"/>
    <w:rsid w:val="00BD15CB"/>
    <w:rsid w:val="00C04F35"/>
    <w:rsid w:val="00D16088"/>
    <w:rsid w:val="00D211DF"/>
    <w:rsid w:val="00D34826"/>
    <w:rsid w:val="00D40C2E"/>
    <w:rsid w:val="00D650AD"/>
    <w:rsid w:val="00E420A5"/>
    <w:rsid w:val="00F36610"/>
    <w:rsid w:val="00F42141"/>
    <w:rsid w:val="00F72217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E3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37E3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7E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E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3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902DD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90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Гипертекстовая ссылка"/>
    <w:rsid w:val="00D650AD"/>
    <w:rPr>
      <w:color w:val="008000"/>
    </w:rPr>
  </w:style>
  <w:style w:type="paragraph" w:customStyle="1" w:styleId="ConsPlusTitle">
    <w:name w:val="ConsPlusTitle"/>
    <w:rsid w:val="00BB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E3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37E3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7E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7E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3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902DD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90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Гипертекстовая ссылка"/>
    <w:rsid w:val="00D650AD"/>
    <w:rPr>
      <w:color w:val="008000"/>
    </w:rPr>
  </w:style>
  <w:style w:type="paragraph" w:customStyle="1" w:styleId="ConsPlusTitle">
    <w:name w:val="ConsPlusTitle"/>
    <w:rsid w:val="00BB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565ABDCED5EA888A994174132AED27F9FEA78E9B1DA7007669AF63FDF84204B29311904BB609459424B5A9FDCE00386AA68B3C0BA30062C2E416PDnFA" TargetMode="External"/><Relationship Id="rId13" Type="http://schemas.openxmlformats.org/officeDocument/2006/relationships/hyperlink" Target="garantF1://30032961.0" TargetMode="External"/><Relationship Id="rId18" Type="http://schemas.openxmlformats.org/officeDocument/2006/relationships/hyperlink" Target="garantF1://1000267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6929/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186.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ECAA468D071EB866AFB3C88611274808726C9620F6BC6958BB2DCF63C5D5A6CD7F1FB19DCD26B0F0BD61AC2964B55E032C5DE62A9958864ECE6642e6q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0" TargetMode="External"/><Relationship Id="rId10" Type="http://schemas.openxmlformats.org/officeDocument/2006/relationships/hyperlink" Target="consultantplus://offline/ref=26ECAA468D071EB866AFB3C88611274808726C9620F6BC6958BB2DCF63C5D5A6CD7F1FB19DCD26B0F0BD60A42964B55E032C5DE62A9958864ECE6642e6qF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ECAA468D071EB866AFB3C88611274808726C9620F6BC6958BB2DCF63C5D5A6CD7F1FB19DCD26B0F0BD60A42A64B55E032C5DE62A9958864ECE6642e6qFA" TargetMode="External"/><Relationship Id="rId14" Type="http://schemas.openxmlformats.org/officeDocument/2006/relationships/hyperlink" Target="garantF1://10004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9A4A-664C-4284-9F82-7D2BDC6C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Evchenko</dc:creator>
  <cp:lastModifiedBy>1</cp:lastModifiedBy>
  <cp:revision>10</cp:revision>
  <cp:lastPrinted>2019-07-04T00:29:00Z</cp:lastPrinted>
  <dcterms:created xsi:type="dcterms:W3CDTF">2019-07-01T00:38:00Z</dcterms:created>
  <dcterms:modified xsi:type="dcterms:W3CDTF">2019-07-04T04:46:00Z</dcterms:modified>
</cp:coreProperties>
</file>