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3C" w:rsidRPr="001E4130" w:rsidRDefault="00A34430" w:rsidP="0068463C">
      <w:pPr>
        <w:tabs>
          <w:tab w:val="left" w:pos="4820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2.15pt;margin-top:-36.3pt;width:48.1pt;height:64.2pt;z-index:1" o:allowoverlap="f">
            <v:imagedata r:id="rId5" o:title="герб Чугуевского МР" gain="112993f" blacklevel="-1966f"/>
          </v:shape>
        </w:pict>
      </w:r>
    </w:p>
    <w:p w:rsidR="0068463C" w:rsidRPr="001E4130" w:rsidRDefault="0068463C" w:rsidP="0068463C"/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АДМИНИСТРАЦИЯ 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ЧУГУЕВСКОГО МУНИЦИПАЛЬНОГО </w:t>
      </w:r>
      <w:r w:rsidR="00DB405A">
        <w:rPr>
          <w:b/>
          <w:spacing w:val="40"/>
          <w:sz w:val="32"/>
        </w:rPr>
        <w:t>ОКРУГА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ПРИМОРСКОГО КРАЯ</w:t>
      </w:r>
    </w:p>
    <w:p w:rsidR="0068463C" w:rsidRDefault="0068463C" w:rsidP="0068463C">
      <w:pPr>
        <w:jc w:val="center"/>
        <w:rPr>
          <w:b/>
          <w:spacing w:val="80"/>
          <w:sz w:val="16"/>
        </w:rPr>
      </w:pPr>
    </w:p>
    <w:p w:rsidR="0068463C" w:rsidRDefault="0068463C" w:rsidP="0068463C">
      <w:pPr>
        <w:jc w:val="center"/>
        <w:rPr>
          <w:b/>
          <w:spacing w:val="80"/>
          <w:sz w:val="16"/>
        </w:rPr>
      </w:pPr>
    </w:p>
    <w:p w:rsidR="0068463C" w:rsidRDefault="0068463C" w:rsidP="0068463C">
      <w:pPr>
        <w:jc w:val="center"/>
        <w:rPr>
          <w:spacing w:val="70"/>
          <w:sz w:val="28"/>
        </w:rPr>
      </w:pPr>
      <w:r>
        <w:rPr>
          <w:spacing w:val="70"/>
          <w:sz w:val="28"/>
        </w:rPr>
        <w:t>ПОСТАНОВЛЕНИЕ</w:t>
      </w: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Pr="00C62E12" w:rsidRDefault="0068463C" w:rsidP="006846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                                    </w:t>
      </w:r>
      <w:proofErr w:type="gramStart"/>
      <w:r>
        <w:rPr>
          <w:szCs w:val="22"/>
        </w:rPr>
        <w:t>с</w:t>
      </w:r>
      <w:proofErr w:type="gramEnd"/>
      <w:r>
        <w:rPr>
          <w:szCs w:val="22"/>
        </w:rPr>
        <w:t xml:space="preserve">. Чугуевка    </w:t>
      </w:r>
      <w:r>
        <w:rPr>
          <w:sz w:val="22"/>
          <w:szCs w:val="22"/>
        </w:rPr>
        <w:t xml:space="preserve">  </w:t>
      </w:r>
      <w:r>
        <w:t xml:space="preserve">                                  </w:t>
      </w:r>
      <w:r w:rsidRPr="00D72F06">
        <w:rPr>
          <w:sz w:val="26"/>
          <w:szCs w:val="26"/>
        </w:rPr>
        <w:t xml:space="preserve">№ </w:t>
      </w:r>
      <w:r>
        <w:rPr>
          <w:sz w:val="26"/>
          <w:szCs w:val="26"/>
        </w:rPr>
        <w:t>___________</w:t>
      </w:r>
    </w:p>
    <w:p w:rsidR="0068463C" w:rsidRDefault="0068463C" w:rsidP="0068463C">
      <w:pPr>
        <w:jc w:val="both"/>
        <w:rPr>
          <w:sz w:val="26"/>
          <w:szCs w:val="26"/>
        </w:rPr>
      </w:pPr>
    </w:p>
    <w:p w:rsidR="00BB45F0" w:rsidRPr="004E718A" w:rsidRDefault="00BB45F0" w:rsidP="00BB45F0">
      <w:pPr>
        <w:tabs>
          <w:tab w:val="left" w:pos="4820"/>
          <w:tab w:val="left" w:pos="9639"/>
        </w:tabs>
        <w:rPr>
          <w:sz w:val="28"/>
          <w:szCs w:val="28"/>
        </w:rPr>
      </w:pPr>
    </w:p>
    <w:p w:rsidR="00242C04" w:rsidRDefault="00242C04" w:rsidP="00242C04">
      <w:pPr>
        <w:jc w:val="center"/>
        <w:rPr>
          <w:b/>
          <w:bCs/>
          <w:color w:val="000000"/>
          <w:sz w:val="28"/>
          <w:szCs w:val="28"/>
        </w:rPr>
      </w:pPr>
      <w:r w:rsidRPr="00CA3C7B">
        <w:rPr>
          <w:b/>
          <w:bCs/>
          <w:color w:val="000000"/>
          <w:sz w:val="28"/>
          <w:szCs w:val="28"/>
        </w:rPr>
        <w:t xml:space="preserve">О мерах по реализации </w:t>
      </w:r>
      <w:r>
        <w:rPr>
          <w:b/>
          <w:bCs/>
          <w:color w:val="000000"/>
          <w:sz w:val="28"/>
          <w:szCs w:val="28"/>
        </w:rPr>
        <w:t>решения Думы</w:t>
      </w:r>
      <w:r w:rsidRPr="00CA3C7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Чугуевского </w:t>
      </w:r>
    </w:p>
    <w:p w:rsidR="00242C04" w:rsidRDefault="00242C04" w:rsidP="00242C0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округа</w:t>
      </w:r>
      <w:r w:rsidRPr="00CA3C7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r w:rsidRPr="00CA3C7B">
        <w:rPr>
          <w:b/>
          <w:bCs/>
          <w:color w:val="000000"/>
          <w:sz w:val="28"/>
          <w:szCs w:val="28"/>
        </w:rPr>
        <w:t>О бюджете</w:t>
      </w:r>
      <w:r>
        <w:rPr>
          <w:b/>
          <w:bCs/>
          <w:color w:val="000000"/>
          <w:sz w:val="28"/>
          <w:szCs w:val="28"/>
        </w:rPr>
        <w:t xml:space="preserve"> Чугуевского муниципального округа</w:t>
      </w:r>
      <w:r w:rsidRPr="00CA3C7B">
        <w:rPr>
          <w:b/>
          <w:bCs/>
          <w:color w:val="000000"/>
          <w:sz w:val="28"/>
          <w:szCs w:val="28"/>
        </w:rPr>
        <w:t xml:space="preserve"> на </w:t>
      </w:r>
      <w:r>
        <w:rPr>
          <w:b/>
          <w:bCs/>
          <w:color w:val="000000"/>
          <w:sz w:val="28"/>
          <w:szCs w:val="28"/>
        </w:rPr>
        <w:t>2021</w:t>
      </w:r>
      <w:r w:rsidRPr="00CA3C7B">
        <w:rPr>
          <w:b/>
          <w:bCs/>
          <w:color w:val="000000"/>
          <w:sz w:val="28"/>
          <w:szCs w:val="28"/>
        </w:rPr>
        <w:t xml:space="preserve"> год и плановый период 20</w:t>
      </w:r>
      <w:r>
        <w:rPr>
          <w:b/>
          <w:bCs/>
          <w:color w:val="000000"/>
          <w:sz w:val="28"/>
          <w:szCs w:val="28"/>
        </w:rPr>
        <w:t>22</w:t>
      </w:r>
      <w:r w:rsidRPr="00CA3C7B">
        <w:rPr>
          <w:b/>
          <w:bCs/>
          <w:color w:val="000000"/>
          <w:sz w:val="28"/>
          <w:szCs w:val="28"/>
        </w:rPr>
        <w:t xml:space="preserve"> и 20</w:t>
      </w:r>
      <w:r>
        <w:rPr>
          <w:b/>
          <w:bCs/>
          <w:color w:val="000000"/>
          <w:sz w:val="28"/>
          <w:szCs w:val="28"/>
        </w:rPr>
        <w:t>23</w:t>
      </w:r>
      <w:r w:rsidRPr="00CA3C7B">
        <w:rPr>
          <w:b/>
          <w:bCs/>
          <w:color w:val="000000"/>
          <w:sz w:val="28"/>
          <w:szCs w:val="28"/>
        </w:rPr>
        <w:t xml:space="preserve"> годов</w:t>
      </w:r>
      <w:r>
        <w:rPr>
          <w:b/>
          <w:bCs/>
          <w:color w:val="000000"/>
          <w:sz w:val="28"/>
          <w:szCs w:val="28"/>
        </w:rPr>
        <w:t>»</w:t>
      </w:r>
    </w:p>
    <w:p w:rsidR="00BB45F0" w:rsidRPr="004E718A" w:rsidRDefault="00BB45F0" w:rsidP="00BB45F0">
      <w:pPr>
        <w:rPr>
          <w:sz w:val="28"/>
          <w:szCs w:val="28"/>
        </w:rPr>
      </w:pPr>
    </w:p>
    <w:p w:rsidR="00BB45F0" w:rsidRPr="004E718A" w:rsidRDefault="00BB45F0" w:rsidP="00BB45F0">
      <w:pPr>
        <w:tabs>
          <w:tab w:val="left" w:pos="4678"/>
        </w:tabs>
        <w:rPr>
          <w:sz w:val="28"/>
          <w:szCs w:val="28"/>
        </w:rPr>
      </w:pPr>
    </w:p>
    <w:p w:rsidR="00BB45F0" w:rsidRPr="004E718A" w:rsidRDefault="00242C04" w:rsidP="00242C04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 основании </w:t>
      </w:r>
      <w:r w:rsidRPr="00201C3E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и</w:t>
      </w:r>
      <w:r w:rsidRPr="00201C3E">
        <w:rPr>
          <w:color w:val="000000"/>
          <w:sz w:val="28"/>
          <w:szCs w:val="28"/>
        </w:rPr>
        <w:t xml:space="preserve"> 215.1 </w:t>
      </w:r>
      <w:r>
        <w:rPr>
          <w:color w:val="000000"/>
          <w:sz w:val="28"/>
          <w:szCs w:val="28"/>
        </w:rPr>
        <w:t>Бюджетного кодекса,</w:t>
      </w:r>
      <w:r w:rsidRPr="00201C3E">
        <w:t xml:space="preserve"> </w:t>
      </w:r>
      <w:r w:rsidRPr="00201C3E">
        <w:rPr>
          <w:color w:val="000000"/>
          <w:sz w:val="28"/>
          <w:szCs w:val="28"/>
        </w:rPr>
        <w:t xml:space="preserve">решения Думы Чугуевского муниципального </w:t>
      </w:r>
      <w:r>
        <w:rPr>
          <w:color w:val="000000"/>
          <w:sz w:val="28"/>
          <w:szCs w:val="28"/>
        </w:rPr>
        <w:t>округа</w:t>
      </w:r>
      <w:r w:rsidRPr="00201C3E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29 сентября </w:t>
      </w:r>
      <w:r w:rsidRPr="00201C3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20 </w:t>
      </w:r>
      <w:r w:rsidRPr="00201C3E">
        <w:rPr>
          <w:color w:val="000000"/>
          <w:sz w:val="28"/>
          <w:szCs w:val="28"/>
        </w:rPr>
        <w:t xml:space="preserve">года № </w:t>
      </w:r>
      <w:r>
        <w:rPr>
          <w:color w:val="000000"/>
          <w:sz w:val="28"/>
          <w:szCs w:val="28"/>
        </w:rPr>
        <w:t>98</w:t>
      </w:r>
      <w:r w:rsidRPr="00201C3E">
        <w:rPr>
          <w:color w:val="000000"/>
          <w:sz w:val="28"/>
          <w:szCs w:val="28"/>
        </w:rPr>
        <w:t>-НПА</w:t>
      </w:r>
      <w:r>
        <w:rPr>
          <w:color w:val="000000"/>
          <w:sz w:val="28"/>
          <w:szCs w:val="28"/>
        </w:rPr>
        <w:t xml:space="preserve"> «Положения о бюджетном устройстве, бюджетном процессе в Чугуевском муниципальном округе», в целях реализации решения Думы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25</w:t>
      </w:r>
      <w:r w:rsidRPr="00CA3C7B">
        <w:rPr>
          <w:color w:val="000000"/>
          <w:sz w:val="28"/>
          <w:szCs w:val="28"/>
        </w:rPr>
        <w:t xml:space="preserve"> декабря 20</w:t>
      </w:r>
      <w:r>
        <w:rPr>
          <w:color w:val="000000"/>
          <w:sz w:val="28"/>
          <w:szCs w:val="28"/>
        </w:rPr>
        <w:t>20</w:t>
      </w:r>
      <w:r w:rsidRPr="00CA3C7B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 w:rsidRPr="00CA3C7B">
        <w:rPr>
          <w:color w:val="000000"/>
          <w:sz w:val="28"/>
          <w:szCs w:val="28"/>
        </w:rPr>
        <w:t xml:space="preserve">№ </w:t>
      </w:r>
      <w:r w:rsidRPr="00C825C2">
        <w:rPr>
          <w:color w:val="000000"/>
          <w:sz w:val="28"/>
          <w:szCs w:val="28"/>
        </w:rPr>
        <w:t>130-НПА</w:t>
      </w:r>
      <w:r w:rsidRPr="00C62496">
        <w:rPr>
          <w:color w:val="000000"/>
          <w:sz w:val="28"/>
          <w:szCs w:val="28"/>
        </w:rPr>
        <w:t xml:space="preserve"> </w:t>
      </w:r>
      <w:r w:rsidRPr="00C62496">
        <w:rPr>
          <w:sz w:val="28"/>
          <w:szCs w:val="28"/>
        </w:rPr>
        <w:t>«О бюджете Чугуевского муниципального округа на 202</w:t>
      </w:r>
      <w:r>
        <w:rPr>
          <w:sz w:val="28"/>
          <w:szCs w:val="28"/>
        </w:rPr>
        <w:t>1</w:t>
      </w:r>
      <w:r w:rsidRPr="00C62496">
        <w:rPr>
          <w:sz w:val="28"/>
          <w:szCs w:val="28"/>
        </w:rPr>
        <w:t xml:space="preserve"> год и плановый </w:t>
      </w:r>
      <w:r>
        <w:rPr>
          <w:sz w:val="28"/>
          <w:szCs w:val="28"/>
        </w:rPr>
        <w:t>п</w:t>
      </w:r>
      <w:r w:rsidRPr="00C62496">
        <w:rPr>
          <w:sz w:val="28"/>
          <w:szCs w:val="28"/>
        </w:rPr>
        <w:t>ериод 202</w:t>
      </w:r>
      <w:r>
        <w:rPr>
          <w:sz w:val="28"/>
          <w:szCs w:val="28"/>
        </w:rPr>
        <w:t>2</w:t>
      </w:r>
      <w:r w:rsidRPr="00C6249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C62496">
        <w:rPr>
          <w:sz w:val="28"/>
          <w:szCs w:val="28"/>
        </w:rPr>
        <w:t xml:space="preserve"> годов»</w:t>
      </w:r>
      <w:r>
        <w:rPr>
          <w:color w:val="000000"/>
          <w:sz w:val="28"/>
          <w:szCs w:val="28"/>
        </w:rPr>
        <w:t>,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статьей 43 </w:t>
      </w:r>
      <w:r w:rsidRPr="00CA3C7B">
        <w:rPr>
          <w:color w:val="000000"/>
          <w:sz w:val="28"/>
          <w:szCs w:val="28"/>
        </w:rPr>
        <w:t>Устава</w:t>
      </w:r>
      <w:proofErr w:type="gramEnd"/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</w:t>
      </w:r>
      <w:r w:rsidRPr="00CA3C7B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>Чугуевского муниципального округа</w:t>
      </w:r>
    </w:p>
    <w:p w:rsidR="00BB45F0" w:rsidRPr="004E718A" w:rsidRDefault="00BB45F0" w:rsidP="00BB45F0">
      <w:pPr>
        <w:ind w:firstLine="720"/>
        <w:jc w:val="both"/>
        <w:rPr>
          <w:sz w:val="28"/>
          <w:szCs w:val="28"/>
        </w:rPr>
      </w:pPr>
    </w:p>
    <w:p w:rsidR="00BB45F0" w:rsidRPr="004E718A" w:rsidRDefault="00BB45F0" w:rsidP="00BB45F0">
      <w:pPr>
        <w:tabs>
          <w:tab w:val="left" w:pos="4536"/>
        </w:tabs>
        <w:rPr>
          <w:sz w:val="28"/>
          <w:szCs w:val="28"/>
        </w:rPr>
      </w:pPr>
      <w:r w:rsidRPr="004E718A">
        <w:rPr>
          <w:sz w:val="28"/>
          <w:szCs w:val="28"/>
        </w:rPr>
        <w:t>ПОСТАНОВЛЯ</w:t>
      </w:r>
      <w:r w:rsidR="0068463C">
        <w:rPr>
          <w:sz w:val="28"/>
          <w:szCs w:val="28"/>
        </w:rPr>
        <w:t>ЕТ</w:t>
      </w:r>
      <w:r w:rsidRPr="004E718A">
        <w:rPr>
          <w:sz w:val="28"/>
          <w:szCs w:val="28"/>
        </w:rPr>
        <w:t>:</w:t>
      </w:r>
    </w:p>
    <w:p w:rsidR="00BB45F0" w:rsidRPr="004E718A" w:rsidRDefault="00BB45F0" w:rsidP="00BB45F0">
      <w:pPr>
        <w:tabs>
          <w:tab w:val="left" w:pos="4678"/>
        </w:tabs>
        <w:ind w:firstLine="720"/>
        <w:rPr>
          <w:sz w:val="28"/>
          <w:szCs w:val="28"/>
        </w:rPr>
      </w:pPr>
    </w:p>
    <w:p w:rsidR="00BB45F0" w:rsidRPr="004E718A" w:rsidRDefault="00BB45F0" w:rsidP="00BB45F0">
      <w:pPr>
        <w:ind w:firstLine="720"/>
        <w:rPr>
          <w:sz w:val="28"/>
          <w:szCs w:val="28"/>
        </w:rPr>
      </w:pP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1. Принять к исполнению бюджет</w:t>
      </w:r>
      <w:r>
        <w:rPr>
          <w:color w:val="000000"/>
          <w:sz w:val="28"/>
          <w:szCs w:val="28"/>
        </w:rPr>
        <w:t xml:space="preserve"> 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на </w:t>
      </w:r>
      <w:r w:rsidRPr="00EB5BF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 w:rsidRPr="00EB5BF4">
        <w:rPr>
          <w:color w:val="000000"/>
          <w:sz w:val="28"/>
          <w:szCs w:val="28"/>
        </w:rPr>
        <w:t xml:space="preserve"> год и плановый период на 20</w:t>
      </w:r>
      <w:r>
        <w:rPr>
          <w:color w:val="000000"/>
          <w:sz w:val="28"/>
          <w:szCs w:val="28"/>
        </w:rPr>
        <w:t>22</w:t>
      </w:r>
      <w:r w:rsidRPr="00EB5BF4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 xml:space="preserve">3 </w:t>
      </w:r>
      <w:r w:rsidRPr="00EB5BF4">
        <w:rPr>
          <w:color w:val="000000"/>
          <w:sz w:val="28"/>
          <w:szCs w:val="28"/>
        </w:rPr>
        <w:t>годов</w:t>
      </w:r>
      <w:r w:rsidRPr="00CA3C7B">
        <w:rPr>
          <w:color w:val="000000"/>
          <w:sz w:val="28"/>
          <w:szCs w:val="28"/>
        </w:rPr>
        <w:t>.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 xml:space="preserve">2. Организовать исполнение бюджета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в соответствии с кассовым планом на </w:t>
      </w:r>
      <w:r>
        <w:rPr>
          <w:color w:val="000000"/>
          <w:sz w:val="28"/>
          <w:szCs w:val="28"/>
        </w:rPr>
        <w:t>2021</w:t>
      </w:r>
      <w:r w:rsidRPr="00CA3C7B">
        <w:rPr>
          <w:color w:val="000000"/>
          <w:sz w:val="28"/>
          <w:szCs w:val="28"/>
        </w:rPr>
        <w:t xml:space="preserve"> год, со сводной бюджетной росписью на </w:t>
      </w:r>
      <w:r>
        <w:rPr>
          <w:color w:val="000000"/>
          <w:sz w:val="28"/>
          <w:szCs w:val="28"/>
        </w:rPr>
        <w:t>2021</w:t>
      </w:r>
      <w:r w:rsidRPr="00CA3C7B">
        <w:rPr>
          <w:color w:val="000000"/>
          <w:sz w:val="28"/>
          <w:szCs w:val="28"/>
        </w:rPr>
        <w:t xml:space="preserve"> год и плановый период 20</w:t>
      </w:r>
      <w:r>
        <w:rPr>
          <w:color w:val="000000"/>
          <w:sz w:val="28"/>
          <w:szCs w:val="28"/>
        </w:rPr>
        <w:t xml:space="preserve">22 </w:t>
      </w:r>
      <w:r w:rsidRPr="00CA3C7B">
        <w:rPr>
          <w:color w:val="000000"/>
          <w:sz w:val="28"/>
          <w:szCs w:val="28"/>
        </w:rPr>
        <w:t>и 20</w:t>
      </w:r>
      <w:r>
        <w:rPr>
          <w:color w:val="000000"/>
          <w:sz w:val="28"/>
          <w:szCs w:val="28"/>
        </w:rPr>
        <w:t>23</w:t>
      </w:r>
      <w:r w:rsidRPr="00CA3C7B">
        <w:rPr>
          <w:color w:val="000000"/>
          <w:sz w:val="28"/>
          <w:szCs w:val="28"/>
        </w:rPr>
        <w:t xml:space="preserve"> годов в пределах лимитов бюджетных обязательств.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3. Главным распорядителям средств бюджета</w:t>
      </w:r>
      <w:r w:rsidRPr="00C624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>, главным администраторам доходов бюджета</w:t>
      </w:r>
      <w:r w:rsidRPr="00C624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Чугуевского муниципального округа</w:t>
      </w:r>
      <w:r w:rsidRPr="00CA3C7B">
        <w:rPr>
          <w:color w:val="000000"/>
          <w:sz w:val="28"/>
          <w:szCs w:val="28"/>
        </w:rPr>
        <w:t>, главным администраторам источников финансирования дефицита бюджета</w:t>
      </w:r>
      <w:r w:rsidRPr="00C624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>: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В</w:t>
      </w:r>
      <w:r w:rsidRPr="00CA3C7B">
        <w:rPr>
          <w:color w:val="000000"/>
          <w:sz w:val="28"/>
          <w:szCs w:val="28"/>
        </w:rPr>
        <w:t xml:space="preserve"> течение первых 1</w:t>
      </w:r>
      <w:r>
        <w:rPr>
          <w:color w:val="000000"/>
          <w:sz w:val="28"/>
          <w:szCs w:val="28"/>
        </w:rPr>
        <w:t>0</w:t>
      </w:r>
      <w:r w:rsidRPr="00CA3C7B">
        <w:rPr>
          <w:color w:val="000000"/>
          <w:sz w:val="28"/>
          <w:szCs w:val="28"/>
        </w:rPr>
        <w:t xml:space="preserve"> рабочих дней </w:t>
      </w:r>
      <w:r>
        <w:rPr>
          <w:color w:val="000000"/>
          <w:sz w:val="28"/>
          <w:szCs w:val="28"/>
        </w:rPr>
        <w:t>2021</w:t>
      </w:r>
      <w:r w:rsidRPr="00CA3C7B">
        <w:rPr>
          <w:color w:val="000000"/>
          <w:sz w:val="28"/>
          <w:szCs w:val="28"/>
        </w:rPr>
        <w:t xml:space="preserve"> года произвести возврат в </w:t>
      </w:r>
      <w:r>
        <w:rPr>
          <w:color w:val="000000"/>
          <w:sz w:val="28"/>
          <w:szCs w:val="28"/>
        </w:rPr>
        <w:t>краево</w:t>
      </w:r>
      <w:r w:rsidRPr="00CA3C7B">
        <w:rPr>
          <w:color w:val="000000"/>
          <w:sz w:val="28"/>
          <w:szCs w:val="28"/>
        </w:rPr>
        <w:t xml:space="preserve">й бюджет не использованных по состоянию на 1 января </w:t>
      </w:r>
      <w:r>
        <w:rPr>
          <w:color w:val="000000"/>
          <w:sz w:val="28"/>
          <w:szCs w:val="28"/>
        </w:rPr>
        <w:t>2021</w:t>
      </w:r>
      <w:r w:rsidRPr="00CA3C7B">
        <w:rPr>
          <w:color w:val="000000"/>
          <w:sz w:val="28"/>
          <w:szCs w:val="28"/>
        </w:rPr>
        <w:t xml:space="preserve"> года остатков межбюджетных трансфертов, предоставленных из </w:t>
      </w:r>
      <w:r>
        <w:rPr>
          <w:color w:val="000000"/>
          <w:sz w:val="28"/>
          <w:szCs w:val="28"/>
        </w:rPr>
        <w:t>краевого</w:t>
      </w:r>
      <w:r w:rsidRPr="00CA3C7B">
        <w:rPr>
          <w:color w:val="000000"/>
          <w:sz w:val="28"/>
          <w:szCs w:val="28"/>
        </w:rPr>
        <w:t xml:space="preserve"> бюджета бюджету </w:t>
      </w:r>
      <w:r>
        <w:rPr>
          <w:color w:val="000000"/>
          <w:sz w:val="28"/>
          <w:szCs w:val="28"/>
        </w:rPr>
        <w:t xml:space="preserve">Чугуевского муниципального округа </w:t>
      </w:r>
      <w:r w:rsidRPr="00CA3C7B">
        <w:rPr>
          <w:color w:val="000000"/>
          <w:sz w:val="28"/>
          <w:szCs w:val="28"/>
        </w:rPr>
        <w:t>в форме субсидий, субвенций, иных межбюджетных трансфертов, имеющих целевое назначение;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25C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</w:t>
      </w:r>
      <w:r w:rsidRPr="00C825C2">
        <w:rPr>
          <w:color w:val="000000"/>
          <w:sz w:val="28"/>
          <w:szCs w:val="28"/>
        </w:rPr>
        <w:t xml:space="preserve">. </w:t>
      </w:r>
      <w:proofErr w:type="gramStart"/>
      <w:r w:rsidRPr="00C825C2">
        <w:rPr>
          <w:color w:val="000000"/>
          <w:sz w:val="28"/>
          <w:szCs w:val="28"/>
        </w:rPr>
        <w:t>В срок до 10 марта 2020 года</w:t>
      </w:r>
      <w:r w:rsidRPr="00CA3C7B">
        <w:rPr>
          <w:color w:val="000000"/>
          <w:sz w:val="28"/>
          <w:szCs w:val="28"/>
        </w:rPr>
        <w:t xml:space="preserve"> привести </w:t>
      </w:r>
      <w:r>
        <w:rPr>
          <w:color w:val="000000"/>
          <w:sz w:val="28"/>
          <w:szCs w:val="28"/>
        </w:rPr>
        <w:t>муниципальные</w:t>
      </w:r>
      <w:r w:rsidRPr="00CA3C7B">
        <w:rPr>
          <w:color w:val="000000"/>
          <w:sz w:val="28"/>
          <w:szCs w:val="28"/>
        </w:rPr>
        <w:t xml:space="preserve"> программы </w:t>
      </w:r>
      <w:r>
        <w:rPr>
          <w:color w:val="000000"/>
          <w:sz w:val="28"/>
          <w:szCs w:val="28"/>
        </w:rPr>
        <w:t xml:space="preserve">Чугуевского муниципального округа </w:t>
      </w:r>
      <w:r w:rsidRPr="00CA3C7B">
        <w:rPr>
          <w:color w:val="000000"/>
          <w:sz w:val="28"/>
          <w:szCs w:val="28"/>
        </w:rPr>
        <w:t xml:space="preserve">в соответствие с </w:t>
      </w:r>
      <w:r>
        <w:rPr>
          <w:color w:val="000000"/>
          <w:sz w:val="28"/>
          <w:szCs w:val="28"/>
        </w:rPr>
        <w:t>решением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Думы 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25</w:t>
      </w:r>
      <w:r w:rsidRPr="00CA3C7B">
        <w:rPr>
          <w:color w:val="000000"/>
          <w:sz w:val="28"/>
          <w:szCs w:val="28"/>
        </w:rPr>
        <w:t xml:space="preserve"> декабря 20</w:t>
      </w:r>
      <w:r>
        <w:rPr>
          <w:color w:val="000000"/>
          <w:sz w:val="28"/>
          <w:szCs w:val="28"/>
        </w:rPr>
        <w:t>20</w:t>
      </w:r>
      <w:r w:rsidRPr="00CA3C7B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C825C2">
        <w:rPr>
          <w:color w:val="000000"/>
          <w:sz w:val="28"/>
          <w:szCs w:val="28"/>
        </w:rPr>
        <w:t>№ 130-НПА</w:t>
      </w:r>
      <w:r w:rsidRPr="00C62496">
        <w:rPr>
          <w:color w:val="000000"/>
          <w:sz w:val="28"/>
          <w:szCs w:val="28"/>
        </w:rPr>
        <w:t xml:space="preserve"> </w:t>
      </w:r>
      <w:r w:rsidRPr="00C62496">
        <w:rPr>
          <w:sz w:val="28"/>
          <w:szCs w:val="28"/>
        </w:rPr>
        <w:t>«О бюджете Чугуевского муниципального округа на 202</w:t>
      </w:r>
      <w:r>
        <w:rPr>
          <w:sz w:val="28"/>
          <w:szCs w:val="28"/>
        </w:rPr>
        <w:t>1</w:t>
      </w:r>
      <w:r w:rsidRPr="00C62496">
        <w:rPr>
          <w:sz w:val="28"/>
          <w:szCs w:val="28"/>
        </w:rPr>
        <w:t xml:space="preserve"> год и плановый </w:t>
      </w:r>
      <w:r>
        <w:rPr>
          <w:sz w:val="28"/>
          <w:szCs w:val="28"/>
        </w:rPr>
        <w:t>п</w:t>
      </w:r>
      <w:r w:rsidRPr="00C62496">
        <w:rPr>
          <w:sz w:val="28"/>
          <w:szCs w:val="28"/>
        </w:rPr>
        <w:t>ериод 202</w:t>
      </w:r>
      <w:r>
        <w:rPr>
          <w:sz w:val="28"/>
          <w:szCs w:val="28"/>
        </w:rPr>
        <w:t>2</w:t>
      </w:r>
      <w:r w:rsidRPr="00C6249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C62496">
        <w:rPr>
          <w:sz w:val="28"/>
          <w:szCs w:val="28"/>
        </w:rPr>
        <w:t xml:space="preserve"> годов»</w:t>
      </w:r>
      <w:r>
        <w:rPr>
          <w:color w:val="000000"/>
          <w:sz w:val="28"/>
          <w:szCs w:val="28"/>
        </w:rPr>
        <w:t xml:space="preserve"> </w:t>
      </w:r>
      <w:r w:rsidRPr="00CA3C7B">
        <w:rPr>
          <w:color w:val="000000"/>
          <w:sz w:val="28"/>
          <w:szCs w:val="28"/>
        </w:rPr>
        <w:t>в соответствии с требованиями статьи 179 Бюджетного кодекса Российской Федерации;</w:t>
      </w:r>
      <w:proofErr w:type="gramEnd"/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proofErr w:type="gramStart"/>
      <w:r>
        <w:rPr>
          <w:color w:val="000000"/>
          <w:sz w:val="28"/>
          <w:szCs w:val="28"/>
        </w:rPr>
        <w:t>П</w:t>
      </w:r>
      <w:r w:rsidRPr="00CA3C7B">
        <w:rPr>
          <w:color w:val="000000"/>
          <w:sz w:val="28"/>
          <w:szCs w:val="28"/>
        </w:rPr>
        <w:t xml:space="preserve">ри формировании сведений, необходимых для составления кассового плана исполнения бюджета </w:t>
      </w:r>
      <w:r>
        <w:rPr>
          <w:color w:val="000000"/>
          <w:sz w:val="28"/>
          <w:szCs w:val="28"/>
        </w:rPr>
        <w:t xml:space="preserve">Чугуевского муниципального округа </w:t>
      </w:r>
      <w:r w:rsidRPr="00CA3C7B">
        <w:rPr>
          <w:color w:val="000000"/>
          <w:sz w:val="28"/>
          <w:szCs w:val="28"/>
        </w:rPr>
        <w:t xml:space="preserve">на текущий финансовый год, учитывать сроки и объемы оплаты денежных обязательств по заключаемым </w:t>
      </w:r>
      <w:r>
        <w:rPr>
          <w:color w:val="000000"/>
          <w:sz w:val="28"/>
          <w:szCs w:val="28"/>
        </w:rPr>
        <w:t>муниципальным</w:t>
      </w:r>
      <w:r w:rsidRPr="00CA3C7B">
        <w:rPr>
          <w:color w:val="000000"/>
          <w:sz w:val="28"/>
          <w:szCs w:val="28"/>
        </w:rPr>
        <w:t xml:space="preserve"> контрактам, иным договорам, определенные при планировании закупок товаров, работ, услуг для обеспечения </w:t>
      </w:r>
      <w:r>
        <w:rPr>
          <w:color w:val="000000"/>
          <w:sz w:val="28"/>
          <w:szCs w:val="28"/>
        </w:rPr>
        <w:t xml:space="preserve">муниципальных </w:t>
      </w:r>
      <w:r w:rsidRPr="00CA3C7B">
        <w:rPr>
          <w:color w:val="000000"/>
          <w:sz w:val="28"/>
          <w:szCs w:val="28"/>
        </w:rPr>
        <w:t xml:space="preserve">нужд, а также объемы и сроки перечисления межбюджетных трансфертов, субсидий </w:t>
      </w:r>
      <w:r>
        <w:rPr>
          <w:color w:val="000000"/>
          <w:sz w:val="28"/>
          <w:szCs w:val="28"/>
        </w:rPr>
        <w:t>муниципальным</w:t>
      </w:r>
      <w:r w:rsidRPr="00CA3C7B">
        <w:rPr>
          <w:color w:val="000000"/>
          <w:sz w:val="28"/>
          <w:szCs w:val="28"/>
        </w:rPr>
        <w:t xml:space="preserve"> бюджетным и автономным учреждениям, установленные в нормативных правовых актах</w:t>
      </w:r>
      <w:proofErr w:type="gramEnd"/>
      <w:r>
        <w:rPr>
          <w:color w:val="000000"/>
          <w:sz w:val="28"/>
          <w:szCs w:val="28"/>
        </w:rPr>
        <w:t xml:space="preserve"> Российской Федерации, администрации 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и соглашениях на предоставление указанных средств.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4. Главным администраторам доходов бюджета</w:t>
      </w:r>
      <w:r w:rsidRPr="000755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>: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4.1. Принять меры по обеспечению поступления налогов, сборов и других обязательных платежей, а также сокращению задолженности по их уплате;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4.2. Предоставлять ежемесячно, в срок до 5 числа месяца, следующего за</w:t>
      </w:r>
      <w:r>
        <w:rPr>
          <w:color w:val="000000"/>
          <w:sz w:val="28"/>
          <w:szCs w:val="28"/>
        </w:rPr>
        <w:t xml:space="preserve"> </w:t>
      </w:r>
      <w:r w:rsidR="007D44C5">
        <w:rPr>
          <w:color w:val="000000"/>
          <w:sz w:val="28"/>
          <w:szCs w:val="28"/>
        </w:rPr>
        <w:t>отчетным периодом и в срок до 15 января следующего за отчетным годом</w:t>
      </w:r>
      <w:r w:rsidRPr="00CA3C7B">
        <w:rPr>
          <w:color w:val="000000"/>
          <w:sz w:val="28"/>
          <w:szCs w:val="28"/>
        </w:rPr>
        <w:t xml:space="preserve"> в финансов</w:t>
      </w:r>
      <w:r>
        <w:rPr>
          <w:color w:val="000000"/>
          <w:sz w:val="28"/>
          <w:szCs w:val="28"/>
        </w:rPr>
        <w:t>ое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управление администрации Чугуевского муниципального округа</w:t>
      </w:r>
      <w:r w:rsidRPr="00CA3C7B">
        <w:rPr>
          <w:color w:val="000000"/>
          <w:sz w:val="28"/>
          <w:szCs w:val="28"/>
        </w:rPr>
        <w:t>: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4.2.1. </w:t>
      </w:r>
      <w:r w:rsidRPr="00CA3C7B">
        <w:rPr>
          <w:color w:val="000000"/>
          <w:sz w:val="28"/>
          <w:szCs w:val="28"/>
        </w:rPr>
        <w:t xml:space="preserve">аналитические материалы по исполнению бюджета </w:t>
      </w:r>
      <w:r>
        <w:rPr>
          <w:color w:val="000000"/>
          <w:sz w:val="28"/>
          <w:szCs w:val="28"/>
        </w:rPr>
        <w:t xml:space="preserve">Чугуевского муниципального округа </w:t>
      </w:r>
      <w:r w:rsidRPr="00CA3C7B">
        <w:rPr>
          <w:color w:val="000000"/>
          <w:sz w:val="28"/>
          <w:szCs w:val="28"/>
        </w:rPr>
        <w:t xml:space="preserve">в части доходов с указанием причин перевыполнения (невыполнения) бюджетных </w:t>
      </w:r>
      <w:r w:rsidRPr="0024660B">
        <w:rPr>
          <w:color w:val="000000"/>
          <w:sz w:val="28"/>
          <w:szCs w:val="28"/>
        </w:rPr>
        <w:t>назначений (при администрировании доходов в виде штрафов за административные правонарушения – дополнительно сведения о начисленных и уплаченных суммах);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4.2.2. </w:t>
      </w:r>
      <w:r w:rsidRPr="00CA3C7B">
        <w:rPr>
          <w:color w:val="000000"/>
          <w:sz w:val="28"/>
          <w:szCs w:val="28"/>
        </w:rPr>
        <w:t xml:space="preserve">информацию о динамике недоимки (задолженности) по состоянию на первое число отчетного месяца в сравнении с недоимкой (задолженностью) на 1 января текущего года по администрируемым источникам доходов и мерах по ее снижению, в том числе об организации </w:t>
      </w:r>
      <w:proofErr w:type="spellStart"/>
      <w:r w:rsidRPr="00CA3C7B">
        <w:rPr>
          <w:color w:val="000000"/>
          <w:sz w:val="28"/>
          <w:szCs w:val="28"/>
        </w:rPr>
        <w:t>претензионно</w:t>
      </w:r>
      <w:proofErr w:type="spellEnd"/>
      <w:r w:rsidRPr="00CA3C7B">
        <w:rPr>
          <w:color w:val="000000"/>
          <w:sz w:val="28"/>
          <w:szCs w:val="28"/>
        </w:rPr>
        <w:t>-исковой работы по взысканию недоимки (задолженности)</w:t>
      </w:r>
      <w:r w:rsidR="002C5122">
        <w:rPr>
          <w:color w:val="000000"/>
          <w:sz w:val="28"/>
          <w:szCs w:val="28"/>
        </w:rPr>
        <w:t>.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Предоставлять в ф</w:t>
      </w:r>
      <w:r w:rsidRPr="00A63148">
        <w:rPr>
          <w:color w:val="000000"/>
          <w:sz w:val="28"/>
          <w:szCs w:val="28"/>
        </w:rPr>
        <w:t>инансово</w:t>
      </w:r>
      <w:r>
        <w:rPr>
          <w:color w:val="000000"/>
          <w:sz w:val="28"/>
          <w:szCs w:val="28"/>
        </w:rPr>
        <w:t>е</w:t>
      </w:r>
      <w:r w:rsidRPr="00A63148">
        <w:rPr>
          <w:color w:val="000000"/>
          <w:sz w:val="28"/>
          <w:szCs w:val="28"/>
        </w:rPr>
        <w:t xml:space="preserve"> управлени</w:t>
      </w:r>
      <w:r>
        <w:rPr>
          <w:color w:val="000000"/>
          <w:sz w:val="28"/>
          <w:szCs w:val="28"/>
        </w:rPr>
        <w:t>е</w:t>
      </w:r>
      <w:r w:rsidRPr="00A631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A63148">
        <w:rPr>
          <w:color w:val="000000"/>
          <w:sz w:val="28"/>
          <w:szCs w:val="28"/>
        </w:rPr>
        <w:t xml:space="preserve">дминистрации Чугуевского муниципального </w:t>
      </w:r>
      <w:r>
        <w:rPr>
          <w:color w:val="000000"/>
          <w:sz w:val="28"/>
          <w:szCs w:val="28"/>
        </w:rPr>
        <w:t xml:space="preserve">округа сведения </w:t>
      </w:r>
      <w:r w:rsidRPr="008F3C43">
        <w:rPr>
          <w:color w:val="000000"/>
          <w:sz w:val="28"/>
          <w:szCs w:val="28"/>
        </w:rPr>
        <w:t xml:space="preserve">об изменениях полномочий главного администратора доходов бюджета </w:t>
      </w:r>
      <w:r>
        <w:rPr>
          <w:color w:val="000000"/>
          <w:sz w:val="28"/>
          <w:szCs w:val="28"/>
        </w:rPr>
        <w:t xml:space="preserve">Чугуевского муниципального округа </w:t>
      </w:r>
      <w:r w:rsidRPr="008F3C43">
        <w:rPr>
          <w:color w:val="000000"/>
          <w:sz w:val="28"/>
          <w:szCs w:val="28"/>
        </w:rPr>
        <w:t xml:space="preserve">в течение трех рабочих дней со дня вступления в силу нормативного правового акта, изменяющего соответствующие полномочия, в целях внесения </w:t>
      </w:r>
      <w:proofErr w:type="gramStart"/>
      <w:r w:rsidRPr="008F3C43">
        <w:rPr>
          <w:color w:val="000000"/>
          <w:sz w:val="28"/>
          <w:szCs w:val="28"/>
        </w:rPr>
        <w:t>изменений</w:t>
      </w:r>
      <w:proofErr w:type="gramEnd"/>
      <w:r w:rsidRPr="008F3C43">
        <w:rPr>
          <w:color w:val="000000"/>
          <w:sz w:val="28"/>
          <w:szCs w:val="28"/>
        </w:rPr>
        <w:t xml:space="preserve"> в состав закрепленных за ним кодов классификации доходов.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Ф</w:t>
      </w:r>
      <w:r w:rsidRPr="00CA3C7B">
        <w:rPr>
          <w:color w:val="000000"/>
          <w:sz w:val="28"/>
          <w:szCs w:val="28"/>
        </w:rPr>
        <w:t>инансов</w:t>
      </w:r>
      <w:r>
        <w:rPr>
          <w:color w:val="000000"/>
          <w:sz w:val="28"/>
          <w:szCs w:val="28"/>
        </w:rPr>
        <w:t>ому управлению администрации Чугуевского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округа</w:t>
      </w:r>
      <w:r w:rsidRPr="00FC6E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CA3C7B">
        <w:rPr>
          <w:color w:val="000000"/>
          <w:sz w:val="28"/>
          <w:szCs w:val="28"/>
        </w:rPr>
        <w:t xml:space="preserve"> случае снижения доходной базы бюджета</w:t>
      </w:r>
      <w:r w:rsidRPr="00EC2B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в течение финансового года отзывать неиспользованные или нераспределенные лимиты бюджетных обязательств, доведенные до главных распорядителей средств бюджета</w:t>
      </w:r>
      <w:r w:rsidRPr="00EC2B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>, исходя из мониторинга исполнения расходов бюджета</w:t>
      </w:r>
      <w:r w:rsidRPr="00EC2B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с учетом оптимизации расходных обязательств в целях недопущения кредиторской задолженности</w:t>
      </w:r>
      <w:r>
        <w:rPr>
          <w:color w:val="000000"/>
          <w:sz w:val="28"/>
          <w:szCs w:val="28"/>
        </w:rPr>
        <w:t>,</w:t>
      </w:r>
      <w:r w:rsidRPr="00CA3C7B">
        <w:rPr>
          <w:color w:val="000000"/>
          <w:sz w:val="28"/>
          <w:szCs w:val="28"/>
        </w:rPr>
        <w:t xml:space="preserve"> в первую очередь по заработной плате</w:t>
      </w:r>
      <w:proofErr w:type="gramEnd"/>
      <w:r w:rsidRPr="00CA3C7B">
        <w:rPr>
          <w:color w:val="000000"/>
          <w:sz w:val="28"/>
          <w:szCs w:val="28"/>
        </w:rPr>
        <w:t xml:space="preserve"> и социальным выплатам.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6. Главным распорядителям средств бюджета</w:t>
      </w:r>
      <w:r>
        <w:rPr>
          <w:color w:val="000000"/>
          <w:sz w:val="28"/>
          <w:szCs w:val="28"/>
        </w:rPr>
        <w:t xml:space="preserve"> округа</w:t>
      </w:r>
      <w:r w:rsidRPr="00CA3C7B">
        <w:rPr>
          <w:color w:val="000000"/>
          <w:sz w:val="28"/>
          <w:szCs w:val="28"/>
        </w:rPr>
        <w:t>: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 xml:space="preserve">6.1. Обеспечить </w:t>
      </w:r>
      <w:r>
        <w:rPr>
          <w:color w:val="000000"/>
          <w:sz w:val="28"/>
          <w:szCs w:val="28"/>
        </w:rPr>
        <w:t>до 1 января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2021</w:t>
      </w:r>
      <w:r w:rsidRPr="00CA3C7B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: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 xml:space="preserve">в </w:t>
      </w:r>
      <w:proofErr w:type="gramStart"/>
      <w:r w:rsidRPr="00CA3C7B">
        <w:rPr>
          <w:color w:val="000000"/>
          <w:sz w:val="28"/>
          <w:szCs w:val="28"/>
        </w:rPr>
        <w:t>пределах</w:t>
      </w:r>
      <w:proofErr w:type="gramEnd"/>
      <w:r w:rsidRPr="00CA3C7B">
        <w:rPr>
          <w:color w:val="000000"/>
          <w:sz w:val="28"/>
          <w:szCs w:val="28"/>
        </w:rPr>
        <w:t xml:space="preserve"> доведенных до них лимитов бюджетных обязательств</w:t>
      </w:r>
      <w:r>
        <w:rPr>
          <w:color w:val="000000"/>
          <w:sz w:val="28"/>
          <w:szCs w:val="28"/>
        </w:rPr>
        <w:t>,</w:t>
      </w:r>
      <w:r w:rsidRPr="00CA3C7B">
        <w:rPr>
          <w:color w:val="000000"/>
          <w:sz w:val="28"/>
          <w:szCs w:val="28"/>
        </w:rPr>
        <w:t xml:space="preserve"> распределение и доведение в установленном порядке до подведомственных </w:t>
      </w:r>
      <w:r w:rsidRPr="00CA3C7B">
        <w:rPr>
          <w:color w:val="000000"/>
          <w:sz w:val="28"/>
          <w:szCs w:val="28"/>
        </w:rPr>
        <w:lastRenderedPageBreak/>
        <w:t>получателей средств бюджета</w:t>
      </w:r>
      <w:r>
        <w:rPr>
          <w:color w:val="000000"/>
          <w:sz w:val="28"/>
          <w:szCs w:val="28"/>
        </w:rPr>
        <w:t xml:space="preserve"> Чугуевского муниципального округа,</w:t>
      </w:r>
      <w:r w:rsidRPr="00CA3C7B">
        <w:rPr>
          <w:color w:val="000000"/>
          <w:sz w:val="28"/>
          <w:szCs w:val="28"/>
        </w:rPr>
        <w:t xml:space="preserve"> лимитов бюджетных обязательств на осуществление закупок товаров, работ и услуг;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 xml:space="preserve">в </w:t>
      </w:r>
      <w:proofErr w:type="gramStart"/>
      <w:r w:rsidRPr="00CA3C7B">
        <w:rPr>
          <w:color w:val="000000"/>
          <w:sz w:val="28"/>
          <w:szCs w:val="28"/>
        </w:rPr>
        <w:t>пределах</w:t>
      </w:r>
      <w:proofErr w:type="gramEnd"/>
      <w:r w:rsidRPr="00CA3C7B">
        <w:rPr>
          <w:color w:val="000000"/>
          <w:sz w:val="28"/>
          <w:szCs w:val="28"/>
        </w:rPr>
        <w:t xml:space="preserve"> доведенных до них лимитов бюджетных обязательств</w:t>
      </w:r>
      <w:r>
        <w:rPr>
          <w:color w:val="000000"/>
          <w:sz w:val="28"/>
          <w:szCs w:val="28"/>
        </w:rPr>
        <w:t>,</w:t>
      </w:r>
      <w:r w:rsidRPr="00CA3C7B">
        <w:rPr>
          <w:color w:val="000000"/>
          <w:sz w:val="28"/>
          <w:szCs w:val="28"/>
        </w:rPr>
        <w:t xml:space="preserve"> распределение </w:t>
      </w:r>
      <w:r>
        <w:rPr>
          <w:color w:val="000000"/>
          <w:sz w:val="28"/>
          <w:szCs w:val="28"/>
        </w:rPr>
        <w:t>между подведомственными получателями средств бюджета округа субсидий на финансовое обеспечение выполнения муниципального задания, субсидий на иные цели</w:t>
      </w:r>
      <w:r w:rsidRPr="00CA3C7B">
        <w:rPr>
          <w:color w:val="000000"/>
          <w:sz w:val="28"/>
          <w:szCs w:val="28"/>
        </w:rPr>
        <w:t>;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2</w:t>
      </w:r>
      <w:r w:rsidRPr="00CA3C7B">
        <w:rPr>
          <w:color w:val="000000"/>
          <w:sz w:val="28"/>
          <w:szCs w:val="28"/>
        </w:rPr>
        <w:t xml:space="preserve">. </w:t>
      </w:r>
      <w:proofErr w:type="gramStart"/>
      <w:r w:rsidRPr="00CA3C7B">
        <w:rPr>
          <w:color w:val="000000"/>
          <w:sz w:val="28"/>
          <w:szCs w:val="28"/>
        </w:rPr>
        <w:t>Предоставлять в финансов</w:t>
      </w:r>
      <w:r>
        <w:rPr>
          <w:color w:val="000000"/>
          <w:sz w:val="28"/>
          <w:szCs w:val="28"/>
        </w:rPr>
        <w:t>ое управление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Чугуевского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округа</w:t>
      </w:r>
      <w:r w:rsidRPr="00CA3C7B">
        <w:rPr>
          <w:color w:val="000000"/>
          <w:sz w:val="28"/>
          <w:szCs w:val="28"/>
        </w:rPr>
        <w:t xml:space="preserve"> для составления и ведения кассового плана</w:t>
      </w:r>
      <w:r>
        <w:rPr>
          <w:color w:val="000000"/>
          <w:sz w:val="28"/>
          <w:szCs w:val="28"/>
        </w:rPr>
        <w:t xml:space="preserve"> сведения (прогноз кассовых выплат по расходам бюджета округа)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Pr="00CA3C7B">
        <w:rPr>
          <w:color w:val="000000"/>
          <w:sz w:val="28"/>
          <w:szCs w:val="28"/>
        </w:rPr>
        <w:t>расход</w:t>
      </w:r>
      <w:r>
        <w:rPr>
          <w:color w:val="000000"/>
          <w:sz w:val="28"/>
          <w:szCs w:val="28"/>
        </w:rPr>
        <w:t>ам</w:t>
      </w:r>
      <w:r w:rsidRPr="00CA3C7B">
        <w:rPr>
          <w:color w:val="000000"/>
          <w:sz w:val="28"/>
          <w:szCs w:val="28"/>
        </w:rPr>
        <w:t>, связанны</w:t>
      </w:r>
      <w:r>
        <w:rPr>
          <w:color w:val="000000"/>
          <w:sz w:val="28"/>
          <w:szCs w:val="28"/>
        </w:rPr>
        <w:t>м</w:t>
      </w:r>
      <w:r w:rsidRPr="00CA3C7B">
        <w:rPr>
          <w:color w:val="000000"/>
          <w:sz w:val="28"/>
          <w:szCs w:val="28"/>
        </w:rPr>
        <w:t xml:space="preserve"> с организацией и проведением мероприятий, предусмотренных главным распорядителям средств бюджета</w:t>
      </w:r>
      <w:r>
        <w:rPr>
          <w:color w:val="000000"/>
          <w:sz w:val="28"/>
          <w:szCs w:val="28"/>
        </w:rPr>
        <w:t xml:space="preserve"> Чугуевского муниципального округа решением Думы 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</w:t>
      </w:r>
      <w:r w:rsidRPr="00EB5BF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25</w:t>
      </w:r>
      <w:r w:rsidRPr="00EB5BF4">
        <w:rPr>
          <w:color w:val="000000"/>
          <w:sz w:val="28"/>
          <w:szCs w:val="28"/>
        </w:rPr>
        <w:t xml:space="preserve"> декабря 20</w:t>
      </w:r>
      <w:r>
        <w:rPr>
          <w:color w:val="000000"/>
          <w:sz w:val="28"/>
          <w:szCs w:val="28"/>
        </w:rPr>
        <w:t>20</w:t>
      </w:r>
      <w:r w:rsidRPr="00EB5BF4">
        <w:rPr>
          <w:color w:val="000000"/>
          <w:sz w:val="28"/>
          <w:szCs w:val="28"/>
        </w:rPr>
        <w:t xml:space="preserve"> года </w:t>
      </w:r>
      <w:r w:rsidRPr="00C825C2">
        <w:rPr>
          <w:color w:val="000000"/>
          <w:sz w:val="28"/>
          <w:szCs w:val="28"/>
        </w:rPr>
        <w:t xml:space="preserve">№ 130-НПА </w:t>
      </w:r>
      <w:r w:rsidRPr="00C825C2">
        <w:rPr>
          <w:sz w:val="28"/>
          <w:szCs w:val="28"/>
        </w:rPr>
        <w:t>«О</w:t>
      </w:r>
      <w:r w:rsidRPr="00C62496">
        <w:rPr>
          <w:sz w:val="28"/>
          <w:szCs w:val="28"/>
        </w:rPr>
        <w:t xml:space="preserve"> бюджете Чугуевского муниципального</w:t>
      </w:r>
      <w:r>
        <w:rPr>
          <w:sz w:val="28"/>
          <w:szCs w:val="28"/>
        </w:rPr>
        <w:t xml:space="preserve"> округа на 2021 год и плановый п</w:t>
      </w:r>
      <w:r w:rsidRPr="00C62496">
        <w:rPr>
          <w:sz w:val="28"/>
          <w:szCs w:val="28"/>
        </w:rPr>
        <w:t>ериод</w:t>
      </w:r>
      <w:proofErr w:type="gramEnd"/>
      <w:r w:rsidRPr="00C62496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C6249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C62496">
        <w:rPr>
          <w:sz w:val="28"/>
          <w:szCs w:val="28"/>
        </w:rPr>
        <w:t xml:space="preserve"> годов»</w:t>
      </w:r>
      <w:r w:rsidRPr="00CA3C7B">
        <w:rPr>
          <w:color w:val="000000"/>
          <w:sz w:val="28"/>
          <w:szCs w:val="28"/>
        </w:rPr>
        <w:t xml:space="preserve"> и сводной бюджетной росписью на </w:t>
      </w:r>
      <w:r>
        <w:rPr>
          <w:color w:val="000000"/>
          <w:sz w:val="28"/>
          <w:szCs w:val="28"/>
        </w:rPr>
        <w:t>2021</w:t>
      </w:r>
      <w:r w:rsidRPr="00CA3C7B">
        <w:rPr>
          <w:color w:val="000000"/>
          <w:sz w:val="28"/>
          <w:szCs w:val="28"/>
        </w:rPr>
        <w:t xml:space="preserve"> год и плановый период 20</w:t>
      </w:r>
      <w:r>
        <w:rPr>
          <w:color w:val="000000"/>
          <w:sz w:val="28"/>
          <w:szCs w:val="28"/>
        </w:rPr>
        <w:t>22</w:t>
      </w:r>
      <w:r w:rsidRPr="00CA3C7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23</w:t>
      </w:r>
      <w:r w:rsidRPr="00CA3C7B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 по целевым статьям, не имеющих в структуре кода целевой статьи наименование проводимого мероприятия</w:t>
      </w:r>
      <w:r w:rsidRPr="00CA3C7B">
        <w:rPr>
          <w:color w:val="000000"/>
          <w:sz w:val="28"/>
          <w:szCs w:val="28"/>
        </w:rPr>
        <w:t>;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3</w:t>
      </w:r>
      <w:r w:rsidRPr="00CA3C7B">
        <w:rPr>
          <w:color w:val="000000"/>
          <w:sz w:val="28"/>
          <w:szCs w:val="28"/>
        </w:rPr>
        <w:t>. Обеспечить: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 xml:space="preserve">а) соответствие обоснований бюджетных ассигнований бюджетным ассигнованиям, предусмотренным </w:t>
      </w:r>
      <w:r>
        <w:rPr>
          <w:color w:val="000000"/>
          <w:sz w:val="28"/>
          <w:szCs w:val="28"/>
        </w:rPr>
        <w:t>решением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Думы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</w:t>
      </w:r>
      <w:r w:rsidRPr="009D77BB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25 декабря 2020 </w:t>
      </w:r>
      <w:r w:rsidRPr="00C825C2">
        <w:rPr>
          <w:color w:val="000000"/>
          <w:sz w:val="28"/>
          <w:szCs w:val="28"/>
        </w:rPr>
        <w:t xml:space="preserve">года № 130-НПА </w:t>
      </w:r>
      <w:r w:rsidRPr="00C825C2">
        <w:rPr>
          <w:sz w:val="28"/>
          <w:szCs w:val="28"/>
        </w:rPr>
        <w:t>«</w:t>
      </w:r>
      <w:r w:rsidRPr="00C62496">
        <w:rPr>
          <w:sz w:val="28"/>
          <w:szCs w:val="28"/>
        </w:rPr>
        <w:t>О бюджете Чугуевского муниципального округа на 202</w:t>
      </w:r>
      <w:r>
        <w:rPr>
          <w:sz w:val="28"/>
          <w:szCs w:val="28"/>
        </w:rPr>
        <w:t>1</w:t>
      </w:r>
      <w:r w:rsidRPr="00C62496">
        <w:rPr>
          <w:sz w:val="28"/>
          <w:szCs w:val="28"/>
        </w:rPr>
        <w:t xml:space="preserve"> год и плановый </w:t>
      </w:r>
      <w:r>
        <w:rPr>
          <w:sz w:val="28"/>
          <w:szCs w:val="28"/>
        </w:rPr>
        <w:t>п</w:t>
      </w:r>
      <w:r w:rsidRPr="00C62496">
        <w:rPr>
          <w:sz w:val="28"/>
          <w:szCs w:val="28"/>
        </w:rPr>
        <w:t>ериод 202</w:t>
      </w:r>
      <w:r>
        <w:rPr>
          <w:sz w:val="28"/>
          <w:szCs w:val="28"/>
        </w:rPr>
        <w:t>2</w:t>
      </w:r>
      <w:r w:rsidRPr="00C6249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C62496">
        <w:rPr>
          <w:sz w:val="28"/>
          <w:szCs w:val="28"/>
        </w:rPr>
        <w:t xml:space="preserve"> годов»</w:t>
      </w:r>
      <w:r w:rsidRPr="00CA3C7B">
        <w:rPr>
          <w:color w:val="000000"/>
          <w:sz w:val="28"/>
          <w:szCs w:val="28"/>
        </w:rPr>
        <w:t>;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 xml:space="preserve">б) при формировании предложений по внесению изменений в сводную бюджетную роспись на </w:t>
      </w:r>
      <w:r>
        <w:rPr>
          <w:color w:val="000000"/>
          <w:sz w:val="28"/>
          <w:szCs w:val="28"/>
        </w:rPr>
        <w:t>2021</w:t>
      </w:r>
      <w:r w:rsidRPr="00CA3C7B">
        <w:rPr>
          <w:color w:val="000000"/>
          <w:sz w:val="28"/>
          <w:szCs w:val="28"/>
        </w:rPr>
        <w:t xml:space="preserve"> год и плановый период 20</w:t>
      </w:r>
      <w:r>
        <w:rPr>
          <w:color w:val="000000"/>
          <w:sz w:val="28"/>
          <w:szCs w:val="28"/>
        </w:rPr>
        <w:t>22</w:t>
      </w:r>
      <w:r w:rsidRPr="00CA3C7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23</w:t>
      </w:r>
      <w:r w:rsidRPr="00CA3C7B">
        <w:rPr>
          <w:color w:val="000000"/>
          <w:sz w:val="28"/>
          <w:szCs w:val="28"/>
        </w:rPr>
        <w:t xml:space="preserve"> годов внесение соответствующих изменений в обо</w:t>
      </w:r>
      <w:r>
        <w:rPr>
          <w:color w:val="000000"/>
          <w:sz w:val="28"/>
          <w:szCs w:val="28"/>
        </w:rPr>
        <w:t>снования бюджетных ассигнований.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4</w:t>
      </w:r>
      <w:r w:rsidRPr="00CA3C7B">
        <w:rPr>
          <w:color w:val="000000"/>
          <w:sz w:val="28"/>
          <w:szCs w:val="28"/>
        </w:rPr>
        <w:t xml:space="preserve">. </w:t>
      </w:r>
      <w:proofErr w:type="gramStart"/>
      <w:r w:rsidRPr="00CA3C7B">
        <w:rPr>
          <w:color w:val="000000"/>
          <w:sz w:val="28"/>
          <w:szCs w:val="28"/>
        </w:rPr>
        <w:t xml:space="preserve">Осуществить мониторинг за исполнением </w:t>
      </w:r>
      <w:r>
        <w:rPr>
          <w:color w:val="000000"/>
          <w:sz w:val="28"/>
          <w:szCs w:val="28"/>
        </w:rPr>
        <w:t>муниципальными</w:t>
      </w:r>
      <w:r w:rsidRPr="00CA3C7B">
        <w:rPr>
          <w:color w:val="000000"/>
          <w:sz w:val="28"/>
          <w:szCs w:val="28"/>
        </w:rPr>
        <w:t xml:space="preserve"> учреждениями установленных им</w:t>
      </w:r>
      <w:r>
        <w:rPr>
          <w:color w:val="000000"/>
          <w:sz w:val="28"/>
          <w:szCs w:val="28"/>
        </w:rPr>
        <w:t xml:space="preserve"> муниципальных </w:t>
      </w:r>
      <w:r w:rsidRPr="00CA3C7B">
        <w:rPr>
          <w:color w:val="000000"/>
          <w:sz w:val="28"/>
          <w:szCs w:val="28"/>
        </w:rPr>
        <w:t>заданий за 20</w:t>
      </w:r>
      <w:r>
        <w:rPr>
          <w:color w:val="000000"/>
          <w:sz w:val="28"/>
          <w:szCs w:val="28"/>
        </w:rPr>
        <w:t>20</w:t>
      </w:r>
      <w:r w:rsidRPr="00CA3C7B">
        <w:rPr>
          <w:color w:val="000000"/>
          <w:sz w:val="28"/>
          <w:szCs w:val="28"/>
        </w:rPr>
        <w:t xml:space="preserve"> год в срок не позднее </w:t>
      </w:r>
      <w:r>
        <w:rPr>
          <w:color w:val="000000"/>
          <w:sz w:val="28"/>
          <w:szCs w:val="28"/>
        </w:rPr>
        <w:t>1</w:t>
      </w:r>
      <w:r w:rsidRPr="00CA3C7B">
        <w:rPr>
          <w:color w:val="000000"/>
          <w:sz w:val="28"/>
          <w:szCs w:val="28"/>
        </w:rPr>
        <w:t xml:space="preserve"> февраля </w:t>
      </w:r>
      <w:r>
        <w:rPr>
          <w:color w:val="000000"/>
          <w:sz w:val="28"/>
          <w:szCs w:val="28"/>
        </w:rPr>
        <w:t>2021</w:t>
      </w:r>
      <w:r w:rsidRPr="00CA3C7B">
        <w:rPr>
          <w:color w:val="000000"/>
          <w:sz w:val="28"/>
          <w:szCs w:val="28"/>
        </w:rPr>
        <w:t xml:space="preserve"> года, обеспечив размещение его результатов на официальном сайте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CA3C7B">
        <w:rPr>
          <w:color w:val="000000"/>
          <w:sz w:val="28"/>
          <w:szCs w:val="28"/>
        </w:rPr>
        <w:t xml:space="preserve"> сети Интернет в </w:t>
      </w:r>
      <w:r w:rsidRPr="00CA3C7B">
        <w:rPr>
          <w:color w:val="000000"/>
          <w:sz w:val="28"/>
          <w:szCs w:val="28"/>
        </w:rPr>
        <w:lastRenderedPageBreak/>
        <w:t xml:space="preserve">течение 20 рабочих дней со дня предоставления годовых отчетов об исполнении </w:t>
      </w:r>
      <w:r>
        <w:rPr>
          <w:color w:val="000000"/>
          <w:sz w:val="28"/>
          <w:szCs w:val="28"/>
        </w:rPr>
        <w:t>муниципальных</w:t>
      </w:r>
      <w:r w:rsidRPr="00CA3C7B">
        <w:rPr>
          <w:color w:val="000000"/>
          <w:sz w:val="28"/>
          <w:szCs w:val="28"/>
        </w:rPr>
        <w:t xml:space="preserve"> заданий, а также об использовании субсидии на финансовое обеспечение выполнения </w:t>
      </w:r>
      <w:r>
        <w:rPr>
          <w:color w:val="000000"/>
          <w:sz w:val="28"/>
          <w:szCs w:val="28"/>
        </w:rPr>
        <w:t>муниципального</w:t>
      </w:r>
      <w:r w:rsidRPr="00CA3C7B">
        <w:rPr>
          <w:color w:val="000000"/>
          <w:sz w:val="28"/>
          <w:szCs w:val="28"/>
        </w:rPr>
        <w:t xml:space="preserve"> задания.</w:t>
      </w:r>
      <w:proofErr w:type="gramEnd"/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7. Установить, что: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 xml:space="preserve">7.1. Доведение бюджетных данных в </w:t>
      </w:r>
      <w:r>
        <w:rPr>
          <w:color w:val="000000"/>
          <w:sz w:val="28"/>
          <w:szCs w:val="28"/>
        </w:rPr>
        <w:t>2021</w:t>
      </w:r>
      <w:r w:rsidRPr="00CA3C7B">
        <w:rPr>
          <w:color w:val="000000"/>
          <w:sz w:val="28"/>
          <w:szCs w:val="28"/>
        </w:rPr>
        <w:t xml:space="preserve"> году главным распорядителям средств бюджета </w:t>
      </w:r>
      <w:r>
        <w:rPr>
          <w:color w:val="000000"/>
          <w:sz w:val="28"/>
          <w:szCs w:val="28"/>
        </w:rPr>
        <w:t xml:space="preserve">Чугуевского муниципального округа </w:t>
      </w:r>
      <w:r w:rsidRPr="00CA3C7B">
        <w:rPr>
          <w:color w:val="000000"/>
          <w:sz w:val="28"/>
          <w:szCs w:val="28"/>
        </w:rPr>
        <w:t>на лицевые счета, открытые в</w:t>
      </w:r>
      <w:r>
        <w:rPr>
          <w:color w:val="000000"/>
          <w:sz w:val="28"/>
          <w:szCs w:val="28"/>
        </w:rPr>
        <w:t xml:space="preserve"> отделении</w:t>
      </w:r>
      <w:r w:rsidRPr="00CA3C7B">
        <w:rPr>
          <w:color w:val="000000"/>
          <w:sz w:val="28"/>
          <w:szCs w:val="28"/>
        </w:rPr>
        <w:t xml:space="preserve"> Управлени</w:t>
      </w:r>
      <w:r>
        <w:rPr>
          <w:color w:val="000000"/>
          <w:sz w:val="28"/>
          <w:szCs w:val="28"/>
        </w:rPr>
        <w:t>я</w:t>
      </w:r>
      <w:r w:rsidRPr="00CA3C7B">
        <w:rPr>
          <w:color w:val="000000"/>
          <w:sz w:val="28"/>
          <w:szCs w:val="28"/>
        </w:rPr>
        <w:t xml:space="preserve"> Федерального казначейства по Приморскому краю для перечисления субсидий бюджетным и автономным учреждениям (далее − субсидии), осуществляется не реже одного раза в квартал в сумме, не превышающей: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а) 25 процентов годового размера субсидии в течение I квартала;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б) 50 процентов годового размера субсидии в течение первого полугодия;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в) 75 процентов годового размера субсидии в течение девяти месяцев;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Требования, установленные настоящим пунктом, не распространяются в отношении бюджетных и автономных учреждений:</w:t>
      </w:r>
    </w:p>
    <w:p w:rsidR="00242C04" w:rsidRPr="006328F0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28F0">
        <w:rPr>
          <w:color w:val="000000"/>
          <w:sz w:val="28"/>
          <w:szCs w:val="28"/>
        </w:rPr>
        <w:t>а) оказание услуг (выполнение работ) которыми зависит от сезонных условий, если учредител</w:t>
      </w:r>
      <w:r>
        <w:rPr>
          <w:color w:val="000000"/>
          <w:sz w:val="28"/>
          <w:szCs w:val="28"/>
        </w:rPr>
        <w:t>ем</w:t>
      </w:r>
      <w:r w:rsidRPr="006328F0">
        <w:rPr>
          <w:color w:val="000000"/>
          <w:sz w:val="28"/>
          <w:szCs w:val="28"/>
        </w:rPr>
        <w:t>, не установлено иное;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28F0">
        <w:rPr>
          <w:color w:val="000000"/>
          <w:sz w:val="28"/>
          <w:szCs w:val="28"/>
        </w:rPr>
        <w:t xml:space="preserve">б) </w:t>
      </w:r>
      <w:proofErr w:type="gramStart"/>
      <w:r w:rsidRPr="006328F0">
        <w:rPr>
          <w:color w:val="000000"/>
          <w:sz w:val="28"/>
          <w:szCs w:val="28"/>
        </w:rPr>
        <w:t>находящихся</w:t>
      </w:r>
      <w:proofErr w:type="gramEnd"/>
      <w:r w:rsidRPr="006328F0">
        <w:rPr>
          <w:color w:val="000000"/>
          <w:sz w:val="28"/>
          <w:szCs w:val="28"/>
        </w:rPr>
        <w:t xml:space="preserve"> в процессе реорганизации или ликвидации;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части выплат</w:t>
      </w:r>
      <w:r w:rsidR="001F52E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осуществляемых ими в рамках </w:t>
      </w:r>
      <w:r w:rsidR="000C095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каз</w:t>
      </w:r>
      <w:r w:rsidR="000C095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Президента Российской Федерации от 7 мая 2012 года № 597 «О мероприятиях по реализации госу</w:t>
      </w:r>
      <w:r w:rsidR="000C0952">
        <w:rPr>
          <w:color w:val="000000"/>
          <w:sz w:val="28"/>
          <w:szCs w:val="28"/>
        </w:rPr>
        <w:t>дарственной социальной политики</w:t>
      </w:r>
      <w:r w:rsidR="00D5424A">
        <w:rPr>
          <w:color w:val="000000"/>
          <w:sz w:val="28"/>
          <w:szCs w:val="28"/>
        </w:rPr>
        <w:t>»</w:t>
      </w:r>
      <w:r w:rsidR="000C0952">
        <w:rPr>
          <w:color w:val="000000"/>
          <w:sz w:val="28"/>
          <w:szCs w:val="28"/>
        </w:rPr>
        <w:t>.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proofErr w:type="gramStart"/>
      <w:r>
        <w:rPr>
          <w:color w:val="000000"/>
          <w:sz w:val="28"/>
          <w:szCs w:val="28"/>
        </w:rPr>
        <w:t>Получатели средств бюджета Чугуевского муниципального округа представляют в Управлении Федерального казначейства по Приморскому краю сведения о принятых бюджетных обязательствах, оформленных в соответствии с требованиями и сроками, установленными порядком учета бюджетных обязательств получателей бюджетных средств, открывших лицевые счета в Управлении Федерального казначейства по Приморскому краю, утвержденным приказом финансового управления администрации Чугуевского муниципального округа;</w:t>
      </w:r>
      <w:proofErr w:type="gramEnd"/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lastRenderedPageBreak/>
        <w:t>7.</w:t>
      </w:r>
      <w:r>
        <w:rPr>
          <w:color w:val="000000"/>
          <w:sz w:val="28"/>
          <w:szCs w:val="28"/>
        </w:rPr>
        <w:t>3</w:t>
      </w:r>
      <w:r w:rsidRPr="00CA3C7B"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Муниципальные</w:t>
      </w:r>
      <w:r w:rsidRPr="00CA3C7B">
        <w:rPr>
          <w:color w:val="000000"/>
          <w:sz w:val="28"/>
          <w:szCs w:val="28"/>
        </w:rPr>
        <w:t xml:space="preserve"> заказчики, осуществляющие закупки от имени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>, за счет средств бюджета</w:t>
      </w:r>
      <w:r>
        <w:rPr>
          <w:color w:val="000000"/>
          <w:sz w:val="28"/>
          <w:szCs w:val="28"/>
        </w:rPr>
        <w:t xml:space="preserve"> 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, в том числе при передаче им полномочий </w:t>
      </w:r>
      <w:r>
        <w:rPr>
          <w:color w:val="000000"/>
          <w:sz w:val="28"/>
          <w:szCs w:val="28"/>
        </w:rPr>
        <w:t>муниципального</w:t>
      </w:r>
      <w:r w:rsidRPr="00CA3C7B">
        <w:rPr>
          <w:color w:val="000000"/>
          <w:sz w:val="28"/>
          <w:szCs w:val="28"/>
        </w:rPr>
        <w:t xml:space="preserve"> заказчика в соответствии с бюджетным законодательством Российской Федерации, </w:t>
      </w:r>
      <w:r>
        <w:rPr>
          <w:color w:val="000000"/>
          <w:sz w:val="28"/>
          <w:szCs w:val="28"/>
        </w:rPr>
        <w:t xml:space="preserve">муниципальные </w:t>
      </w:r>
      <w:r w:rsidRPr="00CA3C7B">
        <w:rPr>
          <w:color w:val="000000"/>
          <w:sz w:val="28"/>
          <w:szCs w:val="28"/>
        </w:rPr>
        <w:t xml:space="preserve">бюджетные учреждения, осуществляющие закупки в соответствии с частью 1 статьи 15 Федерального закона от 5 апреля 2013 года № 44-ФЗ </w:t>
      </w:r>
      <w:r>
        <w:rPr>
          <w:color w:val="000000"/>
          <w:sz w:val="28"/>
          <w:szCs w:val="28"/>
        </w:rPr>
        <w:t>«</w:t>
      </w:r>
      <w:r w:rsidRPr="00CA3C7B">
        <w:rPr>
          <w:color w:val="000000"/>
          <w:sz w:val="28"/>
          <w:szCs w:val="28"/>
        </w:rPr>
        <w:t>О контрактной системе в сфере закупок товаров, работ</w:t>
      </w:r>
      <w:proofErr w:type="gramEnd"/>
      <w:r w:rsidRPr="00CA3C7B">
        <w:rPr>
          <w:color w:val="000000"/>
          <w:sz w:val="28"/>
          <w:szCs w:val="28"/>
        </w:rPr>
        <w:t xml:space="preserve">, </w:t>
      </w:r>
      <w:proofErr w:type="gramStart"/>
      <w:r w:rsidRPr="00CA3C7B">
        <w:rPr>
          <w:color w:val="000000"/>
          <w:sz w:val="28"/>
          <w:szCs w:val="28"/>
        </w:rPr>
        <w:t>услуг для обеспечения государственных и муниципальных нужд</w:t>
      </w:r>
      <w:r>
        <w:rPr>
          <w:color w:val="000000"/>
          <w:sz w:val="28"/>
          <w:szCs w:val="28"/>
        </w:rPr>
        <w:t>»</w:t>
      </w:r>
      <w:r w:rsidRPr="00CA3C7B">
        <w:rPr>
          <w:color w:val="000000"/>
          <w:sz w:val="28"/>
          <w:szCs w:val="28"/>
        </w:rPr>
        <w:t xml:space="preserve"> (далее – Федеральный закон № 44-ФЗ), </w:t>
      </w:r>
      <w:r>
        <w:rPr>
          <w:color w:val="000000"/>
          <w:sz w:val="28"/>
          <w:szCs w:val="28"/>
        </w:rPr>
        <w:t>муниципальные</w:t>
      </w:r>
      <w:r w:rsidRPr="00CA3C7B">
        <w:rPr>
          <w:color w:val="000000"/>
          <w:sz w:val="28"/>
          <w:szCs w:val="28"/>
        </w:rPr>
        <w:t xml:space="preserve"> автономные учреждения, осуществляющие закупки в соответствии с частью 4 статьи 15 Федерального закона № 44-ФЗ (далее – субъекты контроля), обязаны обеспечить своевременное формирование информации, содержащейся в документах, указанных в части 5 статьи 99 Федерального закона № 44-ФЗ в форматах, установленных Министерством финансов Российской Федерации в соответствии с постановлением Правительства Российской Федерации</w:t>
      </w:r>
      <w:proofErr w:type="gramEnd"/>
      <w:r w:rsidRPr="00CA3C7B">
        <w:rPr>
          <w:color w:val="000000"/>
          <w:sz w:val="28"/>
          <w:szCs w:val="28"/>
        </w:rPr>
        <w:t xml:space="preserve"> </w:t>
      </w:r>
      <w:proofErr w:type="gramStart"/>
      <w:r w:rsidRPr="00CA3C7B">
        <w:rPr>
          <w:color w:val="000000"/>
          <w:sz w:val="28"/>
          <w:szCs w:val="28"/>
        </w:rPr>
        <w:t xml:space="preserve">от 23 декабря 2015 года № 1414 </w:t>
      </w:r>
      <w:r>
        <w:rPr>
          <w:color w:val="000000"/>
          <w:sz w:val="28"/>
          <w:szCs w:val="28"/>
        </w:rPr>
        <w:t>«</w:t>
      </w:r>
      <w:r w:rsidRPr="00CA3C7B">
        <w:rPr>
          <w:color w:val="000000"/>
          <w:sz w:val="28"/>
          <w:szCs w:val="28"/>
        </w:rPr>
        <w:t>О порядке функционирования единой информационной системы в сфере закупок</w:t>
      </w:r>
      <w:r>
        <w:rPr>
          <w:color w:val="000000"/>
          <w:sz w:val="28"/>
          <w:szCs w:val="28"/>
        </w:rPr>
        <w:t>»</w:t>
      </w:r>
      <w:r w:rsidRPr="00CA3C7B">
        <w:rPr>
          <w:color w:val="000000"/>
          <w:sz w:val="28"/>
          <w:szCs w:val="28"/>
        </w:rPr>
        <w:t xml:space="preserve"> в личном кабинете субъекта контроля в единой информационной системе в сфере закупок, и представление указанной информации в автоматическом режиме в </w:t>
      </w:r>
      <w:r w:rsidRPr="000A40C9">
        <w:rPr>
          <w:color w:val="000000"/>
          <w:sz w:val="28"/>
          <w:szCs w:val="28"/>
        </w:rPr>
        <w:t>личный кабинет органа, уполномоченного на осуществление контроля в соответствии с частью 5 статьи 99 федерального закона № 44-ФЗ в подсистеме управления закупками государственной интегрированной информационной системы</w:t>
      </w:r>
      <w:proofErr w:type="gramEnd"/>
      <w:r w:rsidRPr="000A40C9">
        <w:rPr>
          <w:color w:val="000000"/>
          <w:sz w:val="28"/>
          <w:szCs w:val="28"/>
        </w:rPr>
        <w:t xml:space="preserve"> управления общественными финансами </w:t>
      </w:r>
      <w:r>
        <w:rPr>
          <w:color w:val="000000"/>
          <w:sz w:val="28"/>
          <w:szCs w:val="28"/>
        </w:rPr>
        <w:t>«</w:t>
      </w:r>
      <w:r w:rsidRPr="000A40C9">
        <w:rPr>
          <w:color w:val="000000"/>
          <w:sz w:val="28"/>
          <w:szCs w:val="28"/>
        </w:rPr>
        <w:t>Электронный бюджет</w:t>
      </w:r>
      <w:r>
        <w:rPr>
          <w:color w:val="000000"/>
          <w:sz w:val="28"/>
          <w:szCs w:val="28"/>
        </w:rPr>
        <w:t>»</w:t>
      </w:r>
      <w:r w:rsidRPr="000A40C9">
        <w:rPr>
          <w:color w:val="000000"/>
          <w:sz w:val="28"/>
          <w:szCs w:val="28"/>
        </w:rPr>
        <w:t>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7.4. </w:t>
      </w:r>
      <w:r w:rsidRPr="00D46749">
        <w:rPr>
          <w:color w:val="000000"/>
          <w:sz w:val="28"/>
          <w:szCs w:val="28"/>
        </w:rPr>
        <w:t xml:space="preserve">Получатели средств бюджета </w:t>
      </w:r>
      <w:r>
        <w:rPr>
          <w:color w:val="000000"/>
          <w:sz w:val="28"/>
          <w:szCs w:val="28"/>
        </w:rPr>
        <w:t xml:space="preserve">Чугуевского муниципального округа </w:t>
      </w:r>
      <w:r w:rsidRPr="00D46749">
        <w:rPr>
          <w:color w:val="000000"/>
          <w:sz w:val="28"/>
          <w:szCs w:val="28"/>
        </w:rPr>
        <w:t xml:space="preserve">в </w:t>
      </w:r>
      <w:proofErr w:type="gramStart"/>
      <w:r w:rsidRPr="00D46749">
        <w:rPr>
          <w:color w:val="000000"/>
          <w:sz w:val="28"/>
          <w:szCs w:val="28"/>
        </w:rPr>
        <w:t>пределах</w:t>
      </w:r>
      <w:proofErr w:type="gramEnd"/>
      <w:r w:rsidRPr="00D46749">
        <w:rPr>
          <w:color w:val="000000"/>
          <w:sz w:val="28"/>
          <w:szCs w:val="28"/>
        </w:rPr>
        <w:t xml:space="preserve">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</w:t>
      </w:r>
      <w:r>
        <w:rPr>
          <w:color w:val="000000"/>
          <w:sz w:val="28"/>
          <w:szCs w:val="28"/>
        </w:rPr>
        <w:t xml:space="preserve">муниципальных </w:t>
      </w:r>
      <w:r w:rsidRPr="00D46749">
        <w:rPr>
          <w:color w:val="000000"/>
          <w:sz w:val="28"/>
          <w:szCs w:val="28"/>
        </w:rPr>
        <w:t xml:space="preserve">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</w:t>
      </w:r>
      <w:r w:rsidRPr="00D46749">
        <w:rPr>
          <w:color w:val="000000"/>
          <w:sz w:val="28"/>
          <w:szCs w:val="28"/>
        </w:rPr>
        <w:lastRenderedPageBreak/>
        <w:t>отдельным этапам их исполнения, превышающие один месяц после указанной даты.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5</w:t>
      </w:r>
      <w:r w:rsidRPr="00CA3C7B">
        <w:rPr>
          <w:color w:val="000000"/>
          <w:sz w:val="28"/>
          <w:szCs w:val="28"/>
        </w:rPr>
        <w:t xml:space="preserve">. </w:t>
      </w:r>
      <w:proofErr w:type="gramStart"/>
      <w:r w:rsidRPr="00D1539D">
        <w:rPr>
          <w:color w:val="000000"/>
          <w:sz w:val="28"/>
          <w:szCs w:val="28"/>
        </w:rPr>
        <w:t xml:space="preserve">Получатели средств бюджета </w:t>
      </w:r>
      <w:r>
        <w:rPr>
          <w:color w:val="000000"/>
          <w:sz w:val="28"/>
          <w:szCs w:val="28"/>
        </w:rPr>
        <w:t xml:space="preserve">Чугуевского муниципального округа </w:t>
      </w:r>
      <w:r w:rsidRPr="00D1539D">
        <w:rPr>
          <w:color w:val="000000"/>
          <w:sz w:val="28"/>
          <w:szCs w:val="28"/>
        </w:rPr>
        <w:t>вправе предусматривать в заключаемых ими договорах (</w:t>
      </w:r>
      <w:r>
        <w:rPr>
          <w:color w:val="000000"/>
          <w:sz w:val="28"/>
          <w:szCs w:val="28"/>
        </w:rPr>
        <w:t xml:space="preserve">муниципальных </w:t>
      </w:r>
      <w:r w:rsidRPr="00D1539D">
        <w:rPr>
          <w:color w:val="000000"/>
          <w:sz w:val="28"/>
          <w:szCs w:val="28"/>
        </w:rPr>
        <w:t>контрактах) о поставке товаров, выполнении работ, об оказании услуг авансовые платежи в размере и порядке, которые установлены настоящ</w:t>
      </w:r>
      <w:r>
        <w:rPr>
          <w:color w:val="000000"/>
          <w:sz w:val="28"/>
          <w:szCs w:val="28"/>
        </w:rPr>
        <w:t>им</w:t>
      </w:r>
      <w:r w:rsidRPr="00D1539D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ом</w:t>
      </w:r>
      <w:r w:rsidRPr="00D1539D">
        <w:rPr>
          <w:color w:val="000000"/>
          <w:sz w:val="28"/>
          <w:szCs w:val="28"/>
        </w:rPr>
        <w:t xml:space="preserve">, если иное не установлено настоящим постановлением или иным нормативным правовым актом </w:t>
      </w:r>
      <w:r>
        <w:rPr>
          <w:color w:val="000000"/>
          <w:sz w:val="28"/>
          <w:szCs w:val="28"/>
        </w:rPr>
        <w:t>а</w:t>
      </w:r>
      <w:r w:rsidRPr="00D1539D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D1539D">
        <w:rPr>
          <w:color w:val="000000"/>
          <w:sz w:val="28"/>
          <w:szCs w:val="28"/>
        </w:rPr>
        <w:t xml:space="preserve"> для такого договора (</w:t>
      </w:r>
      <w:r>
        <w:rPr>
          <w:color w:val="000000"/>
          <w:sz w:val="28"/>
          <w:szCs w:val="28"/>
        </w:rPr>
        <w:t>муниципального</w:t>
      </w:r>
      <w:r w:rsidRPr="00D1539D">
        <w:rPr>
          <w:color w:val="000000"/>
          <w:sz w:val="28"/>
          <w:szCs w:val="28"/>
        </w:rPr>
        <w:t xml:space="preserve"> контракта), но не более лимитов бюджетных обязательств на соответствующий</w:t>
      </w:r>
      <w:proofErr w:type="gramEnd"/>
      <w:r w:rsidRPr="00D1539D">
        <w:rPr>
          <w:color w:val="000000"/>
          <w:sz w:val="28"/>
          <w:szCs w:val="28"/>
        </w:rPr>
        <w:t xml:space="preserve"> </w:t>
      </w:r>
      <w:proofErr w:type="gramStart"/>
      <w:r w:rsidRPr="00D1539D">
        <w:rPr>
          <w:color w:val="000000"/>
          <w:sz w:val="28"/>
          <w:szCs w:val="28"/>
        </w:rPr>
        <w:t>финансовый год, доведенных до них в установленном порядке на соответствующие цели:</w:t>
      </w:r>
      <w:proofErr w:type="gramEnd"/>
    </w:p>
    <w:p w:rsidR="00242C04" w:rsidRPr="00FE6D7D" w:rsidRDefault="00242C04" w:rsidP="00242C04">
      <w:pPr>
        <w:spacing w:line="348" w:lineRule="auto"/>
        <w:ind w:firstLine="709"/>
        <w:jc w:val="both"/>
        <w:rPr>
          <w:sz w:val="28"/>
          <w:szCs w:val="28"/>
        </w:rPr>
      </w:pPr>
      <w:proofErr w:type="gramStart"/>
      <w:r w:rsidRPr="00D1539D">
        <w:rPr>
          <w:color w:val="000000"/>
          <w:sz w:val="28"/>
          <w:szCs w:val="28"/>
        </w:rPr>
        <w:t>а)</w:t>
      </w:r>
      <w:r w:rsidRPr="00FE6D7D">
        <w:rPr>
          <w:sz w:val="28"/>
          <w:szCs w:val="28"/>
        </w:rPr>
        <w:t xml:space="preserve"> в размере, не превышающем 30 процентов суммы договора (</w:t>
      </w:r>
      <w:r>
        <w:rPr>
          <w:sz w:val="28"/>
          <w:szCs w:val="28"/>
        </w:rPr>
        <w:t>муниципального</w:t>
      </w:r>
      <w:r w:rsidRPr="00FE6D7D">
        <w:rPr>
          <w:sz w:val="28"/>
          <w:szCs w:val="28"/>
        </w:rPr>
        <w:t xml:space="preserve"> контракта) о поставке товаров, выполнении работ, об оказании услуг, в том числе договора (</w:t>
      </w:r>
      <w:r>
        <w:rPr>
          <w:sz w:val="28"/>
          <w:szCs w:val="28"/>
        </w:rPr>
        <w:t>муниципального</w:t>
      </w:r>
      <w:r w:rsidRPr="00FE6D7D">
        <w:rPr>
          <w:sz w:val="28"/>
          <w:szCs w:val="28"/>
        </w:rPr>
        <w:t xml:space="preserve"> контракта) о выполнении работ по строительству, реконструкции и капитальному ремонту объектов капитального строительства </w:t>
      </w:r>
      <w:r>
        <w:rPr>
          <w:sz w:val="28"/>
          <w:szCs w:val="28"/>
        </w:rPr>
        <w:t>муниципальной</w:t>
      </w:r>
      <w:r w:rsidRPr="00FE6D7D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Чугуевского муниципального округа</w:t>
      </w:r>
      <w:r w:rsidRPr="00FE6D7D">
        <w:rPr>
          <w:sz w:val="28"/>
          <w:szCs w:val="28"/>
        </w:rPr>
        <w:t>, при включении в договор (</w:t>
      </w:r>
      <w:r>
        <w:rPr>
          <w:sz w:val="28"/>
          <w:szCs w:val="28"/>
        </w:rPr>
        <w:t>муниципальный</w:t>
      </w:r>
      <w:r w:rsidRPr="00FE6D7D">
        <w:rPr>
          <w:sz w:val="28"/>
          <w:szCs w:val="28"/>
        </w:rPr>
        <w:t xml:space="preserve"> контракт) условия о последующих после выплаты аванса платежах в размере, не превышающем разницу</w:t>
      </w:r>
      <w:proofErr w:type="gramEnd"/>
      <w:r w:rsidRPr="00FE6D7D">
        <w:rPr>
          <w:sz w:val="28"/>
          <w:szCs w:val="28"/>
        </w:rPr>
        <w:t xml:space="preserve"> </w:t>
      </w:r>
      <w:proofErr w:type="gramStart"/>
      <w:r w:rsidRPr="00FE6D7D">
        <w:rPr>
          <w:sz w:val="28"/>
          <w:szCs w:val="28"/>
        </w:rPr>
        <w:t xml:space="preserve">между стоимостью фактически поставленных товаров, работ, оказанных услуг, подтвержденных в соответствии с установленным </w:t>
      </w:r>
      <w:r>
        <w:rPr>
          <w:sz w:val="28"/>
          <w:szCs w:val="28"/>
        </w:rPr>
        <w:t>финансовым управление администрации Чугуевского муниципального округа</w:t>
      </w:r>
      <w:r w:rsidRPr="00FE6D7D">
        <w:rPr>
          <w:sz w:val="28"/>
          <w:szCs w:val="28"/>
        </w:rPr>
        <w:t xml:space="preserve"> порядком санкционирования оплаты денежных обязательств получателей средств бюджета</w:t>
      </w:r>
      <w:r>
        <w:rPr>
          <w:sz w:val="28"/>
          <w:szCs w:val="28"/>
        </w:rPr>
        <w:t xml:space="preserve"> Чугуевского муниципального округа</w:t>
      </w:r>
      <w:r w:rsidRPr="00FE6D7D">
        <w:rPr>
          <w:sz w:val="28"/>
          <w:szCs w:val="28"/>
        </w:rPr>
        <w:t>, и общей суммой ранее выплаченного авансового платежа (в случае, если договор (</w:t>
      </w:r>
      <w:r>
        <w:rPr>
          <w:sz w:val="28"/>
          <w:szCs w:val="28"/>
        </w:rPr>
        <w:t>муниципальный</w:t>
      </w:r>
      <w:r w:rsidRPr="00FE6D7D">
        <w:rPr>
          <w:sz w:val="28"/>
          <w:szCs w:val="28"/>
        </w:rPr>
        <w:t xml:space="preserve"> контракт) не содержит этапы его исполнения либо выполнение указанных этапов осуществляется последовательно) или суммой, рассчитанной как произведение размера</w:t>
      </w:r>
      <w:proofErr w:type="gramEnd"/>
      <w:r w:rsidRPr="00FE6D7D">
        <w:rPr>
          <w:sz w:val="28"/>
          <w:szCs w:val="28"/>
        </w:rPr>
        <w:t xml:space="preserve"> предусмотренного договором (</w:t>
      </w:r>
      <w:r>
        <w:rPr>
          <w:sz w:val="28"/>
          <w:szCs w:val="28"/>
        </w:rPr>
        <w:t>муниципальным</w:t>
      </w:r>
      <w:r w:rsidRPr="00FE6D7D">
        <w:rPr>
          <w:sz w:val="28"/>
          <w:szCs w:val="28"/>
        </w:rPr>
        <w:t xml:space="preserve"> контрактом) авансового платежа в процентном выражении и стоимости фактически поставленных товаров, выполненных работ, оказанных услуг (в случае, если договор </w:t>
      </w:r>
      <w:r w:rsidRPr="00FE6D7D">
        <w:rPr>
          <w:sz w:val="28"/>
          <w:szCs w:val="28"/>
        </w:rPr>
        <w:lastRenderedPageBreak/>
        <w:t>(</w:t>
      </w:r>
      <w:r>
        <w:rPr>
          <w:sz w:val="28"/>
          <w:szCs w:val="28"/>
        </w:rPr>
        <w:t>муниципальный</w:t>
      </w:r>
      <w:r w:rsidRPr="00FE6D7D">
        <w:rPr>
          <w:sz w:val="28"/>
          <w:szCs w:val="28"/>
        </w:rPr>
        <w:t xml:space="preserve"> контракт) содержит этапы его исполнения, </w:t>
      </w:r>
      <w:proofErr w:type="gramStart"/>
      <w:r w:rsidRPr="00FE6D7D">
        <w:rPr>
          <w:sz w:val="28"/>
          <w:szCs w:val="28"/>
        </w:rPr>
        <w:t>сроки</w:t>
      </w:r>
      <w:proofErr w:type="gramEnd"/>
      <w:r w:rsidRPr="00FE6D7D">
        <w:rPr>
          <w:sz w:val="28"/>
          <w:szCs w:val="28"/>
        </w:rPr>
        <w:t xml:space="preserve"> выполнения которых полностью или частично совпадают);</w:t>
      </w:r>
    </w:p>
    <w:p w:rsidR="00242C04" w:rsidRDefault="00242C04" w:rsidP="001F52E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1539D">
        <w:rPr>
          <w:color w:val="000000"/>
          <w:sz w:val="28"/>
          <w:szCs w:val="28"/>
        </w:rPr>
        <w:t>б) в размере, не превышающем 30 процентов суммы договора (</w:t>
      </w:r>
      <w:r>
        <w:rPr>
          <w:color w:val="000000"/>
          <w:sz w:val="28"/>
          <w:szCs w:val="28"/>
        </w:rPr>
        <w:t>муниципального</w:t>
      </w:r>
      <w:r w:rsidRPr="00D1539D">
        <w:rPr>
          <w:color w:val="000000"/>
          <w:sz w:val="28"/>
          <w:szCs w:val="28"/>
        </w:rPr>
        <w:t xml:space="preserve"> контракта) о выполнении работ по строительству, реконструкции и капитальному ремонту объектов капитального строительства </w:t>
      </w:r>
      <w:r w:rsidRPr="008664FF">
        <w:rPr>
          <w:color w:val="000000"/>
          <w:sz w:val="28"/>
          <w:szCs w:val="28"/>
        </w:rPr>
        <w:t xml:space="preserve">муниципальной собственности Чугуевского муниципального </w:t>
      </w:r>
      <w:r>
        <w:rPr>
          <w:color w:val="000000"/>
          <w:sz w:val="28"/>
          <w:szCs w:val="28"/>
        </w:rPr>
        <w:t>округа</w:t>
      </w:r>
      <w:r w:rsidRPr="00D1539D">
        <w:rPr>
          <w:color w:val="000000"/>
          <w:sz w:val="28"/>
          <w:szCs w:val="28"/>
        </w:rPr>
        <w:t>, заключаемого на сумму, превышающую 600 млн. рублей, при включении в договор (</w:t>
      </w:r>
      <w:r>
        <w:rPr>
          <w:color w:val="000000"/>
          <w:sz w:val="28"/>
          <w:szCs w:val="28"/>
        </w:rPr>
        <w:t>муниципальный</w:t>
      </w:r>
      <w:r w:rsidRPr="00D1539D">
        <w:rPr>
          <w:color w:val="000000"/>
          <w:sz w:val="28"/>
          <w:szCs w:val="28"/>
        </w:rPr>
        <w:t xml:space="preserve">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FE6D7D">
        <w:rPr>
          <w:sz w:val="28"/>
          <w:szCs w:val="28"/>
        </w:rPr>
        <w:t xml:space="preserve">с установленным </w:t>
      </w:r>
      <w:r>
        <w:rPr>
          <w:sz w:val="28"/>
          <w:szCs w:val="28"/>
        </w:rPr>
        <w:t>финансовым управление администрации Чугуевского муниципального округа</w:t>
      </w:r>
      <w:r w:rsidRPr="00FE6D7D">
        <w:rPr>
          <w:sz w:val="28"/>
          <w:szCs w:val="28"/>
        </w:rPr>
        <w:t xml:space="preserve"> порядком санкционирования оплаты денежных обязательств получателей средств бюджета</w:t>
      </w:r>
      <w:r>
        <w:rPr>
          <w:sz w:val="28"/>
          <w:szCs w:val="28"/>
        </w:rPr>
        <w:t xml:space="preserve"> Чугуевского муниципального округа</w:t>
      </w:r>
      <w:r w:rsidRPr="00D1539D">
        <w:rPr>
          <w:color w:val="000000"/>
          <w:sz w:val="28"/>
          <w:szCs w:val="28"/>
        </w:rPr>
        <w:t xml:space="preserve"> (с ограничением общей суммы авансирования не более 70 процентов суммы договора (</w:t>
      </w:r>
      <w:r>
        <w:rPr>
          <w:color w:val="000000"/>
          <w:sz w:val="28"/>
          <w:szCs w:val="28"/>
        </w:rPr>
        <w:t xml:space="preserve">муниципального </w:t>
      </w:r>
      <w:r w:rsidRPr="00D1539D">
        <w:rPr>
          <w:color w:val="000000"/>
          <w:sz w:val="28"/>
          <w:szCs w:val="28"/>
        </w:rPr>
        <w:t>контракта);</w:t>
      </w:r>
      <w:proofErr w:type="gramEnd"/>
    </w:p>
    <w:p w:rsidR="00242C04" w:rsidRDefault="00242C04" w:rsidP="001F52E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1539D">
        <w:rPr>
          <w:color w:val="000000"/>
          <w:sz w:val="28"/>
          <w:szCs w:val="28"/>
        </w:rPr>
        <w:t>в) до 100 процентов суммы договора (</w:t>
      </w:r>
      <w:r>
        <w:rPr>
          <w:color w:val="000000"/>
          <w:sz w:val="28"/>
          <w:szCs w:val="28"/>
        </w:rPr>
        <w:t>муниципального</w:t>
      </w:r>
      <w:r w:rsidRPr="00D1539D">
        <w:rPr>
          <w:color w:val="000000"/>
          <w:sz w:val="28"/>
          <w:szCs w:val="28"/>
        </w:rPr>
        <w:t xml:space="preserve"> контракта) - по договорам (</w:t>
      </w:r>
      <w:r>
        <w:rPr>
          <w:color w:val="000000"/>
          <w:sz w:val="28"/>
          <w:szCs w:val="28"/>
        </w:rPr>
        <w:t xml:space="preserve">муниципальным </w:t>
      </w:r>
      <w:r w:rsidRPr="00D1539D">
        <w:rPr>
          <w:color w:val="000000"/>
          <w:sz w:val="28"/>
          <w:szCs w:val="28"/>
        </w:rPr>
        <w:t xml:space="preserve">контрактам) об оказании услуг связи; о подписке на печатные издания и об их приобретении; </w:t>
      </w:r>
      <w:r>
        <w:rPr>
          <w:color w:val="000000"/>
          <w:sz w:val="28"/>
          <w:szCs w:val="28"/>
        </w:rPr>
        <w:t xml:space="preserve">об </w:t>
      </w:r>
      <w:r w:rsidRPr="00D1539D">
        <w:rPr>
          <w:color w:val="000000"/>
          <w:sz w:val="28"/>
          <w:szCs w:val="28"/>
        </w:rPr>
        <w:t>обучении на курсах повышения квалификации; о прохождении профессиональной переподготовки; об участии в научных, методических, научно-практических и иных конференциях; о проведении государственной экспертизы проектной документации и результатов инженерных изысканий;</w:t>
      </w:r>
      <w:proofErr w:type="gramEnd"/>
      <w:r w:rsidRPr="00D1539D">
        <w:rPr>
          <w:color w:val="000000"/>
          <w:sz w:val="28"/>
          <w:szCs w:val="28"/>
        </w:rPr>
        <w:t xml:space="preserve">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 о приобретении ави</w:t>
      </w:r>
      <w:proofErr w:type="gramStart"/>
      <w:r w:rsidRPr="00D1539D">
        <w:rPr>
          <w:color w:val="000000"/>
          <w:sz w:val="28"/>
          <w:szCs w:val="28"/>
        </w:rPr>
        <w:t>а-</w:t>
      </w:r>
      <w:proofErr w:type="gramEnd"/>
      <w:r w:rsidRPr="00D1539D">
        <w:rPr>
          <w:color w:val="000000"/>
          <w:sz w:val="28"/>
          <w:szCs w:val="28"/>
        </w:rPr>
        <w:t xml:space="preserve"> и железнодорожных билетов, билетов для проезда </w:t>
      </w:r>
      <w:r>
        <w:rPr>
          <w:color w:val="000000"/>
          <w:sz w:val="28"/>
          <w:szCs w:val="28"/>
        </w:rPr>
        <w:t>районным</w:t>
      </w:r>
      <w:r w:rsidRPr="00D1539D">
        <w:rPr>
          <w:color w:val="000000"/>
          <w:sz w:val="28"/>
          <w:szCs w:val="28"/>
        </w:rPr>
        <w:t xml:space="preserve"> и пригородным транспортом; о предоставлении услуг по обеспечению проживанием и транспортным обслуживанием </w:t>
      </w:r>
      <w:r>
        <w:rPr>
          <w:color w:val="000000"/>
          <w:sz w:val="28"/>
          <w:szCs w:val="28"/>
        </w:rPr>
        <w:t xml:space="preserve">главы администрации Чугуевского муниципального </w:t>
      </w:r>
      <w:r w:rsidR="000C0952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</w:t>
      </w:r>
      <w:r w:rsidRPr="00D1539D">
        <w:rPr>
          <w:color w:val="000000"/>
          <w:sz w:val="28"/>
          <w:szCs w:val="28"/>
        </w:rPr>
        <w:t>во время его служебных командировок; по обязательному страхованию гражданской ответственности владельцев автотранспортных средств;</w:t>
      </w:r>
      <w:r w:rsidR="005F73B1">
        <w:rPr>
          <w:color w:val="000000"/>
          <w:sz w:val="28"/>
          <w:szCs w:val="28"/>
        </w:rPr>
        <w:t xml:space="preserve">  </w:t>
      </w:r>
      <w:proofErr w:type="gramStart"/>
      <w:r w:rsidR="005F73B1">
        <w:rPr>
          <w:color w:val="000000"/>
          <w:sz w:val="28"/>
          <w:szCs w:val="28"/>
        </w:rPr>
        <w:t xml:space="preserve">по обязательному страхованию гражданской </w:t>
      </w:r>
      <w:r w:rsidR="005F73B1">
        <w:rPr>
          <w:color w:val="000000"/>
          <w:sz w:val="28"/>
          <w:szCs w:val="28"/>
        </w:rPr>
        <w:lastRenderedPageBreak/>
        <w:t>ответственности владельца опасного объекта за причинение вреда в результате аварии на опасном объекте;</w:t>
      </w:r>
      <w:r w:rsidRPr="00D1539D">
        <w:rPr>
          <w:color w:val="000000"/>
          <w:sz w:val="28"/>
          <w:szCs w:val="28"/>
        </w:rPr>
        <w:t xml:space="preserve"> об организации и проведении спортивных мероприятий; о приобретении путевок, связанных с проведением оздоровительной кампании детей; о гастрольной деятельности; услуг по обеспечению питанием, проживанием, транспортным и культурным обслуживанием школьников и их сопровождающего во время участия </w:t>
      </w:r>
      <w:r>
        <w:rPr>
          <w:color w:val="000000"/>
          <w:sz w:val="28"/>
          <w:szCs w:val="28"/>
        </w:rPr>
        <w:t>в спортивных соревнованиях</w:t>
      </w:r>
      <w:r w:rsidRPr="00D1539D">
        <w:rPr>
          <w:color w:val="000000"/>
          <w:sz w:val="28"/>
          <w:szCs w:val="28"/>
        </w:rPr>
        <w:t>;</w:t>
      </w:r>
      <w:proofErr w:type="gramEnd"/>
      <w:r w:rsidRPr="00D1539D">
        <w:rPr>
          <w:color w:val="000000"/>
          <w:sz w:val="28"/>
          <w:szCs w:val="28"/>
        </w:rPr>
        <w:t xml:space="preserve"> об осуществлении закупки у единственного поставщика (исполнителя, подрядчика) в соответствии с пунктом 9 части 1 статьи 93 Федерального закона № 44-ФЗ;</w:t>
      </w:r>
    </w:p>
    <w:p w:rsidR="00242C04" w:rsidRPr="00653D3B" w:rsidRDefault="00242C04" w:rsidP="00242C04">
      <w:pPr>
        <w:spacing w:line="348" w:lineRule="auto"/>
        <w:ind w:firstLine="709"/>
        <w:jc w:val="both"/>
        <w:rPr>
          <w:sz w:val="28"/>
          <w:szCs w:val="28"/>
        </w:rPr>
      </w:pPr>
      <w:proofErr w:type="gramStart"/>
      <w:r w:rsidRPr="00D1539D">
        <w:rPr>
          <w:color w:val="000000"/>
          <w:sz w:val="28"/>
          <w:szCs w:val="28"/>
        </w:rPr>
        <w:t xml:space="preserve">г) </w:t>
      </w:r>
      <w:r w:rsidRPr="00653D3B">
        <w:rPr>
          <w:sz w:val="28"/>
          <w:szCs w:val="28"/>
        </w:rPr>
        <w:t xml:space="preserve">по договорам о подключении (присоединении) строящегося, реконструируемого или построенного, но не подключенного здания, строения, сооружения или иного объекта капитального строительства в размере, установленном постановлениями Правительства Российской Федерации </w:t>
      </w:r>
      <w:r w:rsidRPr="00653D3B">
        <w:rPr>
          <w:sz w:val="28"/>
          <w:szCs w:val="28"/>
        </w:rPr>
        <w:br/>
        <w:t>от 29 июля 2013 года № 644 «Об утверждении Правил холодного водоснабжения и водоотведения и о внесении изменений в некоторые акты Правительства Российской Федерации», от 5 июля 2018 года № 787 «О порядке подключения</w:t>
      </w:r>
      <w:proofErr w:type="gramEnd"/>
      <w:r w:rsidRPr="00653D3B">
        <w:rPr>
          <w:sz w:val="28"/>
          <w:szCs w:val="28"/>
        </w:rPr>
        <w:t xml:space="preserve"> (</w:t>
      </w:r>
      <w:proofErr w:type="gramStart"/>
      <w:r w:rsidRPr="00653D3B">
        <w:rPr>
          <w:sz w:val="28"/>
          <w:szCs w:val="28"/>
        </w:rPr>
        <w:t>технологического присоединения) к системам теплоснабжения, недискриминационном доступе к услугам в сфере теплоснабжения, изменений и признании утратившими силу некоторых актов Правительства Российской Федерации», от 27 декабря 2004 года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</w:t>
      </w:r>
      <w:proofErr w:type="gramEnd"/>
      <w:r w:rsidRPr="00653D3B">
        <w:rPr>
          <w:sz w:val="28"/>
          <w:szCs w:val="28"/>
        </w:rPr>
        <w:t xml:space="preserve"> </w:t>
      </w:r>
      <w:proofErr w:type="gramStart"/>
      <w:r w:rsidRPr="00653D3B">
        <w:rPr>
          <w:sz w:val="28"/>
          <w:szCs w:val="28"/>
        </w:rPr>
        <w:t xml:space="preserve">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653D3B">
        <w:rPr>
          <w:sz w:val="28"/>
          <w:szCs w:val="28"/>
        </w:rPr>
        <w:t>энергопринимающих</w:t>
      </w:r>
      <w:proofErr w:type="spellEnd"/>
      <w:r w:rsidRPr="00653D3B">
        <w:rPr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от 30 декабря 2013 года № 1314 «Об утверждении Правил подключения (технологического присоединения) объектов капитального строительства к сетям </w:t>
      </w:r>
      <w:r w:rsidRPr="00653D3B">
        <w:rPr>
          <w:sz w:val="28"/>
          <w:szCs w:val="28"/>
        </w:rPr>
        <w:lastRenderedPageBreak/>
        <w:t>газораспределения, а также об</w:t>
      </w:r>
      <w:proofErr w:type="gramEnd"/>
      <w:r w:rsidRPr="00653D3B">
        <w:rPr>
          <w:sz w:val="28"/>
          <w:szCs w:val="28"/>
        </w:rPr>
        <w:t xml:space="preserve"> изменении и признании </w:t>
      </w:r>
      <w:proofErr w:type="gramStart"/>
      <w:r w:rsidRPr="00653D3B">
        <w:rPr>
          <w:sz w:val="28"/>
          <w:szCs w:val="28"/>
        </w:rPr>
        <w:t>утратившими</w:t>
      </w:r>
      <w:proofErr w:type="gramEnd"/>
      <w:r w:rsidRPr="00653D3B">
        <w:rPr>
          <w:sz w:val="28"/>
          <w:szCs w:val="28"/>
        </w:rPr>
        <w:t xml:space="preserve"> силу некоторых актов Правительства Российской Федерации»;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1539D">
        <w:rPr>
          <w:color w:val="000000"/>
          <w:sz w:val="28"/>
          <w:szCs w:val="28"/>
        </w:rPr>
        <w:t>д) по договорам (</w:t>
      </w:r>
      <w:r>
        <w:rPr>
          <w:color w:val="000000"/>
          <w:sz w:val="28"/>
          <w:szCs w:val="28"/>
        </w:rPr>
        <w:t>муниципальным</w:t>
      </w:r>
      <w:r w:rsidRPr="00D1539D">
        <w:rPr>
          <w:color w:val="000000"/>
          <w:sz w:val="28"/>
          <w:szCs w:val="28"/>
        </w:rPr>
        <w:t xml:space="preserve"> контрактам) энергоснабжения или купли-продажи (поставки) электрической энергии с гарантирующим поставщиком по тарифу, установленному органом исполнительной власти Приморского края в области государственного регулирования тарифов для данной категории потребителей, и свободным (нерегулируемым) ценам за потребленный объем электрической энергии (мощности) в размере, установленном постановлением Правительства Российской Федерации от 4 мая 2012 года № 442 «О функционировании розничных рынков электрической энергии</w:t>
      </w:r>
      <w:proofErr w:type="gramEnd"/>
      <w:r w:rsidRPr="00D1539D">
        <w:rPr>
          <w:color w:val="000000"/>
          <w:sz w:val="28"/>
          <w:szCs w:val="28"/>
        </w:rPr>
        <w:t xml:space="preserve">, полном и (или) частичном </w:t>
      </w:r>
      <w:proofErr w:type="gramStart"/>
      <w:r w:rsidRPr="00D1539D">
        <w:rPr>
          <w:color w:val="000000"/>
          <w:sz w:val="28"/>
          <w:szCs w:val="28"/>
        </w:rPr>
        <w:t>ограничении</w:t>
      </w:r>
      <w:proofErr w:type="gramEnd"/>
      <w:r w:rsidRPr="00D1539D">
        <w:rPr>
          <w:color w:val="000000"/>
          <w:sz w:val="28"/>
          <w:szCs w:val="28"/>
        </w:rPr>
        <w:t xml:space="preserve"> режима потребления электрической энергии», но не более доведённых лимитов бюджетных обязательств на соответствующий финансовый год по соответствующему коду бюджетной классификации Российской Федерации.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</w:t>
      </w:r>
      <w:r w:rsidRPr="00F31474">
        <w:rPr>
          <w:color w:val="000000"/>
          <w:sz w:val="28"/>
          <w:szCs w:val="28"/>
        </w:rPr>
        <w:t xml:space="preserve">. </w:t>
      </w:r>
      <w:proofErr w:type="gramStart"/>
      <w:r w:rsidRPr="00F31474">
        <w:rPr>
          <w:color w:val="000000"/>
          <w:sz w:val="28"/>
          <w:szCs w:val="28"/>
        </w:rPr>
        <w:t>Получатели средств бюджета</w:t>
      </w:r>
      <w:r>
        <w:rPr>
          <w:color w:val="000000"/>
          <w:sz w:val="28"/>
          <w:szCs w:val="28"/>
        </w:rPr>
        <w:t xml:space="preserve"> Чугуевского муниципального округа</w:t>
      </w:r>
      <w:r w:rsidRPr="00F31474">
        <w:rPr>
          <w:color w:val="000000"/>
          <w:sz w:val="28"/>
          <w:szCs w:val="28"/>
        </w:rPr>
        <w:t xml:space="preserve"> при заключении договоров (</w:t>
      </w:r>
      <w:r>
        <w:rPr>
          <w:color w:val="000000"/>
          <w:sz w:val="28"/>
          <w:szCs w:val="28"/>
        </w:rPr>
        <w:t xml:space="preserve">муниципальных </w:t>
      </w:r>
      <w:r w:rsidRPr="00F31474">
        <w:rPr>
          <w:color w:val="000000"/>
          <w:sz w:val="28"/>
          <w:szCs w:val="28"/>
        </w:rPr>
        <w:t>контрактов), указанных в подпунктах «а» и «б» пункта 7.</w:t>
      </w:r>
      <w:r>
        <w:rPr>
          <w:color w:val="000000"/>
          <w:sz w:val="28"/>
          <w:szCs w:val="28"/>
        </w:rPr>
        <w:t>5</w:t>
      </w:r>
      <w:r w:rsidRPr="00F31474">
        <w:rPr>
          <w:color w:val="000000"/>
          <w:sz w:val="28"/>
          <w:szCs w:val="28"/>
        </w:rPr>
        <w:t xml:space="preserve"> настоящего постановления,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</w:t>
      </w:r>
      <w:r>
        <w:rPr>
          <w:color w:val="000000"/>
          <w:sz w:val="28"/>
          <w:szCs w:val="28"/>
        </w:rPr>
        <w:t xml:space="preserve">муниципального </w:t>
      </w:r>
      <w:r w:rsidRPr="00F31474">
        <w:rPr>
          <w:color w:val="000000"/>
          <w:sz w:val="28"/>
          <w:szCs w:val="28"/>
        </w:rPr>
        <w:t>контракта), если иное не установлено настоящим П</w:t>
      </w:r>
      <w:r>
        <w:rPr>
          <w:color w:val="000000"/>
          <w:sz w:val="28"/>
          <w:szCs w:val="28"/>
        </w:rPr>
        <w:t>остановлением</w:t>
      </w:r>
      <w:r w:rsidRPr="00F31474">
        <w:rPr>
          <w:color w:val="000000"/>
          <w:sz w:val="28"/>
          <w:szCs w:val="28"/>
        </w:rPr>
        <w:t xml:space="preserve"> или иным нормативным правовым актом </w:t>
      </w:r>
      <w:r>
        <w:rPr>
          <w:color w:val="000000"/>
          <w:sz w:val="28"/>
          <w:szCs w:val="28"/>
        </w:rPr>
        <w:t>администрации Чугуевского муниципального округа</w:t>
      </w:r>
      <w:r w:rsidRPr="00F31474">
        <w:rPr>
          <w:color w:val="000000"/>
          <w:sz w:val="28"/>
          <w:szCs w:val="28"/>
        </w:rPr>
        <w:t>.</w:t>
      </w:r>
      <w:proofErr w:type="gramEnd"/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7</w:t>
      </w:r>
      <w:r w:rsidRPr="00CA3C7B">
        <w:rPr>
          <w:color w:val="000000"/>
          <w:sz w:val="28"/>
          <w:szCs w:val="28"/>
        </w:rPr>
        <w:t>. По договорам, заключенным в соответствии с пунктами 4, 5 части 1 статьи 93 Федерального закона № 44-ФЗ, подлежащим оплате за счет средств бюджета</w:t>
      </w:r>
      <w:r w:rsidRPr="00653D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, оплата за поставленные товары, выполненные работы, оказанные услуги осуществляется после фактического их получения в </w:t>
      </w:r>
      <w:proofErr w:type="gramStart"/>
      <w:r w:rsidRPr="00CA3C7B">
        <w:rPr>
          <w:color w:val="000000"/>
          <w:sz w:val="28"/>
          <w:szCs w:val="28"/>
        </w:rPr>
        <w:t>пределах</w:t>
      </w:r>
      <w:proofErr w:type="gramEnd"/>
      <w:r w:rsidRPr="00CA3C7B">
        <w:rPr>
          <w:color w:val="000000"/>
          <w:sz w:val="28"/>
          <w:szCs w:val="28"/>
        </w:rPr>
        <w:t xml:space="preserve"> доведённых на соответствующий финансовый год лимитов бюджетных обязательств по соответствующему коду бюджетной классификации Российской Федерации;</w:t>
      </w:r>
    </w:p>
    <w:p w:rsidR="00242C04" w:rsidRPr="00CD441F" w:rsidRDefault="00242C04" w:rsidP="00242C04">
      <w:pPr>
        <w:spacing w:line="348" w:lineRule="auto"/>
        <w:ind w:firstLine="709"/>
        <w:jc w:val="both"/>
        <w:rPr>
          <w:sz w:val="28"/>
          <w:szCs w:val="28"/>
        </w:rPr>
      </w:pPr>
      <w:r w:rsidRPr="00CD441F">
        <w:rPr>
          <w:sz w:val="28"/>
          <w:szCs w:val="28"/>
        </w:rPr>
        <w:lastRenderedPageBreak/>
        <w:t>7.8. </w:t>
      </w:r>
      <w:proofErr w:type="gramStart"/>
      <w:r w:rsidRPr="00CD441F">
        <w:rPr>
          <w:sz w:val="28"/>
          <w:szCs w:val="28"/>
        </w:rPr>
        <w:t>Получатели средств бюджета</w:t>
      </w:r>
      <w:r>
        <w:rPr>
          <w:sz w:val="28"/>
          <w:szCs w:val="28"/>
        </w:rPr>
        <w:t xml:space="preserve"> Чугуевского муниципального округа</w:t>
      </w:r>
      <w:r w:rsidRPr="00CD441F">
        <w:rPr>
          <w:sz w:val="28"/>
          <w:szCs w:val="28"/>
        </w:rPr>
        <w:t xml:space="preserve"> не предусматривают авансовые платежи при заключении договоров (</w:t>
      </w:r>
      <w:r>
        <w:rPr>
          <w:sz w:val="28"/>
          <w:szCs w:val="28"/>
        </w:rPr>
        <w:t>муниципальных</w:t>
      </w:r>
      <w:r w:rsidRPr="00CD441F">
        <w:rPr>
          <w:sz w:val="28"/>
          <w:szCs w:val="28"/>
        </w:rPr>
        <w:t xml:space="preserve"> контрактов) о поставке отдельных товаров, об оказании отдельных услуг, включенных в перечень, утверждаемый распоряжением Правительства Российской Федерации от 16 января 2018 года № 21-р «Об утверждении перечня товаров и услуг, в отношении которых при заключении договоров (</w:t>
      </w:r>
      <w:r>
        <w:rPr>
          <w:sz w:val="28"/>
          <w:szCs w:val="28"/>
        </w:rPr>
        <w:t>муниципальных</w:t>
      </w:r>
      <w:r w:rsidRPr="00CD441F">
        <w:rPr>
          <w:sz w:val="28"/>
          <w:szCs w:val="28"/>
        </w:rPr>
        <w:t xml:space="preserve"> контрактов) о поставке товаров (оказании услуг) получателями средств федерального бюджета</w:t>
      </w:r>
      <w:proofErr w:type="gramEnd"/>
      <w:r w:rsidRPr="00CD441F">
        <w:rPr>
          <w:sz w:val="28"/>
          <w:szCs w:val="28"/>
        </w:rPr>
        <w:t xml:space="preserve"> не предусматриваются авансовые платежи».</w:t>
      </w:r>
    </w:p>
    <w:p w:rsidR="00242C04" w:rsidRPr="00CD441F" w:rsidRDefault="00242C04" w:rsidP="00242C04">
      <w:pPr>
        <w:spacing w:line="348" w:lineRule="auto"/>
        <w:ind w:firstLine="709"/>
        <w:jc w:val="both"/>
        <w:rPr>
          <w:sz w:val="28"/>
          <w:szCs w:val="28"/>
        </w:rPr>
      </w:pPr>
      <w:r w:rsidRPr="00CD441F">
        <w:rPr>
          <w:sz w:val="28"/>
          <w:szCs w:val="28"/>
        </w:rPr>
        <w:t>В случае если предметом договора (</w:t>
      </w:r>
      <w:r>
        <w:rPr>
          <w:sz w:val="28"/>
          <w:szCs w:val="28"/>
        </w:rPr>
        <w:t>муниципального</w:t>
      </w:r>
      <w:r w:rsidRPr="00CD441F">
        <w:rPr>
          <w:sz w:val="28"/>
          <w:szCs w:val="28"/>
        </w:rPr>
        <w:t xml:space="preserve"> контракта) является поставка товаров (оказание услуг), включенных в перечень, указанный в абзаце первом настоящего пункта, и поставка товаров (оказание услуг), не включенных в такой перечень, то в отношении этого договора (</w:t>
      </w:r>
      <w:r>
        <w:rPr>
          <w:sz w:val="28"/>
          <w:szCs w:val="28"/>
        </w:rPr>
        <w:t>муниципального</w:t>
      </w:r>
      <w:r w:rsidRPr="00CD441F">
        <w:rPr>
          <w:sz w:val="28"/>
          <w:szCs w:val="28"/>
        </w:rPr>
        <w:t xml:space="preserve"> контракта) применяется положение абзаца первого настоящего </w:t>
      </w:r>
      <w:r>
        <w:rPr>
          <w:sz w:val="28"/>
          <w:szCs w:val="28"/>
        </w:rPr>
        <w:t>под</w:t>
      </w:r>
      <w:r w:rsidRPr="00CD441F">
        <w:rPr>
          <w:sz w:val="28"/>
          <w:szCs w:val="28"/>
        </w:rPr>
        <w:t>пункта;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9</w:t>
      </w:r>
      <w:r w:rsidRPr="00CA3C7B"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Учредитель</w:t>
      </w:r>
      <w:r w:rsidRPr="00CA3C7B">
        <w:rPr>
          <w:color w:val="000000"/>
          <w:sz w:val="28"/>
          <w:szCs w:val="28"/>
        </w:rPr>
        <w:t xml:space="preserve"> в отношении </w:t>
      </w:r>
      <w:r>
        <w:rPr>
          <w:color w:val="000000"/>
          <w:sz w:val="28"/>
          <w:szCs w:val="28"/>
        </w:rPr>
        <w:t xml:space="preserve">муниципальных </w:t>
      </w:r>
      <w:r w:rsidRPr="00CA3C7B">
        <w:rPr>
          <w:color w:val="000000"/>
          <w:sz w:val="28"/>
          <w:szCs w:val="28"/>
        </w:rPr>
        <w:t>бюджетных и автономных учреждений, обеспечива</w:t>
      </w:r>
      <w:r>
        <w:rPr>
          <w:color w:val="000000"/>
          <w:sz w:val="28"/>
          <w:szCs w:val="28"/>
        </w:rPr>
        <w:t>ет</w:t>
      </w:r>
      <w:r w:rsidRPr="00CA3C7B">
        <w:rPr>
          <w:color w:val="000000"/>
          <w:sz w:val="28"/>
          <w:szCs w:val="28"/>
        </w:rPr>
        <w:t xml:space="preserve">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в соответствии с пункт</w:t>
      </w:r>
      <w:r>
        <w:rPr>
          <w:color w:val="000000"/>
          <w:sz w:val="28"/>
          <w:szCs w:val="28"/>
        </w:rPr>
        <w:t>ами</w:t>
      </w:r>
      <w:r w:rsidRPr="00CA3C7B">
        <w:rPr>
          <w:color w:val="000000"/>
          <w:sz w:val="28"/>
          <w:szCs w:val="28"/>
        </w:rPr>
        <w:t xml:space="preserve"> 7.</w:t>
      </w:r>
      <w:r>
        <w:rPr>
          <w:color w:val="000000"/>
          <w:sz w:val="28"/>
          <w:szCs w:val="28"/>
        </w:rPr>
        <w:t>5, 7.6</w:t>
      </w:r>
      <w:r w:rsidRPr="00CA3C7B">
        <w:rPr>
          <w:color w:val="000000"/>
          <w:sz w:val="28"/>
          <w:szCs w:val="28"/>
        </w:rPr>
        <w:t xml:space="preserve"> настоящего постановления для получателя средств бюджета</w:t>
      </w:r>
      <w:r w:rsidRPr="00CD44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округа;</w:t>
      </w:r>
      <w:proofErr w:type="gramEnd"/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 xml:space="preserve">8. </w:t>
      </w:r>
      <w:proofErr w:type="gramStart"/>
      <w:r>
        <w:rPr>
          <w:color w:val="000000"/>
          <w:sz w:val="28"/>
          <w:szCs w:val="28"/>
        </w:rPr>
        <w:t>Управлению</w:t>
      </w:r>
      <w:r w:rsidRPr="00DF6601">
        <w:rPr>
          <w:color w:val="000000"/>
          <w:sz w:val="28"/>
          <w:szCs w:val="28"/>
        </w:rPr>
        <w:t xml:space="preserve"> </w:t>
      </w:r>
      <w:r w:rsidRPr="00CA3C7B">
        <w:rPr>
          <w:color w:val="000000"/>
          <w:sz w:val="28"/>
          <w:szCs w:val="28"/>
        </w:rPr>
        <w:t>имущественных</w:t>
      </w:r>
      <w:r>
        <w:rPr>
          <w:color w:val="000000"/>
          <w:sz w:val="28"/>
          <w:szCs w:val="28"/>
        </w:rPr>
        <w:t xml:space="preserve"> и</w:t>
      </w:r>
      <w:r w:rsidRPr="00CA3C7B">
        <w:rPr>
          <w:color w:val="000000"/>
          <w:sz w:val="28"/>
          <w:szCs w:val="28"/>
        </w:rPr>
        <w:t xml:space="preserve"> земельных отношений </w:t>
      </w:r>
      <w:r>
        <w:rPr>
          <w:color w:val="000000"/>
          <w:sz w:val="28"/>
          <w:szCs w:val="28"/>
        </w:rPr>
        <w:t>администрации Чугуевского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округа </w:t>
      </w:r>
      <w:r w:rsidRPr="00CA3C7B">
        <w:rPr>
          <w:color w:val="000000"/>
          <w:sz w:val="28"/>
          <w:szCs w:val="28"/>
        </w:rPr>
        <w:t>предоставлять в финансов</w:t>
      </w:r>
      <w:r>
        <w:rPr>
          <w:color w:val="000000"/>
          <w:sz w:val="28"/>
          <w:szCs w:val="28"/>
        </w:rPr>
        <w:t>ое управление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Чугуевского муниципального округа в срок до 10 числа месяца, следующего за отчетным кварталом</w:t>
      </w:r>
      <w:r w:rsidR="007D44C5">
        <w:rPr>
          <w:color w:val="000000"/>
          <w:sz w:val="28"/>
          <w:szCs w:val="28"/>
        </w:rPr>
        <w:t xml:space="preserve"> в срок до 15 января, следующего за отчетным годом</w:t>
      </w:r>
      <w:r>
        <w:rPr>
          <w:color w:val="000000"/>
          <w:sz w:val="28"/>
          <w:szCs w:val="28"/>
        </w:rPr>
        <w:t xml:space="preserve">, </w:t>
      </w:r>
      <w:r w:rsidRPr="00CA3C7B">
        <w:rPr>
          <w:color w:val="000000"/>
          <w:sz w:val="28"/>
          <w:szCs w:val="28"/>
        </w:rPr>
        <w:t>информацию</w:t>
      </w:r>
      <w:r>
        <w:rPr>
          <w:color w:val="000000"/>
          <w:sz w:val="28"/>
          <w:szCs w:val="28"/>
        </w:rPr>
        <w:t xml:space="preserve"> о динамике поступлений доходов от аренды земли до и после разграничения, аренды имущества, в сравнении с аналогичным периодом прошлого года, с указанием причин</w:t>
      </w:r>
      <w:proofErr w:type="gramEnd"/>
      <w:r>
        <w:rPr>
          <w:color w:val="000000"/>
          <w:sz w:val="28"/>
          <w:szCs w:val="28"/>
        </w:rPr>
        <w:t xml:space="preserve"> роста или снижения поступлений.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9. </w:t>
      </w:r>
      <w:proofErr w:type="gramStart"/>
      <w:r>
        <w:rPr>
          <w:color w:val="000000"/>
          <w:sz w:val="28"/>
          <w:szCs w:val="28"/>
        </w:rPr>
        <w:t xml:space="preserve">Установить, что исполнение бюджета Чугуевского муниципального округа по расходам в разрезе главных распорядителей средств бюджета Чугуевского муниципального округа должно составлять не менее 70% за 9 месяцев 2021 года (за исключением резервных фондов администрации Чугуевского муниципального округа, зарезервированных </w:t>
      </w:r>
      <w:r w:rsidR="000C0952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ешением Думы Чугуевского муниципального округа о бюджете на текущий финансовый год и плановый период.</w:t>
      </w:r>
      <w:proofErr w:type="gramEnd"/>
      <w:r>
        <w:rPr>
          <w:color w:val="000000"/>
          <w:sz w:val="28"/>
          <w:szCs w:val="28"/>
        </w:rPr>
        <w:t xml:space="preserve"> В случае несоблюдения указанного требования соответствующие главные распорядители средств бюджета округа представляют в финансовое управление администрации Чугуевского муниципального округа информацию о причинах неисполнения в срок до 5 октября 2021 года.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Установить, что органы местного самоуправления, а так же муниципальные учреждения Чугуевского муниципального округа не в праве принимать решений, приводящих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: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увеличению численности муниципальных служащих органов местного самоуправления, за исключением случаев, связанных с увеличением объема полномочий и функций органов местного самоуправления, обусловленных изменением федерального и краевого законодательства;</w:t>
      </w:r>
    </w:p>
    <w:p w:rsidR="00242C04" w:rsidRPr="003A1945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увеличению численности работников муниципальных учреждений, за исключением случаев, возникших в результате ввода в эксплуатацию новых объектов.</w:t>
      </w:r>
    </w:p>
    <w:p w:rsidR="00242C04" w:rsidRPr="00651B15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5A734C">
        <w:rPr>
          <w:b/>
          <w:color w:val="000000"/>
          <w:sz w:val="28"/>
          <w:szCs w:val="28"/>
        </w:rPr>
        <w:t xml:space="preserve">. </w:t>
      </w:r>
      <w:r w:rsidRPr="00CA3C7B">
        <w:rPr>
          <w:color w:val="000000"/>
          <w:sz w:val="28"/>
          <w:szCs w:val="28"/>
        </w:rPr>
        <w:t xml:space="preserve"> </w:t>
      </w:r>
      <w:proofErr w:type="gramStart"/>
      <w:r w:rsidRPr="00CA3C7B">
        <w:rPr>
          <w:color w:val="000000"/>
          <w:sz w:val="28"/>
          <w:szCs w:val="28"/>
        </w:rPr>
        <w:t>Контроль за</w:t>
      </w:r>
      <w:proofErr w:type="gramEnd"/>
      <w:r w:rsidRPr="00CA3C7B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B45F0" w:rsidRPr="004E718A" w:rsidRDefault="00BB45F0" w:rsidP="001F52EF">
      <w:pPr>
        <w:jc w:val="both"/>
        <w:rPr>
          <w:sz w:val="28"/>
          <w:szCs w:val="28"/>
        </w:rPr>
      </w:pPr>
    </w:p>
    <w:p w:rsidR="00BB45F0" w:rsidRPr="004E718A" w:rsidRDefault="00BB45F0" w:rsidP="00BB45F0">
      <w:pPr>
        <w:ind w:firstLine="720"/>
        <w:jc w:val="both"/>
        <w:rPr>
          <w:sz w:val="28"/>
          <w:szCs w:val="28"/>
        </w:rPr>
      </w:pPr>
    </w:p>
    <w:p w:rsidR="00BB45F0" w:rsidRPr="004E718A" w:rsidRDefault="00BB45F0" w:rsidP="00BB45F0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BB45F0" w:rsidRPr="00583F67" w:rsidTr="00583F67">
        <w:tc>
          <w:tcPr>
            <w:tcW w:w="4677" w:type="dxa"/>
            <w:shd w:val="clear" w:color="auto" w:fill="auto"/>
          </w:tcPr>
          <w:p w:rsidR="00A34430" w:rsidRDefault="00205DAA" w:rsidP="00583F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 w:rsidR="00BB45F0" w:rsidRPr="00583F6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proofErr w:type="spellEnd"/>
            <w:r w:rsidR="00BB45F0" w:rsidRPr="00583F67">
              <w:rPr>
                <w:sz w:val="28"/>
                <w:szCs w:val="28"/>
              </w:rPr>
              <w:t xml:space="preserve"> </w:t>
            </w:r>
            <w:r w:rsidR="00A34430">
              <w:rPr>
                <w:sz w:val="28"/>
                <w:szCs w:val="28"/>
              </w:rPr>
              <w:t>администрации</w:t>
            </w:r>
          </w:p>
          <w:p w:rsidR="00BB45F0" w:rsidRPr="00583F67" w:rsidRDefault="0068463C" w:rsidP="00583F67">
            <w:pPr>
              <w:jc w:val="both"/>
              <w:rPr>
                <w:sz w:val="28"/>
                <w:szCs w:val="28"/>
              </w:rPr>
            </w:pPr>
            <w:r w:rsidRPr="00583F67">
              <w:rPr>
                <w:sz w:val="28"/>
                <w:szCs w:val="28"/>
              </w:rPr>
              <w:t xml:space="preserve">Чугуевского </w:t>
            </w:r>
            <w:bookmarkStart w:id="0" w:name="_GoBack"/>
            <w:bookmarkEnd w:id="0"/>
            <w:r w:rsidRPr="00583F67">
              <w:rPr>
                <w:sz w:val="28"/>
                <w:szCs w:val="28"/>
              </w:rPr>
              <w:t xml:space="preserve">муниципального </w:t>
            </w:r>
            <w:r w:rsidR="00DB405A" w:rsidRPr="00583F67">
              <w:rPr>
                <w:sz w:val="28"/>
                <w:szCs w:val="28"/>
              </w:rPr>
              <w:t>округа</w:t>
            </w:r>
          </w:p>
          <w:p w:rsidR="0068463C" w:rsidRPr="00583F67" w:rsidRDefault="0068463C" w:rsidP="00583F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8463C" w:rsidRPr="00583F67" w:rsidRDefault="0068463C" w:rsidP="00583F67">
            <w:pPr>
              <w:jc w:val="right"/>
              <w:rPr>
                <w:sz w:val="28"/>
                <w:szCs w:val="28"/>
              </w:rPr>
            </w:pPr>
          </w:p>
          <w:p w:rsidR="00BB45F0" w:rsidRPr="00583F67" w:rsidRDefault="00BE2BF3" w:rsidP="00583F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C51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 w:rsidR="00205DAA">
              <w:rPr>
                <w:sz w:val="28"/>
                <w:szCs w:val="28"/>
              </w:rPr>
              <w:t xml:space="preserve">Н.В. </w:t>
            </w:r>
            <w:proofErr w:type="spellStart"/>
            <w:r w:rsidR="00205DAA">
              <w:rPr>
                <w:sz w:val="28"/>
                <w:szCs w:val="28"/>
              </w:rPr>
              <w:t>Куз</w:t>
            </w:r>
            <w:r w:rsidR="002C5122">
              <w:rPr>
                <w:sz w:val="28"/>
                <w:szCs w:val="28"/>
              </w:rPr>
              <w:t>ь</w:t>
            </w:r>
            <w:r w:rsidR="00205DAA">
              <w:rPr>
                <w:sz w:val="28"/>
                <w:szCs w:val="28"/>
              </w:rPr>
              <w:t>менчук</w:t>
            </w:r>
            <w:proofErr w:type="spellEnd"/>
          </w:p>
        </w:tc>
      </w:tr>
    </w:tbl>
    <w:p w:rsidR="00BB45F0" w:rsidRPr="004E718A" w:rsidRDefault="00BB45F0" w:rsidP="004E718A">
      <w:pPr>
        <w:jc w:val="both"/>
      </w:pPr>
    </w:p>
    <w:sectPr w:rsidR="00BB45F0" w:rsidRPr="004E718A" w:rsidSect="00BB45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C04"/>
    <w:rsid w:val="00053EFF"/>
    <w:rsid w:val="000C0952"/>
    <w:rsid w:val="001039AA"/>
    <w:rsid w:val="00126996"/>
    <w:rsid w:val="0015544D"/>
    <w:rsid w:val="001F52EF"/>
    <w:rsid w:val="00205DAA"/>
    <w:rsid w:val="00242C04"/>
    <w:rsid w:val="002C5122"/>
    <w:rsid w:val="00321314"/>
    <w:rsid w:val="00392BDD"/>
    <w:rsid w:val="004E718A"/>
    <w:rsid w:val="00583F67"/>
    <w:rsid w:val="005A1858"/>
    <w:rsid w:val="005F73B1"/>
    <w:rsid w:val="0068463C"/>
    <w:rsid w:val="007D44C5"/>
    <w:rsid w:val="00A000A6"/>
    <w:rsid w:val="00A34430"/>
    <w:rsid w:val="00A75DBC"/>
    <w:rsid w:val="00BB45F0"/>
    <w:rsid w:val="00BE2BF3"/>
    <w:rsid w:val="00D5424A"/>
    <w:rsid w:val="00DB405A"/>
    <w:rsid w:val="00F97A0D"/>
    <w:rsid w:val="00FA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B45F0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BB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42C04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5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5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andexDisk\OBMEN\&#1064;&#1072;&#1087;&#1086;&#1074;&#1072;&#1083;&#1086;&#1074;&#1072;\&#1055;&#1086;&#1089;&#1090;&#1072;&#1085;&#1086;&#1074;&#1083;&#1077;&#1085;&#1080;&#1077;%20&#1040;&#1063;&#1052;&#1054;%20&#1054;%20&#1084;&#1077;&#1088;&#1072;&#1093;%20&#1087;&#1086;%20&#1088;&#1077;&#1072;&#1083;&#1080;&#1079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АЧМО О мерах по реализации</Template>
  <TotalTime>119</TotalTime>
  <Pages>12</Pages>
  <Words>3268</Words>
  <Characters>18631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doh2</dc:creator>
  <cp:lastModifiedBy>budg3</cp:lastModifiedBy>
  <cp:revision>15</cp:revision>
  <cp:lastPrinted>2020-12-28T05:56:00Z</cp:lastPrinted>
  <dcterms:created xsi:type="dcterms:W3CDTF">2020-12-26T04:10:00Z</dcterms:created>
  <dcterms:modified xsi:type="dcterms:W3CDTF">2020-12-29T01:57:00Z</dcterms:modified>
</cp:coreProperties>
</file>