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BA734" w14:textId="77777777" w:rsidR="007A3708" w:rsidRDefault="007A3708" w:rsidP="007A370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D15FA7" wp14:editId="294F459D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A3E6C" w14:textId="77777777" w:rsidR="007A3708" w:rsidRDefault="007A3708" w:rsidP="007A3708">
      <w:pPr>
        <w:spacing w:after="0"/>
        <w:jc w:val="center"/>
      </w:pPr>
    </w:p>
    <w:p w14:paraId="0519887C" w14:textId="77777777" w:rsidR="007A3708" w:rsidRDefault="007A3708" w:rsidP="007A370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F95A8F5" w14:textId="77777777" w:rsidR="007A3708" w:rsidRDefault="007A3708" w:rsidP="007A370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B7F8369" w14:textId="77777777" w:rsidR="007A3708" w:rsidRDefault="007A3708" w:rsidP="007A370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5E14D21" w14:textId="77777777" w:rsidR="007A3708" w:rsidRDefault="007A3708" w:rsidP="007A3708">
      <w:pPr>
        <w:pStyle w:val="a3"/>
        <w:tabs>
          <w:tab w:val="left" w:pos="0"/>
        </w:tabs>
        <w:rPr>
          <w:sz w:val="32"/>
          <w:szCs w:val="32"/>
        </w:rPr>
      </w:pPr>
    </w:p>
    <w:p w14:paraId="7F58B9BC" w14:textId="77777777" w:rsidR="007A3708" w:rsidRDefault="007A3708" w:rsidP="007A370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09DA5DD5" w14:textId="77777777" w:rsidR="007A3708" w:rsidRPr="00F2148B" w:rsidRDefault="007A3708" w:rsidP="007A370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1"/>
        <w:gridCol w:w="5045"/>
        <w:gridCol w:w="1649"/>
      </w:tblGrid>
      <w:tr w:rsidR="007A3708" w:rsidRPr="00397925" w14:paraId="3AA7CF99" w14:textId="77777777" w:rsidTr="00640149">
        <w:trPr>
          <w:trHeight w:val="426"/>
        </w:trPr>
        <w:tc>
          <w:tcPr>
            <w:tcW w:w="2695" w:type="dxa"/>
          </w:tcPr>
          <w:p w14:paraId="194E63A9" w14:textId="77777777" w:rsidR="007A3708" w:rsidRPr="00F55268" w:rsidRDefault="007A3708" w:rsidP="006401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845A1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30.04.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2021г.</w:t>
            </w:r>
          </w:p>
        </w:tc>
        <w:tc>
          <w:tcPr>
            <w:tcW w:w="5196" w:type="dxa"/>
          </w:tcPr>
          <w:p w14:paraId="6F521578" w14:textId="77777777" w:rsidR="007A3708" w:rsidRPr="00397925" w:rsidRDefault="007A3708" w:rsidP="006401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3B0E9CF2" w14:textId="77777777" w:rsidR="007A3708" w:rsidRPr="00F55268" w:rsidRDefault="007A3708" w:rsidP="00640149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 w:rsidR="00845A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45A16" w:rsidRPr="00845A1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191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7A3708" w:rsidRPr="00397925" w14:paraId="1431DB63" w14:textId="77777777" w:rsidTr="00640149">
        <w:trPr>
          <w:trHeight w:val="627"/>
        </w:trPr>
        <w:tc>
          <w:tcPr>
            <w:tcW w:w="9571" w:type="dxa"/>
            <w:gridSpan w:val="3"/>
          </w:tcPr>
          <w:p w14:paraId="52D3F8B2" w14:textId="77777777" w:rsidR="007A3708" w:rsidRDefault="007A3708" w:rsidP="00640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14:paraId="28F8B5E2" w14:textId="77777777" w:rsidR="007A3708" w:rsidRPr="0048602F" w:rsidRDefault="007A3708" w:rsidP="007A3708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02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решение Думы Чугуевского муниципального округа от 18 сентября 2020 года № 88 «О структуре администрации </w:t>
            </w:r>
          </w:p>
          <w:p w14:paraId="6866642F" w14:textId="77777777" w:rsidR="007A3708" w:rsidRPr="0048602F" w:rsidRDefault="007A3708" w:rsidP="007A3708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602F"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округа»</w:t>
            </w:r>
          </w:p>
          <w:p w14:paraId="3B1E4B0C" w14:textId="77777777" w:rsidR="007A3708" w:rsidRPr="0037045C" w:rsidRDefault="007A3708" w:rsidP="00640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7BA1824" w14:textId="77777777" w:rsidR="007A3708" w:rsidRPr="0048602F" w:rsidRDefault="007A3708" w:rsidP="007A37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48602F">
        <w:rPr>
          <w:rFonts w:ascii="Times New Roman" w:hAnsi="Times New Roman" w:cs="Times New Roman"/>
          <w:sz w:val="26"/>
          <w:szCs w:val="26"/>
        </w:rPr>
        <w:t>а основании части 6 статьи 30 Устава Чугуевского муниципального округа, Дума Чугуевского муниципального округа</w:t>
      </w:r>
    </w:p>
    <w:p w14:paraId="193CF93E" w14:textId="77777777" w:rsidR="007A3708" w:rsidRPr="0048602F" w:rsidRDefault="007A3708" w:rsidP="007A37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3328308" w14:textId="77777777" w:rsidR="007A3708" w:rsidRPr="0048602F" w:rsidRDefault="007A3708" w:rsidP="007A370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8602F">
        <w:rPr>
          <w:rFonts w:ascii="Times New Roman" w:hAnsi="Times New Roman" w:cs="Times New Roman"/>
          <w:sz w:val="26"/>
          <w:szCs w:val="26"/>
        </w:rPr>
        <w:t>РЕШИЛА:</w:t>
      </w:r>
    </w:p>
    <w:p w14:paraId="53D9BCFF" w14:textId="77777777" w:rsidR="007A3708" w:rsidRPr="0048602F" w:rsidRDefault="007A3708" w:rsidP="007A370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3345C79" w14:textId="77777777" w:rsidR="007A3708" w:rsidRPr="0048602F" w:rsidRDefault="007A3708" w:rsidP="007A37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602F">
        <w:rPr>
          <w:rFonts w:ascii="Times New Roman" w:hAnsi="Times New Roman" w:cs="Times New Roman"/>
          <w:sz w:val="26"/>
          <w:szCs w:val="26"/>
        </w:rPr>
        <w:t xml:space="preserve">1. Внести изменения в решение Думы Чугуевского муниципального округа от 18 сентября 2020 года № 88 «О структуре администрации Чугуевского муниципального округа» </w:t>
      </w:r>
      <w:r>
        <w:rPr>
          <w:rFonts w:ascii="Times New Roman" w:hAnsi="Times New Roman" w:cs="Times New Roman"/>
          <w:sz w:val="26"/>
          <w:szCs w:val="26"/>
        </w:rPr>
        <w:t>изложив приложение в новой редакции (прилагается).</w:t>
      </w:r>
    </w:p>
    <w:p w14:paraId="6ACC85FD" w14:textId="77777777" w:rsidR="007A3708" w:rsidRPr="0048602F" w:rsidRDefault="007A3708" w:rsidP="007A37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602F">
        <w:rPr>
          <w:rFonts w:ascii="Times New Roman" w:hAnsi="Times New Roman" w:cs="Times New Roman"/>
          <w:sz w:val="26"/>
          <w:szCs w:val="26"/>
        </w:rPr>
        <w:t xml:space="preserve">2. Настоящее решение вступает в силу с 01 </w:t>
      </w:r>
      <w:r>
        <w:rPr>
          <w:rFonts w:ascii="Times New Roman" w:hAnsi="Times New Roman" w:cs="Times New Roman"/>
          <w:sz w:val="26"/>
          <w:szCs w:val="26"/>
        </w:rPr>
        <w:t>мая</w:t>
      </w:r>
      <w:r w:rsidRPr="0048602F">
        <w:rPr>
          <w:rFonts w:ascii="Times New Roman" w:hAnsi="Times New Roman" w:cs="Times New Roman"/>
          <w:sz w:val="26"/>
          <w:szCs w:val="26"/>
        </w:rPr>
        <w:t xml:space="preserve"> 2021 года, подлежит официальному опубликованию и размещению на официальном сайте Чугуевского муниципального округа в сети Интернет.</w:t>
      </w:r>
    </w:p>
    <w:p w14:paraId="433D3AAA" w14:textId="77777777" w:rsidR="007A3708" w:rsidRPr="007A3708" w:rsidRDefault="007A3708" w:rsidP="007A37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F005A0F" w14:textId="77777777" w:rsidR="007A3708" w:rsidRPr="007A3708" w:rsidRDefault="007A3708" w:rsidP="007A370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B8BC42B" w14:textId="77777777" w:rsidR="007A3708" w:rsidRPr="007A3708" w:rsidRDefault="007A3708" w:rsidP="007A3708">
      <w:pPr>
        <w:spacing w:after="0"/>
        <w:ind w:left="3240" w:hanging="3240"/>
        <w:jc w:val="both"/>
        <w:rPr>
          <w:rFonts w:ascii="Times New Roman" w:hAnsi="Times New Roman" w:cs="Times New Roman"/>
          <w:sz w:val="26"/>
          <w:szCs w:val="26"/>
        </w:rPr>
      </w:pPr>
      <w:r w:rsidRPr="007A3708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14:paraId="6BF193D7" w14:textId="77777777" w:rsidR="007A3708" w:rsidRPr="007A3708" w:rsidRDefault="007A3708" w:rsidP="007A370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A3708">
        <w:rPr>
          <w:rFonts w:ascii="Times New Roman" w:hAnsi="Times New Roman" w:cs="Times New Roman"/>
          <w:sz w:val="26"/>
          <w:szCs w:val="26"/>
        </w:rPr>
        <w:t>Чугуевского муниципального округа                                             Е.В. Пачков</w:t>
      </w:r>
    </w:p>
    <w:p w14:paraId="2DC18070" w14:textId="77777777" w:rsidR="007A3708" w:rsidRP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7A3708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       </w:t>
      </w:r>
    </w:p>
    <w:p w14:paraId="736920BA" w14:textId="77777777" w:rsid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31969D2" w14:textId="77777777" w:rsid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0FD66A5" w14:textId="77777777" w:rsid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4579B1D" w14:textId="77777777" w:rsid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1FE672D7" w14:textId="77777777" w:rsidR="007A3708" w:rsidRP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66D06AA2" w14:textId="77777777" w:rsidR="007A3708" w:rsidRPr="007A3708" w:rsidRDefault="007A3708" w:rsidP="007A370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09870063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14:paraId="1B268E2A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 xml:space="preserve">к решению Думы Чугуевского </w:t>
      </w:r>
    </w:p>
    <w:p w14:paraId="31289D94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>муниципального округа</w:t>
      </w:r>
    </w:p>
    <w:p w14:paraId="7E31F2B4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>от «30» апреля 2021 года № 191</w:t>
      </w:r>
    </w:p>
    <w:p w14:paraId="5D38EF94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6C4BFB45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9F38598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 xml:space="preserve">«Приложение </w:t>
      </w:r>
    </w:p>
    <w:p w14:paraId="4E58F80D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 xml:space="preserve">к решению Думы Чугуевского </w:t>
      </w:r>
    </w:p>
    <w:p w14:paraId="4630F0C6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>муниципального округа</w:t>
      </w:r>
    </w:p>
    <w:p w14:paraId="5E91C4E7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142B23">
        <w:rPr>
          <w:rFonts w:ascii="Times New Roman" w:eastAsia="Calibri" w:hAnsi="Times New Roman" w:cs="Times New Roman"/>
          <w:bCs/>
          <w:sz w:val="26"/>
          <w:szCs w:val="26"/>
        </w:rPr>
        <w:t>от «18» сентября 2020 года № 88</w:t>
      </w:r>
    </w:p>
    <w:p w14:paraId="193BBE1E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3F94377" w14:textId="77777777" w:rsidR="00142B23" w:rsidRPr="00142B23" w:rsidRDefault="00142B23" w:rsidP="00142B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C9DF968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СТРУКТУРА </w:t>
      </w:r>
    </w:p>
    <w:p w14:paraId="4375E811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АДМИНИСТРАЦИИ ЧУГУЕВСКОГО МУНИЦИПАЛЬНОГО ОКРУГА</w:t>
      </w:r>
    </w:p>
    <w:p w14:paraId="1D54B37D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57677AF" w14:textId="77777777" w:rsidR="00142B23" w:rsidRPr="00142B23" w:rsidRDefault="00142B23" w:rsidP="0014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CDA5409" w14:textId="77777777" w:rsidR="00142B23" w:rsidRPr="00142B23" w:rsidRDefault="00142B23" w:rsidP="00142B2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МУНИЦИПАЛЬНОГО ОКРУГА, </w:t>
      </w:r>
    </w:p>
    <w:p w14:paraId="1ED6A07C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14:paraId="2AD765E7" w14:textId="77777777" w:rsidR="00142B23" w:rsidRPr="00142B23" w:rsidRDefault="00142B23" w:rsidP="00142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6D12E1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Первый заместитель главы администрации Чугуевского муниципального округа – начальник управления имущественных и земельных отношений;</w:t>
      </w:r>
    </w:p>
    <w:p w14:paraId="077A11EA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Заместитель главы администрации Чугуевского муниципального округа;</w:t>
      </w:r>
    </w:p>
    <w:p w14:paraId="710DFF1E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3. Заместитель главы администрации Чугуевского муниципального округа – начальник финансового управления;</w:t>
      </w:r>
    </w:p>
    <w:p w14:paraId="41011C2F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Заместитель главы администрации Чугуевского муниципального округа – начальник правового управления;</w:t>
      </w:r>
    </w:p>
    <w:p w14:paraId="62A2FB55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5. Заместитель главы администрации Чугуевского муниципального округа – начальник управления образования;</w:t>
      </w:r>
    </w:p>
    <w:p w14:paraId="2190D7ED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6. Руководитель аппарата администрации Чугуевского муниципального округа;</w:t>
      </w:r>
    </w:p>
    <w:p w14:paraId="4CB87617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7. Отдел по делам гражданской обороны и чрезвычайным ситуациям;</w:t>
      </w:r>
    </w:p>
    <w:p w14:paraId="5B9725C6" w14:textId="77777777" w:rsidR="00142B23" w:rsidRPr="00142B23" w:rsidRDefault="00142B23" w:rsidP="00142B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8. Мобилизационный отдел.</w:t>
      </w:r>
      <w:bookmarkStart w:id="0" w:name="_GoBack"/>
      <w:bookmarkEnd w:id="0"/>
    </w:p>
    <w:p w14:paraId="64BF3095" w14:textId="77777777" w:rsidR="00142B23" w:rsidRPr="00142B23" w:rsidRDefault="00142B23" w:rsidP="00142B2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ПЕРВЫЙ ЗАМЕСТИТЕЛЬ ГЛАВЫ АДМИНИСТРАЦИИ –</w:t>
      </w:r>
    </w:p>
    <w:p w14:paraId="15B7A29E" w14:textId="77777777" w:rsidR="00142B23" w:rsidRPr="00142B23" w:rsidRDefault="00142B23" w:rsidP="00142B23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управления имущественных и земельных отношений</w:t>
      </w:r>
    </w:p>
    <w:p w14:paraId="40E63CBF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B551D0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 Управление имущественных и земельных отношений;</w:t>
      </w:r>
    </w:p>
    <w:p w14:paraId="56107E04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Управление экономического развития и потребительского рынка;</w:t>
      </w:r>
    </w:p>
    <w:p w14:paraId="51BF370B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3. Управление архитектуры и градостроительства;</w:t>
      </w:r>
    </w:p>
    <w:p w14:paraId="2FAF87CD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4. Отдел муниципального контроля;</w:t>
      </w:r>
    </w:p>
    <w:p w14:paraId="7BF97F0A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5. Отдел охраны труда.</w:t>
      </w:r>
    </w:p>
    <w:p w14:paraId="2D8B8BFC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860502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III</w:t>
      </w: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ЗАМЕСТИТЕЛЬ ГЛАВЫ АДМИНИСТРАЦИИ</w:t>
      </w:r>
    </w:p>
    <w:p w14:paraId="797AFBFC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21DFB7" w14:textId="77777777" w:rsidR="00142B23" w:rsidRPr="00142B23" w:rsidRDefault="00142B23" w:rsidP="00142B23">
      <w:pPr>
        <w:spacing w:after="0" w:line="36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 Управление жизнеобеспечения;</w:t>
      </w:r>
    </w:p>
    <w:p w14:paraId="74906258" w14:textId="77777777" w:rsidR="00142B23" w:rsidRPr="00142B23" w:rsidRDefault="00142B23" w:rsidP="00142B2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 по исполнению административного законодательства;</w:t>
      </w:r>
    </w:p>
    <w:p w14:paraId="6219B557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3.Чугуевский территориальный отдел;</w:t>
      </w:r>
    </w:p>
    <w:p w14:paraId="0F4EAFB0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proofErr w:type="spellStart"/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Кокшаровский</w:t>
      </w:r>
      <w:proofErr w:type="spellEnd"/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территориальный отдел;</w:t>
      </w:r>
    </w:p>
    <w:p w14:paraId="58B6A7B0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spellStart"/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Шумненский</w:t>
      </w:r>
      <w:proofErr w:type="spellEnd"/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территориальный отдел.</w:t>
      </w:r>
    </w:p>
    <w:p w14:paraId="724BDFFA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3DC803D" w14:textId="77777777" w:rsidR="00142B23" w:rsidRPr="00142B23" w:rsidRDefault="00142B23" w:rsidP="00142B2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АДМИНИСТРАЦИИ –</w:t>
      </w:r>
    </w:p>
    <w:p w14:paraId="1D309F45" w14:textId="77777777" w:rsidR="00142B23" w:rsidRPr="00142B23" w:rsidRDefault="00142B23" w:rsidP="00142B23">
      <w:pPr>
        <w:spacing w:after="0" w:line="36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финансового управления</w:t>
      </w:r>
    </w:p>
    <w:p w14:paraId="6D5ADE40" w14:textId="77777777" w:rsidR="00142B23" w:rsidRPr="00142B23" w:rsidRDefault="00142B23" w:rsidP="00142B23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 Финансовое управление (с правом юридического лица);</w:t>
      </w:r>
    </w:p>
    <w:p w14:paraId="520D2254" w14:textId="77777777" w:rsidR="00142B23" w:rsidRPr="00142B23" w:rsidRDefault="00142B23" w:rsidP="00142B23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 бухгалтерского учета и отчетности.</w:t>
      </w:r>
    </w:p>
    <w:p w14:paraId="5CEACBB4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959467" w14:textId="77777777" w:rsidR="00142B23" w:rsidRPr="00142B23" w:rsidRDefault="00142B23" w:rsidP="00142B2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АДМИНИСТРАЦИИ –</w:t>
      </w:r>
    </w:p>
    <w:p w14:paraId="236B0F5B" w14:textId="77777777" w:rsidR="00142B23" w:rsidRPr="00142B23" w:rsidRDefault="00142B23" w:rsidP="00142B23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правового управления</w:t>
      </w:r>
    </w:p>
    <w:p w14:paraId="5D38EB07" w14:textId="77777777" w:rsidR="00142B23" w:rsidRPr="00142B23" w:rsidRDefault="00142B23" w:rsidP="00142B23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9D44A1" w14:textId="77777777" w:rsidR="00142B23" w:rsidRPr="00142B23" w:rsidRDefault="00142B23" w:rsidP="00142B23">
      <w:pPr>
        <w:numPr>
          <w:ilvl w:val="0"/>
          <w:numId w:val="3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Правовое управление;</w:t>
      </w:r>
    </w:p>
    <w:p w14:paraId="0B5ED392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Управление социально-культурной деятельности;</w:t>
      </w:r>
    </w:p>
    <w:p w14:paraId="4FE73DE9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3. Отдел ЗАГС.</w:t>
      </w:r>
    </w:p>
    <w:p w14:paraId="753F047C" w14:textId="77777777" w:rsidR="00142B23" w:rsidRPr="00142B23" w:rsidRDefault="00142B23" w:rsidP="00142B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9BF805" w14:textId="77777777" w:rsidR="00142B23" w:rsidRPr="00142B23" w:rsidRDefault="00142B23" w:rsidP="00142B2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АДМИНИСТРАЦИИ –</w:t>
      </w:r>
    </w:p>
    <w:p w14:paraId="33868BBE" w14:textId="77777777" w:rsidR="00142B23" w:rsidRPr="00142B23" w:rsidRDefault="00142B23" w:rsidP="00142B23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управления образования</w:t>
      </w:r>
    </w:p>
    <w:p w14:paraId="4BABCD24" w14:textId="77777777" w:rsidR="00142B23" w:rsidRPr="00142B23" w:rsidRDefault="00142B23" w:rsidP="00142B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E9C51B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 Управление образования;</w:t>
      </w:r>
    </w:p>
    <w:p w14:paraId="5B3B6D48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 по делам несовершеннолетних и защите их прав;</w:t>
      </w:r>
    </w:p>
    <w:p w14:paraId="11DC4025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3. Отдел опеки и попечительства.</w:t>
      </w:r>
    </w:p>
    <w:p w14:paraId="49958EE0" w14:textId="77777777" w:rsidR="00142B23" w:rsidRPr="00142B23" w:rsidRDefault="00142B23" w:rsidP="00142B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971380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VII</w:t>
      </w: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. РУКОВОДИТЕЛЬ АППАРАТА АДМИНИСТРАЦИИ</w:t>
      </w:r>
    </w:p>
    <w:p w14:paraId="03D3CD1A" w14:textId="77777777" w:rsidR="00142B23" w:rsidRPr="00142B23" w:rsidRDefault="00142B23" w:rsidP="0014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700960" w14:textId="77777777" w:rsidR="00142B23" w:rsidRPr="00142B23" w:rsidRDefault="00142B23" w:rsidP="00142B2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1.Управление организационной работы;</w:t>
      </w:r>
    </w:p>
    <w:p w14:paraId="3824AB26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B23">
        <w:rPr>
          <w:rFonts w:ascii="Times New Roman" w:eastAsia="Times New Roman" w:hAnsi="Times New Roman" w:cs="Times New Roman"/>
          <w:sz w:val="26"/>
          <w:szCs w:val="26"/>
          <w:lang w:eastAsia="ru-RU"/>
        </w:rPr>
        <w:t>2. Архивный отдел.</w:t>
      </w:r>
    </w:p>
    <w:p w14:paraId="71C6B3A2" w14:textId="77777777" w:rsidR="00142B23" w:rsidRPr="00142B23" w:rsidRDefault="00142B23" w:rsidP="00142B2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E5B159" w14:textId="6F546276" w:rsidR="00ED5EB6" w:rsidRPr="00193FE0" w:rsidRDefault="00142B23" w:rsidP="00142B2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sectPr w:rsidR="00ED5EB6" w:rsidRPr="00193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C62"/>
    <w:multiLevelType w:val="hybridMultilevel"/>
    <w:tmpl w:val="74067874"/>
    <w:lvl w:ilvl="0" w:tplc="4296F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C1987"/>
    <w:multiLevelType w:val="hybridMultilevel"/>
    <w:tmpl w:val="2C481DE4"/>
    <w:lvl w:ilvl="0" w:tplc="6E1812D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7705"/>
    <w:multiLevelType w:val="hybridMultilevel"/>
    <w:tmpl w:val="B9DC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038F7"/>
    <w:multiLevelType w:val="hybridMultilevel"/>
    <w:tmpl w:val="58BA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08"/>
    <w:rsid w:val="0000678D"/>
    <w:rsid w:val="000376C0"/>
    <w:rsid w:val="000929FD"/>
    <w:rsid w:val="00142B23"/>
    <w:rsid w:val="00193FE0"/>
    <w:rsid w:val="001C38FC"/>
    <w:rsid w:val="001E790C"/>
    <w:rsid w:val="002D1B47"/>
    <w:rsid w:val="004E0554"/>
    <w:rsid w:val="005E0779"/>
    <w:rsid w:val="006957D6"/>
    <w:rsid w:val="007507B9"/>
    <w:rsid w:val="007A3708"/>
    <w:rsid w:val="00845A16"/>
    <w:rsid w:val="009F6B59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D9B8"/>
  <w15:docId w15:val="{96AE37B4-A66F-4078-9092-17B22B7F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370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7A370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A37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7A37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2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2B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4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Atomic</cp:lastModifiedBy>
  <cp:revision>2</cp:revision>
  <cp:lastPrinted>2021-04-27T00:41:00Z</cp:lastPrinted>
  <dcterms:created xsi:type="dcterms:W3CDTF">2021-05-17T01:38:00Z</dcterms:created>
  <dcterms:modified xsi:type="dcterms:W3CDTF">2021-05-17T01:38:00Z</dcterms:modified>
</cp:coreProperties>
</file>