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8B2" w:rsidRDefault="000F78B2" w:rsidP="000F78B2">
      <w:pPr>
        <w:jc w:val="center"/>
      </w:pPr>
      <w:r>
        <w:rPr>
          <w:noProof/>
        </w:rPr>
        <w:drawing>
          <wp:anchor distT="0" distB="0" distL="114300" distR="114300" simplePos="0" relativeHeight="251659264" behindDoc="0" locked="0" layoutInCell="1" allowOverlap="0">
            <wp:simplePos x="0" y="0"/>
            <wp:positionH relativeFrom="column">
              <wp:posOffset>2628900</wp:posOffset>
            </wp:positionH>
            <wp:positionV relativeFrom="paragraph">
              <wp:posOffset>-228600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78B2" w:rsidRDefault="000F78B2" w:rsidP="000F78B2">
      <w:pPr>
        <w:jc w:val="center"/>
      </w:pPr>
    </w:p>
    <w:p w:rsidR="000F78B2" w:rsidRDefault="000F78B2" w:rsidP="000F78B2">
      <w:pPr>
        <w:jc w:val="center"/>
      </w:pPr>
    </w:p>
    <w:p w:rsidR="000F78B2" w:rsidRPr="009427AA" w:rsidRDefault="000F78B2" w:rsidP="000F78B2">
      <w:pPr>
        <w:jc w:val="center"/>
        <w:rPr>
          <w:sz w:val="32"/>
          <w:szCs w:val="32"/>
        </w:rPr>
      </w:pPr>
    </w:p>
    <w:p w:rsidR="000F78B2" w:rsidRPr="0082147B" w:rsidRDefault="000F78B2" w:rsidP="000F78B2">
      <w:pPr>
        <w:jc w:val="center"/>
        <w:rPr>
          <w:b/>
          <w:spacing w:val="34"/>
          <w:sz w:val="32"/>
          <w:szCs w:val="32"/>
        </w:rPr>
      </w:pPr>
      <w:r w:rsidRPr="0082147B">
        <w:rPr>
          <w:b/>
          <w:spacing w:val="34"/>
          <w:sz w:val="32"/>
          <w:szCs w:val="32"/>
        </w:rPr>
        <w:t xml:space="preserve">АДМИНИСТРАЦИЯ </w:t>
      </w:r>
    </w:p>
    <w:p w:rsidR="000F78B2" w:rsidRPr="0082147B" w:rsidRDefault="000F78B2" w:rsidP="000F78B2">
      <w:pPr>
        <w:jc w:val="center"/>
        <w:rPr>
          <w:b/>
          <w:spacing w:val="34"/>
          <w:sz w:val="32"/>
          <w:szCs w:val="32"/>
        </w:rPr>
      </w:pPr>
      <w:r w:rsidRPr="0082147B">
        <w:rPr>
          <w:b/>
          <w:spacing w:val="34"/>
          <w:sz w:val="32"/>
          <w:szCs w:val="32"/>
        </w:rPr>
        <w:t xml:space="preserve">ЧУГУЕВСКОГО МУНИЦИПАЛЬНОГО РАЙОНА </w:t>
      </w:r>
    </w:p>
    <w:p w:rsidR="000F78B2" w:rsidRPr="0082147B" w:rsidRDefault="000F78B2" w:rsidP="000F78B2">
      <w:pPr>
        <w:jc w:val="center"/>
        <w:rPr>
          <w:b/>
          <w:spacing w:val="34"/>
          <w:sz w:val="32"/>
          <w:szCs w:val="32"/>
        </w:rPr>
      </w:pPr>
      <w:r w:rsidRPr="0082147B">
        <w:rPr>
          <w:b/>
          <w:spacing w:val="34"/>
          <w:sz w:val="32"/>
          <w:szCs w:val="32"/>
        </w:rPr>
        <w:t xml:space="preserve">ПРИМОРСКОГО КРАЯ </w:t>
      </w:r>
    </w:p>
    <w:p w:rsidR="000F78B2" w:rsidRPr="004C543B" w:rsidRDefault="000F78B2" w:rsidP="000F78B2">
      <w:pPr>
        <w:jc w:val="center"/>
        <w:rPr>
          <w:spacing w:val="34"/>
          <w:sz w:val="16"/>
          <w:szCs w:val="16"/>
        </w:rPr>
      </w:pPr>
    </w:p>
    <w:p w:rsidR="000F78B2" w:rsidRPr="004C543B" w:rsidRDefault="000F78B2" w:rsidP="000F78B2">
      <w:pPr>
        <w:jc w:val="center"/>
        <w:rPr>
          <w:spacing w:val="34"/>
          <w:sz w:val="16"/>
          <w:szCs w:val="16"/>
        </w:rPr>
      </w:pPr>
    </w:p>
    <w:p w:rsidR="000F78B2" w:rsidRPr="0082147B" w:rsidRDefault="000F78B2" w:rsidP="000F78B2">
      <w:pPr>
        <w:jc w:val="center"/>
        <w:rPr>
          <w:b/>
          <w:spacing w:val="24"/>
          <w:sz w:val="28"/>
          <w:szCs w:val="28"/>
        </w:rPr>
      </w:pPr>
      <w:r w:rsidRPr="0082147B">
        <w:rPr>
          <w:b/>
          <w:spacing w:val="24"/>
          <w:sz w:val="28"/>
          <w:szCs w:val="28"/>
        </w:rPr>
        <w:t>ПОСТАНОВЛЕНИЕ</w:t>
      </w:r>
    </w:p>
    <w:p w:rsidR="000F78B2" w:rsidRPr="004C543B" w:rsidRDefault="000F78B2" w:rsidP="000F78B2">
      <w:pPr>
        <w:jc w:val="center"/>
        <w:rPr>
          <w:spacing w:val="24"/>
          <w:sz w:val="16"/>
          <w:szCs w:val="16"/>
        </w:rPr>
      </w:pPr>
    </w:p>
    <w:p w:rsidR="000F78B2" w:rsidRPr="004C543B" w:rsidRDefault="000F78B2" w:rsidP="000F78B2">
      <w:pPr>
        <w:jc w:val="center"/>
        <w:rPr>
          <w:spacing w:val="24"/>
          <w:sz w:val="16"/>
          <w:szCs w:val="16"/>
        </w:rPr>
      </w:pPr>
    </w:p>
    <w:p w:rsidR="000F78B2" w:rsidRDefault="000F78B2" w:rsidP="000F78B2">
      <w:pPr>
        <w:rPr>
          <w:sz w:val="20"/>
        </w:rPr>
      </w:pPr>
      <w:r>
        <w:rPr>
          <w:sz w:val="20"/>
        </w:rPr>
        <w:t>_______________</w:t>
      </w:r>
      <w:r>
        <w:rPr>
          <w:sz w:val="20"/>
        </w:rPr>
        <w:tab/>
        <w:t xml:space="preserve">                                         </w:t>
      </w:r>
      <w:proofErr w:type="gramStart"/>
      <w:r w:rsidRPr="0082147B">
        <w:t>с</w:t>
      </w:r>
      <w:proofErr w:type="gramEnd"/>
      <w:r w:rsidRPr="0082147B">
        <w:t>. Чугуевка</w:t>
      </w:r>
      <w:r>
        <w:rPr>
          <w:sz w:val="20"/>
        </w:rPr>
        <w:tab/>
        <w:t xml:space="preserve">                                      № _______________</w:t>
      </w:r>
    </w:p>
    <w:p w:rsidR="000F78B2" w:rsidRDefault="000F78B2" w:rsidP="000F78B2">
      <w:pPr>
        <w:rPr>
          <w:sz w:val="16"/>
          <w:szCs w:val="16"/>
        </w:rPr>
      </w:pPr>
    </w:p>
    <w:p w:rsidR="000F78B2" w:rsidRDefault="000F78B2" w:rsidP="000F78B2">
      <w:pPr>
        <w:jc w:val="center"/>
        <w:rPr>
          <w:b/>
          <w:sz w:val="26"/>
          <w:szCs w:val="26"/>
        </w:rPr>
      </w:pPr>
    </w:p>
    <w:p w:rsidR="000F78B2" w:rsidRPr="00BD4C6F" w:rsidRDefault="000F78B2" w:rsidP="000F78B2">
      <w:pPr>
        <w:jc w:val="center"/>
        <w:rPr>
          <w:sz w:val="26"/>
          <w:szCs w:val="26"/>
        </w:rPr>
      </w:pPr>
      <w:r w:rsidRPr="00BD4C6F">
        <w:rPr>
          <w:b/>
          <w:sz w:val="26"/>
          <w:szCs w:val="26"/>
        </w:rPr>
        <w:t>О</w:t>
      </w:r>
      <w:r>
        <w:rPr>
          <w:b/>
          <w:sz w:val="26"/>
          <w:szCs w:val="26"/>
        </w:rPr>
        <w:t xml:space="preserve">б утверждении положения о концессионных соглашениях в отношении муниципального имущества </w:t>
      </w:r>
      <w:proofErr w:type="spellStart"/>
      <w:r>
        <w:rPr>
          <w:b/>
          <w:sz w:val="26"/>
          <w:szCs w:val="26"/>
        </w:rPr>
        <w:t>Чугуевского</w:t>
      </w:r>
      <w:proofErr w:type="spellEnd"/>
      <w:r>
        <w:rPr>
          <w:b/>
          <w:sz w:val="26"/>
          <w:szCs w:val="26"/>
        </w:rPr>
        <w:t xml:space="preserve"> муниципального округа </w:t>
      </w:r>
      <w:r w:rsidRPr="00BD4C6F">
        <w:rPr>
          <w:b/>
          <w:sz w:val="26"/>
          <w:szCs w:val="26"/>
        </w:rPr>
        <w:t xml:space="preserve"> </w:t>
      </w:r>
    </w:p>
    <w:p w:rsidR="000F78B2" w:rsidRDefault="000F78B2" w:rsidP="000F78B2">
      <w:pPr>
        <w:jc w:val="center"/>
        <w:rPr>
          <w:sz w:val="26"/>
          <w:szCs w:val="26"/>
        </w:rPr>
      </w:pPr>
    </w:p>
    <w:p w:rsidR="000F78B2" w:rsidRPr="000F78B2" w:rsidRDefault="000F78B2" w:rsidP="000F78B2">
      <w:pPr>
        <w:pStyle w:val="ConsPlusNormal"/>
        <w:spacing w:line="360" w:lineRule="auto"/>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На основании Федерального </w:t>
      </w:r>
      <w:hyperlink r:id="rId6" w:history="1">
        <w:r w:rsidRPr="000F78B2">
          <w:rPr>
            <w:rFonts w:ascii="Times New Roman" w:hAnsi="Times New Roman" w:cs="Times New Roman"/>
            <w:sz w:val="26"/>
            <w:szCs w:val="26"/>
          </w:rPr>
          <w:t>закона</w:t>
        </w:r>
      </w:hyperlink>
      <w:r w:rsidRPr="000F78B2">
        <w:rPr>
          <w:rFonts w:ascii="Times New Roman" w:hAnsi="Times New Roman" w:cs="Times New Roman"/>
          <w:sz w:val="26"/>
          <w:szCs w:val="26"/>
        </w:rPr>
        <w:t xml:space="preserve"> от 06.10.2003 </w:t>
      </w:r>
      <w:r w:rsidRPr="000F78B2">
        <w:rPr>
          <w:rFonts w:ascii="Times New Roman" w:hAnsi="Times New Roman" w:cs="Times New Roman"/>
          <w:sz w:val="26"/>
          <w:szCs w:val="26"/>
        </w:rPr>
        <w:t>№</w:t>
      </w:r>
      <w:r w:rsidRPr="000F78B2">
        <w:rPr>
          <w:rFonts w:ascii="Times New Roman" w:hAnsi="Times New Roman" w:cs="Times New Roman"/>
          <w:sz w:val="26"/>
          <w:szCs w:val="26"/>
        </w:rPr>
        <w:t xml:space="preserve"> 131-ФЗ </w:t>
      </w:r>
      <w:r w:rsidRPr="000F78B2">
        <w:rPr>
          <w:rFonts w:ascii="Times New Roman" w:hAnsi="Times New Roman" w:cs="Times New Roman"/>
          <w:sz w:val="26"/>
          <w:szCs w:val="26"/>
        </w:rPr>
        <w:t>«</w:t>
      </w:r>
      <w:r w:rsidRPr="000F78B2">
        <w:rPr>
          <w:rFonts w:ascii="Times New Roman" w:hAnsi="Times New Roman" w:cs="Times New Roman"/>
          <w:sz w:val="26"/>
          <w:szCs w:val="26"/>
        </w:rPr>
        <w:t>Об общих принципах организации местного самоуправления в Российской Федерации</w:t>
      </w:r>
      <w:r w:rsidRPr="000F78B2">
        <w:rPr>
          <w:rFonts w:ascii="Times New Roman" w:hAnsi="Times New Roman" w:cs="Times New Roman"/>
          <w:sz w:val="26"/>
          <w:szCs w:val="26"/>
        </w:rPr>
        <w:t>»</w:t>
      </w:r>
      <w:r w:rsidRPr="000F78B2">
        <w:rPr>
          <w:rFonts w:ascii="Times New Roman" w:hAnsi="Times New Roman" w:cs="Times New Roman"/>
          <w:sz w:val="26"/>
          <w:szCs w:val="26"/>
        </w:rPr>
        <w:t xml:space="preserve">, Федерального </w:t>
      </w:r>
      <w:hyperlink r:id="rId7" w:history="1">
        <w:r w:rsidRPr="000F78B2">
          <w:rPr>
            <w:rFonts w:ascii="Times New Roman" w:hAnsi="Times New Roman" w:cs="Times New Roman"/>
            <w:sz w:val="26"/>
            <w:szCs w:val="26"/>
          </w:rPr>
          <w:t>закона</w:t>
        </w:r>
      </w:hyperlink>
      <w:r w:rsidRPr="000F78B2">
        <w:rPr>
          <w:rFonts w:ascii="Times New Roman" w:hAnsi="Times New Roman" w:cs="Times New Roman"/>
          <w:sz w:val="26"/>
          <w:szCs w:val="26"/>
        </w:rPr>
        <w:t xml:space="preserve"> от 21.07.2005 </w:t>
      </w:r>
      <w:r w:rsidRPr="000F78B2">
        <w:rPr>
          <w:rFonts w:ascii="Times New Roman" w:hAnsi="Times New Roman" w:cs="Times New Roman"/>
          <w:sz w:val="26"/>
          <w:szCs w:val="26"/>
        </w:rPr>
        <w:t>№</w:t>
      </w:r>
      <w:r w:rsidRPr="000F78B2">
        <w:rPr>
          <w:rFonts w:ascii="Times New Roman" w:hAnsi="Times New Roman" w:cs="Times New Roman"/>
          <w:sz w:val="26"/>
          <w:szCs w:val="26"/>
        </w:rPr>
        <w:t xml:space="preserve"> 115-ФЗ </w:t>
      </w:r>
      <w:r w:rsidRPr="000F78B2">
        <w:rPr>
          <w:rFonts w:ascii="Times New Roman" w:hAnsi="Times New Roman" w:cs="Times New Roman"/>
          <w:sz w:val="26"/>
          <w:szCs w:val="26"/>
        </w:rPr>
        <w:t>«</w:t>
      </w:r>
      <w:r w:rsidRPr="000F78B2">
        <w:rPr>
          <w:rFonts w:ascii="Times New Roman" w:hAnsi="Times New Roman" w:cs="Times New Roman"/>
          <w:sz w:val="26"/>
          <w:szCs w:val="26"/>
        </w:rPr>
        <w:t>О концессионных соглашениях</w:t>
      </w:r>
      <w:r w:rsidRPr="000F78B2">
        <w:rPr>
          <w:rFonts w:ascii="Times New Roman" w:hAnsi="Times New Roman" w:cs="Times New Roman"/>
          <w:sz w:val="26"/>
          <w:szCs w:val="26"/>
        </w:rPr>
        <w:t>»</w:t>
      </w:r>
      <w:r w:rsidRPr="000F78B2">
        <w:rPr>
          <w:rFonts w:ascii="Times New Roman" w:hAnsi="Times New Roman" w:cs="Times New Roman"/>
          <w:sz w:val="26"/>
          <w:szCs w:val="26"/>
        </w:rPr>
        <w:t xml:space="preserve">,  статьей 32 Устава </w:t>
      </w:r>
      <w:proofErr w:type="spellStart"/>
      <w:r w:rsidRPr="000F78B2">
        <w:rPr>
          <w:rFonts w:ascii="Times New Roman" w:hAnsi="Times New Roman" w:cs="Times New Roman"/>
          <w:sz w:val="26"/>
          <w:szCs w:val="26"/>
        </w:rPr>
        <w:t>Чугуевского</w:t>
      </w:r>
      <w:proofErr w:type="spellEnd"/>
      <w:r w:rsidRPr="000F78B2">
        <w:rPr>
          <w:rFonts w:ascii="Times New Roman" w:hAnsi="Times New Roman" w:cs="Times New Roman"/>
          <w:sz w:val="26"/>
          <w:szCs w:val="26"/>
        </w:rPr>
        <w:t xml:space="preserve"> муниципального района, администрация </w:t>
      </w:r>
      <w:proofErr w:type="spellStart"/>
      <w:r w:rsidRPr="000F78B2">
        <w:rPr>
          <w:rFonts w:ascii="Times New Roman" w:hAnsi="Times New Roman" w:cs="Times New Roman"/>
          <w:sz w:val="26"/>
          <w:szCs w:val="26"/>
        </w:rPr>
        <w:t>Чугуевского</w:t>
      </w:r>
      <w:proofErr w:type="spellEnd"/>
      <w:r w:rsidRPr="000F78B2">
        <w:rPr>
          <w:rFonts w:ascii="Times New Roman" w:hAnsi="Times New Roman" w:cs="Times New Roman"/>
          <w:sz w:val="26"/>
          <w:szCs w:val="26"/>
        </w:rPr>
        <w:t xml:space="preserve"> мун</w:t>
      </w:r>
      <w:r w:rsidRPr="000F78B2">
        <w:rPr>
          <w:rFonts w:ascii="Times New Roman" w:hAnsi="Times New Roman" w:cs="Times New Roman"/>
          <w:sz w:val="26"/>
          <w:szCs w:val="26"/>
        </w:rPr>
        <w:t>и</w:t>
      </w:r>
      <w:r w:rsidRPr="000F78B2">
        <w:rPr>
          <w:rFonts w:ascii="Times New Roman" w:hAnsi="Times New Roman" w:cs="Times New Roman"/>
          <w:sz w:val="26"/>
          <w:szCs w:val="26"/>
        </w:rPr>
        <w:t>ципального района</w:t>
      </w:r>
    </w:p>
    <w:p w:rsidR="000F78B2" w:rsidRPr="000F78B2" w:rsidRDefault="000F78B2" w:rsidP="000F78B2">
      <w:pPr>
        <w:ind w:firstLine="720"/>
        <w:jc w:val="both"/>
        <w:rPr>
          <w:sz w:val="26"/>
          <w:szCs w:val="26"/>
        </w:rPr>
      </w:pPr>
    </w:p>
    <w:p w:rsidR="000F78B2" w:rsidRPr="000F78B2" w:rsidRDefault="000F78B2" w:rsidP="000F78B2">
      <w:pPr>
        <w:jc w:val="both"/>
        <w:rPr>
          <w:b/>
          <w:sz w:val="26"/>
          <w:szCs w:val="26"/>
        </w:rPr>
      </w:pPr>
      <w:r w:rsidRPr="000F78B2">
        <w:rPr>
          <w:b/>
          <w:sz w:val="26"/>
          <w:szCs w:val="26"/>
        </w:rPr>
        <w:t>ПОСТАНОВЛЯЕТ:</w:t>
      </w:r>
    </w:p>
    <w:p w:rsidR="000F78B2" w:rsidRPr="000F78B2" w:rsidRDefault="000F78B2" w:rsidP="000F78B2">
      <w:pPr>
        <w:jc w:val="both"/>
        <w:rPr>
          <w:sz w:val="26"/>
          <w:szCs w:val="26"/>
        </w:rPr>
      </w:pPr>
    </w:p>
    <w:p w:rsidR="000F78B2" w:rsidRPr="000F78B2" w:rsidRDefault="000F78B2" w:rsidP="000F78B2">
      <w:pPr>
        <w:pStyle w:val="ConsPlusNormal"/>
        <w:spacing w:before="220" w:line="360" w:lineRule="auto"/>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 Утвердить прилагаемое </w:t>
      </w:r>
      <w:hyperlink w:anchor="P33" w:history="1">
        <w:r w:rsidRPr="000F78B2">
          <w:rPr>
            <w:rFonts w:ascii="Times New Roman" w:hAnsi="Times New Roman" w:cs="Times New Roman"/>
            <w:sz w:val="26"/>
            <w:szCs w:val="26"/>
          </w:rPr>
          <w:t>Положение</w:t>
        </w:r>
      </w:hyperlink>
      <w:r w:rsidRPr="000F78B2">
        <w:rPr>
          <w:rFonts w:ascii="Times New Roman" w:hAnsi="Times New Roman" w:cs="Times New Roman"/>
          <w:sz w:val="26"/>
          <w:szCs w:val="26"/>
        </w:rPr>
        <w:t xml:space="preserve"> о концессионных соглашениях в отношении муниципального имущества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(далее - Положение).</w:t>
      </w:r>
    </w:p>
    <w:p w:rsidR="000F78B2" w:rsidRPr="000F78B2" w:rsidRDefault="000F78B2" w:rsidP="000F78B2">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2</w:t>
      </w:r>
      <w:r w:rsidRPr="000F78B2">
        <w:rPr>
          <w:rFonts w:ascii="Times New Roman" w:hAnsi="Times New Roman" w:cs="Times New Roman"/>
          <w:sz w:val="26"/>
          <w:szCs w:val="26"/>
        </w:rPr>
        <w:t xml:space="preserve">. Опубликовать настоящее постановление в </w:t>
      </w:r>
      <w:r>
        <w:rPr>
          <w:rFonts w:ascii="Times New Roman" w:hAnsi="Times New Roman" w:cs="Times New Roman"/>
          <w:sz w:val="26"/>
          <w:szCs w:val="26"/>
        </w:rPr>
        <w:t>районной газете «Наше время»</w:t>
      </w:r>
      <w:r w:rsidRPr="000F78B2">
        <w:rPr>
          <w:rFonts w:ascii="Times New Roman" w:hAnsi="Times New Roman" w:cs="Times New Roman"/>
          <w:sz w:val="26"/>
          <w:szCs w:val="26"/>
        </w:rPr>
        <w:t xml:space="preserve"> и разместить на официальном сайте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района</w:t>
      </w:r>
      <w:r w:rsidRPr="000F78B2">
        <w:rPr>
          <w:rFonts w:ascii="Times New Roman" w:hAnsi="Times New Roman" w:cs="Times New Roman"/>
          <w:sz w:val="26"/>
          <w:szCs w:val="26"/>
        </w:rPr>
        <w:t>.</w:t>
      </w:r>
    </w:p>
    <w:p w:rsidR="000F78B2" w:rsidRPr="000F78B2" w:rsidRDefault="000F78B2" w:rsidP="000F78B2">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3</w:t>
      </w:r>
      <w:r w:rsidRPr="000F78B2">
        <w:rPr>
          <w:rFonts w:ascii="Times New Roman" w:hAnsi="Times New Roman" w:cs="Times New Roman"/>
          <w:sz w:val="26"/>
          <w:szCs w:val="26"/>
        </w:rPr>
        <w:t xml:space="preserve">. </w:t>
      </w:r>
      <w:proofErr w:type="gramStart"/>
      <w:r w:rsidRPr="000F78B2">
        <w:rPr>
          <w:rFonts w:ascii="Times New Roman" w:hAnsi="Times New Roman" w:cs="Times New Roman"/>
          <w:sz w:val="26"/>
          <w:szCs w:val="26"/>
        </w:rPr>
        <w:t>Контроль за</w:t>
      </w:r>
      <w:proofErr w:type="gramEnd"/>
      <w:r w:rsidRPr="000F78B2">
        <w:rPr>
          <w:rFonts w:ascii="Times New Roman" w:hAnsi="Times New Roman" w:cs="Times New Roman"/>
          <w:sz w:val="26"/>
          <w:szCs w:val="26"/>
        </w:rPr>
        <w:t xml:space="preserve"> исполнением настоящего постановления оставляю за собой.</w:t>
      </w:r>
    </w:p>
    <w:p w:rsidR="000F78B2" w:rsidRPr="00BD4C6F" w:rsidRDefault="000F78B2" w:rsidP="000F78B2">
      <w:pPr>
        <w:ind w:firstLine="720"/>
        <w:jc w:val="both"/>
        <w:rPr>
          <w:sz w:val="26"/>
          <w:szCs w:val="26"/>
        </w:rPr>
      </w:pPr>
    </w:p>
    <w:p w:rsidR="000F78B2" w:rsidRDefault="000F78B2" w:rsidP="000F78B2">
      <w:pPr>
        <w:rPr>
          <w:sz w:val="26"/>
          <w:szCs w:val="26"/>
        </w:rPr>
      </w:pPr>
    </w:p>
    <w:p w:rsidR="000F78B2" w:rsidRDefault="000F78B2" w:rsidP="000F78B2">
      <w:pPr>
        <w:rPr>
          <w:sz w:val="26"/>
          <w:szCs w:val="26"/>
        </w:rPr>
      </w:pPr>
      <w:r>
        <w:rPr>
          <w:sz w:val="26"/>
          <w:szCs w:val="26"/>
        </w:rPr>
        <w:t xml:space="preserve">Глава </w:t>
      </w:r>
      <w:proofErr w:type="spellStart"/>
      <w:r>
        <w:rPr>
          <w:sz w:val="26"/>
          <w:szCs w:val="26"/>
        </w:rPr>
        <w:t>Чугуевского</w:t>
      </w:r>
      <w:proofErr w:type="spellEnd"/>
    </w:p>
    <w:p w:rsidR="000F78B2" w:rsidRDefault="000F78B2" w:rsidP="000F78B2">
      <w:pPr>
        <w:rPr>
          <w:sz w:val="26"/>
          <w:szCs w:val="26"/>
        </w:rPr>
      </w:pPr>
      <w:r>
        <w:rPr>
          <w:sz w:val="26"/>
          <w:szCs w:val="26"/>
        </w:rPr>
        <w:t>муниципального района,</w:t>
      </w:r>
    </w:p>
    <w:p w:rsidR="000F78B2" w:rsidRDefault="000F78B2" w:rsidP="000F78B2">
      <w:pPr>
        <w:rPr>
          <w:sz w:val="26"/>
          <w:szCs w:val="26"/>
        </w:rPr>
      </w:pPr>
      <w:r>
        <w:rPr>
          <w:sz w:val="26"/>
          <w:szCs w:val="26"/>
        </w:rPr>
        <w:t>глава администрации</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roofErr w:type="spellStart"/>
      <w:r>
        <w:rPr>
          <w:sz w:val="26"/>
          <w:szCs w:val="26"/>
        </w:rPr>
        <w:t>Р.Ю.Деменев</w:t>
      </w:r>
      <w:proofErr w:type="spellEnd"/>
    </w:p>
    <w:p w:rsidR="000119A0" w:rsidRDefault="000119A0">
      <w:pPr>
        <w:pStyle w:val="ConsPlusTitlePage"/>
      </w:pPr>
      <w:r>
        <w:br/>
      </w:r>
    </w:p>
    <w:p w:rsidR="000119A0" w:rsidRDefault="000119A0">
      <w:pPr>
        <w:pStyle w:val="ConsPlusNormal"/>
        <w:jc w:val="both"/>
        <w:outlineLvl w:val="0"/>
      </w:pPr>
    </w:p>
    <w:p w:rsidR="000119A0" w:rsidRDefault="000119A0">
      <w:pPr>
        <w:pStyle w:val="ConsPlusTitle"/>
        <w:jc w:val="both"/>
      </w:pPr>
    </w:p>
    <w:p w:rsidR="000119A0" w:rsidRDefault="000119A0">
      <w:pPr>
        <w:pStyle w:val="ConsPlusTitle"/>
        <w:jc w:val="center"/>
      </w:pPr>
    </w:p>
    <w:p w:rsidR="000119A0" w:rsidRDefault="000119A0">
      <w:pPr>
        <w:pStyle w:val="ConsPlusNormal"/>
        <w:jc w:val="both"/>
      </w:pPr>
    </w:p>
    <w:p w:rsidR="000119A0" w:rsidRDefault="000119A0">
      <w:pPr>
        <w:pStyle w:val="ConsPlusNormal"/>
        <w:jc w:val="both"/>
      </w:pPr>
    </w:p>
    <w:p w:rsidR="000119A0" w:rsidRPr="00EE0BFF" w:rsidRDefault="000119A0">
      <w:pPr>
        <w:pStyle w:val="ConsPlusNormal"/>
        <w:jc w:val="right"/>
        <w:outlineLvl w:val="0"/>
        <w:rPr>
          <w:rFonts w:ascii="Times New Roman" w:hAnsi="Times New Roman" w:cs="Times New Roman"/>
        </w:rPr>
      </w:pPr>
      <w:bookmarkStart w:id="0" w:name="_GoBack"/>
      <w:bookmarkEnd w:id="0"/>
      <w:r w:rsidRPr="00EE0BFF">
        <w:rPr>
          <w:rFonts w:ascii="Times New Roman" w:hAnsi="Times New Roman" w:cs="Times New Roman"/>
        </w:rPr>
        <w:lastRenderedPageBreak/>
        <w:t>Приложение</w:t>
      </w:r>
    </w:p>
    <w:p w:rsidR="000119A0" w:rsidRPr="00EE0BFF" w:rsidRDefault="000119A0">
      <w:pPr>
        <w:pStyle w:val="ConsPlusNormal"/>
        <w:jc w:val="right"/>
        <w:rPr>
          <w:rFonts w:ascii="Times New Roman" w:hAnsi="Times New Roman" w:cs="Times New Roman"/>
        </w:rPr>
      </w:pPr>
      <w:r w:rsidRPr="00EE0BFF">
        <w:rPr>
          <w:rFonts w:ascii="Times New Roman" w:hAnsi="Times New Roman" w:cs="Times New Roman"/>
        </w:rPr>
        <w:t>утверждено постановлением</w:t>
      </w:r>
    </w:p>
    <w:p w:rsidR="000119A0" w:rsidRPr="00EE0BFF" w:rsidRDefault="000119A0">
      <w:pPr>
        <w:pStyle w:val="ConsPlusNormal"/>
        <w:jc w:val="right"/>
        <w:rPr>
          <w:rFonts w:ascii="Times New Roman" w:hAnsi="Times New Roman" w:cs="Times New Roman"/>
        </w:rPr>
      </w:pPr>
      <w:r w:rsidRPr="00EE0BFF">
        <w:rPr>
          <w:rFonts w:ascii="Times New Roman" w:hAnsi="Times New Roman" w:cs="Times New Roman"/>
        </w:rPr>
        <w:t xml:space="preserve">администрации </w:t>
      </w:r>
      <w:proofErr w:type="spellStart"/>
      <w:r w:rsidRPr="00EE0BFF">
        <w:rPr>
          <w:rFonts w:ascii="Times New Roman" w:hAnsi="Times New Roman" w:cs="Times New Roman"/>
        </w:rPr>
        <w:t>Чугуевского</w:t>
      </w:r>
      <w:proofErr w:type="spellEnd"/>
      <w:r w:rsidRPr="00EE0BFF">
        <w:rPr>
          <w:rFonts w:ascii="Times New Roman" w:hAnsi="Times New Roman" w:cs="Times New Roman"/>
        </w:rPr>
        <w:t xml:space="preserve"> </w:t>
      </w:r>
    </w:p>
    <w:p w:rsidR="000119A0" w:rsidRPr="00EE0BFF" w:rsidRDefault="000119A0">
      <w:pPr>
        <w:pStyle w:val="ConsPlusNormal"/>
        <w:jc w:val="right"/>
        <w:rPr>
          <w:rFonts w:ascii="Times New Roman" w:hAnsi="Times New Roman" w:cs="Times New Roman"/>
        </w:rPr>
      </w:pPr>
      <w:r w:rsidRPr="00EE0BFF">
        <w:rPr>
          <w:rFonts w:ascii="Times New Roman" w:hAnsi="Times New Roman" w:cs="Times New Roman"/>
        </w:rPr>
        <w:t>муниципального района</w:t>
      </w:r>
    </w:p>
    <w:p w:rsidR="000119A0" w:rsidRPr="00EE0BFF" w:rsidRDefault="000119A0">
      <w:pPr>
        <w:pStyle w:val="ConsPlusNormal"/>
        <w:jc w:val="right"/>
        <w:rPr>
          <w:rFonts w:ascii="Times New Roman" w:hAnsi="Times New Roman" w:cs="Times New Roman"/>
        </w:rPr>
      </w:pPr>
      <w:r w:rsidRPr="00EE0BFF">
        <w:rPr>
          <w:rFonts w:ascii="Times New Roman" w:hAnsi="Times New Roman" w:cs="Times New Roman"/>
        </w:rPr>
        <w:t>от _____________№__</w:t>
      </w:r>
      <w:proofErr w:type="gramStart"/>
      <w:r w:rsidRPr="00EE0BFF">
        <w:rPr>
          <w:rFonts w:ascii="Times New Roman" w:hAnsi="Times New Roman" w:cs="Times New Roman"/>
        </w:rPr>
        <w:t>_-</w:t>
      </w:r>
      <w:proofErr w:type="gramEnd"/>
      <w:r w:rsidRPr="00EE0BFF">
        <w:rPr>
          <w:rFonts w:ascii="Times New Roman" w:hAnsi="Times New Roman" w:cs="Times New Roman"/>
        </w:rPr>
        <w:t>НПА</w:t>
      </w:r>
    </w:p>
    <w:p w:rsidR="000119A0" w:rsidRPr="00EE0BFF" w:rsidRDefault="000119A0">
      <w:pPr>
        <w:pStyle w:val="ConsPlusNormal"/>
        <w:jc w:val="both"/>
        <w:rPr>
          <w:rFonts w:ascii="Times New Roman" w:hAnsi="Times New Roman" w:cs="Times New Roman"/>
        </w:rPr>
      </w:pPr>
    </w:p>
    <w:p w:rsidR="000119A0" w:rsidRPr="000F78B2" w:rsidRDefault="000119A0" w:rsidP="00EE0BFF">
      <w:pPr>
        <w:pStyle w:val="ConsPlusTitle"/>
        <w:jc w:val="center"/>
        <w:rPr>
          <w:rFonts w:ascii="Times New Roman" w:hAnsi="Times New Roman" w:cs="Times New Roman"/>
          <w:sz w:val="26"/>
          <w:szCs w:val="26"/>
        </w:rPr>
      </w:pPr>
      <w:bookmarkStart w:id="1" w:name="P33"/>
      <w:bookmarkEnd w:id="1"/>
      <w:r w:rsidRPr="000F78B2">
        <w:rPr>
          <w:rFonts w:ascii="Times New Roman" w:hAnsi="Times New Roman" w:cs="Times New Roman"/>
          <w:sz w:val="26"/>
          <w:szCs w:val="26"/>
        </w:rPr>
        <w:t>ПОЛОЖЕНИЕ</w:t>
      </w:r>
    </w:p>
    <w:p w:rsidR="000119A0" w:rsidRPr="000F78B2" w:rsidRDefault="000119A0" w:rsidP="00EE0BFF">
      <w:pPr>
        <w:pStyle w:val="ConsPlusTitle"/>
        <w:jc w:val="center"/>
        <w:rPr>
          <w:rFonts w:ascii="Times New Roman" w:hAnsi="Times New Roman" w:cs="Times New Roman"/>
          <w:sz w:val="26"/>
          <w:szCs w:val="26"/>
        </w:rPr>
      </w:pPr>
      <w:r w:rsidRPr="000F78B2">
        <w:rPr>
          <w:rFonts w:ascii="Times New Roman" w:hAnsi="Times New Roman" w:cs="Times New Roman"/>
          <w:sz w:val="26"/>
          <w:szCs w:val="26"/>
        </w:rPr>
        <w:t xml:space="preserve">О КОНЦЕССИОННЫХ СОГЛАШЕНИЯХ В ОТНОШЕНИИ </w:t>
      </w:r>
      <w:proofErr w:type="gramStart"/>
      <w:r w:rsidRPr="000F78B2">
        <w:rPr>
          <w:rFonts w:ascii="Times New Roman" w:hAnsi="Times New Roman" w:cs="Times New Roman"/>
          <w:sz w:val="26"/>
          <w:szCs w:val="26"/>
        </w:rPr>
        <w:t>МУНИЦИПАЛЬНОГО</w:t>
      </w:r>
      <w:proofErr w:type="gramEnd"/>
    </w:p>
    <w:p w:rsidR="000119A0" w:rsidRPr="000F78B2" w:rsidRDefault="000119A0" w:rsidP="00EE0BFF">
      <w:pPr>
        <w:pStyle w:val="ConsPlusTitle"/>
        <w:jc w:val="center"/>
        <w:rPr>
          <w:rFonts w:ascii="Times New Roman" w:hAnsi="Times New Roman" w:cs="Times New Roman"/>
          <w:sz w:val="26"/>
          <w:szCs w:val="26"/>
        </w:rPr>
      </w:pPr>
      <w:r w:rsidRPr="000F78B2">
        <w:rPr>
          <w:rFonts w:ascii="Times New Roman" w:hAnsi="Times New Roman" w:cs="Times New Roman"/>
          <w:sz w:val="26"/>
          <w:szCs w:val="26"/>
        </w:rPr>
        <w:t>ИМУЩЕСТВА ЧУГУЕВСКОГО МУНИЦИПАЛЬНОГО ОКРУГА</w:t>
      </w:r>
    </w:p>
    <w:p w:rsidR="000119A0" w:rsidRPr="000F78B2" w:rsidRDefault="000119A0" w:rsidP="00EE0BFF">
      <w:pPr>
        <w:pStyle w:val="ConsPlusNormal"/>
        <w:jc w:val="both"/>
        <w:rPr>
          <w:rFonts w:ascii="Times New Roman" w:hAnsi="Times New Roman" w:cs="Times New Roman"/>
          <w:sz w:val="26"/>
          <w:szCs w:val="26"/>
        </w:rPr>
      </w:pPr>
    </w:p>
    <w:p w:rsidR="000119A0" w:rsidRPr="000F78B2" w:rsidRDefault="000119A0" w:rsidP="00EE0BFF">
      <w:pPr>
        <w:pStyle w:val="ConsPlusTitle"/>
        <w:jc w:val="center"/>
        <w:outlineLvl w:val="1"/>
        <w:rPr>
          <w:rFonts w:ascii="Times New Roman" w:hAnsi="Times New Roman" w:cs="Times New Roman"/>
          <w:sz w:val="26"/>
          <w:szCs w:val="26"/>
        </w:rPr>
      </w:pPr>
      <w:r w:rsidRPr="000F78B2">
        <w:rPr>
          <w:rFonts w:ascii="Times New Roman" w:hAnsi="Times New Roman" w:cs="Times New Roman"/>
          <w:sz w:val="26"/>
          <w:szCs w:val="26"/>
        </w:rPr>
        <w:t>Глава 1. ОБЩИЕ ПОЛОЖЕНИЯ</w:t>
      </w:r>
    </w:p>
    <w:p w:rsidR="000119A0" w:rsidRPr="000F78B2" w:rsidRDefault="000119A0" w:rsidP="00EE0BFF">
      <w:pPr>
        <w:pStyle w:val="ConsPlusNormal"/>
        <w:jc w:val="both"/>
        <w:rPr>
          <w:rFonts w:ascii="Times New Roman" w:hAnsi="Times New Roman" w:cs="Times New Roman"/>
          <w:sz w:val="26"/>
          <w:szCs w:val="26"/>
        </w:rPr>
      </w:pPr>
    </w:p>
    <w:p w:rsidR="000119A0" w:rsidRPr="000F78B2" w:rsidRDefault="000119A0" w:rsidP="00EE0BFF">
      <w:pPr>
        <w:pStyle w:val="ConsPlusNormal"/>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 Настоящее Положение о концессионных соглашениях в отношении муниципального имущества </w:t>
      </w:r>
      <w:proofErr w:type="spellStart"/>
      <w:r w:rsidR="00EE0BFF" w:rsidRPr="000F78B2">
        <w:rPr>
          <w:rFonts w:ascii="Times New Roman" w:hAnsi="Times New Roman" w:cs="Times New Roman"/>
          <w:sz w:val="26"/>
          <w:szCs w:val="26"/>
        </w:rPr>
        <w:t>Чугуевского</w:t>
      </w:r>
      <w:proofErr w:type="spellEnd"/>
      <w:r w:rsidR="00EE0BFF"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(далее - Положение) устанавливает:</w:t>
      </w:r>
    </w:p>
    <w:p w:rsidR="000119A0" w:rsidRPr="000F78B2" w:rsidRDefault="000119A0" w:rsidP="00EE0BFF">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порядок утверждения перечня объектов, в отношении которых планируется заключение концессионных соглашений;</w:t>
      </w:r>
    </w:p>
    <w:p w:rsidR="000119A0" w:rsidRPr="000F78B2" w:rsidRDefault="000119A0" w:rsidP="00EE0BFF">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порядок подготовки и принятия решений о заключении концессионных соглашений;</w:t>
      </w:r>
    </w:p>
    <w:p w:rsidR="000119A0" w:rsidRPr="000F78B2" w:rsidRDefault="000119A0" w:rsidP="00EE0BFF">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порядок подготовки конкурсов на право заключения концессионных соглашений;</w:t>
      </w:r>
    </w:p>
    <w:p w:rsidR="000119A0" w:rsidRPr="000F78B2" w:rsidRDefault="000119A0" w:rsidP="00EE0BFF">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порядок подготовки заключения, изменения и прекращения концессионных соглашений;</w:t>
      </w:r>
    </w:p>
    <w:p w:rsidR="000119A0" w:rsidRPr="000F78B2" w:rsidRDefault="000119A0" w:rsidP="00EE0BFF">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порядок подготовки договоров о предоставлении концессионерам земельных участков;</w:t>
      </w:r>
    </w:p>
    <w:p w:rsidR="000119A0" w:rsidRPr="000F78B2" w:rsidRDefault="000119A0" w:rsidP="00EE0BFF">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 права на осуществление </w:t>
      </w:r>
      <w:proofErr w:type="gramStart"/>
      <w:r w:rsidRPr="000F78B2">
        <w:rPr>
          <w:rFonts w:ascii="Times New Roman" w:hAnsi="Times New Roman" w:cs="Times New Roman"/>
          <w:sz w:val="26"/>
          <w:szCs w:val="26"/>
        </w:rPr>
        <w:t>контроля за</w:t>
      </w:r>
      <w:proofErr w:type="gramEnd"/>
      <w:r w:rsidRPr="000F78B2">
        <w:rPr>
          <w:rFonts w:ascii="Times New Roman" w:hAnsi="Times New Roman" w:cs="Times New Roman"/>
          <w:sz w:val="26"/>
          <w:szCs w:val="26"/>
        </w:rPr>
        <w:t xml:space="preserve"> исполнением концессионных соглашений.</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 </w:t>
      </w:r>
      <w:proofErr w:type="gramStart"/>
      <w:r w:rsidRPr="000F78B2">
        <w:rPr>
          <w:rFonts w:ascii="Times New Roman" w:hAnsi="Times New Roman" w:cs="Times New Roman"/>
          <w:sz w:val="26"/>
          <w:szCs w:val="26"/>
        </w:rPr>
        <w:t xml:space="preserve">Используемые в настоящем Положении термины и определения, а именно: концессионное соглашение, объект концессионного соглашения, </w:t>
      </w:r>
      <w:proofErr w:type="spellStart"/>
      <w:r w:rsidRPr="000F78B2">
        <w:rPr>
          <w:rFonts w:ascii="Times New Roman" w:hAnsi="Times New Roman" w:cs="Times New Roman"/>
          <w:sz w:val="26"/>
          <w:szCs w:val="26"/>
        </w:rPr>
        <w:t>концедент</w:t>
      </w:r>
      <w:proofErr w:type="spellEnd"/>
      <w:r w:rsidRPr="000F78B2">
        <w:rPr>
          <w:rFonts w:ascii="Times New Roman" w:hAnsi="Times New Roman" w:cs="Times New Roman"/>
          <w:sz w:val="26"/>
          <w:szCs w:val="26"/>
        </w:rPr>
        <w:t xml:space="preserve">, концессионер, концессионная плата, конкурс на право заключения концессионного соглашения (далее - конкурс), конкурсная комиссия, конкурсная документация, критерии конкурса, открытый конкурс, закрытый конкурс, заявитель, соответствуют их определениям, данным в Федеральном </w:t>
      </w:r>
      <w:hyperlink r:id="rId8" w:history="1">
        <w:r w:rsidRPr="000F78B2">
          <w:rPr>
            <w:rFonts w:ascii="Times New Roman" w:hAnsi="Times New Roman" w:cs="Times New Roman"/>
            <w:sz w:val="26"/>
            <w:szCs w:val="26"/>
          </w:rPr>
          <w:t>законе</w:t>
        </w:r>
      </w:hyperlink>
      <w:r w:rsidRPr="000F78B2">
        <w:rPr>
          <w:rFonts w:ascii="Times New Roman" w:hAnsi="Times New Roman" w:cs="Times New Roman"/>
          <w:sz w:val="26"/>
          <w:szCs w:val="26"/>
        </w:rPr>
        <w:t xml:space="preserve"> от 21.07.2005 N 115-ФЗ "О концессионных соглашениях" (далее - Закон).</w:t>
      </w:r>
      <w:proofErr w:type="gramEnd"/>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 Объектом концессионного соглашения может являться имущество, указанное в </w:t>
      </w:r>
      <w:hyperlink r:id="rId9" w:history="1">
        <w:r w:rsidRPr="000F78B2">
          <w:rPr>
            <w:rFonts w:ascii="Times New Roman" w:hAnsi="Times New Roman" w:cs="Times New Roman"/>
            <w:sz w:val="26"/>
            <w:szCs w:val="26"/>
          </w:rPr>
          <w:t>статье 4</w:t>
        </w:r>
      </w:hyperlink>
      <w:r w:rsidRPr="000F78B2">
        <w:rPr>
          <w:rFonts w:ascii="Times New Roman" w:hAnsi="Times New Roman" w:cs="Times New Roman"/>
          <w:sz w:val="26"/>
          <w:szCs w:val="26"/>
        </w:rPr>
        <w:t xml:space="preserve"> Закона, находящееся в муниципальной собственности </w:t>
      </w:r>
      <w:proofErr w:type="spellStart"/>
      <w:r w:rsidR="00EE0BFF" w:rsidRPr="000F78B2">
        <w:rPr>
          <w:rFonts w:ascii="Times New Roman" w:hAnsi="Times New Roman" w:cs="Times New Roman"/>
          <w:sz w:val="26"/>
          <w:szCs w:val="26"/>
        </w:rPr>
        <w:t>Чугуевского</w:t>
      </w:r>
      <w:proofErr w:type="spellEnd"/>
      <w:r w:rsidR="00EE0BFF"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или подлежащее созданию (строительству).</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4. </w:t>
      </w:r>
      <w:proofErr w:type="spellStart"/>
      <w:r w:rsidRPr="000F78B2">
        <w:rPr>
          <w:rFonts w:ascii="Times New Roman" w:hAnsi="Times New Roman" w:cs="Times New Roman"/>
          <w:sz w:val="26"/>
          <w:szCs w:val="26"/>
        </w:rPr>
        <w:t>Концедентом</w:t>
      </w:r>
      <w:proofErr w:type="spellEnd"/>
      <w:r w:rsidRPr="000F78B2">
        <w:rPr>
          <w:rFonts w:ascii="Times New Roman" w:hAnsi="Times New Roman" w:cs="Times New Roman"/>
          <w:sz w:val="26"/>
          <w:szCs w:val="26"/>
        </w:rPr>
        <w:t xml:space="preserve"> является муниципальное образование </w:t>
      </w:r>
      <w:proofErr w:type="spellStart"/>
      <w:r w:rsidR="00EE0BFF" w:rsidRPr="000F78B2">
        <w:rPr>
          <w:rFonts w:ascii="Times New Roman" w:hAnsi="Times New Roman" w:cs="Times New Roman"/>
          <w:sz w:val="26"/>
          <w:szCs w:val="26"/>
        </w:rPr>
        <w:t>Чугуевский</w:t>
      </w:r>
      <w:proofErr w:type="spellEnd"/>
      <w:r w:rsidR="00EE0BFF" w:rsidRPr="000F78B2">
        <w:rPr>
          <w:rFonts w:ascii="Times New Roman" w:hAnsi="Times New Roman" w:cs="Times New Roman"/>
          <w:sz w:val="26"/>
          <w:szCs w:val="26"/>
        </w:rPr>
        <w:t xml:space="preserve"> муниципальный</w:t>
      </w:r>
      <w:r w:rsidRPr="000F78B2">
        <w:rPr>
          <w:rFonts w:ascii="Times New Roman" w:hAnsi="Times New Roman" w:cs="Times New Roman"/>
          <w:sz w:val="26"/>
          <w:szCs w:val="26"/>
        </w:rPr>
        <w:t xml:space="preserve"> округ, от имени которого выступает администрация </w:t>
      </w:r>
      <w:proofErr w:type="spellStart"/>
      <w:r w:rsidR="00EE0BFF" w:rsidRPr="000F78B2">
        <w:rPr>
          <w:rFonts w:ascii="Times New Roman" w:hAnsi="Times New Roman" w:cs="Times New Roman"/>
          <w:sz w:val="26"/>
          <w:szCs w:val="26"/>
        </w:rPr>
        <w:t>Чугуевского</w:t>
      </w:r>
      <w:proofErr w:type="spellEnd"/>
      <w:r w:rsidR="00EE0BFF"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 Отдельные права и обязанности </w:t>
      </w:r>
      <w:proofErr w:type="spellStart"/>
      <w:r w:rsidRPr="000F78B2">
        <w:rPr>
          <w:rFonts w:ascii="Times New Roman" w:hAnsi="Times New Roman" w:cs="Times New Roman"/>
          <w:sz w:val="26"/>
          <w:szCs w:val="26"/>
        </w:rPr>
        <w:t>концедента</w:t>
      </w:r>
      <w:proofErr w:type="spellEnd"/>
      <w:r w:rsidRPr="000F78B2">
        <w:rPr>
          <w:rFonts w:ascii="Times New Roman" w:hAnsi="Times New Roman" w:cs="Times New Roman"/>
          <w:sz w:val="26"/>
          <w:szCs w:val="26"/>
        </w:rPr>
        <w:t xml:space="preserve"> осуществляются: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lastRenderedPageBreak/>
        <w:t xml:space="preserve">1) Управлением </w:t>
      </w:r>
      <w:r w:rsidR="00EE0BFF" w:rsidRPr="000F78B2">
        <w:rPr>
          <w:rFonts w:ascii="Times New Roman" w:hAnsi="Times New Roman" w:cs="Times New Roman"/>
          <w:sz w:val="26"/>
          <w:szCs w:val="26"/>
        </w:rPr>
        <w:t xml:space="preserve">имущественных и земельных отношений администрации </w:t>
      </w:r>
      <w:proofErr w:type="spellStart"/>
      <w:r w:rsidR="00EE0BFF" w:rsidRPr="000F78B2">
        <w:rPr>
          <w:rFonts w:ascii="Times New Roman" w:hAnsi="Times New Roman" w:cs="Times New Roman"/>
          <w:sz w:val="26"/>
          <w:szCs w:val="26"/>
        </w:rPr>
        <w:t>Чугуевского</w:t>
      </w:r>
      <w:proofErr w:type="spellEnd"/>
      <w:r w:rsidR="00EE0BFF" w:rsidRPr="000F78B2">
        <w:rPr>
          <w:rFonts w:ascii="Times New Roman" w:hAnsi="Times New Roman" w:cs="Times New Roman"/>
          <w:sz w:val="26"/>
          <w:szCs w:val="26"/>
        </w:rPr>
        <w:t xml:space="preserve"> муниципального округа</w:t>
      </w:r>
      <w:r w:rsidRPr="000F78B2">
        <w:rPr>
          <w:rFonts w:ascii="Times New Roman" w:hAnsi="Times New Roman" w:cs="Times New Roman"/>
          <w:sz w:val="26"/>
          <w:szCs w:val="26"/>
        </w:rPr>
        <w:t xml:space="preserve"> (далее - уполномоченный орган), </w:t>
      </w:r>
      <w:proofErr w:type="gramStart"/>
      <w:r w:rsidRPr="000F78B2">
        <w:rPr>
          <w:rFonts w:ascii="Times New Roman" w:hAnsi="Times New Roman" w:cs="Times New Roman"/>
          <w:sz w:val="26"/>
          <w:szCs w:val="26"/>
        </w:rPr>
        <w:t>которое</w:t>
      </w:r>
      <w:proofErr w:type="gramEnd"/>
      <w:r w:rsidRPr="000F78B2">
        <w:rPr>
          <w:rFonts w:ascii="Times New Roman" w:hAnsi="Times New Roman" w:cs="Times New Roman"/>
          <w:sz w:val="26"/>
          <w:szCs w:val="26"/>
        </w:rPr>
        <w:t xml:space="preserve"> является администратором концессионной платы, вносимой в местный бюджет, а также осуществляет полномочия по рассмотрению частной концессионной инициативы и иные полномочия, определенные настоящим Положением;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 муниципальными унитарными предприятиями в случаях, определенных </w:t>
      </w:r>
      <w:hyperlink r:id="rId10" w:history="1">
        <w:r w:rsidRPr="000F78B2">
          <w:rPr>
            <w:rFonts w:ascii="Times New Roman" w:hAnsi="Times New Roman" w:cs="Times New Roman"/>
            <w:sz w:val="26"/>
            <w:szCs w:val="26"/>
          </w:rPr>
          <w:t>частью 1.1 статьи 5</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 иными органами и юридическими лицами, уполномоченными </w:t>
      </w:r>
      <w:proofErr w:type="spellStart"/>
      <w:r w:rsidRPr="000F78B2">
        <w:rPr>
          <w:rFonts w:ascii="Times New Roman" w:hAnsi="Times New Roman" w:cs="Times New Roman"/>
          <w:sz w:val="26"/>
          <w:szCs w:val="26"/>
        </w:rPr>
        <w:t>концедентом</w:t>
      </w:r>
      <w:proofErr w:type="spellEnd"/>
      <w:r w:rsidRPr="000F78B2">
        <w:rPr>
          <w:rFonts w:ascii="Times New Roman" w:hAnsi="Times New Roman" w:cs="Times New Roman"/>
          <w:sz w:val="26"/>
          <w:szCs w:val="26"/>
        </w:rPr>
        <w:t xml:space="preserve">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органов местного самоуправления.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6. Инициатором заключения концессионного соглашения является администрация </w:t>
      </w:r>
      <w:proofErr w:type="spellStart"/>
      <w:r w:rsidR="00EE0BFF" w:rsidRPr="000F78B2">
        <w:rPr>
          <w:rFonts w:ascii="Times New Roman" w:hAnsi="Times New Roman" w:cs="Times New Roman"/>
          <w:sz w:val="26"/>
          <w:szCs w:val="26"/>
        </w:rPr>
        <w:t>Чугуевского</w:t>
      </w:r>
      <w:proofErr w:type="spellEnd"/>
      <w:r w:rsidR="00EE0BFF"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7. Концессионное соглашение заключается путем проведения конкурса, за исключением случаев, предусмотренных </w:t>
      </w:r>
      <w:hyperlink r:id="rId11" w:history="1">
        <w:r w:rsidRPr="000F78B2">
          <w:rPr>
            <w:rFonts w:ascii="Times New Roman" w:hAnsi="Times New Roman" w:cs="Times New Roman"/>
            <w:sz w:val="26"/>
            <w:szCs w:val="26"/>
          </w:rPr>
          <w:t>статьей 37</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Решение о заключении концессионного соглашения без проведения конкурса принимается администрацией </w:t>
      </w:r>
      <w:proofErr w:type="spellStart"/>
      <w:r w:rsidR="00EE0BFF" w:rsidRPr="000F78B2">
        <w:rPr>
          <w:rFonts w:ascii="Times New Roman" w:hAnsi="Times New Roman" w:cs="Times New Roman"/>
          <w:sz w:val="26"/>
          <w:szCs w:val="26"/>
        </w:rPr>
        <w:t>Чугуевского</w:t>
      </w:r>
      <w:proofErr w:type="spellEnd"/>
      <w:r w:rsidR="00EE0BFF"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Порядок заключения концессионного соглашения определяется Законом.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8. </w:t>
      </w:r>
      <w:proofErr w:type="gramStart"/>
      <w:r w:rsidRPr="000F78B2">
        <w:rPr>
          <w:rFonts w:ascii="Times New Roman" w:hAnsi="Times New Roman" w:cs="Times New Roman"/>
          <w:sz w:val="26"/>
          <w:szCs w:val="26"/>
        </w:rPr>
        <w:t xml:space="preserve">Подлежащие опубликованию в соответствии с Законом сообщения, в том числе о проведении открытых конкурсов, о внесении изменений в конкурсную документацию, о результатах проведения открытых конкурсов, об объявлении открытых конкурсов несостоявшимися, о заключении концессионного соглашения, публикуются в </w:t>
      </w:r>
      <w:r w:rsidR="00EE0BFF" w:rsidRPr="000F78B2">
        <w:rPr>
          <w:rFonts w:ascii="Times New Roman" w:hAnsi="Times New Roman" w:cs="Times New Roman"/>
          <w:sz w:val="26"/>
          <w:szCs w:val="26"/>
        </w:rPr>
        <w:t xml:space="preserve">районной </w:t>
      </w:r>
      <w:r w:rsidRPr="000F78B2">
        <w:rPr>
          <w:rFonts w:ascii="Times New Roman" w:hAnsi="Times New Roman" w:cs="Times New Roman"/>
          <w:sz w:val="26"/>
          <w:szCs w:val="26"/>
        </w:rPr>
        <w:t xml:space="preserve">газете </w:t>
      </w:r>
      <w:r w:rsidR="00EE0BFF" w:rsidRPr="000F78B2">
        <w:rPr>
          <w:rFonts w:ascii="Times New Roman" w:hAnsi="Times New Roman" w:cs="Times New Roman"/>
          <w:sz w:val="26"/>
          <w:szCs w:val="26"/>
        </w:rPr>
        <w:t>«Наше время»,</w:t>
      </w:r>
      <w:r w:rsidRPr="000F78B2">
        <w:rPr>
          <w:rFonts w:ascii="Times New Roman" w:hAnsi="Times New Roman" w:cs="Times New Roman"/>
          <w:sz w:val="26"/>
          <w:szCs w:val="26"/>
        </w:rPr>
        <w:t xml:space="preserve"> размещаются на официальном сайте </w:t>
      </w:r>
      <w:proofErr w:type="spellStart"/>
      <w:r w:rsidR="00EE0BFF" w:rsidRPr="000F78B2">
        <w:rPr>
          <w:rFonts w:ascii="Times New Roman" w:hAnsi="Times New Roman" w:cs="Times New Roman"/>
          <w:sz w:val="26"/>
          <w:szCs w:val="26"/>
        </w:rPr>
        <w:t>Чугуевского</w:t>
      </w:r>
      <w:proofErr w:type="spellEnd"/>
      <w:r w:rsidR="00EE0BFF"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в информационно-телекоммуникационной сети </w:t>
      </w:r>
      <w:r w:rsidR="00EE0BFF" w:rsidRPr="000F78B2">
        <w:rPr>
          <w:rFonts w:ascii="Times New Roman" w:hAnsi="Times New Roman" w:cs="Times New Roman"/>
          <w:sz w:val="26"/>
          <w:szCs w:val="26"/>
        </w:rPr>
        <w:t>«</w:t>
      </w:r>
      <w:r w:rsidRPr="000F78B2">
        <w:rPr>
          <w:rFonts w:ascii="Times New Roman" w:hAnsi="Times New Roman" w:cs="Times New Roman"/>
          <w:sz w:val="26"/>
          <w:szCs w:val="26"/>
        </w:rPr>
        <w:t>Интернет</w:t>
      </w:r>
      <w:r w:rsidR="00EE0BFF" w:rsidRPr="000F78B2">
        <w:rPr>
          <w:rFonts w:ascii="Times New Roman" w:hAnsi="Times New Roman" w:cs="Times New Roman"/>
          <w:sz w:val="26"/>
          <w:szCs w:val="26"/>
        </w:rPr>
        <w:t>»</w:t>
      </w:r>
      <w:r w:rsidRPr="000F78B2">
        <w:rPr>
          <w:rFonts w:ascii="Times New Roman" w:hAnsi="Times New Roman" w:cs="Times New Roman"/>
          <w:sz w:val="26"/>
          <w:szCs w:val="26"/>
        </w:rPr>
        <w:t>.</w:t>
      </w:r>
      <w:proofErr w:type="gramEnd"/>
    </w:p>
    <w:p w:rsidR="000119A0" w:rsidRPr="000F78B2" w:rsidRDefault="000119A0">
      <w:pPr>
        <w:pStyle w:val="ConsPlusNormal"/>
        <w:jc w:val="both"/>
      </w:pPr>
    </w:p>
    <w:p w:rsidR="000119A0" w:rsidRPr="000F78B2" w:rsidRDefault="000119A0">
      <w:pPr>
        <w:pStyle w:val="ConsPlusTitle"/>
        <w:jc w:val="center"/>
        <w:outlineLvl w:val="1"/>
        <w:rPr>
          <w:rFonts w:ascii="Times New Roman" w:hAnsi="Times New Roman" w:cs="Times New Roman"/>
          <w:sz w:val="26"/>
          <w:szCs w:val="26"/>
        </w:rPr>
      </w:pPr>
      <w:r w:rsidRPr="000F78B2">
        <w:rPr>
          <w:rFonts w:ascii="Times New Roman" w:hAnsi="Times New Roman" w:cs="Times New Roman"/>
          <w:sz w:val="26"/>
          <w:szCs w:val="26"/>
        </w:rPr>
        <w:t>Глава 2. ПОРЯДОК УТВЕРЖДЕНИЯ ПЕРЕЧНЯ ОБЪЕКТОВ,</w:t>
      </w:r>
    </w:p>
    <w:p w:rsidR="000119A0" w:rsidRPr="000F78B2" w:rsidRDefault="000119A0">
      <w:pPr>
        <w:pStyle w:val="ConsPlusTitle"/>
        <w:jc w:val="center"/>
        <w:rPr>
          <w:rFonts w:ascii="Times New Roman" w:hAnsi="Times New Roman" w:cs="Times New Roman"/>
          <w:sz w:val="26"/>
          <w:szCs w:val="26"/>
        </w:rPr>
      </w:pPr>
      <w:r w:rsidRPr="000F78B2">
        <w:rPr>
          <w:rFonts w:ascii="Times New Roman" w:hAnsi="Times New Roman" w:cs="Times New Roman"/>
          <w:sz w:val="26"/>
          <w:szCs w:val="26"/>
        </w:rPr>
        <w:t xml:space="preserve">В </w:t>
      </w:r>
      <w:proofErr w:type="gramStart"/>
      <w:r w:rsidRPr="000F78B2">
        <w:rPr>
          <w:rFonts w:ascii="Times New Roman" w:hAnsi="Times New Roman" w:cs="Times New Roman"/>
          <w:sz w:val="26"/>
          <w:szCs w:val="26"/>
        </w:rPr>
        <w:t>ОТНОШЕНИИ</w:t>
      </w:r>
      <w:proofErr w:type="gramEnd"/>
      <w:r w:rsidRPr="000F78B2">
        <w:rPr>
          <w:rFonts w:ascii="Times New Roman" w:hAnsi="Times New Roman" w:cs="Times New Roman"/>
          <w:sz w:val="26"/>
          <w:szCs w:val="26"/>
        </w:rPr>
        <w:t xml:space="preserve"> КОТОРЫХ ПЛАНИРУЕТСЯ ЗАКЛЮЧЕНИЕ</w:t>
      </w:r>
    </w:p>
    <w:p w:rsidR="000119A0" w:rsidRPr="000F78B2" w:rsidRDefault="000119A0">
      <w:pPr>
        <w:pStyle w:val="ConsPlusTitle"/>
        <w:jc w:val="center"/>
        <w:rPr>
          <w:rFonts w:ascii="Times New Roman" w:hAnsi="Times New Roman" w:cs="Times New Roman"/>
          <w:sz w:val="26"/>
          <w:szCs w:val="26"/>
        </w:rPr>
      </w:pPr>
      <w:r w:rsidRPr="000F78B2">
        <w:rPr>
          <w:rFonts w:ascii="Times New Roman" w:hAnsi="Times New Roman" w:cs="Times New Roman"/>
          <w:sz w:val="26"/>
          <w:szCs w:val="26"/>
        </w:rPr>
        <w:t>КОНЦЕССИОННЫХ СОГЛАШЕНИЙ</w:t>
      </w:r>
    </w:p>
    <w:p w:rsidR="000119A0" w:rsidRPr="000F78B2" w:rsidRDefault="000119A0">
      <w:pPr>
        <w:pStyle w:val="ConsPlusNormal"/>
        <w:jc w:val="both"/>
      </w:pPr>
    </w:p>
    <w:p w:rsidR="000119A0" w:rsidRPr="000F78B2" w:rsidRDefault="000119A0">
      <w:pPr>
        <w:pStyle w:val="ConsPlusNormal"/>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9. Администрация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ежегодно, до 1 февраля текущего календарного года, утверждает перечень объектов, в отношении которых планируется заключение концессионных соглашений (далее - Перечень) по </w:t>
      </w:r>
      <w:hyperlink w:anchor="P185" w:history="1">
        <w:r w:rsidRPr="000F78B2">
          <w:rPr>
            <w:rFonts w:ascii="Times New Roman" w:hAnsi="Times New Roman" w:cs="Times New Roman"/>
            <w:sz w:val="26"/>
            <w:szCs w:val="26"/>
          </w:rPr>
          <w:t>форме</w:t>
        </w:r>
      </w:hyperlink>
      <w:r w:rsidRPr="000F78B2">
        <w:rPr>
          <w:rFonts w:ascii="Times New Roman" w:hAnsi="Times New Roman" w:cs="Times New Roman"/>
          <w:sz w:val="26"/>
          <w:szCs w:val="26"/>
        </w:rPr>
        <w:t>, согласно приложению, к настоящему Положению.</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10. Проект постановления администрации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об утверждении Перечня готовится уполномоченным органом на основании предложений отраслевых органов администрации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в ведении которых находится соответствующая отрасль управления, представляемых в уполномоченный орган до 1 ноября ежегодно.</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11. </w:t>
      </w:r>
      <w:proofErr w:type="gramStart"/>
      <w:r w:rsidRPr="000F78B2">
        <w:rPr>
          <w:rFonts w:ascii="Times New Roman" w:hAnsi="Times New Roman" w:cs="Times New Roman"/>
          <w:sz w:val="26"/>
          <w:szCs w:val="26"/>
        </w:rPr>
        <w:t xml:space="preserve">Предложения отраслевых органов администрации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о включении в Перечень объектов теплоснабжения, централизованных систем горячего водоснабжения, холодного водоснабжения и </w:t>
      </w:r>
      <w:r w:rsidRPr="000F78B2">
        <w:rPr>
          <w:rFonts w:ascii="Times New Roman" w:hAnsi="Times New Roman" w:cs="Times New Roman"/>
          <w:sz w:val="26"/>
          <w:szCs w:val="26"/>
        </w:rPr>
        <w:lastRenderedPageBreak/>
        <w:t>(или) водоотведения, отдельных объектов таких систем представляются с приложением копии отчета о техническом обследовании имущества, предлагаемого к включению в объект концессионного соглашения (далее - отчет о техническом обследовании), подготовленного в соответствии с требованиями нормативных правовых актов Российской Федерации в сфере теплоснабжения</w:t>
      </w:r>
      <w:proofErr w:type="gramEnd"/>
      <w:r w:rsidRPr="000F78B2">
        <w:rPr>
          <w:rFonts w:ascii="Times New Roman" w:hAnsi="Times New Roman" w:cs="Times New Roman"/>
          <w:sz w:val="26"/>
          <w:szCs w:val="26"/>
        </w:rPr>
        <w:t>, сфере водоснабжения и водоотведения.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Сведения о порядке получения копии </w:t>
      </w:r>
      <w:proofErr w:type="gramStart"/>
      <w:r w:rsidRPr="000F78B2">
        <w:rPr>
          <w:rFonts w:ascii="Times New Roman" w:hAnsi="Times New Roman" w:cs="Times New Roman"/>
          <w:sz w:val="26"/>
          <w:szCs w:val="26"/>
        </w:rPr>
        <w:t>отчета</w:t>
      </w:r>
      <w:proofErr w:type="gramEnd"/>
      <w:r w:rsidRPr="000F78B2">
        <w:rPr>
          <w:rFonts w:ascii="Times New Roman" w:hAnsi="Times New Roman" w:cs="Times New Roman"/>
          <w:sz w:val="26"/>
          <w:szCs w:val="26"/>
        </w:rPr>
        <w:t xml:space="preserve"> о техническом обследовании подлежащие публикации также определяются постановлением администрации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и размещаются в соответствии с </w:t>
      </w:r>
      <w:hyperlink w:anchor="P69" w:history="1">
        <w:r w:rsidRPr="000F78B2">
          <w:rPr>
            <w:rFonts w:ascii="Times New Roman" w:hAnsi="Times New Roman" w:cs="Times New Roman"/>
            <w:sz w:val="26"/>
            <w:szCs w:val="26"/>
          </w:rPr>
          <w:t>пунктом 13</w:t>
        </w:r>
      </w:hyperlink>
      <w:r w:rsidRPr="000F78B2">
        <w:rPr>
          <w:rFonts w:ascii="Times New Roman" w:hAnsi="Times New Roman" w:cs="Times New Roman"/>
          <w:sz w:val="26"/>
          <w:szCs w:val="26"/>
        </w:rPr>
        <w:t xml:space="preserve"> настоящего Положения.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12. Перечень может изменяться и дополняться путем внесения соответствующих изменений в постановление администрации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об утверждении перечня объектов, находящихся в муниципальной собственности, в отношении которых планируется заключение концессионных соглашений.</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Отсутствие в Перечне какого-либо объекта не является препятствием для заключения концессионного соглашения с лицами, выступающими с инициативой заключения концессионного соглашения, в соответствии с </w:t>
      </w:r>
      <w:hyperlink r:id="rId12" w:history="1">
        <w:r w:rsidRPr="000F78B2">
          <w:rPr>
            <w:rFonts w:ascii="Times New Roman" w:hAnsi="Times New Roman" w:cs="Times New Roman"/>
            <w:sz w:val="26"/>
            <w:szCs w:val="26"/>
          </w:rPr>
          <w:t>частью 4.1 статьи 37</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bookmarkStart w:id="2" w:name="P69"/>
      <w:bookmarkEnd w:id="2"/>
      <w:r w:rsidRPr="000F78B2">
        <w:rPr>
          <w:rFonts w:ascii="Times New Roman" w:hAnsi="Times New Roman" w:cs="Times New Roman"/>
          <w:sz w:val="26"/>
          <w:szCs w:val="26"/>
        </w:rPr>
        <w:t xml:space="preserve">13. Уполномоченный орган обеспечивает размещение утвержденного Перечня и сведений о порядке получения копии отчета о техническом обследовании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в сети Интернет.</w:t>
      </w:r>
    </w:p>
    <w:p w:rsidR="000119A0" w:rsidRPr="000F78B2" w:rsidRDefault="000119A0">
      <w:pPr>
        <w:pStyle w:val="ConsPlusNormal"/>
        <w:jc w:val="both"/>
      </w:pPr>
    </w:p>
    <w:p w:rsidR="000119A0" w:rsidRPr="000F78B2" w:rsidRDefault="000119A0">
      <w:pPr>
        <w:pStyle w:val="ConsPlusTitle"/>
        <w:jc w:val="center"/>
        <w:outlineLvl w:val="1"/>
        <w:rPr>
          <w:rFonts w:ascii="Times New Roman" w:hAnsi="Times New Roman" w:cs="Times New Roman"/>
          <w:sz w:val="26"/>
          <w:szCs w:val="26"/>
        </w:rPr>
      </w:pPr>
      <w:r w:rsidRPr="000F78B2">
        <w:rPr>
          <w:rFonts w:ascii="Times New Roman" w:hAnsi="Times New Roman" w:cs="Times New Roman"/>
          <w:sz w:val="26"/>
          <w:szCs w:val="26"/>
        </w:rPr>
        <w:t>Глава 3. ПОРЯДОК ПОДГОТОВКИ И ПРИНЯТИЯ РЕШЕНИЙ</w:t>
      </w:r>
    </w:p>
    <w:p w:rsidR="000119A0" w:rsidRPr="000F78B2" w:rsidRDefault="000119A0">
      <w:pPr>
        <w:pStyle w:val="ConsPlusTitle"/>
        <w:jc w:val="center"/>
        <w:rPr>
          <w:rFonts w:ascii="Times New Roman" w:hAnsi="Times New Roman" w:cs="Times New Roman"/>
          <w:sz w:val="26"/>
          <w:szCs w:val="26"/>
        </w:rPr>
      </w:pPr>
      <w:r w:rsidRPr="000F78B2">
        <w:rPr>
          <w:rFonts w:ascii="Times New Roman" w:hAnsi="Times New Roman" w:cs="Times New Roman"/>
          <w:sz w:val="26"/>
          <w:szCs w:val="26"/>
        </w:rPr>
        <w:t>О ЗАКЛЮЧЕНИИ КОНЦЕССИОННЫХ СОГЛАШЕНИЙ ПО КОНКУРСУ</w:t>
      </w:r>
    </w:p>
    <w:p w:rsidR="000119A0" w:rsidRPr="000F78B2" w:rsidRDefault="000119A0">
      <w:pPr>
        <w:pStyle w:val="ConsPlusNormal"/>
        <w:jc w:val="both"/>
      </w:pPr>
    </w:p>
    <w:p w:rsidR="000119A0" w:rsidRPr="000F78B2" w:rsidRDefault="000119A0">
      <w:pPr>
        <w:pStyle w:val="ConsPlusNormal"/>
        <w:ind w:firstLine="540"/>
        <w:jc w:val="both"/>
        <w:rPr>
          <w:rFonts w:ascii="Times New Roman" w:hAnsi="Times New Roman" w:cs="Times New Roman"/>
          <w:sz w:val="26"/>
          <w:szCs w:val="26"/>
        </w:rPr>
      </w:pPr>
      <w:r w:rsidRPr="000F78B2">
        <w:rPr>
          <w:rFonts w:ascii="Times New Roman" w:hAnsi="Times New Roman" w:cs="Times New Roman"/>
          <w:sz w:val="26"/>
          <w:szCs w:val="26"/>
        </w:rPr>
        <w:t>14. Уполномоченный орган готовит предложение о заключении концессионного соглашения.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15. В предложении о заключении концессионного соглашения указываются сведения, установленные </w:t>
      </w:r>
      <w:hyperlink r:id="rId13" w:history="1">
        <w:r w:rsidRPr="000F78B2">
          <w:rPr>
            <w:rFonts w:ascii="Times New Roman" w:hAnsi="Times New Roman" w:cs="Times New Roman"/>
            <w:sz w:val="26"/>
            <w:szCs w:val="26"/>
          </w:rPr>
          <w:t>статьей 22</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16. Уполномоченный орган инициирует создание рабочей группы по подготовке и реализации концессионного соглашения (далее - концессионная рабочая группа) с привлечением специалистов отраслевых органов администрации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муниципальных предприятий и учреждений, а также других организаций по согласованию.</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17. Постановлением администрации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о создании концессионной рабочей группы утверждается ее состав.</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18. Число членов концессионной рабочей группы не может быть менее пяти. Председателем концессионной рабочей группы является глава администрации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Концессионная рабочая группа правомочна </w:t>
      </w:r>
      <w:r w:rsidRPr="000F78B2">
        <w:rPr>
          <w:rFonts w:ascii="Times New Roman" w:hAnsi="Times New Roman" w:cs="Times New Roman"/>
          <w:sz w:val="26"/>
          <w:szCs w:val="26"/>
        </w:rPr>
        <w:lastRenderedPageBreak/>
        <w:t>проводить заседания, если присутствует не менее чем пятьдесят процентов общего числа ее членов, при этом каждый член концессионной рабочей группы имеет один голос. Решения принимаются большинством голосов от числа голосов членов концессионной рабочей группы, принявших участие в ее заседании. В случае равенства числа голосов голос председателя считается решающим.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Решения концессионной рабочей группы оформляются протоколами, которые подписывают члены концессионной рабочей группы, принявшие участие в заседании концессионной рабочей группы. Заседание концессионной рабочей группы проводится по инициативе ее председателя или на основании направленного председателю обращения члена концессионной рабочей группы.</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Концессионная рабочая группа рассматривает вопросы, связанные с концессионным соглашением, на любом этапе его подготовки, заключения, исполнения и расторжения.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19. По запросу председателя концессионной рабочей группы отраслевые органы администрации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представляют сведения и документы, необходимые для подготовки предложения о заключении концессионного соглашения, предложения, заключения и обоснования по отдельным условиям концессионного соглашения, критериям конкурса и параметрам критериев конкурса.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20. </w:t>
      </w:r>
      <w:proofErr w:type="gramStart"/>
      <w:r w:rsidRPr="000F78B2">
        <w:rPr>
          <w:rFonts w:ascii="Times New Roman" w:hAnsi="Times New Roman" w:cs="Times New Roman"/>
          <w:sz w:val="26"/>
          <w:szCs w:val="26"/>
        </w:rPr>
        <w:t xml:space="preserve">Если в предложении о заключении концессионного соглашения предусматривается концессионная плата в твердой сумме платежей (при этом, плата за коммунальные услуги не включается), вносимых периодически или единовременно в местный бюджет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то размер концессионной платы определяется на основании отчета о рыночной оценке размера концессионной платы в соответствии с законодательством Российской Федерации об оценочной деятельности.</w:t>
      </w:r>
      <w:proofErr w:type="gramEnd"/>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21. Заказчиком рыночной оценки размера концессионной платы выступает </w:t>
      </w:r>
      <w:r w:rsidR="00371904" w:rsidRPr="000F78B2">
        <w:rPr>
          <w:rFonts w:ascii="Times New Roman" w:hAnsi="Times New Roman" w:cs="Times New Roman"/>
          <w:sz w:val="26"/>
          <w:szCs w:val="26"/>
        </w:rPr>
        <w:t xml:space="preserve">администрация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 округа</w:t>
      </w:r>
      <w:r w:rsidRPr="000F78B2">
        <w:rPr>
          <w:rFonts w:ascii="Times New Roman" w:hAnsi="Times New Roman" w:cs="Times New Roman"/>
          <w:sz w:val="26"/>
          <w:szCs w:val="26"/>
        </w:rPr>
        <w:t>.</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22. Окончательный расчет концессионной платы определяется по результатам конкурса и устанавливается концессионным соглашением.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23. В случае</w:t>
      </w:r>
      <w:proofErr w:type="gramStart"/>
      <w:r w:rsidRPr="000F78B2">
        <w:rPr>
          <w:rFonts w:ascii="Times New Roman" w:hAnsi="Times New Roman" w:cs="Times New Roman"/>
          <w:sz w:val="26"/>
          <w:szCs w:val="26"/>
        </w:rPr>
        <w:t>,</w:t>
      </w:r>
      <w:proofErr w:type="gramEnd"/>
      <w:r w:rsidRPr="000F78B2">
        <w:rPr>
          <w:rFonts w:ascii="Times New Roman" w:hAnsi="Times New Roman" w:cs="Times New Roman"/>
          <w:sz w:val="26"/>
          <w:szCs w:val="26"/>
        </w:rPr>
        <w:t xml:space="preserve"> если объектом концессионного соглашения являются объекты теплоснабжения, централизованных систем горячего водоснабжения, холодного водоснабжения и (или) водоотведения, отдельные объекты таких систем, размер концессионной платы не может превышать уровень, рассчитанный исходя из принципа возмещения </w:t>
      </w:r>
      <w:proofErr w:type="spellStart"/>
      <w:r w:rsidRPr="000F78B2">
        <w:rPr>
          <w:rFonts w:ascii="Times New Roman" w:hAnsi="Times New Roman" w:cs="Times New Roman"/>
          <w:sz w:val="26"/>
          <w:szCs w:val="26"/>
        </w:rPr>
        <w:t>концеденту</w:t>
      </w:r>
      <w:proofErr w:type="spellEnd"/>
      <w:r w:rsidRPr="000F78B2">
        <w:rPr>
          <w:rFonts w:ascii="Times New Roman" w:hAnsi="Times New Roman" w:cs="Times New Roman"/>
          <w:sz w:val="26"/>
          <w:szCs w:val="26"/>
        </w:rPr>
        <w:t xml:space="preserve"> расходов на уплату им в период срока действия концессионного соглашения установленных законодательством Российской Федерации обязательных платежей, связанных с правом владения объектом концессионного соглашения.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24. Решение о заключении концессионного соглашения принимается администрацией </w:t>
      </w:r>
      <w:proofErr w:type="spellStart"/>
      <w:r w:rsidR="00371904" w:rsidRPr="000F78B2">
        <w:rPr>
          <w:rFonts w:ascii="Times New Roman" w:hAnsi="Times New Roman" w:cs="Times New Roman"/>
          <w:sz w:val="26"/>
          <w:szCs w:val="26"/>
        </w:rPr>
        <w:t>Чугуевского</w:t>
      </w:r>
      <w:proofErr w:type="spellEnd"/>
      <w:r w:rsidR="00371904"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Решением о заключении концессионного соглашения </w:t>
      </w:r>
      <w:proofErr w:type="gramStart"/>
      <w:r w:rsidRPr="000F78B2">
        <w:rPr>
          <w:rFonts w:ascii="Times New Roman" w:hAnsi="Times New Roman" w:cs="Times New Roman"/>
          <w:sz w:val="26"/>
          <w:szCs w:val="26"/>
        </w:rPr>
        <w:t>устанавливаются условия</w:t>
      </w:r>
      <w:proofErr w:type="gramEnd"/>
      <w:r w:rsidRPr="000F78B2">
        <w:rPr>
          <w:rFonts w:ascii="Times New Roman" w:hAnsi="Times New Roman" w:cs="Times New Roman"/>
          <w:sz w:val="26"/>
          <w:szCs w:val="26"/>
        </w:rPr>
        <w:t xml:space="preserve"> концессионного соглашения, критерии конкурса и параметры критериев </w:t>
      </w:r>
      <w:r w:rsidRPr="000F78B2">
        <w:rPr>
          <w:rFonts w:ascii="Times New Roman" w:hAnsi="Times New Roman" w:cs="Times New Roman"/>
          <w:sz w:val="26"/>
          <w:szCs w:val="26"/>
        </w:rPr>
        <w:lastRenderedPageBreak/>
        <w:t xml:space="preserve">конкурса, а также иные условия, определенные Законом, в том числе </w:t>
      </w:r>
      <w:hyperlink r:id="rId14" w:history="1">
        <w:r w:rsidRPr="000F78B2">
          <w:rPr>
            <w:rFonts w:ascii="Times New Roman" w:hAnsi="Times New Roman" w:cs="Times New Roman"/>
            <w:sz w:val="26"/>
            <w:szCs w:val="26"/>
          </w:rPr>
          <w:t>статьей 22</w:t>
        </w:r>
      </w:hyperlink>
      <w:r w:rsidRPr="000F78B2">
        <w:rPr>
          <w:rFonts w:ascii="Times New Roman" w:hAnsi="Times New Roman" w:cs="Times New Roman"/>
          <w:sz w:val="26"/>
          <w:szCs w:val="26"/>
        </w:rPr>
        <w:t>.</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В решении о заключении концессионного соглашения указывается, что администрация </w:t>
      </w:r>
      <w:proofErr w:type="spellStart"/>
      <w:r w:rsidR="007823EB" w:rsidRPr="000F78B2">
        <w:rPr>
          <w:rFonts w:ascii="Times New Roman" w:hAnsi="Times New Roman" w:cs="Times New Roman"/>
          <w:sz w:val="26"/>
          <w:szCs w:val="26"/>
        </w:rPr>
        <w:t>Чугуевского</w:t>
      </w:r>
      <w:proofErr w:type="spellEnd"/>
      <w:r w:rsidR="007823EB" w:rsidRPr="000F78B2">
        <w:rPr>
          <w:rFonts w:ascii="Times New Roman" w:hAnsi="Times New Roman" w:cs="Times New Roman"/>
          <w:sz w:val="26"/>
          <w:szCs w:val="26"/>
        </w:rPr>
        <w:t xml:space="preserve"> муниципального округа</w:t>
      </w:r>
      <w:r w:rsidRPr="000F78B2">
        <w:rPr>
          <w:rFonts w:ascii="Times New Roman" w:hAnsi="Times New Roman" w:cs="Times New Roman"/>
          <w:sz w:val="26"/>
          <w:szCs w:val="26"/>
        </w:rPr>
        <w:t xml:space="preserve">, является органом, уполномоченным </w:t>
      </w:r>
      <w:proofErr w:type="spellStart"/>
      <w:r w:rsidRPr="000F78B2">
        <w:rPr>
          <w:rFonts w:ascii="Times New Roman" w:hAnsi="Times New Roman" w:cs="Times New Roman"/>
          <w:sz w:val="26"/>
          <w:szCs w:val="26"/>
        </w:rPr>
        <w:t>концедентом</w:t>
      </w:r>
      <w:proofErr w:type="spellEnd"/>
      <w:r w:rsidRPr="000F78B2">
        <w:rPr>
          <w:rFonts w:ascii="Times New Roman" w:hAnsi="Times New Roman" w:cs="Times New Roman"/>
          <w:sz w:val="26"/>
          <w:szCs w:val="26"/>
        </w:rPr>
        <w:t>:</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а) на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б) на создание конкурсной комиссии, утверждение персонального состава конкурсной комиссии.</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25. Проект решения о заключении концессионного соглашения готовит уполномоченный орган на основании протокола концессионной рабочей группы, которым согласован проект предложения о заключении концессионного соглашения.</w:t>
      </w:r>
    </w:p>
    <w:p w:rsidR="000119A0" w:rsidRPr="000F78B2" w:rsidRDefault="000119A0">
      <w:pPr>
        <w:pStyle w:val="ConsPlusNormal"/>
        <w:jc w:val="both"/>
      </w:pPr>
    </w:p>
    <w:p w:rsidR="000119A0" w:rsidRPr="000F78B2" w:rsidRDefault="000119A0">
      <w:pPr>
        <w:pStyle w:val="ConsPlusTitle"/>
        <w:jc w:val="center"/>
        <w:outlineLvl w:val="1"/>
      </w:pPr>
      <w:r w:rsidRPr="000F78B2">
        <w:t>Глава 4. ПОРЯДОК ПОДГОТОВКИ КОНКУРСОВ</w:t>
      </w:r>
    </w:p>
    <w:p w:rsidR="000119A0" w:rsidRPr="000F78B2" w:rsidRDefault="000119A0">
      <w:pPr>
        <w:pStyle w:val="ConsPlusNormal"/>
        <w:jc w:val="both"/>
        <w:rPr>
          <w:rFonts w:ascii="Times New Roman" w:hAnsi="Times New Roman" w:cs="Times New Roman"/>
          <w:sz w:val="26"/>
          <w:szCs w:val="26"/>
        </w:rPr>
      </w:pPr>
    </w:p>
    <w:p w:rsidR="000119A0" w:rsidRPr="000F78B2" w:rsidRDefault="000119A0">
      <w:pPr>
        <w:pStyle w:val="ConsPlusNormal"/>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26. Администрация </w:t>
      </w:r>
      <w:proofErr w:type="spellStart"/>
      <w:r w:rsidR="007823EB" w:rsidRPr="000F78B2">
        <w:rPr>
          <w:rFonts w:ascii="Times New Roman" w:hAnsi="Times New Roman" w:cs="Times New Roman"/>
          <w:sz w:val="26"/>
          <w:szCs w:val="26"/>
        </w:rPr>
        <w:t>Чугуевского</w:t>
      </w:r>
      <w:proofErr w:type="spellEnd"/>
      <w:r w:rsidR="007823EB"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принимает постановления: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1) о создании конкурсной комиссии, которым утверждается ее персональный состав;</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2) об утверждении конкурсной документации.</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27. Проекты постановлений администрации </w:t>
      </w:r>
      <w:proofErr w:type="spellStart"/>
      <w:r w:rsidR="007823EB" w:rsidRPr="000F78B2">
        <w:rPr>
          <w:rFonts w:ascii="Times New Roman" w:hAnsi="Times New Roman" w:cs="Times New Roman"/>
          <w:sz w:val="26"/>
          <w:szCs w:val="26"/>
        </w:rPr>
        <w:t>Чугуевского</w:t>
      </w:r>
      <w:proofErr w:type="spellEnd"/>
      <w:r w:rsidR="007823EB"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о создании конкурсной комиссии и об утверждении конкурсной документации готовит уполномоченный орган.</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28. Порядок работы конкурсной комиссии определяется </w:t>
      </w:r>
      <w:hyperlink r:id="rId15" w:history="1">
        <w:r w:rsidRPr="000F78B2">
          <w:rPr>
            <w:rFonts w:ascii="Times New Roman" w:hAnsi="Times New Roman" w:cs="Times New Roman"/>
            <w:sz w:val="26"/>
            <w:szCs w:val="26"/>
          </w:rPr>
          <w:t>статьей 25</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29. Содержание конкурсной документации определяется Законом, в том числе </w:t>
      </w:r>
      <w:hyperlink r:id="rId16" w:history="1">
        <w:r w:rsidRPr="000F78B2">
          <w:rPr>
            <w:rFonts w:ascii="Times New Roman" w:hAnsi="Times New Roman" w:cs="Times New Roman"/>
            <w:sz w:val="26"/>
            <w:szCs w:val="26"/>
          </w:rPr>
          <w:t>статьями 23</w:t>
        </w:r>
      </w:hyperlink>
      <w:r w:rsidRPr="000F78B2">
        <w:rPr>
          <w:rFonts w:ascii="Times New Roman" w:hAnsi="Times New Roman" w:cs="Times New Roman"/>
          <w:sz w:val="26"/>
          <w:szCs w:val="26"/>
        </w:rPr>
        <w:t xml:space="preserve"> и </w:t>
      </w:r>
      <w:hyperlink r:id="rId17" w:history="1">
        <w:r w:rsidRPr="000F78B2">
          <w:rPr>
            <w:rFonts w:ascii="Times New Roman" w:hAnsi="Times New Roman" w:cs="Times New Roman"/>
            <w:sz w:val="26"/>
            <w:szCs w:val="26"/>
          </w:rPr>
          <w:t>36</w:t>
        </w:r>
      </w:hyperlink>
      <w:r w:rsidRPr="000F78B2">
        <w:rPr>
          <w:rFonts w:ascii="Times New Roman" w:hAnsi="Times New Roman" w:cs="Times New Roman"/>
          <w:sz w:val="26"/>
          <w:szCs w:val="26"/>
        </w:rPr>
        <w:t>.</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Уполномоченный орган вправе вносить изменения в конкурсную документацию с соблюдением условий, установленных </w:t>
      </w:r>
      <w:hyperlink r:id="rId18" w:history="1">
        <w:r w:rsidRPr="000F78B2">
          <w:rPr>
            <w:rFonts w:ascii="Times New Roman" w:hAnsi="Times New Roman" w:cs="Times New Roman"/>
            <w:sz w:val="26"/>
            <w:szCs w:val="26"/>
          </w:rPr>
          <w:t>частью 6 статьи 23</w:t>
        </w:r>
      </w:hyperlink>
      <w:r w:rsidRPr="000F78B2">
        <w:rPr>
          <w:rFonts w:ascii="Times New Roman" w:hAnsi="Times New Roman" w:cs="Times New Roman"/>
          <w:sz w:val="26"/>
          <w:szCs w:val="26"/>
        </w:rPr>
        <w:t xml:space="preserve"> Закона. Изменения в конкурсную документацию утверждаются постановлением администрации </w:t>
      </w:r>
      <w:proofErr w:type="spellStart"/>
      <w:r w:rsidR="007823EB" w:rsidRPr="000F78B2">
        <w:rPr>
          <w:rFonts w:ascii="Times New Roman" w:hAnsi="Times New Roman" w:cs="Times New Roman"/>
          <w:sz w:val="26"/>
          <w:szCs w:val="26"/>
        </w:rPr>
        <w:t>Чугуевского</w:t>
      </w:r>
      <w:proofErr w:type="spellEnd"/>
      <w:r w:rsidR="007823EB"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проект постановления готовит уполномоченный орган.</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30. Сообщение о проведении открытого конкурса опубликовывается и размещается конкурсной комиссией на официальном сайте </w:t>
      </w:r>
      <w:proofErr w:type="spellStart"/>
      <w:r w:rsidR="007823EB" w:rsidRPr="000F78B2">
        <w:rPr>
          <w:rFonts w:ascii="Times New Roman" w:hAnsi="Times New Roman" w:cs="Times New Roman"/>
          <w:sz w:val="26"/>
          <w:szCs w:val="26"/>
        </w:rPr>
        <w:t>Чугуевского</w:t>
      </w:r>
      <w:proofErr w:type="spellEnd"/>
      <w:r w:rsidR="007823EB"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в сети </w:t>
      </w:r>
      <w:r w:rsidR="007823EB" w:rsidRPr="000F78B2">
        <w:rPr>
          <w:rFonts w:ascii="Times New Roman" w:hAnsi="Times New Roman" w:cs="Times New Roman"/>
          <w:sz w:val="26"/>
          <w:szCs w:val="26"/>
        </w:rPr>
        <w:t>«</w:t>
      </w:r>
      <w:r w:rsidRPr="000F78B2">
        <w:rPr>
          <w:rFonts w:ascii="Times New Roman" w:hAnsi="Times New Roman" w:cs="Times New Roman"/>
          <w:sz w:val="26"/>
          <w:szCs w:val="26"/>
        </w:rPr>
        <w:t>Интернет</w:t>
      </w:r>
      <w:r w:rsidR="007823EB" w:rsidRPr="000F78B2">
        <w:rPr>
          <w:rFonts w:ascii="Times New Roman" w:hAnsi="Times New Roman" w:cs="Times New Roman"/>
          <w:sz w:val="26"/>
          <w:szCs w:val="26"/>
        </w:rPr>
        <w:t>»</w:t>
      </w:r>
      <w:r w:rsidRPr="000F78B2">
        <w:rPr>
          <w:rFonts w:ascii="Times New Roman" w:hAnsi="Times New Roman" w:cs="Times New Roman"/>
          <w:sz w:val="26"/>
          <w:szCs w:val="26"/>
        </w:rPr>
        <w:t xml:space="preserve"> в соответствии со </w:t>
      </w:r>
      <w:hyperlink r:id="rId19" w:history="1">
        <w:r w:rsidRPr="000F78B2">
          <w:rPr>
            <w:rFonts w:ascii="Times New Roman" w:hAnsi="Times New Roman" w:cs="Times New Roman"/>
            <w:sz w:val="26"/>
            <w:szCs w:val="26"/>
          </w:rPr>
          <w:t>статьей 26</w:t>
        </w:r>
      </w:hyperlink>
      <w:r w:rsidRPr="000F78B2">
        <w:rPr>
          <w:rFonts w:ascii="Times New Roman" w:hAnsi="Times New Roman" w:cs="Times New Roman"/>
          <w:sz w:val="26"/>
          <w:szCs w:val="26"/>
        </w:rPr>
        <w:t xml:space="preserve"> Закона, настоящим Положением и решением о заключении концессионного соглашения.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31. Конкурсы проводятся конкурсной комиссией в соответствии с Законом.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32. Уполномоченный орган обеспечивает деятельность конкурсной комиссии, </w:t>
      </w:r>
      <w:r w:rsidRPr="000F78B2">
        <w:rPr>
          <w:rFonts w:ascii="Times New Roman" w:hAnsi="Times New Roman" w:cs="Times New Roman"/>
          <w:sz w:val="26"/>
          <w:szCs w:val="26"/>
        </w:rPr>
        <w:lastRenderedPageBreak/>
        <w:t>в том числе:</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1) опубликование информации и размещение ее на официальном сайте администрации </w:t>
      </w:r>
      <w:proofErr w:type="spellStart"/>
      <w:r w:rsidR="007823EB" w:rsidRPr="000F78B2">
        <w:rPr>
          <w:rFonts w:ascii="Times New Roman" w:hAnsi="Times New Roman" w:cs="Times New Roman"/>
          <w:sz w:val="26"/>
          <w:szCs w:val="26"/>
        </w:rPr>
        <w:t>Чугуевского</w:t>
      </w:r>
      <w:proofErr w:type="spellEnd"/>
      <w:r w:rsidR="007823EB"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в сети </w:t>
      </w:r>
      <w:r w:rsidR="007823EB" w:rsidRPr="000F78B2">
        <w:rPr>
          <w:rFonts w:ascii="Times New Roman" w:hAnsi="Times New Roman" w:cs="Times New Roman"/>
          <w:sz w:val="26"/>
          <w:szCs w:val="26"/>
        </w:rPr>
        <w:t>«</w:t>
      </w:r>
      <w:r w:rsidRPr="000F78B2">
        <w:rPr>
          <w:rFonts w:ascii="Times New Roman" w:hAnsi="Times New Roman" w:cs="Times New Roman"/>
          <w:sz w:val="26"/>
          <w:szCs w:val="26"/>
        </w:rPr>
        <w:t>Интернет</w:t>
      </w:r>
      <w:r w:rsidR="007823EB" w:rsidRPr="000F78B2">
        <w:rPr>
          <w:rFonts w:ascii="Times New Roman" w:hAnsi="Times New Roman" w:cs="Times New Roman"/>
          <w:sz w:val="26"/>
          <w:szCs w:val="26"/>
        </w:rPr>
        <w:t>»</w:t>
      </w:r>
      <w:r w:rsidRPr="000F78B2">
        <w:rPr>
          <w:rFonts w:ascii="Times New Roman" w:hAnsi="Times New Roman" w:cs="Times New Roman"/>
          <w:sz w:val="26"/>
          <w:szCs w:val="26"/>
        </w:rPr>
        <w:t>;</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2) предоставление заинтересованным лицам конкурсной документации;</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 направление заявителям и размещение на официальном сайте администрации </w:t>
      </w:r>
      <w:proofErr w:type="spellStart"/>
      <w:r w:rsidR="007823EB" w:rsidRPr="000F78B2">
        <w:rPr>
          <w:rFonts w:ascii="Times New Roman" w:hAnsi="Times New Roman" w:cs="Times New Roman"/>
          <w:sz w:val="26"/>
          <w:szCs w:val="26"/>
        </w:rPr>
        <w:t>Чугуевского</w:t>
      </w:r>
      <w:proofErr w:type="spellEnd"/>
      <w:r w:rsidR="007823EB"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в сети </w:t>
      </w:r>
      <w:r w:rsidR="007823EB" w:rsidRPr="000F78B2">
        <w:rPr>
          <w:rFonts w:ascii="Times New Roman" w:hAnsi="Times New Roman" w:cs="Times New Roman"/>
          <w:sz w:val="26"/>
          <w:szCs w:val="26"/>
        </w:rPr>
        <w:t>«</w:t>
      </w:r>
      <w:r w:rsidRPr="000F78B2">
        <w:rPr>
          <w:rFonts w:ascii="Times New Roman" w:hAnsi="Times New Roman" w:cs="Times New Roman"/>
          <w:sz w:val="26"/>
          <w:szCs w:val="26"/>
        </w:rPr>
        <w:t>Интернет</w:t>
      </w:r>
      <w:r w:rsidR="007823EB" w:rsidRPr="000F78B2">
        <w:rPr>
          <w:rFonts w:ascii="Times New Roman" w:hAnsi="Times New Roman" w:cs="Times New Roman"/>
          <w:sz w:val="26"/>
          <w:szCs w:val="26"/>
        </w:rPr>
        <w:t>»</w:t>
      </w:r>
      <w:r w:rsidRPr="000F78B2">
        <w:rPr>
          <w:rFonts w:ascii="Times New Roman" w:hAnsi="Times New Roman" w:cs="Times New Roman"/>
          <w:sz w:val="26"/>
          <w:szCs w:val="26"/>
        </w:rPr>
        <w:t xml:space="preserve"> разъяснений положений конкурсной документации;</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4) направление уведомлений участникам конкурса о результатах проведения конкурса;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5) прием и хранение заявок на участие в конкурсе и конкурсных предложений;</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6) хранение протоколов конкурсной комиссии.</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33. Уполномоченный орган </w:t>
      </w:r>
      <w:r w:rsidR="002574C0" w:rsidRPr="000F78B2">
        <w:rPr>
          <w:rFonts w:ascii="Times New Roman" w:hAnsi="Times New Roman" w:cs="Times New Roman"/>
          <w:sz w:val="26"/>
          <w:szCs w:val="26"/>
        </w:rPr>
        <w:t xml:space="preserve">от имени администрации </w:t>
      </w:r>
      <w:proofErr w:type="spellStart"/>
      <w:r w:rsidR="002574C0" w:rsidRPr="000F78B2">
        <w:rPr>
          <w:rFonts w:ascii="Times New Roman" w:hAnsi="Times New Roman" w:cs="Times New Roman"/>
          <w:sz w:val="26"/>
          <w:szCs w:val="26"/>
        </w:rPr>
        <w:t>Чугуевского</w:t>
      </w:r>
      <w:proofErr w:type="spellEnd"/>
      <w:r w:rsidR="002574C0" w:rsidRPr="000F78B2">
        <w:rPr>
          <w:rFonts w:ascii="Times New Roman" w:hAnsi="Times New Roman" w:cs="Times New Roman"/>
          <w:sz w:val="26"/>
          <w:szCs w:val="26"/>
        </w:rPr>
        <w:t xml:space="preserve"> муниципального округа </w:t>
      </w:r>
      <w:r w:rsidRPr="000F78B2">
        <w:rPr>
          <w:rFonts w:ascii="Times New Roman" w:hAnsi="Times New Roman" w:cs="Times New Roman"/>
          <w:sz w:val="26"/>
          <w:szCs w:val="26"/>
        </w:rPr>
        <w:t xml:space="preserve">заключает с заявителями договоры о задатках, </w:t>
      </w:r>
      <w:r w:rsidR="002574C0" w:rsidRPr="000F78B2">
        <w:rPr>
          <w:rFonts w:ascii="Times New Roman" w:hAnsi="Times New Roman" w:cs="Times New Roman"/>
          <w:sz w:val="26"/>
          <w:szCs w:val="26"/>
        </w:rPr>
        <w:t>осуществляет организацию приема</w:t>
      </w:r>
      <w:r w:rsidRPr="000F78B2">
        <w:rPr>
          <w:rFonts w:ascii="Times New Roman" w:hAnsi="Times New Roman" w:cs="Times New Roman"/>
          <w:sz w:val="26"/>
          <w:szCs w:val="26"/>
        </w:rPr>
        <w:t xml:space="preserve"> и возврат</w:t>
      </w:r>
      <w:r w:rsidR="002574C0" w:rsidRPr="000F78B2">
        <w:rPr>
          <w:rFonts w:ascii="Times New Roman" w:hAnsi="Times New Roman" w:cs="Times New Roman"/>
          <w:sz w:val="26"/>
          <w:szCs w:val="26"/>
        </w:rPr>
        <w:t>а</w:t>
      </w:r>
      <w:r w:rsidRPr="000F78B2">
        <w:rPr>
          <w:rFonts w:ascii="Times New Roman" w:hAnsi="Times New Roman" w:cs="Times New Roman"/>
          <w:sz w:val="26"/>
          <w:szCs w:val="26"/>
        </w:rPr>
        <w:t xml:space="preserve"> задатк</w:t>
      </w:r>
      <w:r w:rsidR="002574C0" w:rsidRPr="000F78B2">
        <w:rPr>
          <w:rFonts w:ascii="Times New Roman" w:hAnsi="Times New Roman" w:cs="Times New Roman"/>
          <w:sz w:val="26"/>
          <w:szCs w:val="26"/>
        </w:rPr>
        <w:t>ов</w:t>
      </w:r>
      <w:r w:rsidRPr="000F78B2">
        <w:rPr>
          <w:rFonts w:ascii="Times New Roman" w:hAnsi="Times New Roman" w:cs="Times New Roman"/>
          <w:sz w:val="26"/>
          <w:szCs w:val="26"/>
        </w:rPr>
        <w:t>.</w:t>
      </w:r>
    </w:p>
    <w:p w:rsidR="000119A0" w:rsidRPr="000F78B2" w:rsidRDefault="000119A0">
      <w:pPr>
        <w:pStyle w:val="ConsPlusNormal"/>
        <w:spacing w:before="220"/>
        <w:ind w:firstLine="540"/>
        <w:jc w:val="both"/>
      </w:pPr>
      <w:r w:rsidRPr="000F78B2">
        <w:t xml:space="preserve">Невозвращенные в соответствии с Законом задатки перечисляются в местный бюджет </w:t>
      </w:r>
      <w:proofErr w:type="spellStart"/>
      <w:r w:rsidR="005B2670" w:rsidRPr="000F78B2">
        <w:t>Чугуевского</w:t>
      </w:r>
      <w:proofErr w:type="spellEnd"/>
      <w:r w:rsidR="005B2670" w:rsidRPr="000F78B2">
        <w:t xml:space="preserve"> муниципального</w:t>
      </w:r>
      <w:r w:rsidRPr="000F78B2">
        <w:t xml:space="preserve"> округа.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34. В случае, определенном </w:t>
      </w:r>
      <w:hyperlink r:id="rId20" w:history="1">
        <w:r w:rsidRPr="000F78B2">
          <w:rPr>
            <w:rFonts w:ascii="Times New Roman" w:hAnsi="Times New Roman" w:cs="Times New Roman"/>
            <w:sz w:val="26"/>
            <w:szCs w:val="26"/>
          </w:rPr>
          <w:t>частью 6 статьи 27</w:t>
        </w:r>
      </w:hyperlink>
      <w:r w:rsidRPr="000F78B2">
        <w:rPr>
          <w:rFonts w:ascii="Times New Roman" w:hAnsi="Times New Roman" w:cs="Times New Roman"/>
          <w:sz w:val="26"/>
          <w:szCs w:val="26"/>
        </w:rPr>
        <w:t xml:space="preserve"> Закона, то есть если по истечении срока представления заявок на участие в конкурсе представлено менее двух заявок, конкурс по решению </w:t>
      </w:r>
      <w:r w:rsidR="005B2670" w:rsidRPr="000F78B2">
        <w:rPr>
          <w:rFonts w:ascii="Times New Roman" w:hAnsi="Times New Roman" w:cs="Times New Roman"/>
          <w:sz w:val="26"/>
          <w:szCs w:val="26"/>
        </w:rPr>
        <w:t xml:space="preserve">администрации </w:t>
      </w:r>
      <w:proofErr w:type="spellStart"/>
      <w:r w:rsidR="005B2670" w:rsidRPr="000F78B2">
        <w:rPr>
          <w:rFonts w:ascii="Times New Roman" w:hAnsi="Times New Roman" w:cs="Times New Roman"/>
          <w:sz w:val="26"/>
          <w:szCs w:val="26"/>
        </w:rPr>
        <w:t>Чугуевского</w:t>
      </w:r>
      <w:proofErr w:type="spellEnd"/>
      <w:r w:rsidR="005B2670" w:rsidRPr="000F78B2">
        <w:rPr>
          <w:rFonts w:ascii="Times New Roman" w:hAnsi="Times New Roman" w:cs="Times New Roman"/>
          <w:sz w:val="26"/>
          <w:szCs w:val="26"/>
        </w:rPr>
        <w:t xml:space="preserve"> муниципального </w:t>
      </w:r>
      <w:r w:rsidRPr="000F78B2">
        <w:rPr>
          <w:rFonts w:ascii="Times New Roman" w:hAnsi="Times New Roman" w:cs="Times New Roman"/>
          <w:sz w:val="26"/>
          <w:szCs w:val="26"/>
        </w:rPr>
        <w:t xml:space="preserve"> округа, объявляется несостоявшимся. При этом уполномоченный орган осуществляет полномочия </w:t>
      </w:r>
      <w:proofErr w:type="spellStart"/>
      <w:r w:rsidRPr="000F78B2">
        <w:rPr>
          <w:rFonts w:ascii="Times New Roman" w:hAnsi="Times New Roman" w:cs="Times New Roman"/>
          <w:sz w:val="26"/>
          <w:szCs w:val="26"/>
        </w:rPr>
        <w:t>концедента</w:t>
      </w:r>
      <w:proofErr w:type="spellEnd"/>
      <w:r w:rsidRPr="000F78B2">
        <w:rPr>
          <w:rFonts w:ascii="Times New Roman" w:hAnsi="Times New Roman" w:cs="Times New Roman"/>
          <w:sz w:val="26"/>
          <w:szCs w:val="26"/>
        </w:rPr>
        <w:t xml:space="preserve">, определенные </w:t>
      </w:r>
      <w:hyperlink r:id="rId21" w:history="1">
        <w:r w:rsidRPr="000F78B2">
          <w:rPr>
            <w:rFonts w:ascii="Times New Roman" w:hAnsi="Times New Roman" w:cs="Times New Roman"/>
            <w:sz w:val="26"/>
            <w:szCs w:val="26"/>
          </w:rPr>
          <w:t>частью 6 статьи 29</w:t>
        </w:r>
      </w:hyperlink>
      <w:r w:rsidRPr="000F78B2">
        <w:rPr>
          <w:rFonts w:ascii="Times New Roman" w:hAnsi="Times New Roman" w:cs="Times New Roman"/>
          <w:sz w:val="26"/>
          <w:szCs w:val="26"/>
        </w:rPr>
        <w:t xml:space="preserve"> Закона, в том числе по рассмотрению единственной заявки, конкурсного предложения заявителя, представившего единственную заявку, и принятию решения о заключении концессионного соглашения с таким заявителем.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35. В случае, определенном </w:t>
      </w:r>
      <w:hyperlink r:id="rId22" w:history="1">
        <w:r w:rsidRPr="000F78B2">
          <w:rPr>
            <w:rFonts w:ascii="Times New Roman" w:hAnsi="Times New Roman" w:cs="Times New Roman"/>
            <w:sz w:val="26"/>
            <w:szCs w:val="26"/>
          </w:rPr>
          <w:t>частью 7 статьи 32</w:t>
        </w:r>
      </w:hyperlink>
      <w:r w:rsidRPr="000F78B2">
        <w:rPr>
          <w:rFonts w:ascii="Times New Roman" w:hAnsi="Times New Roman" w:cs="Times New Roman"/>
          <w:sz w:val="26"/>
          <w:szCs w:val="26"/>
        </w:rPr>
        <w:t xml:space="preserve"> Закона, то есть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конкурс по решению уполномоченного органа объявляется несостоявшимся. При этом уполномоченный орган осуществляет полномочия </w:t>
      </w:r>
      <w:proofErr w:type="spellStart"/>
      <w:r w:rsidRPr="000F78B2">
        <w:rPr>
          <w:rFonts w:ascii="Times New Roman" w:hAnsi="Times New Roman" w:cs="Times New Roman"/>
          <w:sz w:val="26"/>
          <w:szCs w:val="26"/>
        </w:rPr>
        <w:t>концедента</w:t>
      </w:r>
      <w:proofErr w:type="spellEnd"/>
      <w:r w:rsidRPr="000F78B2">
        <w:rPr>
          <w:rFonts w:ascii="Times New Roman" w:hAnsi="Times New Roman" w:cs="Times New Roman"/>
          <w:sz w:val="26"/>
          <w:szCs w:val="26"/>
        </w:rPr>
        <w:t xml:space="preserve">, определенные </w:t>
      </w:r>
      <w:hyperlink r:id="rId23" w:history="1">
        <w:r w:rsidRPr="000F78B2">
          <w:rPr>
            <w:rFonts w:ascii="Times New Roman" w:hAnsi="Times New Roman" w:cs="Times New Roman"/>
            <w:sz w:val="26"/>
            <w:szCs w:val="26"/>
          </w:rPr>
          <w:t>частью 7 статьи 32</w:t>
        </w:r>
      </w:hyperlink>
      <w:r w:rsidRPr="000F78B2">
        <w:rPr>
          <w:rFonts w:ascii="Times New Roman" w:hAnsi="Times New Roman" w:cs="Times New Roman"/>
          <w:sz w:val="26"/>
          <w:szCs w:val="26"/>
        </w:rPr>
        <w:t xml:space="preserve"> Закона, в том числе по рассмотрению конкурсного предложения, представленного только одним участником конкурса, и принятию решения о заключении с этим участником конкурса концессионного соглашения.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36. </w:t>
      </w:r>
      <w:proofErr w:type="gramStart"/>
      <w:r w:rsidRPr="000F78B2">
        <w:rPr>
          <w:rFonts w:ascii="Times New Roman" w:hAnsi="Times New Roman" w:cs="Times New Roman"/>
          <w:sz w:val="26"/>
          <w:szCs w:val="26"/>
        </w:rPr>
        <w:t xml:space="preserve">Если конкурс объявлен несостоявшимся либо если в результате рассмотрения представленного только одним участником конкурса конкурсного предложения не принято решение о заключении с этим участником конкурса концессионного соглашения, решение администрации </w:t>
      </w:r>
      <w:proofErr w:type="spellStart"/>
      <w:r w:rsidR="005B2670" w:rsidRPr="000F78B2">
        <w:rPr>
          <w:rFonts w:ascii="Times New Roman" w:hAnsi="Times New Roman" w:cs="Times New Roman"/>
          <w:sz w:val="26"/>
          <w:szCs w:val="26"/>
        </w:rPr>
        <w:t>Чугуевского</w:t>
      </w:r>
      <w:proofErr w:type="spellEnd"/>
      <w:r w:rsidR="005B2670"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о заключении концессионного соглашения подлежит отмене или изменению в части срока передачи концессионеру объекта </w:t>
      </w:r>
      <w:r w:rsidRPr="000F78B2">
        <w:rPr>
          <w:rFonts w:ascii="Times New Roman" w:hAnsi="Times New Roman" w:cs="Times New Roman"/>
          <w:sz w:val="26"/>
          <w:szCs w:val="26"/>
        </w:rPr>
        <w:lastRenderedPageBreak/>
        <w:t>концессионного соглашения и при необходимости в части иных условий концессионного соглашения.</w:t>
      </w:r>
      <w:proofErr w:type="gramEnd"/>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Проект соответствующего решения администрации </w:t>
      </w:r>
      <w:proofErr w:type="spellStart"/>
      <w:r w:rsidR="005B2670" w:rsidRPr="000F78B2">
        <w:rPr>
          <w:rFonts w:ascii="Times New Roman" w:hAnsi="Times New Roman" w:cs="Times New Roman"/>
          <w:sz w:val="26"/>
          <w:szCs w:val="26"/>
        </w:rPr>
        <w:t>Чугуевского</w:t>
      </w:r>
      <w:proofErr w:type="spellEnd"/>
      <w:r w:rsidR="005B2670"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готовится уполномоченным органом.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37. Уполномоченный орган обязан представить любому обратившемуся участнику конкурса разъяснения о результатах его проведения в порядке и сроки, установленные </w:t>
      </w:r>
      <w:hyperlink r:id="rId24" w:history="1">
        <w:r w:rsidRPr="000F78B2">
          <w:rPr>
            <w:rFonts w:ascii="Times New Roman" w:hAnsi="Times New Roman" w:cs="Times New Roman"/>
            <w:sz w:val="26"/>
            <w:szCs w:val="26"/>
          </w:rPr>
          <w:t>статьей 35</w:t>
        </w:r>
      </w:hyperlink>
      <w:r w:rsidRPr="000F78B2">
        <w:rPr>
          <w:rFonts w:ascii="Times New Roman" w:hAnsi="Times New Roman" w:cs="Times New Roman"/>
          <w:sz w:val="26"/>
          <w:szCs w:val="26"/>
        </w:rPr>
        <w:t xml:space="preserve"> Закона.</w:t>
      </w:r>
    </w:p>
    <w:p w:rsidR="000119A0" w:rsidRPr="000F78B2" w:rsidRDefault="000119A0">
      <w:pPr>
        <w:pStyle w:val="ConsPlusNormal"/>
        <w:jc w:val="both"/>
        <w:rPr>
          <w:rFonts w:ascii="Times New Roman" w:hAnsi="Times New Roman" w:cs="Times New Roman"/>
          <w:sz w:val="26"/>
          <w:szCs w:val="26"/>
        </w:rPr>
      </w:pPr>
    </w:p>
    <w:p w:rsidR="000119A0" w:rsidRPr="000F78B2" w:rsidRDefault="000119A0">
      <w:pPr>
        <w:pStyle w:val="ConsPlusTitle"/>
        <w:jc w:val="center"/>
        <w:outlineLvl w:val="1"/>
        <w:rPr>
          <w:rFonts w:ascii="Times New Roman" w:hAnsi="Times New Roman" w:cs="Times New Roman"/>
          <w:sz w:val="26"/>
          <w:szCs w:val="26"/>
        </w:rPr>
      </w:pPr>
      <w:r w:rsidRPr="000F78B2">
        <w:rPr>
          <w:rFonts w:ascii="Times New Roman" w:hAnsi="Times New Roman" w:cs="Times New Roman"/>
          <w:sz w:val="26"/>
          <w:szCs w:val="26"/>
        </w:rPr>
        <w:t>Глава 5. ПОРЯДОК ПОДГОТОВКИ ЗАКЛЮЧЕНИЯ, ИЗМЕНЕНИЯ</w:t>
      </w:r>
    </w:p>
    <w:p w:rsidR="000119A0" w:rsidRPr="000F78B2" w:rsidRDefault="000119A0">
      <w:pPr>
        <w:pStyle w:val="ConsPlusTitle"/>
        <w:jc w:val="center"/>
        <w:rPr>
          <w:rFonts w:ascii="Times New Roman" w:hAnsi="Times New Roman" w:cs="Times New Roman"/>
          <w:sz w:val="26"/>
          <w:szCs w:val="26"/>
        </w:rPr>
      </w:pPr>
      <w:r w:rsidRPr="000F78B2">
        <w:rPr>
          <w:rFonts w:ascii="Times New Roman" w:hAnsi="Times New Roman" w:cs="Times New Roman"/>
          <w:sz w:val="26"/>
          <w:szCs w:val="26"/>
        </w:rPr>
        <w:t>И ПРЕКРАЩЕНИЯ КОНЦЕССИОННОГО СОГЛАШЕНИЯ</w:t>
      </w:r>
    </w:p>
    <w:p w:rsidR="000119A0" w:rsidRPr="000F78B2" w:rsidRDefault="000119A0">
      <w:pPr>
        <w:pStyle w:val="ConsPlusNormal"/>
        <w:jc w:val="both"/>
      </w:pPr>
    </w:p>
    <w:p w:rsidR="000119A0" w:rsidRPr="000F78B2" w:rsidRDefault="000119A0">
      <w:pPr>
        <w:pStyle w:val="ConsPlusNormal"/>
        <w:ind w:firstLine="540"/>
        <w:jc w:val="both"/>
        <w:rPr>
          <w:rFonts w:ascii="Times New Roman" w:hAnsi="Times New Roman" w:cs="Times New Roman"/>
          <w:sz w:val="26"/>
          <w:szCs w:val="26"/>
        </w:rPr>
      </w:pPr>
      <w:r w:rsidRPr="000F78B2">
        <w:rPr>
          <w:rFonts w:ascii="Times New Roman" w:hAnsi="Times New Roman" w:cs="Times New Roman"/>
          <w:sz w:val="26"/>
          <w:szCs w:val="26"/>
        </w:rPr>
        <w:t>38. Концессионное соглашение заключается в порядке, определенном Законом, в том числе статьями 13 и 36.</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Полномочия </w:t>
      </w:r>
      <w:proofErr w:type="spellStart"/>
      <w:r w:rsidRPr="000F78B2">
        <w:rPr>
          <w:rFonts w:ascii="Times New Roman" w:hAnsi="Times New Roman" w:cs="Times New Roman"/>
          <w:sz w:val="26"/>
          <w:szCs w:val="26"/>
        </w:rPr>
        <w:t>концедента</w:t>
      </w:r>
      <w:proofErr w:type="spellEnd"/>
      <w:r w:rsidRPr="000F78B2">
        <w:rPr>
          <w:rFonts w:ascii="Times New Roman" w:hAnsi="Times New Roman" w:cs="Times New Roman"/>
          <w:sz w:val="26"/>
          <w:szCs w:val="26"/>
        </w:rPr>
        <w:t xml:space="preserve">, установленные </w:t>
      </w:r>
      <w:hyperlink r:id="rId25" w:history="1">
        <w:r w:rsidRPr="000F78B2">
          <w:rPr>
            <w:rFonts w:ascii="Times New Roman" w:hAnsi="Times New Roman" w:cs="Times New Roman"/>
            <w:sz w:val="26"/>
            <w:szCs w:val="26"/>
          </w:rPr>
          <w:t>статьей 36</w:t>
        </w:r>
      </w:hyperlink>
      <w:r w:rsidRPr="000F78B2">
        <w:rPr>
          <w:rFonts w:ascii="Times New Roman" w:hAnsi="Times New Roman" w:cs="Times New Roman"/>
          <w:sz w:val="26"/>
          <w:szCs w:val="26"/>
        </w:rPr>
        <w:t xml:space="preserve"> Закона, осуществляются уполномоченным органом.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39. Стороной концессионного соглашения является администрация </w:t>
      </w:r>
      <w:proofErr w:type="spellStart"/>
      <w:r w:rsidR="005B2670" w:rsidRPr="000F78B2">
        <w:rPr>
          <w:rFonts w:ascii="Times New Roman" w:hAnsi="Times New Roman" w:cs="Times New Roman"/>
          <w:sz w:val="26"/>
          <w:szCs w:val="26"/>
        </w:rPr>
        <w:t>Чугуевского</w:t>
      </w:r>
      <w:proofErr w:type="spellEnd"/>
      <w:r w:rsidR="005B2670" w:rsidRPr="000F78B2">
        <w:rPr>
          <w:rFonts w:ascii="Times New Roman" w:hAnsi="Times New Roman" w:cs="Times New Roman"/>
          <w:sz w:val="26"/>
          <w:szCs w:val="26"/>
        </w:rPr>
        <w:t xml:space="preserve"> муниципального округа</w:t>
      </w:r>
      <w:r w:rsidRPr="000F78B2">
        <w:rPr>
          <w:rFonts w:ascii="Times New Roman" w:hAnsi="Times New Roman" w:cs="Times New Roman"/>
          <w:sz w:val="26"/>
          <w:szCs w:val="26"/>
        </w:rPr>
        <w:t xml:space="preserve">, а также в случаях, установленных </w:t>
      </w:r>
      <w:hyperlink r:id="rId26" w:history="1">
        <w:r w:rsidRPr="000F78B2">
          <w:rPr>
            <w:rFonts w:ascii="Times New Roman" w:hAnsi="Times New Roman" w:cs="Times New Roman"/>
            <w:sz w:val="26"/>
            <w:szCs w:val="26"/>
          </w:rPr>
          <w:t>частью 1.1 статьи 5</w:t>
        </w:r>
      </w:hyperlink>
      <w:r w:rsidRPr="000F78B2">
        <w:rPr>
          <w:rFonts w:ascii="Times New Roman" w:hAnsi="Times New Roman" w:cs="Times New Roman"/>
          <w:sz w:val="26"/>
          <w:szCs w:val="26"/>
        </w:rPr>
        <w:t xml:space="preserve"> Закона и </w:t>
      </w:r>
      <w:hyperlink r:id="rId27" w:history="1">
        <w:r w:rsidRPr="000F78B2">
          <w:rPr>
            <w:rFonts w:ascii="Times New Roman" w:hAnsi="Times New Roman" w:cs="Times New Roman"/>
            <w:sz w:val="26"/>
            <w:szCs w:val="26"/>
          </w:rPr>
          <w:t>частью 7 статьи 18</w:t>
        </w:r>
      </w:hyperlink>
      <w:r w:rsidRPr="000F78B2">
        <w:rPr>
          <w:rFonts w:ascii="Times New Roman" w:hAnsi="Times New Roman" w:cs="Times New Roman"/>
          <w:sz w:val="26"/>
          <w:szCs w:val="26"/>
        </w:rPr>
        <w:t xml:space="preserve"> Федерального закона от 14.11.2002 N 161-ФЗ </w:t>
      </w:r>
      <w:r w:rsidR="005B2670" w:rsidRPr="000F78B2">
        <w:rPr>
          <w:rFonts w:ascii="Times New Roman" w:hAnsi="Times New Roman" w:cs="Times New Roman"/>
          <w:sz w:val="26"/>
          <w:szCs w:val="26"/>
        </w:rPr>
        <w:t>«</w:t>
      </w:r>
      <w:r w:rsidRPr="000F78B2">
        <w:rPr>
          <w:rFonts w:ascii="Times New Roman" w:hAnsi="Times New Roman" w:cs="Times New Roman"/>
          <w:sz w:val="26"/>
          <w:szCs w:val="26"/>
        </w:rPr>
        <w:t>О государственных и муниципальных унитарных предприятиях</w:t>
      </w:r>
      <w:r w:rsidR="005B2670" w:rsidRPr="000F78B2">
        <w:rPr>
          <w:rFonts w:ascii="Times New Roman" w:hAnsi="Times New Roman" w:cs="Times New Roman"/>
          <w:sz w:val="26"/>
          <w:szCs w:val="26"/>
        </w:rPr>
        <w:t>»</w:t>
      </w:r>
      <w:r w:rsidRPr="000F78B2">
        <w:rPr>
          <w:rFonts w:ascii="Times New Roman" w:hAnsi="Times New Roman" w:cs="Times New Roman"/>
          <w:sz w:val="26"/>
          <w:szCs w:val="26"/>
        </w:rPr>
        <w:t>, муниципальное унитарное предприятие.</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40. Проект концессионного соглашения готовится уполномоченным органом в соответствии со </w:t>
      </w:r>
      <w:hyperlink r:id="rId28" w:history="1">
        <w:r w:rsidRPr="000F78B2">
          <w:rPr>
            <w:rFonts w:ascii="Times New Roman" w:hAnsi="Times New Roman" w:cs="Times New Roman"/>
            <w:sz w:val="26"/>
            <w:szCs w:val="26"/>
          </w:rPr>
          <w:t>статьей 10</w:t>
        </w:r>
      </w:hyperlink>
      <w:r w:rsidRPr="000F78B2">
        <w:rPr>
          <w:rFonts w:ascii="Times New Roman" w:hAnsi="Times New Roman" w:cs="Times New Roman"/>
          <w:sz w:val="26"/>
          <w:szCs w:val="26"/>
        </w:rPr>
        <w:t xml:space="preserve"> Закона, решением о заключении концессионного соглашения, конкурсным предложением концессионера и примерным концессионным соглашением, утвержденным Правительством Российской Федерации.</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41. Переговоры с победителем конкурса или с иным лицом, в отношении которого принято решение о заключении концессионного соглашения, в целях обсуждения условий концессионного соглашения и их возможного изменения по результатам переговоров проводятся уполномоченным органом в соответствии с Законом, в том числе </w:t>
      </w:r>
      <w:hyperlink r:id="rId29" w:history="1">
        <w:r w:rsidRPr="000F78B2">
          <w:rPr>
            <w:rFonts w:ascii="Times New Roman" w:hAnsi="Times New Roman" w:cs="Times New Roman"/>
            <w:sz w:val="26"/>
            <w:szCs w:val="26"/>
          </w:rPr>
          <w:t>частями 1.1</w:t>
        </w:r>
      </w:hyperlink>
      <w:r w:rsidRPr="000F78B2">
        <w:rPr>
          <w:rFonts w:ascii="Times New Roman" w:hAnsi="Times New Roman" w:cs="Times New Roman"/>
          <w:sz w:val="26"/>
          <w:szCs w:val="26"/>
        </w:rPr>
        <w:t xml:space="preserve"> и </w:t>
      </w:r>
      <w:hyperlink r:id="rId30" w:history="1">
        <w:r w:rsidRPr="000F78B2">
          <w:rPr>
            <w:rFonts w:ascii="Times New Roman" w:hAnsi="Times New Roman" w:cs="Times New Roman"/>
            <w:sz w:val="26"/>
            <w:szCs w:val="26"/>
          </w:rPr>
          <w:t>1.2 статьи 36</w:t>
        </w:r>
      </w:hyperlink>
      <w:r w:rsidRPr="000F78B2">
        <w:rPr>
          <w:rFonts w:ascii="Times New Roman" w:hAnsi="Times New Roman" w:cs="Times New Roman"/>
          <w:sz w:val="26"/>
          <w:szCs w:val="26"/>
        </w:rPr>
        <w:t>.</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42. Уполномоченный орган опубликовывает сообщение о заключении концессионного соглашения в порядке и в сроки, которые установлены в решении о заключении концессионного соглашения.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43. Задаток, внесенный победителем конкурса в обеспечение исполнения обязательства по заключению концессионного соглашения, засчитывается в счет концессионной платы, если она установлена концессионным соглашением в твердой сумме платежей, вносимых периодически или единовременно в местный бюджет </w:t>
      </w:r>
      <w:proofErr w:type="spellStart"/>
      <w:r w:rsidR="005B2670" w:rsidRPr="000F78B2">
        <w:rPr>
          <w:rFonts w:ascii="Times New Roman" w:hAnsi="Times New Roman" w:cs="Times New Roman"/>
          <w:sz w:val="26"/>
          <w:szCs w:val="26"/>
        </w:rPr>
        <w:t>Чугуевского</w:t>
      </w:r>
      <w:proofErr w:type="spellEnd"/>
      <w:r w:rsidR="005B2670"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44. Концессионное соглашение может быть изменено по соглашению сторон.</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Порядок внесения изменений в концессионное соглашение определяется Законом, настоящим Положением.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lastRenderedPageBreak/>
        <w:t xml:space="preserve">45. Условия концессионного соглашения по соглашению сторон изменяются на основании постановления администрации </w:t>
      </w:r>
      <w:proofErr w:type="spellStart"/>
      <w:r w:rsidR="005B2670" w:rsidRPr="000F78B2">
        <w:rPr>
          <w:rFonts w:ascii="Times New Roman" w:hAnsi="Times New Roman" w:cs="Times New Roman"/>
          <w:sz w:val="26"/>
          <w:szCs w:val="26"/>
        </w:rPr>
        <w:t>Чугуевского</w:t>
      </w:r>
      <w:proofErr w:type="spellEnd"/>
      <w:r w:rsidR="005B2670"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в следующих случаях:</w:t>
      </w:r>
    </w:p>
    <w:p w:rsidR="000119A0" w:rsidRPr="000F78B2" w:rsidRDefault="000119A0">
      <w:pPr>
        <w:pStyle w:val="ConsPlusNormal"/>
        <w:spacing w:before="220"/>
        <w:ind w:firstLine="540"/>
        <w:jc w:val="both"/>
        <w:rPr>
          <w:rFonts w:ascii="Times New Roman" w:hAnsi="Times New Roman" w:cs="Times New Roman"/>
          <w:sz w:val="26"/>
          <w:szCs w:val="26"/>
        </w:rPr>
      </w:pPr>
      <w:proofErr w:type="gramStart"/>
      <w:r w:rsidRPr="000F78B2">
        <w:rPr>
          <w:rFonts w:ascii="Times New Roman" w:hAnsi="Times New Roman" w:cs="Times New Roman"/>
          <w:sz w:val="26"/>
          <w:szCs w:val="26"/>
        </w:rPr>
        <w:t xml:space="preserve">1)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в соответствии с </w:t>
      </w:r>
      <w:hyperlink r:id="rId31" w:history="1">
        <w:r w:rsidRPr="000F78B2">
          <w:rPr>
            <w:rFonts w:ascii="Times New Roman" w:hAnsi="Times New Roman" w:cs="Times New Roman"/>
            <w:sz w:val="26"/>
            <w:szCs w:val="26"/>
          </w:rPr>
          <w:t>частью 3 статьи 13</w:t>
        </w:r>
      </w:hyperlink>
      <w:r w:rsidRPr="000F78B2">
        <w:rPr>
          <w:rFonts w:ascii="Times New Roman" w:hAnsi="Times New Roman" w:cs="Times New Roman"/>
          <w:sz w:val="26"/>
          <w:szCs w:val="26"/>
        </w:rPr>
        <w:t xml:space="preserve"> и </w:t>
      </w:r>
      <w:hyperlink r:id="rId32" w:history="1">
        <w:r w:rsidRPr="000F78B2">
          <w:rPr>
            <w:rFonts w:ascii="Times New Roman" w:hAnsi="Times New Roman" w:cs="Times New Roman"/>
            <w:sz w:val="26"/>
            <w:szCs w:val="26"/>
          </w:rPr>
          <w:t>частью 1.2 статьи 36</w:t>
        </w:r>
      </w:hyperlink>
      <w:r w:rsidRPr="000F78B2">
        <w:rPr>
          <w:rFonts w:ascii="Times New Roman" w:hAnsi="Times New Roman" w:cs="Times New Roman"/>
          <w:sz w:val="26"/>
          <w:szCs w:val="26"/>
        </w:rPr>
        <w:t xml:space="preserve"> Закона, а также в случае замены лица по концессионному соглашению в соответствии с частью 7 статьи 5 Закона и в случаях реализации гарантий прав концессионера, определенных</w:t>
      </w:r>
      <w:proofErr w:type="gramEnd"/>
      <w:r w:rsidRPr="000F78B2">
        <w:rPr>
          <w:rFonts w:ascii="Times New Roman" w:hAnsi="Times New Roman" w:cs="Times New Roman"/>
          <w:sz w:val="26"/>
          <w:szCs w:val="26"/>
        </w:rPr>
        <w:t xml:space="preserve"> частями 1.3 и </w:t>
      </w:r>
      <w:hyperlink r:id="rId33" w:history="1">
        <w:r w:rsidRPr="000F78B2">
          <w:rPr>
            <w:rFonts w:ascii="Times New Roman" w:hAnsi="Times New Roman" w:cs="Times New Roman"/>
            <w:sz w:val="26"/>
            <w:szCs w:val="26"/>
          </w:rPr>
          <w:t>4 статьи 20</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2) существенные условия концессионного соглашения могут быть изменены в соответствии с </w:t>
      </w:r>
      <w:hyperlink r:id="rId34" w:history="1">
        <w:r w:rsidRPr="000F78B2">
          <w:rPr>
            <w:rFonts w:ascii="Times New Roman" w:hAnsi="Times New Roman" w:cs="Times New Roman"/>
            <w:sz w:val="26"/>
            <w:szCs w:val="26"/>
          </w:rPr>
          <w:t>частями 3.4</w:t>
        </w:r>
      </w:hyperlink>
      <w:r w:rsidRPr="000F78B2">
        <w:rPr>
          <w:rFonts w:ascii="Times New Roman" w:hAnsi="Times New Roman" w:cs="Times New Roman"/>
          <w:sz w:val="26"/>
          <w:szCs w:val="26"/>
        </w:rPr>
        <w:t xml:space="preserve"> - </w:t>
      </w:r>
      <w:hyperlink r:id="rId35" w:history="1">
        <w:r w:rsidRPr="000F78B2">
          <w:rPr>
            <w:rFonts w:ascii="Times New Roman" w:hAnsi="Times New Roman" w:cs="Times New Roman"/>
            <w:sz w:val="26"/>
            <w:szCs w:val="26"/>
          </w:rPr>
          <w:t>3.8 статьи 13</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3) продление срока действия концессионного соглашения в соответствии со </w:t>
      </w:r>
      <w:hyperlink r:id="rId36" w:history="1">
        <w:r w:rsidRPr="000F78B2">
          <w:rPr>
            <w:rFonts w:ascii="Times New Roman" w:hAnsi="Times New Roman" w:cs="Times New Roman"/>
            <w:sz w:val="26"/>
            <w:szCs w:val="26"/>
          </w:rPr>
          <w:t>статьей 6</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Проект соответствующего постановления готовится уполномоченным органом.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46. </w:t>
      </w:r>
      <w:proofErr w:type="gramStart"/>
      <w:r w:rsidRPr="000F78B2">
        <w:rPr>
          <w:rFonts w:ascii="Times New Roman" w:hAnsi="Times New Roman" w:cs="Times New Roman"/>
          <w:sz w:val="26"/>
          <w:szCs w:val="26"/>
        </w:rPr>
        <w:t xml:space="preserve">Если объектом концессионного соглашения является имущество, предусмотренное </w:t>
      </w:r>
      <w:hyperlink r:id="rId37" w:history="1">
        <w:r w:rsidRPr="000F78B2">
          <w:rPr>
            <w:rFonts w:ascii="Times New Roman" w:hAnsi="Times New Roman" w:cs="Times New Roman"/>
            <w:sz w:val="26"/>
            <w:szCs w:val="26"/>
          </w:rPr>
          <w:t>статьей 4</w:t>
        </w:r>
      </w:hyperlink>
      <w:r w:rsidRPr="000F78B2">
        <w:rPr>
          <w:rFonts w:ascii="Times New Roman" w:hAnsi="Times New Roman" w:cs="Times New Roman"/>
          <w:sz w:val="26"/>
          <w:szCs w:val="26"/>
        </w:rPr>
        <w:t xml:space="preserve"> Закона, и для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w:t>
      </w:r>
      <w:hyperlink r:id="rId38" w:history="1">
        <w:r w:rsidRPr="000F78B2">
          <w:rPr>
            <w:rFonts w:ascii="Times New Roman" w:hAnsi="Times New Roman" w:cs="Times New Roman"/>
            <w:sz w:val="26"/>
            <w:szCs w:val="26"/>
          </w:rPr>
          <w:t>частью 4 статьи 5</w:t>
        </w:r>
      </w:hyperlink>
      <w:r w:rsidRPr="000F78B2">
        <w:rPr>
          <w:rFonts w:ascii="Times New Roman" w:hAnsi="Times New Roman" w:cs="Times New Roman"/>
          <w:sz w:val="26"/>
          <w:szCs w:val="26"/>
        </w:rPr>
        <w:t xml:space="preserve"> Закона.</w:t>
      </w:r>
      <w:proofErr w:type="gramEnd"/>
      <w:r w:rsidRPr="000F78B2">
        <w:rPr>
          <w:rFonts w:ascii="Times New Roman" w:hAnsi="Times New Roman" w:cs="Times New Roman"/>
          <w:sz w:val="26"/>
          <w:szCs w:val="26"/>
        </w:rPr>
        <w:t xml:space="preserve"> В этом случае между сторонами концессионного соглашения и кредиторами заключается соглашение, которым определяются права и обязанности сторон (в том числе ответственность в случае неисполнения или ненадлежащего исполнения концессионером своих обязательств перед </w:t>
      </w:r>
      <w:proofErr w:type="spellStart"/>
      <w:r w:rsidRPr="000F78B2">
        <w:rPr>
          <w:rFonts w:ascii="Times New Roman" w:hAnsi="Times New Roman" w:cs="Times New Roman"/>
          <w:sz w:val="26"/>
          <w:szCs w:val="26"/>
        </w:rPr>
        <w:t>концедентом</w:t>
      </w:r>
      <w:proofErr w:type="spellEnd"/>
      <w:r w:rsidRPr="000F78B2">
        <w:rPr>
          <w:rFonts w:ascii="Times New Roman" w:hAnsi="Times New Roman" w:cs="Times New Roman"/>
          <w:sz w:val="26"/>
          <w:szCs w:val="26"/>
        </w:rPr>
        <w:t xml:space="preserve"> и кредиторами). Соглашение заключается на основании постановления администрации </w:t>
      </w:r>
      <w:proofErr w:type="spellStart"/>
      <w:r w:rsidR="005B2670" w:rsidRPr="000F78B2">
        <w:rPr>
          <w:rFonts w:ascii="Times New Roman" w:hAnsi="Times New Roman" w:cs="Times New Roman"/>
          <w:sz w:val="26"/>
          <w:szCs w:val="26"/>
        </w:rPr>
        <w:t>Чугуевского</w:t>
      </w:r>
      <w:proofErr w:type="spellEnd"/>
      <w:r w:rsidR="005B2670"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проект постановления готовится уполномоченным органом.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Замена концессионера без проведения конкурса может быть осуществлена в соответствии с </w:t>
      </w:r>
      <w:hyperlink r:id="rId39" w:history="1">
        <w:r w:rsidRPr="000F78B2">
          <w:rPr>
            <w:rFonts w:ascii="Times New Roman" w:hAnsi="Times New Roman" w:cs="Times New Roman"/>
            <w:sz w:val="26"/>
            <w:szCs w:val="26"/>
          </w:rPr>
          <w:t>частью 4 статьи 5</w:t>
        </w:r>
      </w:hyperlink>
      <w:r w:rsidRPr="000F78B2">
        <w:rPr>
          <w:rFonts w:ascii="Times New Roman" w:hAnsi="Times New Roman" w:cs="Times New Roman"/>
          <w:sz w:val="26"/>
          <w:szCs w:val="26"/>
        </w:rPr>
        <w:t xml:space="preserve"> Закона на основании постановления администрации </w:t>
      </w:r>
      <w:proofErr w:type="spellStart"/>
      <w:r w:rsidR="005B2670" w:rsidRPr="000F78B2">
        <w:rPr>
          <w:rFonts w:ascii="Times New Roman" w:hAnsi="Times New Roman" w:cs="Times New Roman"/>
          <w:sz w:val="26"/>
          <w:szCs w:val="26"/>
        </w:rPr>
        <w:t>Чугуевского</w:t>
      </w:r>
      <w:proofErr w:type="spellEnd"/>
      <w:r w:rsidR="005B2670" w:rsidRPr="000F78B2">
        <w:rPr>
          <w:rFonts w:ascii="Times New Roman" w:hAnsi="Times New Roman" w:cs="Times New Roman"/>
          <w:sz w:val="26"/>
          <w:szCs w:val="26"/>
        </w:rPr>
        <w:t xml:space="preserve"> муниципального </w:t>
      </w:r>
      <w:r w:rsidRPr="000F78B2">
        <w:rPr>
          <w:rFonts w:ascii="Times New Roman" w:hAnsi="Times New Roman" w:cs="Times New Roman"/>
          <w:sz w:val="26"/>
          <w:szCs w:val="26"/>
        </w:rPr>
        <w:t xml:space="preserve"> округа, проект постановления готовится уполномоченным органом.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47. Замена лица по концессионному соглашению в случае неисполнения или ненадлежащего исполнения концессионером своих обязательств перед кредитором осуществляется путем проведения </w:t>
      </w:r>
      <w:proofErr w:type="spellStart"/>
      <w:r w:rsidRPr="000F78B2">
        <w:rPr>
          <w:rFonts w:ascii="Times New Roman" w:hAnsi="Times New Roman" w:cs="Times New Roman"/>
          <w:sz w:val="26"/>
          <w:szCs w:val="26"/>
        </w:rPr>
        <w:t>концедентом</w:t>
      </w:r>
      <w:proofErr w:type="spellEnd"/>
      <w:r w:rsidRPr="000F78B2">
        <w:rPr>
          <w:rFonts w:ascii="Times New Roman" w:hAnsi="Times New Roman" w:cs="Times New Roman"/>
          <w:sz w:val="26"/>
          <w:szCs w:val="26"/>
        </w:rPr>
        <w:t xml:space="preserve"> конкурса в целях замены лица по концессионному соглашению в соответствии с </w:t>
      </w:r>
      <w:hyperlink r:id="rId40" w:history="1">
        <w:r w:rsidRPr="000F78B2">
          <w:rPr>
            <w:rFonts w:ascii="Times New Roman" w:hAnsi="Times New Roman" w:cs="Times New Roman"/>
            <w:sz w:val="26"/>
            <w:szCs w:val="26"/>
          </w:rPr>
          <w:t>частями 5</w:t>
        </w:r>
      </w:hyperlink>
      <w:r w:rsidRPr="000F78B2">
        <w:rPr>
          <w:rFonts w:ascii="Times New Roman" w:hAnsi="Times New Roman" w:cs="Times New Roman"/>
          <w:sz w:val="26"/>
          <w:szCs w:val="26"/>
        </w:rPr>
        <w:t xml:space="preserve"> - </w:t>
      </w:r>
      <w:hyperlink r:id="rId41" w:history="1">
        <w:r w:rsidRPr="000F78B2">
          <w:rPr>
            <w:rFonts w:ascii="Times New Roman" w:hAnsi="Times New Roman" w:cs="Times New Roman"/>
            <w:sz w:val="26"/>
            <w:szCs w:val="26"/>
          </w:rPr>
          <w:t>7 статьи 5</w:t>
        </w:r>
      </w:hyperlink>
      <w:r w:rsidRPr="000F78B2">
        <w:rPr>
          <w:rFonts w:ascii="Times New Roman" w:hAnsi="Times New Roman" w:cs="Times New Roman"/>
          <w:sz w:val="26"/>
          <w:szCs w:val="26"/>
        </w:rPr>
        <w:t xml:space="preserve"> Закона, </w:t>
      </w:r>
      <w:hyperlink r:id="rId42" w:history="1">
        <w:r w:rsidRPr="000F78B2">
          <w:rPr>
            <w:rFonts w:ascii="Times New Roman" w:hAnsi="Times New Roman" w:cs="Times New Roman"/>
            <w:sz w:val="26"/>
            <w:szCs w:val="26"/>
          </w:rPr>
          <w:t>главой 3</w:t>
        </w:r>
      </w:hyperlink>
      <w:r w:rsidRPr="000F78B2">
        <w:rPr>
          <w:rFonts w:ascii="Times New Roman" w:hAnsi="Times New Roman" w:cs="Times New Roman"/>
          <w:sz w:val="26"/>
          <w:szCs w:val="26"/>
        </w:rPr>
        <w:t xml:space="preserve"> Закона, разделом 3 настоящего Положения.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Решение о проведении конкурса в целях замены лица по концессионному соглашению принимает администрация </w:t>
      </w:r>
      <w:proofErr w:type="spellStart"/>
      <w:r w:rsidR="00BB0CE5" w:rsidRPr="000F78B2">
        <w:rPr>
          <w:rFonts w:ascii="Times New Roman" w:hAnsi="Times New Roman" w:cs="Times New Roman"/>
          <w:sz w:val="26"/>
          <w:szCs w:val="26"/>
        </w:rPr>
        <w:t>Чугуевского</w:t>
      </w:r>
      <w:proofErr w:type="spellEnd"/>
      <w:r w:rsidR="00BB0CE5"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в форме постановления.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48. Перемена лиц по концессионному соглашению путем уступки требования </w:t>
      </w:r>
      <w:r w:rsidRPr="000F78B2">
        <w:rPr>
          <w:rFonts w:ascii="Times New Roman" w:hAnsi="Times New Roman" w:cs="Times New Roman"/>
          <w:sz w:val="26"/>
          <w:szCs w:val="26"/>
        </w:rPr>
        <w:lastRenderedPageBreak/>
        <w:t xml:space="preserve">или перевода долга допускается с согласия </w:t>
      </w:r>
      <w:proofErr w:type="spellStart"/>
      <w:r w:rsidRPr="000F78B2">
        <w:rPr>
          <w:rFonts w:ascii="Times New Roman" w:hAnsi="Times New Roman" w:cs="Times New Roman"/>
          <w:sz w:val="26"/>
          <w:szCs w:val="26"/>
        </w:rPr>
        <w:t>концедента</w:t>
      </w:r>
      <w:proofErr w:type="spellEnd"/>
      <w:r w:rsidRPr="000F78B2">
        <w:rPr>
          <w:rFonts w:ascii="Times New Roman" w:hAnsi="Times New Roman" w:cs="Times New Roman"/>
          <w:sz w:val="26"/>
          <w:szCs w:val="26"/>
        </w:rPr>
        <w:t xml:space="preserve"> с момента ввода в эксплуатацию объекта концессионного соглашения в соответствии с </w:t>
      </w:r>
      <w:hyperlink r:id="rId43" w:history="1">
        <w:r w:rsidRPr="000F78B2">
          <w:rPr>
            <w:rFonts w:ascii="Times New Roman" w:hAnsi="Times New Roman" w:cs="Times New Roman"/>
            <w:sz w:val="26"/>
            <w:szCs w:val="26"/>
          </w:rPr>
          <w:t>частью 2 статьи 5</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Соглашение о перемене лиц по концессионному соглашению заключается на основании постановления администрации </w:t>
      </w:r>
      <w:proofErr w:type="spellStart"/>
      <w:r w:rsidR="00BB0CE5" w:rsidRPr="000F78B2">
        <w:rPr>
          <w:rFonts w:ascii="Times New Roman" w:hAnsi="Times New Roman" w:cs="Times New Roman"/>
          <w:sz w:val="26"/>
          <w:szCs w:val="26"/>
        </w:rPr>
        <w:t>Чугуевского</w:t>
      </w:r>
      <w:proofErr w:type="spellEnd"/>
      <w:r w:rsidR="00BB0CE5"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проект которого готовится уполномоченным органом.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49. Переход прав и обязанностей концессионера - юридического лица в случае его реорганизации к другому юридическому лицу должен осуществляться в соответствии с </w:t>
      </w:r>
      <w:hyperlink r:id="rId44" w:history="1">
        <w:r w:rsidRPr="000F78B2">
          <w:rPr>
            <w:rFonts w:ascii="Times New Roman" w:hAnsi="Times New Roman" w:cs="Times New Roman"/>
            <w:sz w:val="26"/>
            <w:szCs w:val="26"/>
          </w:rPr>
          <w:t>частью 3 статьи 5</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Соответствие реорганизованного или возникшего в результате реорганизации юридического лица требованиям к участникам конкурса рассматривается конкурсной комиссией.</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Несоответствие реорганизованного или возникшего в результате реорганизации юридического лица - концессионера требованиям к участникам конкурса, установленным Законом и конкурсной документацией, является в соответствии с </w:t>
      </w:r>
      <w:hyperlink r:id="rId45" w:history="1">
        <w:r w:rsidRPr="000F78B2">
          <w:rPr>
            <w:rFonts w:ascii="Times New Roman" w:hAnsi="Times New Roman" w:cs="Times New Roman"/>
            <w:sz w:val="26"/>
            <w:szCs w:val="26"/>
          </w:rPr>
          <w:t>частью 4 статьи 15</w:t>
        </w:r>
      </w:hyperlink>
      <w:r w:rsidRPr="000F78B2">
        <w:rPr>
          <w:rFonts w:ascii="Times New Roman" w:hAnsi="Times New Roman" w:cs="Times New Roman"/>
          <w:sz w:val="26"/>
          <w:szCs w:val="26"/>
        </w:rPr>
        <w:t xml:space="preserve"> Закона основанием для расторжения концессионного соглашения.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Перемена лица по концессионному соглашению и расторжение концессионного соглашения осуществляются в соответствии с Законом и настоящим Положением.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50. Если иное не установлено Законом, стороны концессионного соглашения вносят в него изменения самостоятельно без принятия муниципальных правовых актов.</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51. Прекращение концессионного соглашения регулируется Законом, в том числе </w:t>
      </w:r>
      <w:hyperlink r:id="rId46" w:history="1">
        <w:r w:rsidRPr="000F78B2">
          <w:rPr>
            <w:rFonts w:ascii="Times New Roman" w:hAnsi="Times New Roman" w:cs="Times New Roman"/>
            <w:sz w:val="26"/>
            <w:szCs w:val="26"/>
          </w:rPr>
          <w:t>частью 5 статьи 13</w:t>
        </w:r>
      </w:hyperlink>
      <w:r w:rsidRPr="000F78B2">
        <w:rPr>
          <w:rFonts w:ascii="Times New Roman" w:hAnsi="Times New Roman" w:cs="Times New Roman"/>
          <w:sz w:val="26"/>
          <w:szCs w:val="26"/>
        </w:rPr>
        <w:t xml:space="preserve">, </w:t>
      </w:r>
      <w:hyperlink r:id="rId47" w:history="1">
        <w:r w:rsidRPr="000F78B2">
          <w:rPr>
            <w:rFonts w:ascii="Times New Roman" w:hAnsi="Times New Roman" w:cs="Times New Roman"/>
            <w:sz w:val="26"/>
            <w:szCs w:val="26"/>
          </w:rPr>
          <w:t>статьями 14</w:t>
        </w:r>
      </w:hyperlink>
      <w:r w:rsidRPr="000F78B2">
        <w:rPr>
          <w:rFonts w:ascii="Times New Roman" w:hAnsi="Times New Roman" w:cs="Times New Roman"/>
          <w:sz w:val="26"/>
          <w:szCs w:val="26"/>
        </w:rPr>
        <w:t xml:space="preserve"> и </w:t>
      </w:r>
      <w:hyperlink r:id="rId48" w:history="1">
        <w:r w:rsidRPr="000F78B2">
          <w:rPr>
            <w:rFonts w:ascii="Times New Roman" w:hAnsi="Times New Roman" w:cs="Times New Roman"/>
            <w:sz w:val="26"/>
            <w:szCs w:val="26"/>
          </w:rPr>
          <w:t>15</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52. Администрация </w:t>
      </w:r>
      <w:proofErr w:type="spellStart"/>
      <w:r w:rsidR="00BB0CE5" w:rsidRPr="000F78B2">
        <w:rPr>
          <w:rFonts w:ascii="Times New Roman" w:hAnsi="Times New Roman" w:cs="Times New Roman"/>
          <w:sz w:val="26"/>
          <w:szCs w:val="26"/>
        </w:rPr>
        <w:t>Чугуевского</w:t>
      </w:r>
      <w:proofErr w:type="spellEnd"/>
      <w:r w:rsidR="00BB0CE5"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обращается в суд с требованием о расторжении концессионного соглашения на основании соответствующего постановления администрации, проект которого готовится уполномоченным органом, и рассматривается концессионной рабочей группой, в том числе с учетом вопроса о возмещении расходов </w:t>
      </w:r>
      <w:proofErr w:type="spellStart"/>
      <w:r w:rsidRPr="000F78B2">
        <w:rPr>
          <w:rFonts w:ascii="Times New Roman" w:hAnsi="Times New Roman" w:cs="Times New Roman"/>
          <w:sz w:val="26"/>
          <w:szCs w:val="26"/>
        </w:rPr>
        <w:t>концедента</w:t>
      </w:r>
      <w:proofErr w:type="spellEnd"/>
      <w:r w:rsidRPr="000F78B2">
        <w:rPr>
          <w:rFonts w:ascii="Times New Roman" w:hAnsi="Times New Roman" w:cs="Times New Roman"/>
          <w:sz w:val="26"/>
          <w:szCs w:val="26"/>
        </w:rPr>
        <w:t xml:space="preserve">, предусмотренных </w:t>
      </w:r>
      <w:hyperlink r:id="rId49" w:history="1">
        <w:r w:rsidRPr="000F78B2">
          <w:rPr>
            <w:rFonts w:ascii="Times New Roman" w:hAnsi="Times New Roman" w:cs="Times New Roman"/>
            <w:sz w:val="26"/>
            <w:szCs w:val="26"/>
          </w:rPr>
          <w:t>частью 5 статьи 15</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53. В случае рассмотрения предложения о заключении концессионного соглашения в соответствии со </w:t>
      </w:r>
      <w:hyperlink r:id="rId50" w:history="1">
        <w:r w:rsidRPr="000F78B2">
          <w:rPr>
            <w:rFonts w:ascii="Times New Roman" w:hAnsi="Times New Roman" w:cs="Times New Roman"/>
            <w:sz w:val="26"/>
            <w:szCs w:val="26"/>
          </w:rPr>
          <w:t>статьей 37</w:t>
        </w:r>
      </w:hyperlink>
      <w:r w:rsidRPr="000F78B2">
        <w:rPr>
          <w:rFonts w:ascii="Times New Roman" w:hAnsi="Times New Roman" w:cs="Times New Roman"/>
          <w:sz w:val="26"/>
          <w:szCs w:val="26"/>
        </w:rPr>
        <w:t xml:space="preserve"> Закона, переговоры в соответствии с </w:t>
      </w:r>
      <w:hyperlink r:id="rId51" w:history="1">
        <w:r w:rsidRPr="000F78B2">
          <w:rPr>
            <w:rFonts w:ascii="Times New Roman" w:hAnsi="Times New Roman" w:cs="Times New Roman"/>
            <w:sz w:val="26"/>
            <w:szCs w:val="26"/>
          </w:rPr>
          <w:t>частью 4.12 статьи 37</w:t>
        </w:r>
      </w:hyperlink>
      <w:r w:rsidRPr="000F78B2">
        <w:rPr>
          <w:rFonts w:ascii="Times New Roman" w:hAnsi="Times New Roman" w:cs="Times New Roman"/>
          <w:sz w:val="26"/>
          <w:szCs w:val="26"/>
        </w:rPr>
        <w:t xml:space="preserve"> Закона проводятся администрацией </w:t>
      </w:r>
      <w:proofErr w:type="spellStart"/>
      <w:r w:rsidR="00BB0CE5" w:rsidRPr="000F78B2">
        <w:rPr>
          <w:rFonts w:ascii="Times New Roman" w:hAnsi="Times New Roman" w:cs="Times New Roman"/>
          <w:sz w:val="26"/>
          <w:szCs w:val="26"/>
        </w:rPr>
        <w:t>Чугуевского</w:t>
      </w:r>
      <w:proofErr w:type="spellEnd"/>
      <w:r w:rsidR="00BB0CE5"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По результатам рассмотрения предложения о заключении концессионного соглашения администрация </w:t>
      </w:r>
      <w:proofErr w:type="spellStart"/>
      <w:r w:rsidR="00BB0CE5" w:rsidRPr="000F78B2">
        <w:rPr>
          <w:rFonts w:ascii="Times New Roman" w:hAnsi="Times New Roman" w:cs="Times New Roman"/>
          <w:sz w:val="26"/>
          <w:szCs w:val="26"/>
        </w:rPr>
        <w:t>Чугуевского</w:t>
      </w:r>
      <w:proofErr w:type="spellEnd"/>
      <w:r w:rsidR="00BB0CE5"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принимает решение в соответствии </w:t>
      </w:r>
      <w:hyperlink r:id="rId52" w:history="1">
        <w:r w:rsidRPr="000F78B2">
          <w:rPr>
            <w:rFonts w:ascii="Times New Roman" w:hAnsi="Times New Roman" w:cs="Times New Roman"/>
            <w:sz w:val="26"/>
            <w:szCs w:val="26"/>
          </w:rPr>
          <w:t>частью 4.4 статьи 37</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Решение оформляется в форме письма и доводится до сведения лица, выступающего с инициативой заключения концессионного соглашения. Проект </w:t>
      </w:r>
      <w:r w:rsidRPr="000F78B2">
        <w:rPr>
          <w:rFonts w:ascii="Times New Roman" w:hAnsi="Times New Roman" w:cs="Times New Roman"/>
          <w:sz w:val="26"/>
          <w:szCs w:val="26"/>
        </w:rPr>
        <w:lastRenderedPageBreak/>
        <w:t>письма готовится уполномоченным органом.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54. </w:t>
      </w:r>
      <w:proofErr w:type="gramStart"/>
      <w:r w:rsidRPr="000F78B2">
        <w:rPr>
          <w:rFonts w:ascii="Times New Roman" w:hAnsi="Times New Roman" w:cs="Times New Roman"/>
          <w:sz w:val="26"/>
          <w:szCs w:val="26"/>
        </w:rPr>
        <w:t xml:space="preserve">В случае принятия решения о возможности заключения концессионного соглашения на предложенных инициатором условиях, уполномоченный орган в соответствии с </w:t>
      </w:r>
      <w:hyperlink r:id="rId53" w:history="1">
        <w:r w:rsidRPr="000F78B2">
          <w:rPr>
            <w:rFonts w:ascii="Times New Roman" w:hAnsi="Times New Roman" w:cs="Times New Roman"/>
            <w:sz w:val="26"/>
            <w:szCs w:val="26"/>
          </w:rPr>
          <w:t>частью 4.7 статьи 37</w:t>
        </w:r>
      </w:hyperlink>
      <w:r w:rsidRPr="000F78B2">
        <w:rPr>
          <w:rFonts w:ascii="Times New Roman" w:hAnsi="Times New Roman" w:cs="Times New Roman"/>
          <w:sz w:val="26"/>
          <w:szCs w:val="26"/>
        </w:rPr>
        <w:t xml:space="preserve"> Закона в десятидневный срок со дня принятия указанного решения размещает на официальном сайте в информационно-телекоммуникационной сети </w:t>
      </w:r>
      <w:r w:rsidR="007C23B5" w:rsidRPr="000F78B2">
        <w:rPr>
          <w:rFonts w:ascii="Times New Roman" w:hAnsi="Times New Roman" w:cs="Times New Roman"/>
          <w:sz w:val="26"/>
          <w:szCs w:val="26"/>
        </w:rPr>
        <w:t>«</w:t>
      </w:r>
      <w:r w:rsidRPr="000F78B2">
        <w:rPr>
          <w:rFonts w:ascii="Times New Roman" w:hAnsi="Times New Roman" w:cs="Times New Roman"/>
          <w:sz w:val="26"/>
          <w:szCs w:val="26"/>
        </w:rPr>
        <w:t>Интернет</w:t>
      </w:r>
      <w:r w:rsidR="007C23B5" w:rsidRPr="000F78B2">
        <w:rPr>
          <w:rFonts w:ascii="Times New Roman" w:hAnsi="Times New Roman" w:cs="Times New Roman"/>
          <w:sz w:val="26"/>
          <w:szCs w:val="26"/>
        </w:rPr>
        <w:t>»</w:t>
      </w:r>
      <w:r w:rsidRPr="000F78B2">
        <w:rPr>
          <w:rFonts w:ascii="Times New Roman" w:hAnsi="Times New Roman" w:cs="Times New Roman"/>
          <w:sz w:val="26"/>
          <w:szCs w:val="26"/>
        </w:rPr>
        <w:t xml:space="preserve"> для размещения информации о проведении торгов, определенном Правительством Российской Федерации, предложение о заключении концессионного соглашения в целях принятия заявок о готовности</w:t>
      </w:r>
      <w:proofErr w:type="gramEnd"/>
      <w:r w:rsidRPr="000F78B2">
        <w:rPr>
          <w:rFonts w:ascii="Times New Roman" w:hAnsi="Times New Roman" w:cs="Times New Roman"/>
          <w:sz w:val="26"/>
          <w:szCs w:val="26"/>
        </w:rPr>
        <w:t xml:space="preserve"> к участию в конкурсе на заключение концессионного соглашения на условиях, определенных в предложении о заключении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w:t>
      </w:r>
      <w:hyperlink r:id="rId54" w:history="1">
        <w:r w:rsidRPr="000F78B2">
          <w:rPr>
            <w:rFonts w:ascii="Times New Roman" w:hAnsi="Times New Roman" w:cs="Times New Roman"/>
            <w:sz w:val="26"/>
            <w:szCs w:val="26"/>
          </w:rPr>
          <w:t>частью 4.1 статьи 37</w:t>
        </w:r>
      </w:hyperlink>
      <w:r w:rsidRPr="000F78B2">
        <w:rPr>
          <w:rFonts w:ascii="Times New Roman" w:hAnsi="Times New Roman" w:cs="Times New Roman"/>
          <w:sz w:val="26"/>
          <w:szCs w:val="26"/>
        </w:rPr>
        <w:t xml:space="preserve"> Закона к лицу, выступающему с инициативой заключения концессионного соглашения.</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55. В случае принятия решения о возможности заключения концессионного соглашения на иных условиях, чем предложено инициатором заключения соглашения, уполномоченный орган в соответствии с </w:t>
      </w:r>
      <w:hyperlink r:id="rId55" w:history="1">
        <w:r w:rsidRPr="000F78B2">
          <w:rPr>
            <w:rFonts w:ascii="Times New Roman" w:hAnsi="Times New Roman" w:cs="Times New Roman"/>
            <w:sz w:val="26"/>
            <w:szCs w:val="26"/>
          </w:rPr>
          <w:t>частью 4.8 статьи 37</w:t>
        </w:r>
      </w:hyperlink>
      <w:r w:rsidRPr="000F78B2">
        <w:rPr>
          <w:rFonts w:ascii="Times New Roman" w:hAnsi="Times New Roman" w:cs="Times New Roman"/>
          <w:sz w:val="26"/>
          <w:szCs w:val="26"/>
        </w:rPr>
        <w:t xml:space="preserve"> Закона проводит переговоры в форме совместных совещаний с инициатором заключения концессионного соглашения в целях обсуждения условий концессионного соглашения и их согласования по результатам переговоров.</w:t>
      </w:r>
    </w:p>
    <w:p w:rsidR="000119A0" w:rsidRPr="000F78B2" w:rsidRDefault="000119A0">
      <w:pPr>
        <w:pStyle w:val="ConsPlusNormal"/>
        <w:spacing w:before="220"/>
        <w:ind w:firstLine="540"/>
        <w:jc w:val="both"/>
        <w:rPr>
          <w:rFonts w:ascii="Times New Roman" w:hAnsi="Times New Roman" w:cs="Times New Roman"/>
          <w:sz w:val="26"/>
          <w:szCs w:val="26"/>
        </w:rPr>
      </w:pPr>
      <w:proofErr w:type="gramStart"/>
      <w:r w:rsidRPr="000F78B2">
        <w:rPr>
          <w:rFonts w:ascii="Times New Roman" w:hAnsi="Times New Roman" w:cs="Times New Roman"/>
          <w:sz w:val="26"/>
          <w:szCs w:val="26"/>
        </w:rPr>
        <w:t xml:space="preserve">В случае согласования проекта концессионного соглашения с внесенными изменениями администрацией </w:t>
      </w:r>
      <w:proofErr w:type="spellStart"/>
      <w:r w:rsidR="007C23B5" w:rsidRPr="000F78B2">
        <w:rPr>
          <w:rFonts w:ascii="Times New Roman" w:hAnsi="Times New Roman" w:cs="Times New Roman"/>
          <w:sz w:val="26"/>
          <w:szCs w:val="26"/>
        </w:rPr>
        <w:t>Чугуевского</w:t>
      </w:r>
      <w:proofErr w:type="spellEnd"/>
      <w:r w:rsidR="007C23B5"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и лицом, выступающим с инициативой заключения концессионного соглашения, предложение о заключении концессионного соглашения размещается уполномоченным органом в соответствии с </w:t>
      </w:r>
      <w:hyperlink r:id="rId56" w:history="1">
        <w:r w:rsidRPr="000F78B2">
          <w:rPr>
            <w:rFonts w:ascii="Times New Roman" w:hAnsi="Times New Roman" w:cs="Times New Roman"/>
            <w:sz w:val="26"/>
            <w:szCs w:val="26"/>
          </w:rPr>
          <w:t>частью 4.8 статьи 37</w:t>
        </w:r>
      </w:hyperlink>
      <w:r w:rsidRPr="000F78B2">
        <w:rPr>
          <w:rFonts w:ascii="Times New Roman" w:hAnsi="Times New Roman" w:cs="Times New Roman"/>
          <w:sz w:val="26"/>
          <w:szCs w:val="26"/>
        </w:rPr>
        <w:t xml:space="preserve"> Закона в информационно-телекоммуникационной сети </w:t>
      </w:r>
      <w:r w:rsidR="007C23B5" w:rsidRPr="000F78B2">
        <w:rPr>
          <w:rFonts w:ascii="Times New Roman" w:hAnsi="Times New Roman" w:cs="Times New Roman"/>
          <w:sz w:val="26"/>
          <w:szCs w:val="26"/>
        </w:rPr>
        <w:t>«</w:t>
      </w:r>
      <w:r w:rsidRPr="000F78B2">
        <w:rPr>
          <w:rFonts w:ascii="Times New Roman" w:hAnsi="Times New Roman" w:cs="Times New Roman"/>
          <w:sz w:val="26"/>
          <w:szCs w:val="26"/>
        </w:rPr>
        <w:t>Интернет</w:t>
      </w:r>
      <w:r w:rsidR="007C23B5" w:rsidRPr="000F78B2">
        <w:rPr>
          <w:rFonts w:ascii="Times New Roman" w:hAnsi="Times New Roman" w:cs="Times New Roman"/>
          <w:sz w:val="26"/>
          <w:szCs w:val="26"/>
        </w:rPr>
        <w:t>»</w:t>
      </w:r>
      <w:r w:rsidRPr="000F78B2">
        <w:rPr>
          <w:rFonts w:ascii="Times New Roman" w:hAnsi="Times New Roman" w:cs="Times New Roman"/>
          <w:sz w:val="26"/>
          <w:szCs w:val="26"/>
        </w:rPr>
        <w:t xml:space="preserve"> для размещения информации о проведении торгов, определенном Правительством Российской Федерации, в целях принятия заявок о готовности к участию в</w:t>
      </w:r>
      <w:proofErr w:type="gramEnd"/>
      <w:r w:rsidRPr="000F78B2">
        <w:rPr>
          <w:rFonts w:ascii="Times New Roman" w:hAnsi="Times New Roman" w:cs="Times New Roman"/>
          <w:sz w:val="26"/>
          <w:szCs w:val="26"/>
        </w:rPr>
        <w:t xml:space="preserve"> </w:t>
      </w:r>
      <w:proofErr w:type="gramStart"/>
      <w:r w:rsidRPr="000F78B2">
        <w:rPr>
          <w:rFonts w:ascii="Times New Roman" w:hAnsi="Times New Roman" w:cs="Times New Roman"/>
          <w:sz w:val="26"/>
          <w:szCs w:val="26"/>
        </w:rPr>
        <w:t xml:space="preserve">конкурсе на заключение концессионного соглашения на условиях, предусмотренных в таком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w:t>
      </w:r>
      <w:hyperlink r:id="rId57" w:history="1">
        <w:r w:rsidRPr="000F78B2">
          <w:rPr>
            <w:rFonts w:ascii="Times New Roman" w:hAnsi="Times New Roman" w:cs="Times New Roman"/>
            <w:sz w:val="26"/>
            <w:szCs w:val="26"/>
          </w:rPr>
          <w:t>частью 4.1 статьи 37</w:t>
        </w:r>
      </w:hyperlink>
      <w:r w:rsidRPr="000F78B2">
        <w:rPr>
          <w:rFonts w:ascii="Times New Roman" w:hAnsi="Times New Roman" w:cs="Times New Roman"/>
          <w:sz w:val="26"/>
          <w:szCs w:val="26"/>
        </w:rPr>
        <w:t xml:space="preserve"> Закона к лицу, выступающему с инициативой заключения концессионного соглашения.</w:t>
      </w:r>
      <w:proofErr w:type="gramEnd"/>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56. В случае если в соответствии с </w:t>
      </w:r>
      <w:hyperlink r:id="rId58" w:history="1">
        <w:r w:rsidRPr="000F78B2">
          <w:rPr>
            <w:rFonts w:ascii="Times New Roman" w:hAnsi="Times New Roman" w:cs="Times New Roman"/>
            <w:sz w:val="26"/>
            <w:szCs w:val="26"/>
          </w:rPr>
          <w:t>частью 4.9 статьи 37</w:t>
        </w:r>
      </w:hyperlink>
      <w:r w:rsidRPr="000F78B2">
        <w:rPr>
          <w:rFonts w:ascii="Times New Roman" w:hAnsi="Times New Roman" w:cs="Times New Roman"/>
          <w:sz w:val="26"/>
          <w:szCs w:val="26"/>
        </w:rPr>
        <w:t xml:space="preserve"> Закона поступили заявки </w:t>
      </w:r>
      <w:proofErr w:type="gramStart"/>
      <w:r w:rsidRPr="000F78B2">
        <w:rPr>
          <w:rFonts w:ascii="Times New Roman" w:hAnsi="Times New Roman" w:cs="Times New Roman"/>
          <w:sz w:val="26"/>
          <w:szCs w:val="26"/>
        </w:rPr>
        <w:t>о готовности к участию в конкурсе на заключение концессионного соглашения от других лиц</w:t>
      </w:r>
      <w:proofErr w:type="gramEnd"/>
      <w:r w:rsidRPr="000F78B2">
        <w:rPr>
          <w:rFonts w:ascii="Times New Roman" w:hAnsi="Times New Roman" w:cs="Times New Roman"/>
          <w:sz w:val="26"/>
          <w:szCs w:val="26"/>
        </w:rPr>
        <w:t xml:space="preserve">, уполномоченный орган обязан разместить данную информацию на официальном сайте в информационно-телекоммуникационной сети </w:t>
      </w:r>
      <w:r w:rsidR="007942D8" w:rsidRPr="000F78B2">
        <w:rPr>
          <w:rFonts w:ascii="Times New Roman" w:hAnsi="Times New Roman" w:cs="Times New Roman"/>
          <w:sz w:val="26"/>
          <w:szCs w:val="26"/>
        </w:rPr>
        <w:t>«</w:t>
      </w:r>
      <w:r w:rsidRPr="000F78B2">
        <w:rPr>
          <w:rFonts w:ascii="Times New Roman" w:hAnsi="Times New Roman" w:cs="Times New Roman"/>
          <w:sz w:val="26"/>
          <w:szCs w:val="26"/>
        </w:rPr>
        <w:t>Интернет</w:t>
      </w:r>
      <w:r w:rsidR="007942D8" w:rsidRPr="000F78B2">
        <w:rPr>
          <w:rFonts w:ascii="Times New Roman" w:hAnsi="Times New Roman" w:cs="Times New Roman"/>
          <w:sz w:val="26"/>
          <w:szCs w:val="26"/>
        </w:rPr>
        <w:t>»</w:t>
      </w:r>
      <w:r w:rsidRPr="000F78B2">
        <w:rPr>
          <w:rFonts w:ascii="Times New Roman" w:hAnsi="Times New Roman" w:cs="Times New Roman"/>
          <w:sz w:val="26"/>
          <w:szCs w:val="26"/>
        </w:rPr>
        <w:t xml:space="preserve"> для размещения информации о проведении торгов, определенном Правительством Российской Федерации. В этом случае заключение концессионного соглашения осуществляется на конкурсной основе в порядке, установленном Законом и настоящим Положением.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57. </w:t>
      </w:r>
      <w:proofErr w:type="gramStart"/>
      <w:r w:rsidRPr="000F78B2">
        <w:rPr>
          <w:rFonts w:ascii="Times New Roman" w:hAnsi="Times New Roman" w:cs="Times New Roman"/>
          <w:sz w:val="26"/>
          <w:szCs w:val="26"/>
        </w:rPr>
        <w:t xml:space="preserve">В случае если в соответствии с </w:t>
      </w:r>
      <w:hyperlink r:id="rId59" w:history="1">
        <w:r w:rsidRPr="000F78B2">
          <w:rPr>
            <w:rFonts w:ascii="Times New Roman" w:hAnsi="Times New Roman" w:cs="Times New Roman"/>
            <w:sz w:val="26"/>
            <w:szCs w:val="26"/>
          </w:rPr>
          <w:t>частью 4.10 статьи 37</w:t>
        </w:r>
      </w:hyperlink>
      <w:r w:rsidRPr="000F78B2">
        <w:rPr>
          <w:rFonts w:ascii="Times New Roman" w:hAnsi="Times New Roman" w:cs="Times New Roman"/>
          <w:sz w:val="26"/>
          <w:szCs w:val="26"/>
        </w:rPr>
        <w:t xml:space="preserve"> Закона не поступили заявки о готовности к участию в конкурсе на заключение концессионного соглашения от других лиц, с лицом, выступившим с инициативой о заключении </w:t>
      </w:r>
      <w:r w:rsidRPr="000F78B2">
        <w:rPr>
          <w:rFonts w:ascii="Times New Roman" w:hAnsi="Times New Roman" w:cs="Times New Roman"/>
          <w:sz w:val="26"/>
          <w:szCs w:val="26"/>
        </w:rPr>
        <w:lastRenderedPageBreak/>
        <w:t>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w:t>
      </w:r>
      <w:proofErr w:type="gramEnd"/>
      <w:r w:rsidRPr="000F78B2">
        <w:rPr>
          <w:rFonts w:ascii="Times New Roman" w:hAnsi="Times New Roman" w:cs="Times New Roman"/>
          <w:sz w:val="26"/>
          <w:szCs w:val="26"/>
        </w:rPr>
        <w:t xml:space="preserve"> конкурса в порядке, установленном Законом, настоящим Положением с учетом особенностей, определенных </w:t>
      </w:r>
      <w:hyperlink r:id="rId60" w:history="1">
        <w:r w:rsidRPr="000F78B2">
          <w:rPr>
            <w:rFonts w:ascii="Times New Roman" w:hAnsi="Times New Roman" w:cs="Times New Roman"/>
            <w:sz w:val="26"/>
            <w:szCs w:val="26"/>
          </w:rPr>
          <w:t>частью 4.10 статьи 37</w:t>
        </w:r>
      </w:hyperlink>
      <w:r w:rsidRPr="000F78B2">
        <w:rPr>
          <w:rFonts w:ascii="Times New Roman" w:hAnsi="Times New Roman" w:cs="Times New Roman"/>
          <w:sz w:val="26"/>
          <w:szCs w:val="26"/>
        </w:rPr>
        <w:t xml:space="preserve"> Закона.</w:t>
      </w:r>
    </w:p>
    <w:p w:rsidR="000119A0" w:rsidRPr="000F78B2" w:rsidRDefault="000119A0">
      <w:pPr>
        <w:pStyle w:val="ConsPlusNormal"/>
        <w:jc w:val="both"/>
      </w:pPr>
    </w:p>
    <w:p w:rsidR="000119A0" w:rsidRPr="000F78B2" w:rsidRDefault="000119A0">
      <w:pPr>
        <w:pStyle w:val="ConsPlusTitle"/>
        <w:jc w:val="center"/>
        <w:outlineLvl w:val="1"/>
        <w:rPr>
          <w:rFonts w:ascii="Times New Roman" w:hAnsi="Times New Roman" w:cs="Times New Roman"/>
          <w:sz w:val="26"/>
          <w:szCs w:val="26"/>
        </w:rPr>
      </w:pPr>
      <w:r w:rsidRPr="000F78B2">
        <w:rPr>
          <w:rFonts w:ascii="Times New Roman" w:hAnsi="Times New Roman" w:cs="Times New Roman"/>
          <w:sz w:val="26"/>
          <w:szCs w:val="26"/>
        </w:rPr>
        <w:t>Глава 6. ПОРЯДОК ПОДГОТОВКИ ДОГОВОРОВ О ПРЕДОСТАВЛЕНИИ</w:t>
      </w:r>
    </w:p>
    <w:p w:rsidR="000119A0" w:rsidRPr="000F78B2" w:rsidRDefault="000119A0">
      <w:pPr>
        <w:pStyle w:val="ConsPlusTitle"/>
        <w:jc w:val="center"/>
        <w:rPr>
          <w:rFonts w:ascii="Times New Roman" w:hAnsi="Times New Roman" w:cs="Times New Roman"/>
          <w:sz w:val="26"/>
          <w:szCs w:val="26"/>
        </w:rPr>
      </w:pPr>
      <w:r w:rsidRPr="000F78B2">
        <w:rPr>
          <w:rFonts w:ascii="Times New Roman" w:hAnsi="Times New Roman" w:cs="Times New Roman"/>
          <w:sz w:val="26"/>
          <w:szCs w:val="26"/>
        </w:rPr>
        <w:t>КОНЦЕССИОНЕРАМ ЗЕМЕЛЬНЫХ УЧАСТКОВ</w:t>
      </w:r>
    </w:p>
    <w:p w:rsidR="000119A0" w:rsidRPr="000F78B2" w:rsidRDefault="000119A0">
      <w:pPr>
        <w:pStyle w:val="ConsPlusNormal"/>
        <w:jc w:val="both"/>
      </w:pPr>
    </w:p>
    <w:p w:rsidR="000119A0" w:rsidRPr="000F78B2" w:rsidRDefault="000119A0">
      <w:pPr>
        <w:pStyle w:val="ConsPlusNormal"/>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58. Земельный участок, на котором располагается объект концессионного соглашения и (или) который необходим для осуществления концессионером деятельности, предусмотренной концессионным соглашением, предоставляется концессионеру в аренду (субаренду) или на ином законном основании в соответствии с земельным законодательством, </w:t>
      </w:r>
      <w:hyperlink r:id="rId61" w:history="1">
        <w:r w:rsidRPr="000F78B2">
          <w:rPr>
            <w:rFonts w:ascii="Times New Roman" w:hAnsi="Times New Roman" w:cs="Times New Roman"/>
            <w:sz w:val="26"/>
            <w:szCs w:val="26"/>
          </w:rPr>
          <w:t>статьей 11</w:t>
        </w:r>
      </w:hyperlink>
      <w:r w:rsidRPr="000F78B2">
        <w:rPr>
          <w:rFonts w:ascii="Times New Roman" w:hAnsi="Times New Roman" w:cs="Times New Roman"/>
          <w:sz w:val="26"/>
          <w:szCs w:val="26"/>
        </w:rPr>
        <w:t xml:space="preserve"> Закона и настоящим Положением.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59. </w:t>
      </w:r>
      <w:proofErr w:type="gramStart"/>
      <w:r w:rsidRPr="000F78B2">
        <w:rPr>
          <w:rFonts w:ascii="Times New Roman" w:hAnsi="Times New Roman" w:cs="Times New Roman"/>
          <w:sz w:val="26"/>
          <w:szCs w:val="26"/>
        </w:rPr>
        <w:t>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концессионным соглашением), определяются условиями концессионного соглашения.</w:t>
      </w:r>
      <w:proofErr w:type="gramEnd"/>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60. Порядком предоставления концессионеру земельных участков могут быть определены полномочия муниципального унитарного предприятия по заключению договоров и соглашений о предоставлении земельных участков в соответствии с </w:t>
      </w:r>
      <w:hyperlink r:id="rId62" w:history="1">
        <w:r w:rsidRPr="000F78B2">
          <w:rPr>
            <w:rFonts w:ascii="Times New Roman" w:hAnsi="Times New Roman" w:cs="Times New Roman"/>
            <w:sz w:val="26"/>
            <w:szCs w:val="26"/>
          </w:rPr>
          <w:t>частью 6 статьи 18</w:t>
        </w:r>
      </w:hyperlink>
      <w:r w:rsidRPr="000F78B2">
        <w:rPr>
          <w:rFonts w:ascii="Times New Roman" w:hAnsi="Times New Roman" w:cs="Times New Roman"/>
          <w:sz w:val="26"/>
          <w:szCs w:val="26"/>
        </w:rPr>
        <w:t xml:space="preserve"> Федерального закона от 14.11.2002 </w:t>
      </w:r>
      <w:r w:rsidR="007942D8" w:rsidRPr="000F78B2">
        <w:rPr>
          <w:rFonts w:ascii="Times New Roman" w:hAnsi="Times New Roman" w:cs="Times New Roman"/>
          <w:sz w:val="26"/>
          <w:szCs w:val="26"/>
        </w:rPr>
        <w:t>№</w:t>
      </w:r>
      <w:r w:rsidRPr="000F78B2">
        <w:rPr>
          <w:rFonts w:ascii="Times New Roman" w:hAnsi="Times New Roman" w:cs="Times New Roman"/>
          <w:sz w:val="26"/>
          <w:szCs w:val="26"/>
        </w:rPr>
        <w:t xml:space="preserve"> 161-ФЗ </w:t>
      </w:r>
      <w:r w:rsidR="007942D8" w:rsidRPr="000F78B2">
        <w:rPr>
          <w:rFonts w:ascii="Times New Roman" w:hAnsi="Times New Roman" w:cs="Times New Roman"/>
          <w:sz w:val="26"/>
          <w:szCs w:val="26"/>
        </w:rPr>
        <w:t>«</w:t>
      </w:r>
      <w:r w:rsidRPr="000F78B2">
        <w:rPr>
          <w:rFonts w:ascii="Times New Roman" w:hAnsi="Times New Roman" w:cs="Times New Roman"/>
          <w:sz w:val="26"/>
          <w:szCs w:val="26"/>
        </w:rPr>
        <w:t>О государственных и муниципальных унитарных предприятиях</w:t>
      </w:r>
      <w:r w:rsidR="007942D8" w:rsidRPr="000F78B2">
        <w:rPr>
          <w:rFonts w:ascii="Times New Roman" w:hAnsi="Times New Roman" w:cs="Times New Roman"/>
          <w:sz w:val="26"/>
          <w:szCs w:val="26"/>
        </w:rPr>
        <w:t>»</w:t>
      </w:r>
      <w:r w:rsidRPr="000F78B2">
        <w:rPr>
          <w:rFonts w:ascii="Times New Roman" w:hAnsi="Times New Roman" w:cs="Times New Roman"/>
          <w:sz w:val="26"/>
          <w:szCs w:val="26"/>
        </w:rPr>
        <w:t>.</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61. Основанием для предоставления земельного участка, в том числе для заключения договоров и соглашений, является вступившее в силу концессионное соглашение.</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62. Проекты договоров и соглашений о предоставлении концессионерам земельных участков готовятся уполномоченным органом или являющимся стороной концессионного соглашения муниципальным унитарным предприятием.</w:t>
      </w:r>
    </w:p>
    <w:p w:rsidR="000119A0" w:rsidRPr="000F78B2" w:rsidRDefault="000119A0">
      <w:pPr>
        <w:pStyle w:val="ConsPlusNormal"/>
        <w:jc w:val="both"/>
      </w:pPr>
    </w:p>
    <w:p w:rsidR="000119A0" w:rsidRPr="000F78B2" w:rsidRDefault="000119A0">
      <w:pPr>
        <w:pStyle w:val="ConsPlusTitle"/>
        <w:jc w:val="center"/>
        <w:outlineLvl w:val="1"/>
        <w:rPr>
          <w:rFonts w:ascii="Times New Roman" w:hAnsi="Times New Roman" w:cs="Times New Roman"/>
          <w:sz w:val="26"/>
          <w:szCs w:val="26"/>
        </w:rPr>
      </w:pPr>
      <w:r w:rsidRPr="000F78B2">
        <w:rPr>
          <w:rFonts w:ascii="Times New Roman" w:hAnsi="Times New Roman" w:cs="Times New Roman"/>
          <w:sz w:val="26"/>
          <w:szCs w:val="26"/>
        </w:rPr>
        <w:t>Глава 7. ПРАВА НА ОСУЩЕСТВЛЕНИЕ КОНТРОЛЯ</w:t>
      </w:r>
    </w:p>
    <w:p w:rsidR="000119A0" w:rsidRPr="000F78B2" w:rsidRDefault="000119A0">
      <w:pPr>
        <w:pStyle w:val="ConsPlusTitle"/>
        <w:jc w:val="center"/>
        <w:rPr>
          <w:rFonts w:ascii="Times New Roman" w:hAnsi="Times New Roman" w:cs="Times New Roman"/>
          <w:sz w:val="26"/>
          <w:szCs w:val="26"/>
        </w:rPr>
      </w:pPr>
      <w:r w:rsidRPr="000F78B2">
        <w:rPr>
          <w:rFonts w:ascii="Times New Roman" w:hAnsi="Times New Roman" w:cs="Times New Roman"/>
          <w:sz w:val="26"/>
          <w:szCs w:val="26"/>
        </w:rPr>
        <w:t>ЗА ИСПОЛНЕНИЕМ КОНЦЕССИОННОГО СОГЛАШЕНИЯ</w:t>
      </w:r>
    </w:p>
    <w:p w:rsidR="000119A0" w:rsidRPr="000F78B2" w:rsidRDefault="000119A0">
      <w:pPr>
        <w:pStyle w:val="ConsPlusNormal"/>
        <w:jc w:val="both"/>
      </w:pPr>
    </w:p>
    <w:p w:rsidR="000119A0" w:rsidRPr="000F78B2" w:rsidRDefault="000119A0">
      <w:pPr>
        <w:pStyle w:val="ConsPlusNormal"/>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63. Контроль </w:t>
      </w:r>
      <w:proofErr w:type="spellStart"/>
      <w:r w:rsidRPr="000F78B2">
        <w:rPr>
          <w:rFonts w:ascii="Times New Roman" w:hAnsi="Times New Roman" w:cs="Times New Roman"/>
          <w:sz w:val="26"/>
          <w:szCs w:val="26"/>
        </w:rPr>
        <w:t>концедента</w:t>
      </w:r>
      <w:proofErr w:type="spellEnd"/>
      <w:r w:rsidRPr="000F78B2">
        <w:rPr>
          <w:rFonts w:ascii="Times New Roman" w:hAnsi="Times New Roman" w:cs="Times New Roman"/>
          <w:sz w:val="26"/>
          <w:szCs w:val="26"/>
        </w:rPr>
        <w:t xml:space="preserve"> за исполнением концессионного соглашения осуществляется уполномоченным органом и иными определяемыми постановлением администрации </w:t>
      </w:r>
      <w:proofErr w:type="spellStart"/>
      <w:r w:rsidR="007942D8" w:rsidRPr="000F78B2">
        <w:rPr>
          <w:rFonts w:ascii="Times New Roman" w:hAnsi="Times New Roman" w:cs="Times New Roman"/>
          <w:sz w:val="26"/>
          <w:szCs w:val="26"/>
        </w:rPr>
        <w:t>Чугуевского</w:t>
      </w:r>
      <w:proofErr w:type="spellEnd"/>
      <w:r w:rsidR="007942D8"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органами и юридическими лицами в лице их представителей. Указанные лица осуществляют контроль на основании концессионного соглашения и имеют права и обязанности, предусмотренные </w:t>
      </w:r>
      <w:hyperlink r:id="rId63" w:history="1">
        <w:r w:rsidRPr="000F78B2">
          <w:rPr>
            <w:rFonts w:ascii="Times New Roman" w:hAnsi="Times New Roman" w:cs="Times New Roman"/>
            <w:sz w:val="26"/>
            <w:szCs w:val="26"/>
          </w:rPr>
          <w:t>статьей 9</w:t>
        </w:r>
      </w:hyperlink>
      <w:r w:rsidRPr="000F78B2">
        <w:rPr>
          <w:rFonts w:ascii="Times New Roman" w:hAnsi="Times New Roman" w:cs="Times New Roman"/>
          <w:sz w:val="26"/>
          <w:szCs w:val="26"/>
        </w:rPr>
        <w:t xml:space="preserve"> Закона.</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64. Порядок осуществления </w:t>
      </w:r>
      <w:proofErr w:type="spellStart"/>
      <w:r w:rsidRPr="000F78B2">
        <w:rPr>
          <w:rFonts w:ascii="Times New Roman" w:hAnsi="Times New Roman" w:cs="Times New Roman"/>
          <w:sz w:val="26"/>
          <w:szCs w:val="26"/>
        </w:rPr>
        <w:t>концедентом</w:t>
      </w:r>
      <w:proofErr w:type="spellEnd"/>
      <w:r w:rsidRPr="000F78B2">
        <w:rPr>
          <w:rFonts w:ascii="Times New Roman" w:hAnsi="Times New Roman" w:cs="Times New Roman"/>
          <w:sz w:val="26"/>
          <w:szCs w:val="26"/>
        </w:rPr>
        <w:t xml:space="preserve"> </w:t>
      </w:r>
      <w:proofErr w:type="gramStart"/>
      <w:r w:rsidRPr="000F78B2">
        <w:rPr>
          <w:rFonts w:ascii="Times New Roman" w:hAnsi="Times New Roman" w:cs="Times New Roman"/>
          <w:sz w:val="26"/>
          <w:szCs w:val="26"/>
        </w:rPr>
        <w:t>контроля за</w:t>
      </w:r>
      <w:proofErr w:type="gramEnd"/>
      <w:r w:rsidRPr="000F78B2">
        <w:rPr>
          <w:rFonts w:ascii="Times New Roman" w:hAnsi="Times New Roman" w:cs="Times New Roman"/>
          <w:sz w:val="26"/>
          <w:szCs w:val="26"/>
        </w:rPr>
        <w:t xml:space="preserve"> соблюдением </w:t>
      </w:r>
      <w:r w:rsidRPr="000F78B2">
        <w:rPr>
          <w:rFonts w:ascii="Times New Roman" w:hAnsi="Times New Roman" w:cs="Times New Roman"/>
          <w:sz w:val="26"/>
          <w:szCs w:val="26"/>
        </w:rPr>
        <w:lastRenderedPageBreak/>
        <w:t>концессионером условий концессионного соглашения устанавливается концессионным соглашением.</w:t>
      </w:r>
    </w:p>
    <w:p w:rsidR="000119A0" w:rsidRPr="000F78B2" w:rsidRDefault="000119A0">
      <w:pPr>
        <w:pStyle w:val="ConsPlusNormal"/>
        <w:spacing w:before="220"/>
        <w:ind w:firstLine="540"/>
        <w:jc w:val="both"/>
        <w:rPr>
          <w:rFonts w:ascii="Times New Roman" w:hAnsi="Times New Roman" w:cs="Times New Roman"/>
          <w:sz w:val="26"/>
          <w:szCs w:val="26"/>
        </w:rPr>
      </w:pPr>
      <w:r w:rsidRPr="000F78B2">
        <w:rPr>
          <w:rFonts w:ascii="Times New Roman" w:hAnsi="Times New Roman" w:cs="Times New Roman"/>
          <w:sz w:val="26"/>
          <w:szCs w:val="26"/>
        </w:rPr>
        <w:t xml:space="preserve">65. Акт о результатах контроля подлежит размещению на официальном сайте </w:t>
      </w:r>
      <w:proofErr w:type="spellStart"/>
      <w:r w:rsidR="007942D8" w:rsidRPr="000F78B2">
        <w:rPr>
          <w:rFonts w:ascii="Times New Roman" w:hAnsi="Times New Roman" w:cs="Times New Roman"/>
          <w:sz w:val="26"/>
          <w:szCs w:val="26"/>
        </w:rPr>
        <w:t>Чугуевского</w:t>
      </w:r>
      <w:proofErr w:type="spellEnd"/>
      <w:r w:rsidR="007942D8" w:rsidRPr="000F78B2">
        <w:rPr>
          <w:rFonts w:ascii="Times New Roman" w:hAnsi="Times New Roman" w:cs="Times New Roman"/>
          <w:sz w:val="26"/>
          <w:szCs w:val="26"/>
        </w:rPr>
        <w:t xml:space="preserve"> муниципального</w:t>
      </w:r>
      <w:r w:rsidRPr="000F78B2">
        <w:rPr>
          <w:rFonts w:ascii="Times New Roman" w:hAnsi="Times New Roman" w:cs="Times New Roman"/>
          <w:sz w:val="26"/>
          <w:szCs w:val="26"/>
        </w:rPr>
        <w:t xml:space="preserve"> округа в информационно-телекоммуникационной сети </w:t>
      </w:r>
      <w:r w:rsidR="007942D8" w:rsidRPr="000F78B2">
        <w:rPr>
          <w:rFonts w:ascii="Times New Roman" w:hAnsi="Times New Roman" w:cs="Times New Roman"/>
          <w:sz w:val="26"/>
          <w:szCs w:val="26"/>
        </w:rPr>
        <w:t>«</w:t>
      </w:r>
      <w:r w:rsidRPr="000F78B2">
        <w:rPr>
          <w:rFonts w:ascii="Times New Roman" w:hAnsi="Times New Roman" w:cs="Times New Roman"/>
          <w:sz w:val="26"/>
          <w:szCs w:val="26"/>
        </w:rPr>
        <w:t>Интернет</w:t>
      </w:r>
      <w:r w:rsidR="007942D8" w:rsidRPr="000F78B2">
        <w:rPr>
          <w:rFonts w:ascii="Times New Roman" w:hAnsi="Times New Roman" w:cs="Times New Roman"/>
          <w:sz w:val="26"/>
          <w:szCs w:val="26"/>
        </w:rPr>
        <w:t>»</w:t>
      </w:r>
      <w:r w:rsidRPr="000F78B2">
        <w:rPr>
          <w:rFonts w:ascii="Times New Roman" w:hAnsi="Times New Roman" w:cs="Times New Roman"/>
          <w:sz w:val="26"/>
          <w:szCs w:val="26"/>
        </w:rPr>
        <w:t xml:space="preserve"> в соответствии с </w:t>
      </w:r>
      <w:hyperlink r:id="rId64" w:history="1">
        <w:r w:rsidRPr="000F78B2">
          <w:rPr>
            <w:rFonts w:ascii="Times New Roman" w:hAnsi="Times New Roman" w:cs="Times New Roman"/>
            <w:sz w:val="26"/>
            <w:szCs w:val="26"/>
          </w:rPr>
          <w:t>частями 6</w:t>
        </w:r>
      </w:hyperlink>
      <w:r w:rsidRPr="000F78B2">
        <w:rPr>
          <w:rFonts w:ascii="Times New Roman" w:hAnsi="Times New Roman" w:cs="Times New Roman"/>
          <w:sz w:val="26"/>
          <w:szCs w:val="26"/>
        </w:rPr>
        <w:t xml:space="preserve"> и </w:t>
      </w:r>
      <w:hyperlink r:id="rId65" w:history="1">
        <w:r w:rsidRPr="000F78B2">
          <w:rPr>
            <w:rFonts w:ascii="Times New Roman" w:hAnsi="Times New Roman" w:cs="Times New Roman"/>
            <w:sz w:val="26"/>
            <w:szCs w:val="26"/>
          </w:rPr>
          <w:t>7 статьи 9</w:t>
        </w:r>
      </w:hyperlink>
      <w:r w:rsidRPr="000F78B2">
        <w:rPr>
          <w:rFonts w:ascii="Times New Roman" w:hAnsi="Times New Roman" w:cs="Times New Roman"/>
          <w:sz w:val="26"/>
          <w:szCs w:val="26"/>
        </w:rPr>
        <w:t xml:space="preserve"> Закона.</w:t>
      </w:r>
    </w:p>
    <w:p w:rsidR="000119A0" w:rsidRPr="000F78B2" w:rsidRDefault="000119A0">
      <w:pPr>
        <w:pStyle w:val="ConsPlusNormal"/>
        <w:jc w:val="both"/>
      </w:pPr>
    </w:p>
    <w:p w:rsidR="000119A0" w:rsidRPr="000F78B2" w:rsidRDefault="000119A0">
      <w:pPr>
        <w:pStyle w:val="ConsPlusNormal"/>
        <w:jc w:val="both"/>
      </w:pPr>
    </w:p>
    <w:p w:rsidR="000119A0" w:rsidRPr="000F78B2" w:rsidRDefault="000119A0">
      <w:pPr>
        <w:pStyle w:val="ConsPlusNormal"/>
        <w:jc w:val="both"/>
      </w:pPr>
    </w:p>
    <w:p w:rsidR="000119A0" w:rsidRPr="000F78B2" w:rsidRDefault="000119A0">
      <w:pPr>
        <w:pStyle w:val="ConsPlusNormal"/>
        <w:jc w:val="both"/>
      </w:pPr>
    </w:p>
    <w:p w:rsidR="000119A0" w:rsidRPr="000F78B2" w:rsidRDefault="000119A0">
      <w:pPr>
        <w:pStyle w:val="ConsPlusNormal"/>
        <w:jc w:val="both"/>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7942D8" w:rsidRPr="000F78B2" w:rsidRDefault="007942D8">
      <w:pPr>
        <w:pStyle w:val="ConsPlusNormal"/>
        <w:jc w:val="right"/>
        <w:outlineLvl w:val="1"/>
      </w:pPr>
    </w:p>
    <w:p w:rsidR="000119A0" w:rsidRPr="000F78B2" w:rsidRDefault="000119A0">
      <w:pPr>
        <w:pStyle w:val="ConsPlusNormal"/>
        <w:jc w:val="right"/>
        <w:outlineLvl w:val="1"/>
        <w:rPr>
          <w:rFonts w:ascii="Times New Roman" w:hAnsi="Times New Roman" w:cs="Times New Roman"/>
        </w:rPr>
      </w:pPr>
      <w:r w:rsidRPr="000F78B2">
        <w:rPr>
          <w:rFonts w:ascii="Times New Roman" w:hAnsi="Times New Roman" w:cs="Times New Roman"/>
        </w:rPr>
        <w:lastRenderedPageBreak/>
        <w:t>Приложение</w:t>
      </w:r>
    </w:p>
    <w:p w:rsidR="000119A0" w:rsidRPr="000F78B2" w:rsidRDefault="000119A0">
      <w:pPr>
        <w:pStyle w:val="ConsPlusNormal"/>
        <w:jc w:val="right"/>
        <w:rPr>
          <w:rFonts w:ascii="Times New Roman" w:hAnsi="Times New Roman" w:cs="Times New Roman"/>
        </w:rPr>
      </w:pPr>
      <w:r w:rsidRPr="000F78B2">
        <w:rPr>
          <w:rFonts w:ascii="Times New Roman" w:hAnsi="Times New Roman" w:cs="Times New Roman"/>
        </w:rPr>
        <w:t>к Положению</w:t>
      </w:r>
    </w:p>
    <w:p w:rsidR="000119A0" w:rsidRPr="000F78B2" w:rsidRDefault="000119A0">
      <w:pPr>
        <w:pStyle w:val="ConsPlusNormal"/>
        <w:jc w:val="right"/>
        <w:rPr>
          <w:rFonts w:ascii="Times New Roman" w:hAnsi="Times New Roman" w:cs="Times New Roman"/>
        </w:rPr>
      </w:pPr>
      <w:r w:rsidRPr="000F78B2">
        <w:rPr>
          <w:rFonts w:ascii="Times New Roman" w:hAnsi="Times New Roman" w:cs="Times New Roman"/>
        </w:rPr>
        <w:t>о концессионных соглашениях</w:t>
      </w:r>
    </w:p>
    <w:p w:rsidR="000119A0" w:rsidRPr="000F78B2" w:rsidRDefault="000119A0">
      <w:pPr>
        <w:pStyle w:val="ConsPlusNormal"/>
        <w:jc w:val="right"/>
        <w:rPr>
          <w:rFonts w:ascii="Times New Roman" w:hAnsi="Times New Roman" w:cs="Times New Roman"/>
        </w:rPr>
      </w:pPr>
      <w:r w:rsidRPr="000F78B2">
        <w:rPr>
          <w:rFonts w:ascii="Times New Roman" w:hAnsi="Times New Roman" w:cs="Times New Roman"/>
        </w:rPr>
        <w:t xml:space="preserve">в отношении </w:t>
      </w:r>
      <w:proofErr w:type="gramStart"/>
      <w:r w:rsidRPr="000F78B2">
        <w:rPr>
          <w:rFonts w:ascii="Times New Roman" w:hAnsi="Times New Roman" w:cs="Times New Roman"/>
        </w:rPr>
        <w:t>муниципального</w:t>
      </w:r>
      <w:proofErr w:type="gramEnd"/>
    </w:p>
    <w:p w:rsidR="000119A0" w:rsidRPr="000F78B2" w:rsidRDefault="000119A0">
      <w:pPr>
        <w:pStyle w:val="ConsPlusNormal"/>
        <w:jc w:val="right"/>
        <w:rPr>
          <w:rFonts w:ascii="Times New Roman" w:hAnsi="Times New Roman" w:cs="Times New Roman"/>
        </w:rPr>
      </w:pPr>
      <w:r w:rsidRPr="000F78B2">
        <w:rPr>
          <w:rFonts w:ascii="Times New Roman" w:hAnsi="Times New Roman" w:cs="Times New Roman"/>
        </w:rPr>
        <w:t xml:space="preserve">имущества </w:t>
      </w:r>
      <w:proofErr w:type="spellStart"/>
      <w:r w:rsidR="007942D8" w:rsidRPr="000F78B2">
        <w:rPr>
          <w:rFonts w:ascii="Times New Roman" w:hAnsi="Times New Roman" w:cs="Times New Roman"/>
        </w:rPr>
        <w:t>Чугуевского</w:t>
      </w:r>
      <w:proofErr w:type="spellEnd"/>
    </w:p>
    <w:p w:rsidR="000119A0" w:rsidRPr="000F78B2" w:rsidRDefault="007942D8">
      <w:pPr>
        <w:pStyle w:val="ConsPlusNormal"/>
        <w:jc w:val="right"/>
        <w:rPr>
          <w:rFonts w:ascii="Times New Roman" w:hAnsi="Times New Roman" w:cs="Times New Roman"/>
        </w:rPr>
      </w:pPr>
      <w:r w:rsidRPr="000F78B2">
        <w:rPr>
          <w:rFonts w:ascii="Times New Roman" w:hAnsi="Times New Roman" w:cs="Times New Roman"/>
        </w:rPr>
        <w:t>муниципального</w:t>
      </w:r>
      <w:r w:rsidR="000119A0" w:rsidRPr="000F78B2">
        <w:rPr>
          <w:rFonts w:ascii="Times New Roman" w:hAnsi="Times New Roman" w:cs="Times New Roman"/>
        </w:rPr>
        <w:t xml:space="preserve"> округа</w:t>
      </w:r>
    </w:p>
    <w:p w:rsidR="000119A0" w:rsidRPr="000F78B2" w:rsidRDefault="000119A0">
      <w:pPr>
        <w:pStyle w:val="ConsPlusNormal"/>
        <w:jc w:val="both"/>
      </w:pPr>
    </w:p>
    <w:p w:rsidR="000119A0" w:rsidRPr="000F78B2" w:rsidRDefault="000119A0">
      <w:pPr>
        <w:pStyle w:val="ConsPlusNormal"/>
        <w:jc w:val="center"/>
        <w:rPr>
          <w:rFonts w:ascii="Times New Roman" w:hAnsi="Times New Roman" w:cs="Times New Roman"/>
        </w:rPr>
      </w:pPr>
      <w:bookmarkStart w:id="3" w:name="P185"/>
      <w:bookmarkEnd w:id="3"/>
      <w:r w:rsidRPr="000F78B2">
        <w:rPr>
          <w:rFonts w:ascii="Times New Roman" w:hAnsi="Times New Roman" w:cs="Times New Roman"/>
        </w:rPr>
        <w:t>ПЕРЕЧЕНЬ</w:t>
      </w:r>
    </w:p>
    <w:p w:rsidR="000119A0" w:rsidRPr="000F78B2" w:rsidRDefault="000119A0">
      <w:pPr>
        <w:pStyle w:val="ConsPlusNormal"/>
        <w:jc w:val="center"/>
        <w:rPr>
          <w:rFonts w:ascii="Times New Roman" w:hAnsi="Times New Roman" w:cs="Times New Roman"/>
        </w:rPr>
      </w:pPr>
      <w:r w:rsidRPr="000F78B2">
        <w:rPr>
          <w:rFonts w:ascii="Times New Roman" w:hAnsi="Times New Roman" w:cs="Times New Roman"/>
        </w:rPr>
        <w:t>ОБЪЕКТОВ, НАХОДЯЩИХСЯ В МУНИЦИПАЛЬНОЙ СОБСТВЕННОСТИ</w:t>
      </w:r>
    </w:p>
    <w:p w:rsidR="000119A0" w:rsidRPr="000F78B2" w:rsidRDefault="007942D8">
      <w:pPr>
        <w:pStyle w:val="ConsPlusNormal"/>
        <w:jc w:val="center"/>
        <w:rPr>
          <w:rFonts w:ascii="Times New Roman" w:hAnsi="Times New Roman" w:cs="Times New Roman"/>
        </w:rPr>
      </w:pPr>
      <w:r w:rsidRPr="000F78B2">
        <w:rPr>
          <w:rFonts w:ascii="Times New Roman" w:hAnsi="Times New Roman" w:cs="Times New Roman"/>
        </w:rPr>
        <w:t>ЧУГУЕВСКОГО МУНИЦИПАЛЬНОГО</w:t>
      </w:r>
      <w:r w:rsidR="000119A0" w:rsidRPr="000F78B2">
        <w:rPr>
          <w:rFonts w:ascii="Times New Roman" w:hAnsi="Times New Roman" w:cs="Times New Roman"/>
        </w:rPr>
        <w:t xml:space="preserve"> ОКРУГА, В ОТНОШЕНИИ КОТОРЫХ</w:t>
      </w:r>
    </w:p>
    <w:p w:rsidR="000119A0" w:rsidRPr="000F78B2" w:rsidRDefault="000119A0">
      <w:pPr>
        <w:pStyle w:val="ConsPlusNormal"/>
        <w:jc w:val="center"/>
        <w:rPr>
          <w:rFonts w:ascii="Times New Roman" w:hAnsi="Times New Roman" w:cs="Times New Roman"/>
        </w:rPr>
      </w:pPr>
      <w:r w:rsidRPr="000F78B2">
        <w:rPr>
          <w:rFonts w:ascii="Times New Roman" w:hAnsi="Times New Roman" w:cs="Times New Roman"/>
        </w:rPr>
        <w:t>ПЛАНИРУЕТСЯ ЗАКЛЮЧЕНИЕ КОНЦЕССИОННЫХ СОГЛАШЕНИЙ</w:t>
      </w:r>
    </w:p>
    <w:p w:rsidR="000119A0" w:rsidRPr="000F78B2" w:rsidRDefault="000119A0">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7"/>
        <w:gridCol w:w="4025"/>
        <w:gridCol w:w="4596"/>
      </w:tblGrid>
      <w:tr w:rsidR="000F78B2" w:rsidRPr="000F78B2" w:rsidTr="000F78B2">
        <w:tc>
          <w:tcPr>
            <w:tcW w:w="797" w:type="dxa"/>
          </w:tcPr>
          <w:p w:rsidR="000119A0" w:rsidRPr="000F78B2" w:rsidRDefault="000119A0">
            <w:pPr>
              <w:pStyle w:val="ConsPlusNormal"/>
              <w:jc w:val="center"/>
              <w:rPr>
                <w:rFonts w:ascii="Times New Roman" w:hAnsi="Times New Roman" w:cs="Times New Roman"/>
              </w:rPr>
            </w:pPr>
            <w:r w:rsidRPr="000F78B2">
              <w:rPr>
                <w:rFonts w:ascii="Times New Roman" w:hAnsi="Times New Roman" w:cs="Times New Roman"/>
              </w:rPr>
              <w:t xml:space="preserve">N </w:t>
            </w:r>
            <w:proofErr w:type="gramStart"/>
            <w:r w:rsidRPr="000F78B2">
              <w:rPr>
                <w:rFonts w:ascii="Times New Roman" w:hAnsi="Times New Roman" w:cs="Times New Roman"/>
              </w:rPr>
              <w:t>п</w:t>
            </w:r>
            <w:proofErr w:type="gramEnd"/>
            <w:r w:rsidRPr="000F78B2">
              <w:rPr>
                <w:rFonts w:ascii="Times New Roman" w:hAnsi="Times New Roman" w:cs="Times New Roman"/>
              </w:rPr>
              <w:t>/п</w:t>
            </w:r>
          </w:p>
        </w:tc>
        <w:tc>
          <w:tcPr>
            <w:tcW w:w="4025" w:type="dxa"/>
          </w:tcPr>
          <w:p w:rsidR="000119A0" w:rsidRPr="000F78B2" w:rsidRDefault="000119A0">
            <w:pPr>
              <w:pStyle w:val="ConsPlusNormal"/>
              <w:jc w:val="center"/>
              <w:rPr>
                <w:rFonts w:ascii="Times New Roman" w:hAnsi="Times New Roman" w:cs="Times New Roman"/>
              </w:rPr>
            </w:pPr>
            <w:r w:rsidRPr="000F78B2">
              <w:rPr>
                <w:rFonts w:ascii="Times New Roman" w:hAnsi="Times New Roman" w:cs="Times New Roman"/>
              </w:rPr>
              <w:t>Наименование имущества</w:t>
            </w:r>
          </w:p>
        </w:tc>
        <w:tc>
          <w:tcPr>
            <w:tcW w:w="4596" w:type="dxa"/>
          </w:tcPr>
          <w:p w:rsidR="000119A0" w:rsidRPr="000F78B2" w:rsidRDefault="000119A0">
            <w:pPr>
              <w:pStyle w:val="ConsPlusNormal"/>
              <w:jc w:val="center"/>
              <w:rPr>
                <w:rFonts w:ascii="Times New Roman" w:hAnsi="Times New Roman" w:cs="Times New Roman"/>
              </w:rPr>
            </w:pPr>
            <w:r w:rsidRPr="000F78B2">
              <w:rPr>
                <w:rFonts w:ascii="Times New Roman" w:hAnsi="Times New Roman" w:cs="Times New Roman"/>
              </w:rPr>
              <w:t>Адрес</w:t>
            </w:r>
          </w:p>
        </w:tc>
      </w:tr>
      <w:tr w:rsidR="000F78B2" w:rsidRPr="000F78B2" w:rsidTr="000F78B2">
        <w:tc>
          <w:tcPr>
            <w:tcW w:w="797" w:type="dxa"/>
          </w:tcPr>
          <w:p w:rsidR="000119A0" w:rsidRPr="000F78B2" w:rsidRDefault="000119A0">
            <w:pPr>
              <w:pStyle w:val="ConsPlusNormal"/>
              <w:rPr>
                <w:rFonts w:ascii="Times New Roman" w:hAnsi="Times New Roman" w:cs="Times New Roman"/>
              </w:rPr>
            </w:pPr>
          </w:p>
        </w:tc>
        <w:tc>
          <w:tcPr>
            <w:tcW w:w="4025" w:type="dxa"/>
          </w:tcPr>
          <w:p w:rsidR="000119A0" w:rsidRPr="000F78B2" w:rsidRDefault="000119A0">
            <w:pPr>
              <w:pStyle w:val="ConsPlusNormal"/>
              <w:rPr>
                <w:rFonts w:ascii="Times New Roman" w:hAnsi="Times New Roman" w:cs="Times New Roman"/>
              </w:rPr>
            </w:pPr>
          </w:p>
        </w:tc>
        <w:tc>
          <w:tcPr>
            <w:tcW w:w="4596" w:type="dxa"/>
          </w:tcPr>
          <w:p w:rsidR="000119A0" w:rsidRPr="000F78B2" w:rsidRDefault="000119A0">
            <w:pPr>
              <w:pStyle w:val="ConsPlusNormal"/>
              <w:rPr>
                <w:rFonts w:ascii="Times New Roman" w:hAnsi="Times New Roman" w:cs="Times New Roman"/>
              </w:rPr>
            </w:pPr>
          </w:p>
        </w:tc>
      </w:tr>
    </w:tbl>
    <w:p w:rsidR="000119A0" w:rsidRPr="000F78B2" w:rsidRDefault="000119A0">
      <w:pPr>
        <w:pStyle w:val="ConsPlusNormal"/>
        <w:jc w:val="both"/>
        <w:rPr>
          <w:rFonts w:ascii="Times New Roman" w:hAnsi="Times New Roman" w:cs="Times New Roman"/>
        </w:rPr>
      </w:pPr>
    </w:p>
    <w:p w:rsidR="000119A0" w:rsidRPr="000F78B2" w:rsidRDefault="000119A0">
      <w:pPr>
        <w:pStyle w:val="ConsPlusNormal"/>
        <w:jc w:val="both"/>
        <w:rPr>
          <w:rFonts w:ascii="Times New Roman" w:hAnsi="Times New Roman" w:cs="Times New Roman"/>
        </w:rPr>
      </w:pPr>
    </w:p>
    <w:p w:rsidR="000119A0" w:rsidRPr="000F78B2" w:rsidRDefault="000119A0">
      <w:pPr>
        <w:pStyle w:val="ConsPlusNormal"/>
        <w:pBdr>
          <w:top w:val="single" w:sz="6" w:space="0" w:color="auto"/>
        </w:pBdr>
        <w:spacing w:before="100" w:after="100"/>
        <w:jc w:val="both"/>
        <w:rPr>
          <w:rFonts w:ascii="Times New Roman" w:hAnsi="Times New Roman" w:cs="Times New Roman"/>
          <w:sz w:val="2"/>
          <w:szCs w:val="2"/>
        </w:rPr>
      </w:pPr>
    </w:p>
    <w:p w:rsidR="00D62F72" w:rsidRPr="000F78B2" w:rsidRDefault="00D62F72"/>
    <w:sectPr w:rsidR="00D62F72" w:rsidRPr="000F78B2" w:rsidSect="00BA3A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9A0"/>
    <w:rsid w:val="000119A0"/>
    <w:rsid w:val="000F78B2"/>
    <w:rsid w:val="002574C0"/>
    <w:rsid w:val="00371904"/>
    <w:rsid w:val="005B2670"/>
    <w:rsid w:val="006067D8"/>
    <w:rsid w:val="007823EB"/>
    <w:rsid w:val="007942D8"/>
    <w:rsid w:val="007C23B5"/>
    <w:rsid w:val="00BB0CE5"/>
    <w:rsid w:val="00D62F72"/>
    <w:rsid w:val="00EE0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8B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19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119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119A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6067D8"/>
    <w:rPr>
      <w:rFonts w:ascii="Tahoma" w:hAnsi="Tahoma" w:cs="Tahoma"/>
      <w:sz w:val="16"/>
      <w:szCs w:val="16"/>
    </w:rPr>
  </w:style>
  <w:style w:type="character" w:customStyle="1" w:styleId="a4">
    <w:name w:val="Текст выноски Знак"/>
    <w:basedOn w:val="a0"/>
    <w:link w:val="a3"/>
    <w:uiPriority w:val="99"/>
    <w:semiHidden/>
    <w:rsid w:val="006067D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8B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19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119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119A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6067D8"/>
    <w:rPr>
      <w:rFonts w:ascii="Tahoma" w:hAnsi="Tahoma" w:cs="Tahoma"/>
      <w:sz w:val="16"/>
      <w:szCs w:val="16"/>
    </w:rPr>
  </w:style>
  <w:style w:type="character" w:customStyle="1" w:styleId="a4">
    <w:name w:val="Текст выноски Знак"/>
    <w:basedOn w:val="a0"/>
    <w:link w:val="a3"/>
    <w:uiPriority w:val="99"/>
    <w:semiHidden/>
    <w:rsid w:val="006067D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9DF54AA918A8B5F9BB799772B0F241AE6E1DC376E3DD60791DAAE970F241E718EBA9CFCDBE0B33B9B28B0D1DEA5B7E5259F3098D00AA155oDP0C" TargetMode="External"/><Relationship Id="rId18" Type="http://schemas.openxmlformats.org/officeDocument/2006/relationships/hyperlink" Target="consultantplus://offline/ref=B9DF54AA918A8B5F9BB799772B0F241AE6E1DC376E3DD60791DAAE970F241E718EBA9CFCDCE8B96AC267B18D9AF8A4E42D9F3398CFo0P1C" TargetMode="External"/><Relationship Id="rId26" Type="http://schemas.openxmlformats.org/officeDocument/2006/relationships/hyperlink" Target="consultantplus://offline/ref=B9DF54AA918A8B5F9BB799772B0F241AE6E1DC376E3DD60791DAAE970F241E718EBA9CFFDFE7B96AC267B18D9AF8A4E42D9F3398CFo0P1C" TargetMode="External"/><Relationship Id="rId39" Type="http://schemas.openxmlformats.org/officeDocument/2006/relationships/hyperlink" Target="consultantplus://offline/ref=B9DF54AA918A8B5F9BB799772B0F241AE6E1DC376E3DD60791DAAE970F241E718EBA9CFCDFE3B96AC267B18D9AF8A4E42D9F3398CFo0P1C" TargetMode="External"/><Relationship Id="rId21" Type="http://schemas.openxmlformats.org/officeDocument/2006/relationships/hyperlink" Target="consultantplus://offline/ref=B9DF54AA918A8B5F9BB799772B0F241AE6E1DC376E3DD60791DAAE970F241E718EBA9CFCDBE0B63A9A28B0D1DEA5B7E5259F3098D00AA155oDP0C" TargetMode="External"/><Relationship Id="rId34" Type="http://schemas.openxmlformats.org/officeDocument/2006/relationships/hyperlink" Target="consultantplus://offline/ref=B9DF54AA918A8B5F9BB799772B0F241AE6E1DC376E3DD60791DAAE970F241E718EBA9CFCDDE2B96AC267B18D9AF8A4E42D9F3398CFo0P1C" TargetMode="External"/><Relationship Id="rId42" Type="http://schemas.openxmlformats.org/officeDocument/2006/relationships/hyperlink" Target="consultantplus://offline/ref=B9DF54AA918A8B5F9BB799772B0F241AE6E1DC376E3DD60791DAAE970F241E718EBA9CFCDBE0B33B9128B0D1DEA5B7E5259F3098D00AA155oDP0C" TargetMode="External"/><Relationship Id="rId47" Type="http://schemas.openxmlformats.org/officeDocument/2006/relationships/hyperlink" Target="consultantplus://offline/ref=B9DF54AA918A8B5F9BB799772B0F241AE6E1DC376E3DD60791DAAE970F241E718EBA9CFCDBE0B33C9128B0D1DEA5B7E5259F3098D00AA155oDP0C" TargetMode="External"/><Relationship Id="rId50" Type="http://schemas.openxmlformats.org/officeDocument/2006/relationships/hyperlink" Target="consultantplus://offline/ref=B9DF54AA918A8B5F9BB799772B0F241AE6E1DC376E3DD60791DAAE970F241E718EBA9CFCDBE0B73A9528B0D1DEA5B7E5259F3098D00AA155oDP0C" TargetMode="External"/><Relationship Id="rId55" Type="http://schemas.openxmlformats.org/officeDocument/2006/relationships/hyperlink" Target="consultantplus://offline/ref=B9DF54AA918A8B5F9BB799772B0F241AE6E1DC376E3DD60791DAAE970F241E718EBA9CFFD9E0B96AC267B18D9AF8A4E42D9F3398CFo0P1C" TargetMode="External"/><Relationship Id="rId63" Type="http://schemas.openxmlformats.org/officeDocument/2006/relationships/hyperlink" Target="consultantplus://offline/ref=B9DF54AA918A8B5F9BB799772B0F241AE6E1DC376E3DD60791DAAE970F241E718EBA9CFCDBE0B2399528B0D1DEA5B7E5259F3098D00AA155oDP0C" TargetMode="External"/><Relationship Id="rId7" Type="http://schemas.openxmlformats.org/officeDocument/2006/relationships/hyperlink" Target="consultantplus://offline/ref=B9DF54AA918A8B5F9BB799772B0F241AE6E1DC376E3DD60791DAAE970F241E719CBAC4F0DBE8AC3F933DE6809BoFP9C" TargetMode="External"/><Relationship Id="rId2" Type="http://schemas.microsoft.com/office/2007/relationships/stylesWithEffects" Target="stylesWithEffects.xml"/><Relationship Id="rId16" Type="http://schemas.openxmlformats.org/officeDocument/2006/relationships/hyperlink" Target="consultantplus://offline/ref=B9DF54AA918A8B5F9BB799772B0F241AE6E1DC376E3DD60791DAAE970F241E718EBA9CFCDBE0B3399328B0D1DEA5B7E5259F3098D00AA155oDP0C" TargetMode="External"/><Relationship Id="rId29" Type="http://schemas.openxmlformats.org/officeDocument/2006/relationships/hyperlink" Target="consultantplus://offline/ref=B9DF54AA918A8B5F9BB799772B0F241AE6E1DC376E3DD60791DAAE970F241E718EBA9CFEDDEBE66FD776E98092EEBBE533833199oCP7C" TargetMode="External"/><Relationship Id="rId1" Type="http://schemas.openxmlformats.org/officeDocument/2006/relationships/styles" Target="styles.xml"/><Relationship Id="rId6" Type="http://schemas.openxmlformats.org/officeDocument/2006/relationships/hyperlink" Target="consultantplus://offline/ref=B9DF54AA918A8B5F9BB799772B0F241AE6E3D83C683DD60791DAAE970F241E719CBAC4F0DBE8AC3F933DE6809BoFP9C" TargetMode="External"/><Relationship Id="rId11" Type="http://schemas.openxmlformats.org/officeDocument/2006/relationships/hyperlink" Target="consultantplus://offline/ref=B9DF54AA918A8B5F9BB799772B0F241AE6E1DC376E3DD60791DAAE970F241E718EBA9CFCDBE0B73A9528B0D1DEA5B7E5259F3098D00AA155oDP0C" TargetMode="External"/><Relationship Id="rId24" Type="http://schemas.openxmlformats.org/officeDocument/2006/relationships/hyperlink" Target="consultantplus://offline/ref=B9DF54AA918A8B5F9BB799772B0F241AE6E1DC376E3DD60791DAAE970F241E718EBA9CFCDBE0B13C9128B0D1DEA5B7E5259F3098D00AA155oDP0C" TargetMode="External"/><Relationship Id="rId32" Type="http://schemas.openxmlformats.org/officeDocument/2006/relationships/hyperlink" Target="consultantplus://offline/ref=B9DF54AA918A8B5F9BB799772B0F241AE6E1DC376E3DD60791DAAE970F241E718EBA9CFFDCE7B96AC267B18D9AF8A4E42D9F3398CFo0P1C" TargetMode="External"/><Relationship Id="rId37" Type="http://schemas.openxmlformats.org/officeDocument/2006/relationships/hyperlink" Target="consultantplus://offline/ref=B9DF54AA918A8B5F9BB799772B0F241AE6E1DC376E3DD60791DAAE970F241E718EBA9CFCDBE0B23D9128B0D1DEA5B7E5259F3098D00AA155oDP0C" TargetMode="External"/><Relationship Id="rId40" Type="http://schemas.openxmlformats.org/officeDocument/2006/relationships/hyperlink" Target="consultantplus://offline/ref=B9DF54AA918A8B5F9BB799772B0F241AE6E1DC376E3DD60791DAAE970F241E718EBA9CFCD9EBE66FD776E98092EEBBE533833199oCP7C" TargetMode="External"/><Relationship Id="rId45" Type="http://schemas.openxmlformats.org/officeDocument/2006/relationships/hyperlink" Target="consultantplus://offline/ref=B9DF54AA918A8B5F9BB799772B0F241AE6E1DC376E3DD60791DAAE970F241E718EBA9CFCDBE0B1369228B0D1DEA5B7E5259F3098D00AA155oDP0C" TargetMode="External"/><Relationship Id="rId53" Type="http://schemas.openxmlformats.org/officeDocument/2006/relationships/hyperlink" Target="consultantplus://offline/ref=B9DF54AA918A8B5F9BB799772B0F241AE6E1DC376E3DD60791DAAE970F241E718EBA9CFFDAE9B96AC267B18D9AF8A4E42D9F3398CFo0P1C" TargetMode="External"/><Relationship Id="rId58" Type="http://schemas.openxmlformats.org/officeDocument/2006/relationships/hyperlink" Target="consultantplus://offline/ref=B9DF54AA918A8B5F9BB799772B0F241AE6E1DC376E3DD60791DAAE970F241E718EBA9CFFD9E1B96AC267B18D9AF8A4E42D9F3398CFo0P1C" TargetMode="External"/><Relationship Id="rId66"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consultantplus://offline/ref=B9DF54AA918A8B5F9BB799772B0F241AE6E1DC376E3DD60791DAAE970F241E718EBA9CFCDBE0B03F9528B0D1DEA5B7E5259F3098D00AA155oDP0C" TargetMode="External"/><Relationship Id="rId23" Type="http://schemas.openxmlformats.org/officeDocument/2006/relationships/hyperlink" Target="consultantplus://offline/ref=B9DF54AA918A8B5F9BB799772B0F241AE6E1DC376E3DD60791DAAE970F241E718EBA9CFEDEEBE66FD776E98092EEBBE533833199oCP7C" TargetMode="External"/><Relationship Id="rId28" Type="http://schemas.openxmlformats.org/officeDocument/2006/relationships/hyperlink" Target="consultantplus://offline/ref=B9DF54AA918A8B5F9BB799772B0F241AE6E1DC376E3DD60791DAAE970F241E718EBA9CFCDBE0B2369028B0D1DEA5B7E5259F3098D00AA155oDP0C" TargetMode="External"/><Relationship Id="rId36" Type="http://schemas.openxmlformats.org/officeDocument/2006/relationships/hyperlink" Target="consultantplus://offline/ref=B9DF54AA918A8B5F9BB799772B0F241AE6E1DC376E3DD60791DAAE970F241E718EBA9CFCDFE4B96AC267B18D9AF8A4E42D9F3398CFo0P1C" TargetMode="External"/><Relationship Id="rId49" Type="http://schemas.openxmlformats.org/officeDocument/2006/relationships/hyperlink" Target="consultantplus://offline/ref=B9DF54AA918A8B5F9BB799772B0F241AE6E1DC376E3DD60791DAAE970F241E718EBA9CFCDBE0B73D9628B0D1DEA5B7E5259F3098D00AA155oDP0C" TargetMode="External"/><Relationship Id="rId57" Type="http://schemas.openxmlformats.org/officeDocument/2006/relationships/hyperlink" Target="consultantplus://offline/ref=B9DF54AA918A8B5F9BB799772B0F241AE6E1DC376E3DD60791DAAE970F241E718EBA9CFCD2E9B96AC267B18D9AF8A4E42D9F3398CFo0P1C" TargetMode="External"/><Relationship Id="rId61" Type="http://schemas.openxmlformats.org/officeDocument/2006/relationships/hyperlink" Target="consultantplus://offline/ref=B9DF54AA918A8B5F9BB799772B0F241AE6E1DC376E3DD60791DAAE970F241E718EBA9CFCDBE0B1399728B0D1DEA5B7E5259F3098D00AA155oDP0C" TargetMode="External"/><Relationship Id="rId10" Type="http://schemas.openxmlformats.org/officeDocument/2006/relationships/hyperlink" Target="consultantplus://offline/ref=B9DF54AA918A8B5F9BB799772B0F241AE6E1DC376E3DD60791DAAE970F241E718EBA9CFFDFE7B96AC267B18D9AF8A4E42D9F3398CFo0P1C" TargetMode="External"/><Relationship Id="rId19" Type="http://schemas.openxmlformats.org/officeDocument/2006/relationships/hyperlink" Target="consultantplus://offline/ref=B9DF54AA918A8B5F9BB799772B0F241AE6E1DC376E3DD60791DAAE970F241E718EBA9CFCDBE0B03D9028B0D1DEA5B7E5259F3098D00AA155oDP0C" TargetMode="External"/><Relationship Id="rId31" Type="http://schemas.openxmlformats.org/officeDocument/2006/relationships/hyperlink" Target="consultantplus://offline/ref=B9DF54AA918A8B5F9BB799772B0F241AE6E1DC376E3DD60791DAAE970F241E718EBA9CFFDEE5B96AC267B18D9AF8A4E42D9F3398CFo0P1C" TargetMode="External"/><Relationship Id="rId44" Type="http://schemas.openxmlformats.org/officeDocument/2006/relationships/hyperlink" Target="consultantplus://offline/ref=B9DF54AA918A8B5F9BB799772B0F241AE6E1DC376E3DD60791DAAE970F241E718EBA9CFCDBE0B13B9028B0D1DEA5B7E5259F3098D00AA155oDP0C" TargetMode="External"/><Relationship Id="rId52" Type="http://schemas.openxmlformats.org/officeDocument/2006/relationships/hyperlink" Target="consultantplus://offline/ref=B9DF54AA918A8B5F9BB799772B0F241AE6E1DC376E3DD60791DAAE970F241E718EBA9CFFDBE2B96AC267B18D9AF8A4E42D9F3398CFo0P1C" TargetMode="External"/><Relationship Id="rId60" Type="http://schemas.openxmlformats.org/officeDocument/2006/relationships/hyperlink" Target="consultantplus://offline/ref=B9DF54AA918A8B5F9BB799772B0F241AE6E1DC376E3DD60791DAAE970F241E718EBA9CF9DDE5B96AC267B18D9AF8A4E42D9F3398CFo0P1C" TargetMode="External"/><Relationship Id="rId65" Type="http://schemas.openxmlformats.org/officeDocument/2006/relationships/hyperlink" Target="consultantplus://offline/ref=B9DF54AA918A8B5F9BB799772B0F241AE6E1DC376E3DD60791DAAE970F241E718EBA9CF9D9EBE66FD776E98092EEBBE533833199oCP7C" TargetMode="External"/><Relationship Id="rId4" Type="http://schemas.openxmlformats.org/officeDocument/2006/relationships/webSettings" Target="webSettings.xml"/><Relationship Id="rId9" Type="http://schemas.openxmlformats.org/officeDocument/2006/relationships/hyperlink" Target="consultantplus://offline/ref=B9DF54AA918A8B5F9BB799772B0F241AE6E1DC376E3DD60791DAAE970F241E718EBA9CFCDBE0B23D9128B0D1DEA5B7E5259F3098D00AA155oDP0C" TargetMode="External"/><Relationship Id="rId14" Type="http://schemas.openxmlformats.org/officeDocument/2006/relationships/hyperlink" Target="consultantplus://offline/ref=B9DF54AA918A8B5F9BB799772B0F241AE6E1DC376E3DD60791DAAE970F241E718EBA9CFCDBE0B33B9B28B0D1DEA5B7E5259F3098D00AA155oDP0C" TargetMode="External"/><Relationship Id="rId22" Type="http://schemas.openxmlformats.org/officeDocument/2006/relationships/hyperlink" Target="consultantplus://offline/ref=B9DF54AA918A8B5F9BB799772B0F241AE6E1DC376E3DD60791DAAE970F241E718EBA9CFEDEEBE66FD776E98092EEBBE533833199oCP7C" TargetMode="External"/><Relationship Id="rId27" Type="http://schemas.openxmlformats.org/officeDocument/2006/relationships/hyperlink" Target="consultantplus://offline/ref=B9DF54AA918A8B5F9BB799772B0F241AE6E0DC3C6E3CD60791DAAE970F241E718EBA9CFCDBE0B13D9128B0D1DEA5B7E5259F3098D00AA155oDP0C" TargetMode="External"/><Relationship Id="rId30" Type="http://schemas.openxmlformats.org/officeDocument/2006/relationships/hyperlink" Target="consultantplus://offline/ref=B9DF54AA918A8B5F9BB799772B0F241AE6E1DC376E3DD60791DAAE970F241E718EBA9CFFDCE7B96AC267B18D9AF8A4E42D9F3398CFo0P1C" TargetMode="External"/><Relationship Id="rId35" Type="http://schemas.openxmlformats.org/officeDocument/2006/relationships/hyperlink" Target="consultantplus://offline/ref=B9DF54AA918A8B5F9BB799772B0F241AE6E1DC376E3DD60791DAAE970F241E718EBA9CFCDDE0B96AC267B18D9AF8A4E42D9F3398CFo0P1C" TargetMode="External"/><Relationship Id="rId43" Type="http://schemas.openxmlformats.org/officeDocument/2006/relationships/hyperlink" Target="consultantplus://offline/ref=B9DF54AA918A8B5F9BB799772B0F241AE6E1DC376E3DD60791DAAE970F241E718EBA9CFCDFE2B96AC267B18D9AF8A4E42D9F3398CFo0P1C" TargetMode="External"/><Relationship Id="rId48" Type="http://schemas.openxmlformats.org/officeDocument/2006/relationships/hyperlink" Target="consultantplus://offline/ref=B9DF54AA918A8B5F9BB799772B0F241AE6E1DC376E3DD60791DAAE970F241E718EBA9CFCDBE0B33C9B28B0D1DEA5B7E5259F3098D00AA155oDP0C" TargetMode="External"/><Relationship Id="rId56" Type="http://schemas.openxmlformats.org/officeDocument/2006/relationships/hyperlink" Target="consultantplus://offline/ref=B9DF54AA918A8B5F9BB799772B0F241AE6E1DC376E3DD60791DAAE970F241E718EBA9CFFD9E0B96AC267B18D9AF8A4E42D9F3398CFo0P1C" TargetMode="External"/><Relationship Id="rId64" Type="http://schemas.openxmlformats.org/officeDocument/2006/relationships/hyperlink" Target="consultantplus://offline/ref=B9DF54AA918A8B5F9BB799772B0F241AE6E1DC376E3DD60791DAAE970F241E718EBA9CF9DAEBE66FD776E98092EEBBE533833199oCP7C" TargetMode="External"/><Relationship Id="rId8" Type="http://schemas.openxmlformats.org/officeDocument/2006/relationships/hyperlink" Target="consultantplus://offline/ref=B9DF54AA918A8B5F9BB799772B0F241AE6E1DC376E3DD60791DAAE970F241E719CBAC4F0DBE8AC3F933DE6809BoFP9C" TargetMode="External"/><Relationship Id="rId51" Type="http://schemas.openxmlformats.org/officeDocument/2006/relationships/hyperlink" Target="consultantplus://offline/ref=B9DF54AA918A8B5F9BB799772B0F241AE6E1DC376E3DD60791DAAE970F241E718EBA9CFFD8E1B96AC267B18D9AF8A4E42D9F3398CFo0P1C" TargetMode="External"/><Relationship Id="rId3" Type="http://schemas.openxmlformats.org/officeDocument/2006/relationships/settings" Target="settings.xml"/><Relationship Id="rId12" Type="http://schemas.openxmlformats.org/officeDocument/2006/relationships/hyperlink" Target="consultantplus://offline/ref=B9DF54AA918A8B5F9BB799772B0F241AE6E1DC376E3DD60791DAAE970F241E718EBA9CFCD2E9B96AC267B18D9AF8A4E42D9F3398CFo0P1C" TargetMode="External"/><Relationship Id="rId17" Type="http://schemas.openxmlformats.org/officeDocument/2006/relationships/hyperlink" Target="consultantplus://offline/ref=B9DF54AA918A8B5F9BB799772B0F241AE6E1DC376E3DD60791DAAE970F241E718EBA9CFCDBE0B13C9528B0D1DEA5B7E5259F3098D00AA155oDP0C" TargetMode="External"/><Relationship Id="rId25" Type="http://schemas.openxmlformats.org/officeDocument/2006/relationships/hyperlink" Target="consultantplus://offline/ref=B9DF54AA918A8B5F9BB799772B0F241AE6E1DC376E3DD60791DAAE970F241E718EBA9CFCDBE0B13C9528B0D1DEA5B7E5259F3098D00AA155oDP0C" TargetMode="External"/><Relationship Id="rId33" Type="http://schemas.openxmlformats.org/officeDocument/2006/relationships/hyperlink" Target="consultantplus://offline/ref=B9DF54AA918A8B5F9BB799772B0F241AE6E1DC376E3DD60791DAAE970F241E718EBA9CFCDBE0B73D9A28B0D1DEA5B7E5259F3098D00AA155oDP0C" TargetMode="External"/><Relationship Id="rId38" Type="http://schemas.openxmlformats.org/officeDocument/2006/relationships/hyperlink" Target="consultantplus://offline/ref=B9DF54AA918A8B5F9BB799772B0F241AE6E1DC376E3DD60791DAAE970F241E718EBA9CFCDFE3B96AC267B18D9AF8A4E42D9F3398CFo0P1C" TargetMode="External"/><Relationship Id="rId46" Type="http://schemas.openxmlformats.org/officeDocument/2006/relationships/hyperlink" Target="consultantplus://offline/ref=B9DF54AA918A8B5F9BB799772B0F241AE6E1DC376E3DD60791DAAE970F241E718EBA9CFCDBE0B33F9B28B0D1DEA5B7E5259F3098D00AA155oDP0C" TargetMode="External"/><Relationship Id="rId59" Type="http://schemas.openxmlformats.org/officeDocument/2006/relationships/hyperlink" Target="consultantplus://offline/ref=B9DF54AA918A8B5F9BB799772B0F241AE6E1DC376E3DD60791DAAE970F241E718EBA9CF9DDE5B96AC267B18D9AF8A4E42D9F3398CFo0P1C" TargetMode="External"/><Relationship Id="rId67" Type="http://schemas.openxmlformats.org/officeDocument/2006/relationships/theme" Target="theme/theme1.xml"/><Relationship Id="rId20" Type="http://schemas.openxmlformats.org/officeDocument/2006/relationships/hyperlink" Target="consultantplus://offline/ref=B9DF54AA918A8B5F9BB799772B0F241AE6E1DC376E3DD60791DAAE970F241E718EBA9CFCDBE0B63D9428B0D1DEA5B7E5259F3098D00AA155oDP0C" TargetMode="External"/><Relationship Id="rId41" Type="http://schemas.openxmlformats.org/officeDocument/2006/relationships/hyperlink" Target="consultantplus://offline/ref=B9DF54AA918A8B5F9BB799772B0F241AE6E1DC376E3DD60791DAAE970F241E718EBA9CFCDBE0B73F9128B0D1DEA5B7E5259F3098D00AA155oDP0C" TargetMode="External"/><Relationship Id="rId54" Type="http://schemas.openxmlformats.org/officeDocument/2006/relationships/hyperlink" Target="consultantplus://offline/ref=B9DF54AA918A8B5F9BB799772B0F241AE6E1DC376E3DD60791DAAE970F241E718EBA9CFCD2E9B96AC267B18D9AF8A4E42D9F3398CFo0P1C" TargetMode="External"/><Relationship Id="rId62" Type="http://schemas.openxmlformats.org/officeDocument/2006/relationships/hyperlink" Target="consultantplus://offline/ref=B9DF54AA918A8B5F9BB799772B0F241AE6E0DC3C6E3CD60791DAAE970F241E718EBA9CFCDBE0B13D9228B0D1DEA5B7E5259F3098D00AA155oDP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14</Pages>
  <Words>5758</Words>
  <Characters>32824</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KuzmenchukNV</cp:lastModifiedBy>
  <cp:revision>1</cp:revision>
  <cp:lastPrinted>2019-10-08T07:20:00Z</cp:lastPrinted>
  <dcterms:created xsi:type="dcterms:W3CDTF">2019-10-08T02:15:00Z</dcterms:created>
  <dcterms:modified xsi:type="dcterms:W3CDTF">2019-10-08T07:21:00Z</dcterms:modified>
</cp:coreProperties>
</file>