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47B" w:rsidRDefault="0024447B" w:rsidP="0024447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04E0C7B" wp14:editId="4D4177CA">
            <wp:simplePos x="0" y="0"/>
            <wp:positionH relativeFrom="column">
              <wp:posOffset>2564765</wp:posOffset>
            </wp:positionH>
            <wp:positionV relativeFrom="paragraph">
              <wp:posOffset>-508635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47B" w:rsidRDefault="0024447B" w:rsidP="0024447B">
      <w:pPr>
        <w:spacing w:after="0"/>
        <w:jc w:val="center"/>
      </w:pPr>
    </w:p>
    <w:p w:rsidR="0024447B" w:rsidRDefault="0024447B" w:rsidP="0024447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4447B" w:rsidRDefault="0024447B" w:rsidP="0024447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4447B" w:rsidRDefault="0024447B" w:rsidP="0024447B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4447B" w:rsidRDefault="0024447B" w:rsidP="0024447B">
      <w:pPr>
        <w:pStyle w:val="a3"/>
        <w:tabs>
          <w:tab w:val="left" w:pos="0"/>
        </w:tabs>
        <w:rPr>
          <w:sz w:val="32"/>
          <w:szCs w:val="32"/>
        </w:rPr>
      </w:pPr>
    </w:p>
    <w:p w:rsidR="0024447B" w:rsidRDefault="0024447B" w:rsidP="0024447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4447B" w:rsidRPr="00F2148B" w:rsidRDefault="0024447B" w:rsidP="0024447B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24447B" w:rsidRPr="00397925" w:rsidTr="00DF7947">
        <w:trPr>
          <w:trHeight w:val="627"/>
        </w:trPr>
        <w:tc>
          <w:tcPr>
            <w:tcW w:w="9571" w:type="dxa"/>
          </w:tcPr>
          <w:p w:rsidR="0024447B" w:rsidRDefault="0024447B" w:rsidP="00DF7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24447B" w:rsidRPr="0037045C" w:rsidRDefault="0024447B" w:rsidP="009613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593A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C959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t xml:space="preserve"> </w:t>
            </w:r>
            <w:r w:rsidR="009613C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9613C9" w:rsidRPr="009613C9">
              <w:rPr>
                <w:rFonts w:ascii="Times New Roman" w:hAnsi="Times New Roman" w:cs="Times New Roman"/>
                <w:b/>
                <w:sz w:val="26"/>
                <w:szCs w:val="26"/>
              </w:rPr>
              <w:t>порядке принятия решений о создании, реорганизации и ликвидации муниципальных предприятий и учреждений</w:t>
            </w:r>
          </w:p>
        </w:tc>
      </w:tr>
    </w:tbl>
    <w:p w:rsidR="0024447B" w:rsidRPr="00D42114" w:rsidRDefault="0024447B" w:rsidP="0024447B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24447B" w:rsidRPr="00D42114" w:rsidRDefault="0024447B" w:rsidP="0024447B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D42114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D42114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:rsidR="0024447B" w:rsidRPr="00246567" w:rsidRDefault="0024447B" w:rsidP="0024447B">
      <w:pPr>
        <w:tabs>
          <w:tab w:val="left" w:pos="1985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9613C9" w:rsidRDefault="0024447B" w:rsidP="009613C9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:rsidR="0024447B" w:rsidRDefault="0024447B" w:rsidP="009613C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Утвердить прилагаем</w:t>
      </w:r>
      <w:r>
        <w:rPr>
          <w:rFonts w:ascii="Times New Roman" w:hAnsi="Times New Roman" w:cs="Times New Roman"/>
          <w:sz w:val="26"/>
          <w:szCs w:val="26"/>
        </w:rPr>
        <w:t xml:space="preserve">ое </w:t>
      </w:r>
      <w:r w:rsidRPr="00E33D54">
        <w:rPr>
          <w:rFonts w:ascii="Times New Roman" w:hAnsi="Times New Roman" w:cs="Times New Roman"/>
          <w:b/>
          <w:sz w:val="26"/>
          <w:szCs w:val="26"/>
        </w:rPr>
        <w:t>«</w:t>
      </w:r>
      <w:r w:rsidR="009613C9" w:rsidRPr="00C9593A">
        <w:rPr>
          <w:rFonts w:ascii="Times New Roman" w:hAnsi="Times New Roman" w:cs="Times New Roman"/>
          <w:b/>
          <w:sz w:val="26"/>
          <w:szCs w:val="26"/>
        </w:rPr>
        <w:t>Положени</w:t>
      </w:r>
      <w:r w:rsidR="009613C9">
        <w:rPr>
          <w:rFonts w:ascii="Times New Roman" w:hAnsi="Times New Roman" w:cs="Times New Roman"/>
          <w:b/>
          <w:sz w:val="26"/>
          <w:szCs w:val="26"/>
        </w:rPr>
        <w:t>е</w:t>
      </w:r>
      <w:r w:rsidR="009613C9" w:rsidRPr="00C959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613C9">
        <w:t xml:space="preserve"> </w:t>
      </w:r>
      <w:r w:rsidR="009613C9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9613C9" w:rsidRPr="009613C9">
        <w:rPr>
          <w:rFonts w:ascii="Times New Roman" w:hAnsi="Times New Roman" w:cs="Times New Roman"/>
          <w:b/>
          <w:sz w:val="26"/>
          <w:szCs w:val="26"/>
        </w:rPr>
        <w:t>порядке принятия решений о создании, реорганизации и ликвидации муниципальных предприятий и учреждений</w:t>
      </w:r>
      <w:r w:rsidRPr="00E33D54">
        <w:rPr>
          <w:rFonts w:ascii="Times New Roman" w:hAnsi="Times New Roman" w:cs="Times New Roman"/>
          <w:b/>
          <w:sz w:val="26"/>
          <w:szCs w:val="26"/>
        </w:rPr>
        <w:t>»</w:t>
      </w:r>
      <w:r w:rsidRPr="00246567">
        <w:rPr>
          <w:rFonts w:ascii="Times New Roman" w:hAnsi="Times New Roman" w:cs="Times New Roman"/>
          <w:sz w:val="26"/>
          <w:szCs w:val="26"/>
        </w:rPr>
        <w:t>.</w:t>
      </w:r>
    </w:p>
    <w:p w:rsidR="00EA6EB8" w:rsidRDefault="00EA6EB8" w:rsidP="009613C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4447B" w:rsidRDefault="0024447B" w:rsidP="00EA6EB8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9613C9" w:rsidRDefault="0024447B" w:rsidP="00EA6EB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F623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</w:t>
      </w:r>
      <w:r w:rsidR="009613C9" w:rsidRPr="009613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утратившим силу решение Думы Чугуевского муниципального района от </w:t>
      </w:r>
      <w:r w:rsidR="00EA6EB8" w:rsidRPr="00EA6EB8">
        <w:rPr>
          <w:rFonts w:ascii="Times New Roman" w:eastAsia="Times New Roman" w:hAnsi="Times New Roman" w:cs="Times New Roman"/>
          <w:sz w:val="26"/>
          <w:szCs w:val="26"/>
          <w:lang w:eastAsia="ru-RU"/>
        </w:rPr>
        <w:t>04 мая 2011 г</w:t>
      </w:r>
      <w:r w:rsidR="00EA6E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ода </w:t>
      </w:r>
      <w:r w:rsidR="00EA6EB8" w:rsidRPr="00EA6E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92 – НПА </w:t>
      </w:r>
      <w:r w:rsidR="009613C9" w:rsidRPr="009613C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A6EB8" w:rsidRPr="00EA6EB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«О порядке принятия решений о создании, реорганизации и ликвидации муниципальных предприятий»</w:t>
      </w:r>
      <w:r w:rsidR="009613C9" w:rsidRPr="009613C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9613C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A6EB8" w:rsidRPr="00EA6EB8">
        <w:rPr>
          <w:b/>
          <w:sz w:val="26"/>
          <w:szCs w:val="26"/>
        </w:rPr>
        <w:t xml:space="preserve"> </w:t>
      </w:r>
    </w:p>
    <w:p w:rsidR="00EA6EB8" w:rsidRDefault="0024447B" w:rsidP="00EA6EB8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24447B" w:rsidRDefault="00EA6EB8" w:rsidP="00EA6EB8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24447B" w:rsidRPr="0024656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24447B">
        <w:rPr>
          <w:rFonts w:ascii="Times New Roman" w:hAnsi="Times New Roman" w:cs="Times New Roman"/>
          <w:b/>
          <w:sz w:val="26"/>
          <w:szCs w:val="26"/>
        </w:rPr>
        <w:t>3</w:t>
      </w:r>
      <w:r w:rsidR="0024447B" w:rsidRPr="00246567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24447B" w:rsidRPr="00246567" w:rsidRDefault="0024447B" w:rsidP="00EA6EB8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24447B" w:rsidRPr="00246567" w:rsidRDefault="0024447B" w:rsidP="0024447B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4447B" w:rsidRPr="00246567" w:rsidRDefault="0024447B" w:rsidP="0024447B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24447B" w:rsidRPr="00AB78A0" w:rsidRDefault="0024447B" w:rsidP="0024447B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24447B" w:rsidRPr="00AB78A0" w:rsidRDefault="0024447B" w:rsidP="0024447B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4447B" w:rsidRPr="00753093" w:rsidRDefault="0024447B" w:rsidP="0024447B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5F6236">
        <w:rPr>
          <w:rFonts w:ascii="Times New Roman" w:hAnsi="Times New Roman" w:cs="Times New Roman"/>
          <w:b/>
          <w:sz w:val="26"/>
          <w:szCs w:val="26"/>
          <w:u w:val="single"/>
        </w:rPr>
        <w:t>01</w:t>
      </w: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» </w:t>
      </w:r>
      <w:r w:rsidR="005F6236">
        <w:rPr>
          <w:rFonts w:ascii="Times New Roman" w:hAnsi="Times New Roman" w:cs="Times New Roman"/>
          <w:b/>
          <w:sz w:val="26"/>
          <w:szCs w:val="26"/>
          <w:u w:val="single"/>
        </w:rPr>
        <w:t>марта</w:t>
      </w: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2021г.</w:t>
      </w:r>
    </w:p>
    <w:p w:rsidR="0024447B" w:rsidRPr="00753093" w:rsidRDefault="0024447B" w:rsidP="0024447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15</w:t>
      </w:r>
      <w:r w:rsidR="009613C9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– НПА </w:t>
      </w:r>
    </w:p>
    <w:p w:rsidR="0024447B" w:rsidRDefault="0024447B" w:rsidP="0024447B">
      <w:pPr>
        <w:pStyle w:val="ConsPlusTitlePage"/>
        <w:rPr>
          <w:rFonts w:ascii="Times New Roman" w:hAnsi="Times New Roman" w:cs="Times New Roman"/>
          <w:sz w:val="26"/>
          <w:szCs w:val="26"/>
        </w:rPr>
      </w:pPr>
    </w:p>
    <w:p w:rsidR="00EA6EB8" w:rsidRDefault="00EA6EB8" w:rsidP="0024447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24447B" w:rsidRPr="004F2538" w:rsidRDefault="006B3D79" w:rsidP="0024447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24447B" w:rsidRPr="004F2538" w:rsidRDefault="0024447B" w:rsidP="0024447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  <w:t>решени</w:t>
      </w:r>
      <w:r w:rsidR="00E46EA9">
        <w:rPr>
          <w:rFonts w:ascii="Times New Roman" w:hAnsi="Times New Roman" w:cs="Times New Roman"/>
          <w:sz w:val="26"/>
          <w:szCs w:val="26"/>
        </w:rPr>
        <w:t>ем</w:t>
      </w:r>
      <w:r w:rsidRPr="004F2538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:rsidR="0024447B" w:rsidRPr="004F2538" w:rsidRDefault="0024447B" w:rsidP="0024447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4447B" w:rsidRPr="00995B36" w:rsidRDefault="0024447B" w:rsidP="0024447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5F6236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 w:rsidR="005F6236">
        <w:rPr>
          <w:rFonts w:ascii="Times New Roman" w:hAnsi="Times New Roman" w:cs="Times New Roman"/>
          <w:sz w:val="26"/>
          <w:szCs w:val="26"/>
        </w:rPr>
        <w:t xml:space="preserve"> марта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15</w:t>
      </w:r>
      <w:r w:rsidR="009613C9">
        <w:rPr>
          <w:rFonts w:ascii="Times New Roman" w:hAnsi="Times New Roman" w:cs="Times New Roman"/>
          <w:sz w:val="26"/>
          <w:szCs w:val="26"/>
        </w:rPr>
        <w:t>8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447B" w:rsidRPr="009338FB" w:rsidRDefault="0024447B" w:rsidP="002444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4447B" w:rsidRDefault="0047400B" w:rsidP="0024447B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93A">
        <w:rPr>
          <w:rFonts w:ascii="Times New Roman" w:hAnsi="Times New Roman" w:cs="Times New Roman"/>
          <w:b/>
          <w:sz w:val="26"/>
          <w:szCs w:val="26"/>
        </w:rPr>
        <w:t>Положени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C9593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Pr="009613C9">
        <w:rPr>
          <w:rFonts w:ascii="Times New Roman" w:hAnsi="Times New Roman" w:cs="Times New Roman"/>
          <w:b/>
          <w:sz w:val="26"/>
          <w:szCs w:val="26"/>
        </w:rPr>
        <w:t>порядке принятия решений о создании, реорганизации и ликвидации муниципальных предприятий и учреждений</w:t>
      </w:r>
    </w:p>
    <w:p w:rsidR="009613C9" w:rsidRPr="00290728" w:rsidRDefault="009613C9" w:rsidP="009613C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13C9" w:rsidRPr="00290728" w:rsidRDefault="009613C9" w:rsidP="00CA3195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90728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  <w:r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CA3195" w:rsidRDefault="009613C9" w:rsidP="00CA3195">
      <w:pPr>
        <w:pStyle w:val="ConsPlusTitlePage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90728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 Гражданским </w:t>
      </w:r>
      <w:hyperlink r:id="rId7" w:history="1">
        <w:r w:rsidRPr="00290728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8" w:history="1">
        <w:r w:rsidRPr="00290728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от 14 ноября 2002 года № 161-ФЗ «О государственных и муниципальных унитарных предприятиях», Федеральным </w:t>
      </w:r>
      <w:hyperlink r:id="rId9" w:history="1">
        <w:r w:rsidRPr="00290728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от </w:t>
      </w:r>
      <w:r w:rsidR="000918A3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290728">
        <w:rPr>
          <w:rFonts w:ascii="Times New Roman" w:hAnsi="Times New Roman" w:cs="Times New Roman"/>
          <w:sz w:val="26"/>
          <w:szCs w:val="26"/>
        </w:rPr>
        <w:t>6 октября 2003 г</w:t>
      </w:r>
      <w:r>
        <w:rPr>
          <w:rFonts w:ascii="Times New Roman" w:hAnsi="Times New Roman" w:cs="Times New Roman"/>
          <w:sz w:val="26"/>
          <w:szCs w:val="26"/>
        </w:rPr>
        <w:t>ода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90728">
        <w:rPr>
          <w:rFonts w:ascii="Times New Roman" w:hAnsi="Times New Roman" w:cs="Times New Roman"/>
          <w:sz w:val="26"/>
          <w:szCs w:val="26"/>
        </w:rPr>
        <w:t xml:space="preserve"> 131-ФЗ «Об общих принципах организации местного самоуправления в Российской Федерации», Положением об управлении и распоряжении муниципальной собственностью Чугуевского муниципального округа, утвержденным р</w:t>
      </w:r>
      <w:r w:rsidRPr="00290728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ешением Думы Чугуевского муниципального округа, </w:t>
      </w:r>
      <w:hyperlink r:id="rId10" w:history="1">
        <w:r w:rsidRPr="00290728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Чугуевского муниципального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округа и устанавливает порядок принятия решений о создании, реорганизации и ликвидации муниципальных предприятий и </w:t>
      </w:r>
      <w:hyperlink r:id="rId11" w:history="1">
        <w:r w:rsidRPr="00290728">
          <w:rPr>
            <w:rFonts w:ascii="Times New Roman" w:hAnsi="Times New Roman" w:cs="Times New Roman"/>
            <w:sz w:val="26"/>
            <w:szCs w:val="26"/>
          </w:rPr>
          <w:t>учреждений</w:t>
        </w:r>
      </w:hyperlink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9613C9" w:rsidRDefault="009613C9" w:rsidP="00CA3195">
      <w:pPr>
        <w:pStyle w:val="ConsPlusTitlePage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Настоящее Положение не регулирует правоотношения, возникающие при создании, реорганизации и ликвидации учреждений, являющихся органами местного самоуправления, а также при ликвидации муниципальных предприятий в порядке процедуры банкротства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90728">
        <w:rPr>
          <w:rFonts w:ascii="Times New Roman" w:hAnsi="Times New Roman" w:cs="Times New Roman"/>
          <w:sz w:val="26"/>
          <w:szCs w:val="26"/>
        </w:rPr>
        <w:t xml:space="preserve">муниципальных общеобразовательных учреждений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13C9" w:rsidRPr="00290728" w:rsidRDefault="009613C9" w:rsidP="00CA3195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90728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290728">
        <w:rPr>
          <w:rFonts w:ascii="Times New Roman" w:hAnsi="Times New Roman" w:cs="Times New Roman"/>
          <w:b/>
          <w:sz w:val="26"/>
          <w:szCs w:val="26"/>
        </w:rPr>
        <w:t xml:space="preserve">. Компетенция Думы Чугуевского муниципального </w:t>
      </w:r>
      <w:r>
        <w:rPr>
          <w:rFonts w:ascii="Times New Roman" w:hAnsi="Times New Roman" w:cs="Times New Roman"/>
          <w:b/>
          <w:sz w:val="26"/>
          <w:szCs w:val="26"/>
        </w:rPr>
        <w:t>округа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К компетенции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относятся: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с</w:t>
      </w:r>
      <w:r>
        <w:rPr>
          <w:rFonts w:ascii="Times New Roman" w:hAnsi="Times New Roman" w:cs="Times New Roman"/>
          <w:sz w:val="26"/>
          <w:szCs w:val="26"/>
        </w:rPr>
        <w:t xml:space="preserve">огласование решений о создании, ликвидации </w:t>
      </w:r>
      <w:r w:rsidRPr="00290728">
        <w:rPr>
          <w:rFonts w:ascii="Times New Roman" w:hAnsi="Times New Roman" w:cs="Times New Roman"/>
          <w:sz w:val="26"/>
          <w:szCs w:val="26"/>
        </w:rPr>
        <w:t>муниципальных предприятий и учреждений;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2) утверждение размера и порядка перечисления части прибыли муниципальными предприятиями в бюджет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3) назначение депутатов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в состав ликвидационной комиссии муниципального предприятия, учреждения.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A3195" w:rsidRDefault="00CA3195" w:rsidP="00CA3195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613C9" w:rsidRPr="00A93F4A" w:rsidRDefault="009613C9" w:rsidP="00CA3195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93F4A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A93F4A">
        <w:rPr>
          <w:rFonts w:ascii="Times New Roman" w:hAnsi="Times New Roman" w:cs="Times New Roman"/>
          <w:b/>
          <w:sz w:val="26"/>
          <w:szCs w:val="26"/>
        </w:rPr>
        <w:t xml:space="preserve">. Компетенция администрации Чугуевского муниципального </w:t>
      </w:r>
      <w:r>
        <w:rPr>
          <w:rFonts w:ascii="Times New Roman" w:hAnsi="Times New Roman" w:cs="Times New Roman"/>
          <w:b/>
          <w:sz w:val="26"/>
          <w:szCs w:val="26"/>
        </w:rPr>
        <w:t>округа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К компетенции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относятся: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1) представление в Думу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для рассмотрения и согласования решений о создании, ликвидации муниципальных предприятий и учреждений;</w:t>
      </w:r>
    </w:p>
    <w:p w:rsidR="009613C9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2) </w:t>
      </w:r>
      <w:r>
        <w:rPr>
          <w:rFonts w:ascii="Times New Roman" w:hAnsi="Times New Roman" w:cs="Times New Roman"/>
          <w:sz w:val="26"/>
          <w:szCs w:val="26"/>
        </w:rPr>
        <w:t xml:space="preserve">принятие решений о создании, реорганизации и ликвидации </w:t>
      </w:r>
      <w:r w:rsidRPr="00290728">
        <w:rPr>
          <w:rFonts w:ascii="Times New Roman" w:hAnsi="Times New Roman" w:cs="Times New Roman"/>
          <w:sz w:val="26"/>
          <w:szCs w:val="26"/>
        </w:rPr>
        <w:t>муниципальных предприятий и учреждений;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290728">
        <w:rPr>
          <w:rFonts w:ascii="Times New Roman" w:hAnsi="Times New Roman" w:cs="Times New Roman"/>
          <w:sz w:val="26"/>
          <w:szCs w:val="26"/>
        </w:rPr>
        <w:t>учреждение муниципальных предприятий и учреждений, осуществление их реорганизации, ликвидации;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90728">
        <w:rPr>
          <w:rFonts w:ascii="Times New Roman" w:hAnsi="Times New Roman" w:cs="Times New Roman"/>
          <w:sz w:val="26"/>
          <w:szCs w:val="26"/>
        </w:rPr>
        <w:t>) определение цели, предмета, видов деятельности муниципального предприятия, а также согласие на участие муниципального предприятия в ассоциациях и других объединениях коммерческих организаций;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290728">
        <w:rPr>
          <w:rFonts w:ascii="Times New Roman" w:hAnsi="Times New Roman" w:cs="Times New Roman"/>
          <w:sz w:val="26"/>
          <w:szCs w:val="26"/>
        </w:rPr>
        <w:t>) передача муниципального имущества на праве аренды, хозяйственного ведения, оперативного управления муниципальным предприятиям и учреждениям;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90728">
        <w:rPr>
          <w:rFonts w:ascii="Times New Roman" w:hAnsi="Times New Roman" w:cs="Times New Roman"/>
          <w:sz w:val="26"/>
          <w:szCs w:val="26"/>
        </w:rPr>
        <w:t>) согласование предприятиям и учреждениям создания филиалов и открытие представительств муниципальных предприятий и учреждений, участие в иных юридических лицах;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290728">
        <w:rPr>
          <w:rFonts w:ascii="Times New Roman" w:hAnsi="Times New Roman" w:cs="Times New Roman"/>
          <w:sz w:val="26"/>
          <w:szCs w:val="26"/>
        </w:rPr>
        <w:t>) назначение на должность руководителя унитарного</w:t>
      </w:r>
      <w:r>
        <w:rPr>
          <w:rFonts w:ascii="Times New Roman" w:hAnsi="Times New Roman" w:cs="Times New Roman"/>
          <w:sz w:val="26"/>
          <w:szCs w:val="26"/>
        </w:rPr>
        <w:t xml:space="preserve"> (казенного) 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предприятия, заключение с ним, изменение и прекращение трудового договора в соответствии с трудовым законодательством и иными содержащими нормы трудового права нормативными правовыми актами;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290728">
        <w:rPr>
          <w:rFonts w:ascii="Times New Roman" w:hAnsi="Times New Roman" w:cs="Times New Roman"/>
          <w:sz w:val="26"/>
          <w:szCs w:val="26"/>
        </w:rPr>
        <w:t xml:space="preserve">) установление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размера оплаты труда руководителей муниципальных предприятий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и учреждений;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290728">
        <w:rPr>
          <w:rFonts w:ascii="Times New Roman" w:hAnsi="Times New Roman" w:cs="Times New Roman"/>
          <w:sz w:val="26"/>
          <w:szCs w:val="26"/>
        </w:rPr>
        <w:t>) утверждение уставов муниципальных предприятий и учреждений, внесение в них изменений, в том числе утверждение уставов в новой редакции;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290728">
        <w:rPr>
          <w:rFonts w:ascii="Times New Roman" w:hAnsi="Times New Roman" w:cs="Times New Roman"/>
          <w:sz w:val="26"/>
          <w:szCs w:val="26"/>
        </w:rPr>
        <w:t>) утверждение сделок, связанных с предоставлением займов, поручительств, получением банковских гарантий, с иными обременениями, уступкой требований, переводом долга, а также утверждение сделок в случаях, предусмотренных законодательством Российской Федерации;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90728">
        <w:rPr>
          <w:rFonts w:ascii="Times New Roman" w:hAnsi="Times New Roman" w:cs="Times New Roman"/>
          <w:sz w:val="26"/>
          <w:szCs w:val="26"/>
        </w:rPr>
        <w:t>) формирование уставного фонда муниципального предприятия;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90728">
        <w:rPr>
          <w:rFonts w:ascii="Times New Roman" w:hAnsi="Times New Roman" w:cs="Times New Roman"/>
          <w:sz w:val="26"/>
          <w:szCs w:val="26"/>
        </w:rPr>
        <w:t xml:space="preserve">) согласование приема на работу главного бухгалтера муниципального </w:t>
      </w:r>
      <w:r w:rsidRPr="00290728">
        <w:rPr>
          <w:rFonts w:ascii="Times New Roman" w:hAnsi="Times New Roman" w:cs="Times New Roman"/>
          <w:sz w:val="26"/>
          <w:szCs w:val="26"/>
        </w:rPr>
        <w:lastRenderedPageBreak/>
        <w:t xml:space="preserve">унитарного </w:t>
      </w:r>
      <w:r>
        <w:rPr>
          <w:rFonts w:ascii="Times New Roman" w:hAnsi="Times New Roman" w:cs="Times New Roman"/>
          <w:sz w:val="26"/>
          <w:szCs w:val="26"/>
        </w:rPr>
        <w:t xml:space="preserve">(казенного) </w:t>
      </w:r>
      <w:r w:rsidRPr="00290728">
        <w:rPr>
          <w:rFonts w:ascii="Times New Roman" w:hAnsi="Times New Roman" w:cs="Times New Roman"/>
          <w:sz w:val="26"/>
          <w:szCs w:val="26"/>
        </w:rPr>
        <w:t>предприятия, заключение с ним, изменение и прекращение трудового договора;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90728">
        <w:rPr>
          <w:rFonts w:ascii="Times New Roman" w:hAnsi="Times New Roman" w:cs="Times New Roman"/>
          <w:sz w:val="26"/>
          <w:szCs w:val="26"/>
        </w:rPr>
        <w:t xml:space="preserve">) осуществление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использованием по назначению и сохранностью принадлежащего муниципальному предприятию или учреждению имущества;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290728">
        <w:rPr>
          <w:rFonts w:ascii="Times New Roman" w:hAnsi="Times New Roman" w:cs="Times New Roman"/>
          <w:sz w:val="26"/>
          <w:szCs w:val="26"/>
        </w:rPr>
        <w:t xml:space="preserve">) согласование в случаях, установленных Федеральным </w:t>
      </w:r>
      <w:hyperlink r:id="rId12" w:history="1">
        <w:r w:rsidRPr="00091A5C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91A5C">
        <w:rPr>
          <w:rFonts w:ascii="Times New Roman" w:hAnsi="Times New Roman" w:cs="Times New Roman"/>
          <w:sz w:val="26"/>
          <w:szCs w:val="26"/>
        </w:rPr>
        <w:t xml:space="preserve"> </w:t>
      </w:r>
      <w:r w:rsidRPr="00290728">
        <w:rPr>
          <w:rFonts w:ascii="Times New Roman" w:hAnsi="Times New Roman" w:cs="Times New Roman"/>
          <w:sz w:val="26"/>
          <w:szCs w:val="26"/>
        </w:rPr>
        <w:t>от 14 ноября 2002 г</w:t>
      </w:r>
      <w:r>
        <w:rPr>
          <w:rFonts w:ascii="Times New Roman" w:hAnsi="Times New Roman" w:cs="Times New Roman"/>
          <w:sz w:val="26"/>
          <w:szCs w:val="26"/>
        </w:rPr>
        <w:t>ода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90728">
        <w:rPr>
          <w:rFonts w:ascii="Times New Roman" w:hAnsi="Times New Roman" w:cs="Times New Roman"/>
          <w:sz w:val="26"/>
          <w:szCs w:val="26"/>
        </w:rPr>
        <w:t xml:space="preserve"> 161-ФЗ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90728">
        <w:rPr>
          <w:rFonts w:ascii="Times New Roman" w:hAnsi="Times New Roman" w:cs="Times New Roman"/>
          <w:sz w:val="26"/>
          <w:szCs w:val="26"/>
        </w:rPr>
        <w:t>О государственных и муниципальных унитарных предприятиях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90728">
        <w:rPr>
          <w:rFonts w:ascii="Times New Roman" w:hAnsi="Times New Roman" w:cs="Times New Roman"/>
          <w:sz w:val="26"/>
          <w:szCs w:val="26"/>
        </w:rPr>
        <w:t>, совершения крупных сделок, сделок, в совершении которых имеется заинтересованность, и иных сделок;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290728">
        <w:rPr>
          <w:rFonts w:ascii="Times New Roman" w:hAnsi="Times New Roman" w:cs="Times New Roman"/>
          <w:sz w:val="26"/>
          <w:szCs w:val="26"/>
        </w:rPr>
        <w:t>) принятие решения о проведен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ии ау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>диторских проверок, утверждение аудитора и определение размера оплаты его услуг;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90728">
        <w:rPr>
          <w:rFonts w:ascii="Times New Roman" w:hAnsi="Times New Roman" w:cs="Times New Roman"/>
          <w:sz w:val="26"/>
          <w:szCs w:val="26"/>
        </w:rPr>
        <w:t>) утверждение промежуточного ликвидационного баланса и ликвидационного баланса;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290728">
        <w:rPr>
          <w:rFonts w:ascii="Times New Roman" w:hAnsi="Times New Roman" w:cs="Times New Roman"/>
          <w:sz w:val="26"/>
          <w:szCs w:val="26"/>
        </w:rPr>
        <w:t>) утверждение передаточного акта или разделительного баланса при реорганизации юридических лиц;</w:t>
      </w:r>
    </w:p>
    <w:p w:rsidR="00CA3195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290728">
        <w:rPr>
          <w:rFonts w:ascii="Times New Roman" w:hAnsi="Times New Roman" w:cs="Times New Roman"/>
          <w:sz w:val="26"/>
          <w:szCs w:val="26"/>
        </w:rPr>
        <w:t>) осуществление других прав и несение других обязанностей, определенных законод</w:t>
      </w:r>
      <w:r w:rsidR="00CA3195">
        <w:rPr>
          <w:rFonts w:ascii="Times New Roman" w:hAnsi="Times New Roman" w:cs="Times New Roman"/>
          <w:sz w:val="26"/>
          <w:szCs w:val="26"/>
        </w:rPr>
        <w:t>ательством Российской Федерации.</w:t>
      </w:r>
    </w:p>
    <w:p w:rsidR="00CA3195" w:rsidRDefault="00CA3195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13C9" w:rsidRPr="00CA3195" w:rsidRDefault="009613C9" w:rsidP="00CA3195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93F4A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A93F4A">
        <w:rPr>
          <w:rFonts w:ascii="Times New Roman" w:hAnsi="Times New Roman" w:cs="Times New Roman"/>
          <w:b/>
          <w:sz w:val="26"/>
          <w:szCs w:val="26"/>
        </w:rPr>
        <w:t>. Компетенция уполномоченного администрацией Чугуевского муниципального округа органа в сфере создания, реорганизации и ликвидации муниципальных предприятий и учреждений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290728">
        <w:rPr>
          <w:rFonts w:ascii="Times New Roman" w:hAnsi="Times New Roman" w:cs="Times New Roman"/>
          <w:sz w:val="26"/>
          <w:szCs w:val="26"/>
        </w:rPr>
        <w:t xml:space="preserve">1. Уполномоченным администрацией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органом в сфере создания, реорганизации и ликвидации муниципальных предприятий и учреждений является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90728">
        <w:rPr>
          <w:rFonts w:ascii="Times New Roman" w:hAnsi="Times New Roman" w:cs="Times New Roman"/>
          <w:sz w:val="26"/>
          <w:szCs w:val="26"/>
        </w:rPr>
        <w:t xml:space="preserve">правление имущественных и земельных отношений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 (далее –</w:t>
      </w:r>
      <w:r w:rsidR="005B252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УИиЗО)</w:t>
      </w:r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290728">
        <w:rPr>
          <w:rFonts w:ascii="Times New Roman" w:hAnsi="Times New Roman" w:cs="Times New Roman"/>
          <w:sz w:val="26"/>
          <w:szCs w:val="26"/>
        </w:rPr>
        <w:t xml:space="preserve">2. К компетенции </w:t>
      </w:r>
      <w:r>
        <w:rPr>
          <w:rFonts w:ascii="Times New Roman" w:hAnsi="Times New Roman" w:cs="Times New Roman"/>
          <w:sz w:val="26"/>
          <w:szCs w:val="26"/>
        </w:rPr>
        <w:t>УИиЗО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относится: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рассмотрение представлений функциональных органов администрации о целесообразности создания, реорганизации и ликвидации муниципальных предприятий и учреждений;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2) подготовка проекта муниципального правового акта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 создании, реорганизации и ликвидации муниципальных предприятий и учреждений, о внесении изменений в уставы </w:t>
      </w:r>
      <w:r w:rsidRPr="00290728">
        <w:rPr>
          <w:rFonts w:ascii="Times New Roman" w:hAnsi="Times New Roman" w:cs="Times New Roman"/>
          <w:sz w:val="26"/>
          <w:szCs w:val="26"/>
        </w:rPr>
        <w:lastRenderedPageBreak/>
        <w:t>муниципальных предприятий и учреждений;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3) закрепление на основании муниципального правового акта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имущества, относящегося к муниципальной собственности, на праве хозяйственного ведения, на праве оперативного управления;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4) осуществление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использованием по назначению и сохранностью муниципального имущества, переданного муниципальным предприятиям и учреждениям на праве хозяйственного ведения и оперативного управления;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5) уведомление и запрашивание согласия федерального антимонопольного органа на создание, реорганизацию или ликвидацию муниципальных предприятий и учреждений в случаях, предусмотренных законодательством Российской Федерации;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90728">
        <w:rPr>
          <w:rFonts w:ascii="Times New Roman" w:hAnsi="Times New Roman" w:cs="Times New Roman"/>
          <w:sz w:val="26"/>
          <w:szCs w:val="26"/>
        </w:rPr>
        <w:t>) осуществление иных действий, связанных с созданием, реорганизацией и ликвидацией.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B252E" w:rsidRDefault="009613C9" w:rsidP="005B252E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93F4A">
        <w:rPr>
          <w:rFonts w:ascii="Times New Roman" w:hAnsi="Times New Roman" w:cs="Times New Roman"/>
          <w:b/>
          <w:sz w:val="26"/>
          <w:szCs w:val="26"/>
        </w:rPr>
        <w:t xml:space="preserve">Статья 5. Принятие решения о создании </w:t>
      </w:r>
    </w:p>
    <w:p w:rsidR="009613C9" w:rsidRPr="00A93F4A" w:rsidRDefault="009613C9" w:rsidP="005B252E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93F4A">
        <w:rPr>
          <w:rFonts w:ascii="Times New Roman" w:hAnsi="Times New Roman" w:cs="Times New Roman"/>
          <w:b/>
          <w:sz w:val="26"/>
          <w:szCs w:val="26"/>
        </w:rPr>
        <w:t>муниципальных предприятий и учреждений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1. Решение о создании муниципального предприятия или муниципального учреждения принимает администрация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по согласованию с Думой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2. Функциональный орган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, на который возложены координация и регулирование деятельности в соответствующей отрасли (сфере управления) (далее - Отраслевой орган администрации), готовит представление о создании муниципального предприятия, учреждения, проект устава создаваемого муниципального предприятия, учреждения.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>3. Представление о создании муниципального предприятия, учреждения должно содержать: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предпосылки и цели создания муниципального предприятия, учреждения;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2) основные виды деятельности создаваемого муниципального предприятия, учреждения;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 xml:space="preserve">3) обоснование необходимости и целесообразности создания муниципального </w:t>
      </w:r>
      <w:r w:rsidRPr="00290728">
        <w:rPr>
          <w:rFonts w:ascii="Times New Roman" w:hAnsi="Times New Roman" w:cs="Times New Roman"/>
          <w:sz w:val="26"/>
          <w:szCs w:val="26"/>
        </w:rPr>
        <w:lastRenderedPageBreak/>
        <w:t>предприятия, учреждения наряду с действующими муниципальными предприятиями, учреждениями в данном секторе рынка;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4) примерную структуру муниципального предприятия, учреждения;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5) сведения о размере и составе уставного фонда муниципального предприятия;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6) примерный перечень имущества (движимого и недвижимого), необходимого для функционирования муниципального предприятия, учреждения;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7) затраты, необходимые для создания муниципального предприятия, учреждения и обеспечения его основной деятельности (закупки сырья и материалов, технологические издержки, расходы на оплату труда и т.д.), и предполагаемые источники покрытия этих расходов;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8) сведения о кандидатуре руководителя;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9) выводы и рекомендации.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4. Представление и проект устава муниципального предприятия, учреждения отраслевой орган администрации направляет в </w:t>
      </w:r>
      <w:r>
        <w:rPr>
          <w:rFonts w:ascii="Times New Roman" w:hAnsi="Times New Roman" w:cs="Times New Roman"/>
          <w:sz w:val="26"/>
          <w:szCs w:val="26"/>
        </w:rPr>
        <w:t>УИиЗО</w:t>
      </w:r>
      <w:r w:rsidRPr="00290728">
        <w:rPr>
          <w:rFonts w:ascii="Times New Roman" w:hAnsi="Times New Roman" w:cs="Times New Roman"/>
          <w:sz w:val="26"/>
          <w:szCs w:val="26"/>
        </w:rPr>
        <w:t xml:space="preserve">. По результатам рассмотрения указанных документов </w:t>
      </w:r>
      <w:r>
        <w:rPr>
          <w:rFonts w:ascii="Times New Roman" w:hAnsi="Times New Roman" w:cs="Times New Roman"/>
          <w:sz w:val="26"/>
          <w:szCs w:val="26"/>
        </w:rPr>
        <w:t>УИиЗО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готовит проект решения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 согласовании создания муниципального предприятия (учреждения) и направляет вышеперечисленные документы главе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на рассмотрение. Рассмотрев представленный пакет документов, глава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принимает решение о внесении в Думу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решения о согласовании создания муниципального предприятия (учреждения) или отклоняет представление.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5. После получения согласия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администрация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издает постановление о создании муниципального предприятия, учреждения. </w:t>
      </w:r>
      <w:r>
        <w:rPr>
          <w:rFonts w:ascii="Times New Roman" w:hAnsi="Times New Roman" w:cs="Times New Roman"/>
          <w:sz w:val="26"/>
          <w:szCs w:val="26"/>
        </w:rPr>
        <w:t>УИиЗО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закрепляет </w:t>
      </w:r>
      <w:r>
        <w:rPr>
          <w:rFonts w:ascii="Times New Roman" w:hAnsi="Times New Roman" w:cs="Times New Roman"/>
          <w:sz w:val="26"/>
          <w:szCs w:val="26"/>
        </w:rPr>
        <w:t xml:space="preserve">договором на передачу имущества в оперативное управление (хозяйственное ведение), </w:t>
      </w:r>
      <w:r w:rsidRPr="00290728">
        <w:rPr>
          <w:rFonts w:ascii="Times New Roman" w:hAnsi="Times New Roman" w:cs="Times New Roman"/>
          <w:sz w:val="26"/>
          <w:szCs w:val="26"/>
        </w:rPr>
        <w:t>актом приема-передачи за вновь созданным муниципальным предприятием, учреждением муниципальное имущество.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6. Устав муниципального предприятия, учреждения подлежит обязательной государственной регистрации в органе, осуществляющем государственную регистрацию юридических лиц, в порядке, установленном действующим </w:t>
      </w:r>
      <w:r w:rsidRPr="00290728">
        <w:rPr>
          <w:rFonts w:ascii="Times New Roman" w:hAnsi="Times New Roman" w:cs="Times New Roman"/>
          <w:sz w:val="26"/>
          <w:szCs w:val="26"/>
        </w:rPr>
        <w:lastRenderedPageBreak/>
        <w:t>законодательством.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7. Изменения в устав муниципального предприятия (учреждения) вносятся по представлению соответствующего отраслевого органа и утверждаются постановлением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. Проект постановления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 внесении изменений в устав муниципального предприятия, учреждения готовит </w:t>
      </w:r>
      <w:r>
        <w:rPr>
          <w:rFonts w:ascii="Times New Roman" w:hAnsi="Times New Roman" w:cs="Times New Roman"/>
          <w:sz w:val="26"/>
          <w:szCs w:val="26"/>
        </w:rPr>
        <w:t xml:space="preserve">УИиЗО совместно с правовым управлением </w:t>
      </w:r>
      <w:r w:rsidRPr="00290728">
        <w:rPr>
          <w:rFonts w:ascii="Times New Roman" w:hAnsi="Times New Roman" w:cs="Times New Roman"/>
          <w:sz w:val="26"/>
          <w:szCs w:val="26"/>
        </w:rPr>
        <w:t xml:space="preserve">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>8. Изменения, внесенные в устав, подлежат государственной регистрации в установленном законом порядке.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90728">
        <w:rPr>
          <w:rFonts w:ascii="Times New Roman" w:hAnsi="Times New Roman" w:cs="Times New Roman"/>
          <w:sz w:val="26"/>
          <w:szCs w:val="26"/>
        </w:rPr>
        <w:t xml:space="preserve">9. После государственной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регистрации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созданное муниципальное предприятие, учреждение представляет по одной копии устава и свидетельства о государственной регистрации в отраслевой орган и в </w:t>
      </w:r>
      <w:r>
        <w:rPr>
          <w:rFonts w:ascii="Times New Roman" w:hAnsi="Times New Roman" w:cs="Times New Roman"/>
          <w:sz w:val="26"/>
          <w:szCs w:val="26"/>
        </w:rPr>
        <w:t>УИиЗО</w:t>
      </w:r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B252E" w:rsidRDefault="009613C9" w:rsidP="005B252E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27980">
        <w:rPr>
          <w:rFonts w:ascii="Times New Roman" w:hAnsi="Times New Roman" w:cs="Times New Roman"/>
          <w:b/>
          <w:sz w:val="26"/>
          <w:szCs w:val="26"/>
        </w:rPr>
        <w:t>Статья 6. Принятие решения о реорганизации</w:t>
      </w:r>
    </w:p>
    <w:p w:rsidR="009613C9" w:rsidRPr="00827980" w:rsidRDefault="009613C9" w:rsidP="005B252E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27980">
        <w:rPr>
          <w:rFonts w:ascii="Times New Roman" w:hAnsi="Times New Roman" w:cs="Times New Roman"/>
          <w:b/>
          <w:sz w:val="26"/>
          <w:szCs w:val="26"/>
        </w:rPr>
        <w:t>муниципальных предприятий и учреждений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 xml:space="preserve">1. Решение о реорганизации муниципального предприятия и учреждения принимает администрация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 самостоятельно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по представлению отраслевого органа или по решению суда.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>2. Реорганизация муниципального предприятия и учреждения в форме преобразования в предприятие иной организационно-правовой формы, кроме учреждения, проводится в соответствии с законодательством о приватизации.</w:t>
      </w:r>
    </w:p>
    <w:p w:rsidR="005B252E" w:rsidRDefault="009613C9" w:rsidP="005B25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>4. Отраслевой орган готовит представление о реорганизации (слиянии, присоединении, разделении, выделении, преобразовании) муниципального предприятия, учреждения; проекты уставов вновь созданных в процессе реорганизации муниципального предприятия и учреждения и/или изменения в уставы реорганизованных муниципальных предприятий, учреждений.</w:t>
      </w:r>
    </w:p>
    <w:p w:rsidR="009613C9" w:rsidRPr="00290728" w:rsidRDefault="009613C9" w:rsidP="005B25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 xml:space="preserve">5. Отраслевой орган направляет в </w:t>
      </w:r>
      <w:r>
        <w:rPr>
          <w:rFonts w:ascii="Times New Roman" w:hAnsi="Times New Roman" w:cs="Times New Roman"/>
          <w:sz w:val="26"/>
          <w:szCs w:val="26"/>
        </w:rPr>
        <w:t>УИиЗО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следующие документы: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представление;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2) проекты уставов вновь созданных в процессе реорганизации муниципального предприятия, учреждения и/или изменений в уставы реорганизуемых муниципальных предприятий и учреждений;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lastRenderedPageBreak/>
        <w:t>3) передаточный акт или разделительный баланс.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>6. Представление должно содержать обоснование целесообразности реорганизации муниципального предприятия и учреждения, сведения о размере и составе уставного фонда, основных видах деятельности, предполагаемой кандидатуре руководителя.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 xml:space="preserve">7. По результатам рассмотрения указанных документов </w:t>
      </w:r>
      <w:r>
        <w:rPr>
          <w:rFonts w:ascii="Times New Roman" w:hAnsi="Times New Roman" w:cs="Times New Roman"/>
          <w:sz w:val="26"/>
          <w:szCs w:val="26"/>
        </w:rPr>
        <w:t>УИиЗО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готовит проект </w:t>
      </w:r>
      <w:r>
        <w:rPr>
          <w:rFonts w:ascii="Times New Roman" w:hAnsi="Times New Roman" w:cs="Times New Roman"/>
          <w:sz w:val="26"/>
          <w:szCs w:val="26"/>
        </w:rPr>
        <w:t>постановления 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реорганизации муниципального предприятия и учреждения и направляет вместе с вышеперечисленными документами на рассмотрение главе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. Рассмотрев представленный пакет документов, глава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принимает решение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реорганизаци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290728">
        <w:rPr>
          <w:rFonts w:ascii="Times New Roman" w:hAnsi="Times New Roman" w:cs="Times New Roman"/>
          <w:sz w:val="26"/>
          <w:szCs w:val="26"/>
        </w:rPr>
        <w:t xml:space="preserve"> муниципального предприятия (учреждения) или отклоняет представление.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 xml:space="preserve">8. </w:t>
      </w:r>
      <w:r>
        <w:rPr>
          <w:rFonts w:ascii="Times New Roman" w:hAnsi="Times New Roman" w:cs="Times New Roman"/>
          <w:sz w:val="26"/>
          <w:szCs w:val="26"/>
        </w:rPr>
        <w:t xml:space="preserve">В случае </w:t>
      </w:r>
      <w:r w:rsidRPr="002907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принятия решения о реорганизации </w:t>
      </w:r>
      <w:r w:rsidRPr="00290728">
        <w:rPr>
          <w:rFonts w:ascii="Times New Roman" w:hAnsi="Times New Roman" w:cs="Times New Roman"/>
          <w:sz w:val="26"/>
          <w:szCs w:val="26"/>
        </w:rPr>
        <w:t xml:space="preserve">администрация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издает постановление о реорганизации муниципального предприятия (учреждения).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6.9</w:t>
      </w:r>
      <w:r w:rsidRPr="00290728">
        <w:rPr>
          <w:rFonts w:ascii="Times New Roman" w:hAnsi="Times New Roman" w:cs="Times New Roman"/>
          <w:sz w:val="26"/>
          <w:szCs w:val="26"/>
        </w:rPr>
        <w:t>. Реорганизация муниципального предприятия (учреждения) осуществляется в порядке, предусмотренном действующим законодательством.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29072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90728">
        <w:rPr>
          <w:rFonts w:ascii="Times New Roman" w:hAnsi="Times New Roman" w:cs="Times New Roman"/>
          <w:sz w:val="26"/>
          <w:szCs w:val="26"/>
        </w:rPr>
        <w:t>. Муниципальное предприятие и учреждение считается реорганизованным с момента внесения соответствующей записи в Единый государственный реестр юридических лиц.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B252E" w:rsidRDefault="009613C9" w:rsidP="005B252E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27980">
        <w:rPr>
          <w:rFonts w:ascii="Times New Roman" w:hAnsi="Times New Roman" w:cs="Times New Roman"/>
          <w:b/>
          <w:sz w:val="26"/>
          <w:szCs w:val="26"/>
        </w:rPr>
        <w:t xml:space="preserve">Статья 7. Принятие решения о ликвидации </w:t>
      </w:r>
    </w:p>
    <w:p w:rsidR="009613C9" w:rsidRPr="00827980" w:rsidRDefault="009613C9" w:rsidP="005B252E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27980">
        <w:rPr>
          <w:rFonts w:ascii="Times New Roman" w:hAnsi="Times New Roman" w:cs="Times New Roman"/>
          <w:b/>
          <w:sz w:val="26"/>
          <w:szCs w:val="26"/>
        </w:rPr>
        <w:t>муниципальных предприятий и учреждений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1. Муниципальное предприятие и учреждение может быть ликвидировано администрацией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по согласованию с Думой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>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99"/>
      <w:bookmarkEnd w:id="1"/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>2. Представление о ликвидации муниципального предприятия и учреждения готовит отраслевой орган. Представление о ликвидации муниципального предприятия и учреждения должно содержать целесообразность и причины ликвидации, анализ деятельности за последний год и предполагаемое направление использования муниципального имущества, оставшегося после ликвидации муниципального предприятия и учреждения.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00"/>
      <w:bookmarkEnd w:id="2"/>
      <w:r>
        <w:rPr>
          <w:rFonts w:ascii="Times New Roman" w:hAnsi="Times New Roman" w:cs="Times New Roman"/>
          <w:sz w:val="26"/>
          <w:szCs w:val="26"/>
        </w:rPr>
        <w:lastRenderedPageBreak/>
        <w:t>7.</w:t>
      </w:r>
      <w:r w:rsidRPr="00290728">
        <w:rPr>
          <w:rFonts w:ascii="Times New Roman" w:hAnsi="Times New Roman" w:cs="Times New Roman"/>
          <w:sz w:val="26"/>
          <w:szCs w:val="26"/>
        </w:rPr>
        <w:t>3. К представлению прилагаются следующие документы: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1) устав;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2) решение регистрирующего органа или свидетельство о государственной регистрации;</w:t>
      </w:r>
    </w:p>
    <w:p w:rsidR="009613C9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0728">
        <w:rPr>
          <w:rFonts w:ascii="Times New Roman" w:hAnsi="Times New Roman" w:cs="Times New Roman"/>
          <w:sz w:val="26"/>
          <w:szCs w:val="26"/>
        </w:rPr>
        <w:t>3) бухгалтерский баланс по состоянию на последнюю дату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4. Представление о ликвидации муниципального предприятия, учреждения отраслевой орган направляет в </w:t>
      </w:r>
      <w:r>
        <w:rPr>
          <w:rFonts w:ascii="Times New Roman" w:hAnsi="Times New Roman" w:cs="Times New Roman"/>
          <w:sz w:val="26"/>
          <w:szCs w:val="26"/>
        </w:rPr>
        <w:t>УИиЗО</w:t>
      </w:r>
      <w:r w:rsidRPr="00290728">
        <w:rPr>
          <w:rFonts w:ascii="Times New Roman" w:hAnsi="Times New Roman" w:cs="Times New Roman"/>
          <w:sz w:val="26"/>
          <w:szCs w:val="26"/>
        </w:rPr>
        <w:t xml:space="preserve">. По результатам рассмотрения представления </w:t>
      </w:r>
      <w:r>
        <w:rPr>
          <w:rFonts w:ascii="Times New Roman" w:hAnsi="Times New Roman" w:cs="Times New Roman"/>
          <w:sz w:val="26"/>
          <w:szCs w:val="26"/>
        </w:rPr>
        <w:t>УИиЗО</w:t>
      </w:r>
      <w:r w:rsidRPr="00290728">
        <w:rPr>
          <w:rFonts w:ascii="Times New Roman" w:hAnsi="Times New Roman" w:cs="Times New Roman"/>
          <w:sz w:val="26"/>
          <w:szCs w:val="26"/>
        </w:rPr>
        <w:t xml:space="preserve"> готовит проект решения 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 согласовании ликвидации муниципального предприятия (учреждения) и направляет данный документ с приложением указанных в </w:t>
      </w:r>
      <w:hyperlink w:anchor="P99" w:history="1">
        <w:r w:rsidRPr="00AE581B">
          <w:rPr>
            <w:rFonts w:ascii="Times New Roman" w:hAnsi="Times New Roman" w:cs="Times New Roman"/>
            <w:sz w:val="26"/>
            <w:szCs w:val="26"/>
          </w:rPr>
          <w:t xml:space="preserve">п. </w:t>
        </w:r>
        <w:r>
          <w:rPr>
            <w:rFonts w:ascii="Times New Roman" w:hAnsi="Times New Roman" w:cs="Times New Roman"/>
            <w:sz w:val="26"/>
            <w:szCs w:val="26"/>
          </w:rPr>
          <w:t>7.</w:t>
        </w:r>
        <w:r w:rsidRPr="00AE581B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AE581B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00" w:history="1">
        <w:r w:rsidRPr="00AE581B">
          <w:rPr>
            <w:rFonts w:ascii="Times New Roman" w:hAnsi="Times New Roman" w:cs="Times New Roman"/>
            <w:sz w:val="26"/>
            <w:szCs w:val="26"/>
          </w:rPr>
          <w:t xml:space="preserve">п. </w:t>
        </w:r>
        <w:r>
          <w:rPr>
            <w:rFonts w:ascii="Times New Roman" w:hAnsi="Times New Roman" w:cs="Times New Roman"/>
            <w:sz w:val="26"/>
            <w:szCs w:val="26"/>
          </w:rPr>
          <w:t>7.</w:t>
        </w:r>
        <w:r w:rsidRPr="00AE581B">
          <w:rPr>
            <w:rFonts w:ascii="Times New Roman" w:hAnsi="Times New Roman" w:cs="Times New Roman"/>
            <w:sz w:val="26"/>
            <w:szCs w:val="26"/>
          </w:rPr>
          <w:t>3 настоящей статьи</w:t>
        </w:r>
      </w:hyperlink>
      <w:r w:rsidRPr="00290728">
        <w:rPr>
          <w:rFonts w:ascii="Times New Roman" w:hAnsi="Times New Roman" w:cs="Times New Roman"/>
          <w:sz w:val="26"/>
          <w:szCs w:val="26"/>
        </w:rPr>
        <w:t xml:space="preserve"> документов главе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на рассмотрение. Рассмотрев представленный пакет документов, глава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принимает решение о внесении в Думу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проекта решения о согласовании ликвидации муниципального предприятия (учреждения) или отклоняет представление.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01B9">
        <w:rPr>
          <w:rFonts w:ascii="Times New Roman" w:hAnsi="Times New Roman" w:cs="Times New Roman"/>
          <w:sz w:val="26"/>
          <w:szCs w:val="26"/>
        </w:rPr>
        <w:t>7.5. При согласовании Думой Чугуевского муниципального округа решения о ликвидации муниципального предприятия, учреждения администрация Чугуевского муниципального округа издает постановление о ликвидации муниципального предприятия и учреждения.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6. Постановление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должно содержать состав ликвидационной комисс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ии и ее</w:t>
      </w:r>
      <w:proofErr w:type="gramEnd"/>
      <w:r w:rsidRPr="00290728">
        <w:rPr>
          <w:rFonts w:ascii="Times New Roman" w:hAnsi="Times New Roman" w:cs="Times New Roman"/>
          <w:sz w:val="26"/>
          <w:szCs w:val="26"/>
        </w:rPr>
        <w:t xml:space="preserve"> председателя</w:t>
      </w:r>
      <w:r>
        <w:rPr>
          <w:rFonts w:ascii="Times New Roman" w:hAnsi="Times New Roman" w:cs="Times New Roman"/>
          <w:sz w:val="26"/>
          <w:szCs w:val="26"/>
        </w:rPr>
        <w:t xml:space="preserve"> или фамилию, имя, отчество ликвидатора</w:t>
      </w:r>
      <w:r w:rsidRPr="00290728">
        <w:rPr>
          <w:rFonts w:ascii="Times New Roman" w:hAnsi="Times New Roman" w:cs="Times New Roman"/>
          <w:sz w:val="26"/>
          <w:szCs w:val="26"/>
        </w:rPr>
        <w:t>, а также порядок и сроки ликвидации муниципального предприятия и учреждения.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 xml:space="preserve">В состав ликвидационной комиссии включаются представители Управления имущественных и земельных отношений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, отраслевого органа, </w:t>
      </w:r>
      <w:r>
        <w:rPr>
          <w:rFonts w:ascii="Times New Roman" w:hAnsi="Times New Roman" w:cs="Times New Roman"/>
          <w:sz w:val="26"/>
          <w:szCs w:val="26"/>
        </w:rPr>
        <w:t xml:space="preserve">представители отдела бухгалтерского учета и отчетности администрации Чугуевского муниципального округа, финансового управления администрации Чугуевского муниципального округа, правового управления администрации Чугуевского муниципального округа, </w:t>
      </w:r>
      <w:r w:rsidRPr="00290728">
        <w:rPr>
          <w:rFonts w:ascii="Times New Roman" w:hAnsi="Times New Roman" w:cs="Times New Roman"/>
          <w:sz w:val="26"/>
          <w:szCs w:val="26"/>
        </w:rPr>
        <w:t>депутат Думы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290728">
        <w:rPr>
          <w:rFonts w:ascii="Times New Roman" w:hAnsi="Times New Roman" w:cs="Times New Roman"/>
          <w:sz w:val="26"/>
          <w:szCs w:val="26"/>
        </w:rPr>
        <w:t>, руководитель и главный бухгалтер ликвидируемого муниципального предприятия и учреждения.</w:t>
      </w:r>
      <w:proofErr w:type="gramEnd"/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8. По предложению Управления имущественных и земельных отношений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290728">
        <w:rPr>
          <w:rFonts w:ascii="Times New Roman" w:hAnsi="Times New Roman" w:cs="Times New Roman"/>
          <w:sz w:val="26"/>
          <w:szCs w:val="26"/>
        </w:rPr>
        <w:t xml:space="preserve"> в состав ликвидационной комиссии могут быть включены и иные лица. Председателем ликвидационной комиссии назначается представитель отраслевого органа администрации или </w:t>
      </w:r>
      <w:r>
        <w:rPr>
          <w:rFonts w:ascii="Times New Roman" w:hAnsi="Times New Roman" w:cs="Times New Roman"/>
          <w:sz w:val="26"/>
          <w:szCs w:val="26"/>
        </w:rPr>
        <w:t xml:space="preserve">руководитель ликвидируемого предприятия, учреждения, либо </w:t>
      </w:r>
      <w:r w:rsidRPr="00290728">
        <w:rPr>
          <w:rFonts w:ascii="Times New Roman" w:hAnsi="Times New Roman" w:cs="Times New Roman"/>
          <w:sz w:val="26"/>
          <w:szCs w:val="26"/>
        </w:rPr>
        <w:t>иное лицо, уполномоченное собственником имущества.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>9. С момента создания комиссии</w:t>
      </w:r>
      <w:r>
        <w:rPr>
          <w:rFonts w:ascii="Times New Roman" w:hAnsi="Times New Roman" w:cs="Times New Roman"/>
          <w:sz w:val="26"/>
          <w:szCs w:val="26"/>
        </w:rPr>
        <w:t xml:space="preserve"> (назначения ликвидатора)</w:t>
      </w:r>
      <w:r w:rsidRPr="00290728">
        <w:rPr>
          <w:rFonts w:ascii="Times New Roman" w:hAnsi="Times New Roman" w:cs="Times New Roman"/>
          <w:sz w:val="26"/>
          <w:szCs w:val="26"/>
        </w:rPr>
        <w:t xml:space="preserve"> к ней</w:t>
      </w:r>
      <w:r>
        <w:rPr>
          <w:rFonts w:ascii="Times New Roman" w:hAnsi="Times New Roman" w:cs="Times New Roman"/>
          <w:sz w:val="26"/>
          <w:szCs w:val="26"/>
        </w:rPr>
        <w:t xml:space="preserve"> (нему)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переходят все полномочия по управлению делами муниципального предприятия, муниципального учреждения. Полномочия комиссии</w:t>
      </w:r>
      <w:r>
        <w:rPr>
          <w:rFonts w:ascii="Times New Roman" w:hAnsi="Times New Roman" w:cs="Times New Roman"/>
          <w:sz w:val="26"/>
          <w:szCs w:val="26"/>
        </w:rPr>
        <w:t xml:space="preserve"> (ликвидатора)</w:t>
      </w:r>
      <w:r w:rsidRPr="00290728">
        <w:rPr>
          <w:rFonts w:ascii="Times New Roman" w:hAnsi="Times New Roman" w:cs="Times New Roman"/>
          <w:sz w:val="26"/>
          <w:szCs w:val="26"/>
        </w:rPr>
        <w:t xml:space="preserve"> прекращаются после окончания ликвидации муниципального предприятия, муниципального учреждения.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>10. Ликвидационная комиссия</w:t>
      </w:r>
      <w:r>
        <w:rPr>
          <w:rFonts w:ascii="Times New Roman" w:hAnsi="Times New Roman" w:cs="Times New Roman"/>
          <w:sz w:val="26"/>
          <w:szCs w:val="26"/>
        </w:rPr>
        <w:t xml:space="preserve"> (ликвидатор)</w:t>
      </w:r>
      <w:r w:rsidRPr="00290728">
        <w:rPr>
          <w:rFonts w:ascii="Times New Roman" w:hAnsi="Times New Roman" w:cs="Times New Roman"/>
          <w:sz w:val="26"/>
          <w:szCs w:val="26"/>
        </w:rPr>
        <w:t xml:space="preserve"> осуществляют полномочия по ликвидации в порядке и в сроки, установленные законодательством Российской Федерации.</w:t>
      </w:r>
    </w:p>
    <w:p w:rsidR="009613C9" w:rsidRPr="00290728" w:rsidRDefault="009613C9" w:rsidP="00CA319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290728">
        <w:rPr>
          <w:rFonts w:ascii="Times New Roman" w:hAnsi="Times New Roman" w:cs="Times New Roman"/>
          <w:sz w:val="26"/>
          <w:szCs w:val="26"/>
        </w:rPr>
        <w:t xml:space="preserve">11. </w:t>
      </w:r>
      <w:proofErr w:type="gramStart"/>
      <w:r w:rsidRPr="00290728">
        <w:rPr>
          <w:rFonts w:ascii="Times New Roman" w:hAnsi="Times New Roman" w:cs="Times New Roman"/>
          <w:sz w:val="26"/>
          <w:szCs w:val="26"/>
        </w:rPr>
        <w:t>Ликвидация муниципального предприятия и учреждения считается завершенной, а муниципальное предприятие, учреждение прекратившим существование после внесения записи об исключении предприятия и учреждения из Единого государственного реестра юридических лиц.</w:t>
      </w:r>
      <w:proofErr w:type="gramEnd"/>
    </w:p>
    <w:sectPr w:rsidR="009613C9" w:rsidRPr="00290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7B"/>
    <w:rsid w:val="000918A3"/>
    <w:rsid w:val="001E790C"/>
    <w:rsid w:val="0024447B"/>
    <w:rsid w:val="002D1B47"/>
    <w:rsid w:val="0047400B"/>
    <w:rsid w:val="004E0554"/>
    <w:rsid w:val="005536B5"/>
    <w:rsid w:val="005B252E"/>
    <w:rsid w:val="005E0779"/>
    <w:rsid w:val="005F6236"/>
    <w:rsid w:val="006B3D79"/>
    <w:rsid w:val="009613C9"/>
    <w:rsid w:val="00AA26D4"/>
    <w:rsid w:val="00CA3195"/>
    <w:rsid w:val="00DA2D70"/>
    <w:rsid w:val="00E46EA9"/>
    <w:rsid w:val="00EA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4447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4447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2444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2444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4447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4447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2444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2444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F77A1D33BC9FEFCED716F070494EC69C01733CEAE32EA908A183338A81E41F6013E366C19BB6F2B91F2FF6421D7EA050C34FC5C37CB7BDVCwBC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DF77A1D33BC9FEFCED716F070494EC69C027332EAEF2EA908A183338A81E41F6013E366C19BB0FBBF1F2FF6421D7EA050C34FC5C37CB7BDVCwBC" TargetMode="External"/><Relationship Id="rId12" Type="http://schemas.openxmlformats.org/officeDocument/2006/relationships/hyperlink" Target="consultantplus://offline/ref=DDF77A1D33BC9FEFCED716F070494EC69C01733CEAE32EA908A183338A81E41F7213BB6AC29AA8F2BA0A79A704V4w8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DDF77A1D33BC9FEFCED716F070494EC69C027332EAEF2EA908A183338A81E41F6013E366C19BB1F7BE1F2FF6421D7EA050C34FC5C37CB7BDVCwB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DF77A1D33BC9FEFCED708FD662510C99F0C2537E9E927FB52F68564D5D1E24A2053E53390DFE3FEBB1565A6045671A353VDwD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F77A1D33BC9FEFCED716F070494EC69C017C39E8E22EA908A183338A81E41F6013E366C19BB2F1BA1F2FF6421D7EA050C34FC5C37CB7BDVCwB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B670C-8FF3-4FEC-B8C1-C648BC87A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10</Pages>
  <Words>2654</Words>
  <Characters>15128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2021-03-01T00:12:00Z</cp:lastPrinted>
  <dcterms:created xsi:type="dcterms:W3CDTF">2021-02-12T02:20:00Z</dcterms:created>
  <dcterms:modified xsi:type="dcterms:W3CDTF">2021-03-01T00:12:00Z</dcterms:modified>
</cp:coreProperties>
</file>