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357F1" w14:textId="77777777" w:rsidR="000720D4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0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072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сфере </w:t>
      </w:r>
    </w:p>
    <w:p w14:paraId="32B29B6D" w14:textId="4F18241E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1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1323A711" w:rsidR="00724C46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bookmarkStart w:id="2" w:name="_Hlk89702325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сфере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 w:rsidR="000720D4"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2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124793DB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на 202</w:t>
      </w:r>
      <w:r w:rsid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0EEDBD31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</w:t>
      </w:r>
      <w:r w:rsid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И.В. </w:t>
      </w:r>
      <w:proofErr w:type="spellStart"/>
      <w:r w:rsid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Щенёв</w:t>
      </w:r>
      <w:proofErr w:type="spellEnd"/>
    </w:p>
    <w:p w14:paraId="1E089FB9" w14:textId="4BE44EA1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A948D6" w14:textId="495C051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3D45C2" w14:textId="4BAA18F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8C8E60" w14:textId="463EE02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291100" w14:textId="437E23FC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376578" w14:textId="3D3C8E2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2634AD" w14:textId="6FBFA7C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93D8A8" w14:textId="10EB5F6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B7B900" w14:textId="134112E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7E58CB" w14:textId="042144C8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868C1" w14:textId="59B75B2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30B2FE" w14:textId="694FB395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A937E4" w14:textId="43D1FAB9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8C5D54" w14:textId="48E53C5A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49248F" w14:textId="1A0C4FF4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63FA7C" w14:textId="478D65C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55683" w14:textId="1454985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63FBCC" w14:textId="72BF8691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9A5120" w14:textId="13271A8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32A2EF" w14:textId="57A1937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A465D2" w14:textId="79E31EB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1DAB25" w14:textId="223B767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3DA79F" w14:textId="7E547585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2D6BB3" w14:textId="2E89799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0A34E0" w14:textId="019B56DC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5FF589" w14:textId="5F5B6AC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1C29B6" w14:textId="407907A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277804" w14:textId="4B34364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1403C3" w14:textId="73E116DE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374A59" w14:textId="6D2BEA02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BD38FA" w14:textId="1E3F982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BDC986" w14:textId="73E8BE9E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E5A24B" w14:textId="7E8FEA7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23B60B" w14:textId="5F0BAEEB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424F00" w14:textId="30DDA6D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5658E7" w14:textId="059D64B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EAA2A" w14:textId="5342B844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A3EC96" w14:textId="48B805D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5137EB" w14:textId="77777777" w:rsidR="00610963" w:rsidRDefault="00610963" w:rsidP="00610963">
      <w:pPr>
        <w:pStyle w:val="a5"/>
        <w:jc w:val="right"/>
        <w:rPr>
          <w:sz w:val="26"/>
          <w:szCs w:val="28"/>
        </w:rPr>
      </w:pPr>
      <w:r>
        <w:rPr>
          <w:sz w:val="26"/>
          <w:szCs w:val="28"/>
        </w:rPr>
        <w:lastRenderedPageBreak/>
        <w:t xml:space="preserve">Приложение </w:t>
      </w:r>
    </w:p>
    <w:p w14:paraId="32DB18E0" w14:textId="77777777" w:rsidR="00610963" w:rsidRDefault="00610963" w:rsidP="0061096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1A560F70" w14:textId="77777777" w:rsidR="00610963" w:rsidRDefault="00610963" w:rsidP="0061096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729AE8CB" w14:textId="6D139630" w:rsidR="00610963" w:rsidRDefault="00610963" w:rsidP="00610963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от        декабря 202</w:t>
      </w:r>
      <w:r w:rsidR="0074687A">
        <w:rPr>
          <w:rFonts w:ascii="Times New Roman" w:eastAsia="Times New Roman" w:hAnsi="Times New Roman" w:cs="Times New Roman"/>
          <w:sz w:val="26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     - НПА</w:t>
      </w:r>
    </w:p>
    <w:p w14:paraId="3BE19AEC" w14:textId="77777777" w:rsidR="00610963" w:rsidRDefault="00610963" w:rsidP="0061096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59012E38" w14:textId="77777777" w:rsidR="00610963" w:rsidRDefault="00610963" w:rsidP="006109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3A85450F" w14:textId="77777777" w:rsidR="0074687A" w:rsidRPr="0074687A" w:rsidRDefault="0074687A" w:rsidP="0074687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25B72233" w14:textId="77777777" w:rsidR="0074687A" w:rsidRPr="0074687A" w:rsidRDefault="0074687A" w:rsidP="0074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профилактики рисков причинения вреда (ущерба) охраняемым законом ценностям в сфере муниципального земельного контроля на 2025 год</w:t>
      </w:r>
    </w:p>
    <w:p w14:paraId="7DA7B885" w14:textId="77777777" w:rsidR="0074687A" w:rsidRPr="0074687A" w:rsidRDefault="0074687A" w:rsidP="007468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5EB6C9" w14:textId="77777777" w:rsidR="0074687A" w:rsidRPr="0074687A" w:rsidRDefault="0074687A" w:rsidP="007468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970939" w14:textId="77777777" w:rsidR="0074687A" w:rsidRPr="0074687A" w:rsidRDefault="0074687A" w:rsidP="007468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Раздел.1 Общие положения</w:t>
      </w:r>
    </w:p>
    <w:p w14:paraId="2F499F22" w14:textId="77777777" w:rsidR="0074687A" w:rsidRPr="0074687A" w:rsidRDefault="0074687A" w:rsidP="007468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366AA382" w14:textId="77777777" w:rsidR="0074687A" w:rsidRPr="0074687A" w:rsidRDefault="0074687A" w:rsidP="0074687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74687A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земельного контроля на территории Чугуевского муниципального округа.</w:t>
      </w:r>
    </w:p>
    <w:p w14:paraId="340F88FF" w14:textId="77777777" w:rsidR="0074687A" w:rsidRPr="0074687A" w:rsidRDefault="0074687A" w:rsidP="0074687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53075F26" w14:textId="77777777" w:rsidR="0074687A" w:rsidRPr="0074687A" w:rsidRDefault="0074687A" w:rsidP="00746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5CDA1DB4" w14:textId="77777777" w:rsidR="0074687A" w:rsidRPr="0074687A" w:rsidRDefault="0074687A" w:rsidP="00746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земельного контроля</w:t>
      </w:r>
    </w:p>
    <w:p w14:paraId="36B2679F" w14:textId="77777777" w:rsidR="0074687A" w:rsidRPr="0074687A" w:rsidRDefault="0074687A" w:rsidP="00746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53E0172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Pr="00746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земельный контроль </w:t>
      </w: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72 Земельного кодекса Российской Федерации, Решением 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округа».</w:t>
      </w:r>
    </w:p>
    <w:p w14:paraId="66CA6594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земельного контроля является отдел муниципального контроля (далее -Отдел).</w:t>
      </w:r>
    </w:p>
    <w:p w14:paraId="7DA7BFA5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 xml:space="preserve">Предметом муниципального земельного контроля </w:t>
      </w:r>
      <w:r w:rsidRPr="0074687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является соблюдение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</w:t>
      </w:r>
      <w:r w:rsidRPr="0074687A">
        <w:rPr>
          <w:rFonts w:ascii="Times New Roman" w:eastAsia="Times New Roman" w:hAnsi="Times New Roman" w:cs="Times New Roman"/>
          <w:sz w:val="26"/>
          <w:szCs w:val="24"/>
          <w:lang w:eastAsia="ru-RU"/>
        </w:rPr>
        <w:lastRenderedPageBreak/>
        <w:t>нарушение которых законодательством Российской Федерации, законодательством Приморского края предусмотрена ответственность, в том числе:</w:t>
      </w:r>
    </w:p>
    <w:p w14:paraId="277017D3" w14:textId="77777777" w:rsidR="0074687A" w:rsidRPr="0074687A" w:rsidRDefault="0074687A" w:rsidP="0074687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1) требований законодательства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14:paraId="124ECF4C" w14:textId="77777777" w:rsidR="0074687A" w:rsidRPr="0074687A" w:rsidRDefault="0074687A" w:rsidP="0074687A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2) требований законодательства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747361AF" w14:textId="77777777" w:rsidR="0074687A" w:rsidRPr="0074687A" w:rsidRDefault="0074687A" w:rsidP="0074687A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sz w:val="26"/>
          <w:szCs w:val="26"/>
          <w:lang w:eastAsia="ru-RU"/>
        </w:rPr>
        <w:t>3) требований законодательства, связанных с обязательным использованием в течение установленного срока земельных участков, предназначенных для жилищного или иного строительства, садоводства, огородничества, в указанных целях;</w:t>
      </w:r>
    </w:p>
    <w:p w14:paraId="097776EE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2.2. Подконтрольные субъекты:</w:t>
      </w:r>
    </w:p>
    <w:p w14:paraId="471A41C8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 – пользователи – правообладатели земельных участков.</w:t>
      </w:r>
    </w:p>
    <w:p w14:paraId="555A6DC5" w14:textId="77777777" w:rsidR="0074687A" w:rsidRPr="0074687A" w:rsidRDefault="0074687A" w:rsidP="0074687A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2.3. Перечень нормативных правовых актов, содержащих обязательные требования, оценка соблюдения которых является предметом муниципального земельного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5" w:history="1">
        <w:r w:rsidRPr="0074687A">
          <w:rPr>
            <w:rFonts w:ascii="Calibri" w:eastAsia="Calibri" w:hAnsi="Calibri" w:cs="Times New Roman"/>
            <w:bCs/>
            <w:color w:val="0563C1" w:themeColor="hyperlink"/>
            <w:kern w:val="24"/>
            <w:sz w:val="26"/>
            <w:u w:val="single"/>
          </w:rPr>
          <w:t>https://www.chuguevsky.ru/administraciya/obyazatelnye-trebovaniya-i-trebovaniya-ustanovlennye-munitsipalnymi-pravovymi-aktami/</w:t>
        </w:r>
      </w:hyperlink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 )</w:t>
      </w:r>
    </w:p>
    <w:p w14:paraId="09320FC9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Данные о проведенных мероприятий по контролю, мероприятиях по профилактике нарушений и их результатах:</w:t>
      </w:r>
    </w:p>
    <w:p w14:paraId="6094571A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 xml:space="preserve"> В 2024 году осуществлялись контрольные (надзорные) мероприятия без взаимодействия с контролируемыми лицами: выездное обследование, вынесено 6 предостережений о недопустимости нарушения обязательных требований.</w:t>
      </w:r>
    </w:p>
    <w:p w14:paraId="35DE6C6B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было.</w:t>
      </w:r>
    </w:p>
    <w:p w14:paraId="30F214E5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Потенциальными рисками являются: </w:t>
      </w:r>
    </w:p>
    <w:p w14:paraId="52186EBB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несоответствие площади используемого земельного участка;</w:t>
      </w:r>
    </w:p>
    <w:p w14:paraId="0E5CD819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использование земельного участка не по целевому назначению и (или) не в соответствии с установленным разрешенным использованием;</w:t>
      </w:r>
    </w:p>
    <w:p w14:paraId="1ADAFA98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неиспользование земельного участка;</w:t>
      </w:r>
    </w:p>
    <w:p w14:paraId="5DCC65F2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зарастание сорной растительностью и (или) древесно-кустарниковой растительностью земельного участка сельскохозяйственного назначения.</w:t>
      </w:r>
    </w:p>
    <w:p w14:paraId="056FCEC2" w14:textId="77777777" w:rsidR="0074687A" w:rsidRPr="0074687A" w:rsidRDefault="0074687A" w:rsidP="0074687A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Должностными лицами администрации Чугуевского муниципального округа, уполномоченными на осуществление муниципального земельного контроля в ходе работы с юридическими лицами и индивидуальными предпринимателями проводились устные разъяснения положений земельного законодательства, направленные на предупреждение нарушений.</w:t>
      </w:r>
    </w:p>
    <w:p w14:paraId="2D5B93C9" w14:textId="77777777" w:rsidR="0074687A" w:rsidRPr="0074687A" w:rsidRDefault="0074687A" w:rsidP="0074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2D415F69" w14:textId="77777777" w:rsidR="0074687A" w:rsidRPr="0074687A" w:rsidRDefault="0074687A" w:rsidP="0074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 3. Цели и задачи реализации программы профилактики</w:t>
      </w:r>
    </w:p>
    <w:p w14:paraId="3FF60D5F" w14:textId="77777777" w:rsidR="0074687A" w:rsidRPr="0074687A" w:rsidRDefault="0074687A" w:rsidP="00746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D6BC143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09E219AF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42000918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669B23E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FE7A3CD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2483E0EB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14:paraId="72584B25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4047B7FD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земельного законодательства у всех участников контрольной деятельности;</w:t>
      </w:r>
    </w:p>
    <w:p w14:paraId="1A6A2DF8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прозрачности осуществляемой администрацией Чугуевского муниципального округа контрольной деятельности;</w:t>
      </w:r>
    </w:p>
    <w:p w14:paraId="76723A63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земельного законодательства и необходимых мерах по их исполнению. </w:t>
      </w:r>
    </w:p>
    <w:p w14:paraId="1736EA1E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4. Перечень профилактических мероприятий, сроки (периодичность) их проведения</w:t>
      </w:r>
    </w:p>
    <w:p w14:paraId="30C04802" w14:textId="77777777" w:rsidR="0074687A" w:rsidRPr="0074687A" w:rsidRDefault="0074687A" w:rsidP="0074687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237"/>
        <w:gridCol w:w="2991"/>
        <w:gridCol w:w="1880"/>
        <w:gridCol w:w="2138"/>
      </w:tblGrid>
      <w:tr w:rsidR="0074687A" w:rsidRPr="0074687A" w14:paraId="7A2F7D05" w14:textId="77777777" w:rsidTr="0074687A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B9736A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5318EB9A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E13569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6EE1BC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7AB6B7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645ADF5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74687A" w:rsidRPr="0074687A" w14:paraId="2C060E0B" w14:textId="77777777" w:rsidTr="0074687A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DC340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CC503A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D290077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муниципального контроля осуществляет информирование контролируемых лиц и иных заинтересованных лиц по вопросам соблюдения обязательных требований земельного законодательства</w:t>
            </w:r>
          </w:p>
          <w:p w14:paraId="5903D24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Информирование осуществляется посредством размещения соответствующих сведений на официальном сайте Чугуевского муниципального округа в информационно-телекоммуникационной сети «Интернет» и в иных формах.</w:t>
            </w:r>
          </w:p>
          <w:p w14:paraId="02A71A82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размещает и поддерживает в актуальном состоянии на официальном сайте Чугуевского муниципального округа в сети «Интернет»:</w:t>
            </w:r>
          </w:p>
          <w:p w14:paraId="5FB0947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земельного контроля;</w:t>
            </w:r>
          </w:p>
          <w:p w14:paraId="143D6026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земельного контроля о сроках, порядке их вступления;</w:t>
            </w:r>
          </w:p>
          <w:p w14:paraId="119E4908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применяемых при нарушении обязательных требований, с текстами в действующей редакции;</w:t>
            </w:r>
          </w:p>
          <w:p w14:paraId="0064665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26B7C8F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73A48025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08D4F552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7) информацию о способах и процедуре </w:t>
            </w:r>
            <w:proofErr w:type="spellStart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методические рекомендации по проведению </w:t>
            </w:r>
            <w:proofErr w:type="spellStart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6CD3F13A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9DA1EE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FDF6B4A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1923CFA6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DE1DE03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D0ED03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C578203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4237C5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5066DC5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520E12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96AA1A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AC899F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CC7CD87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824BFC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4DE52B7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7018285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9D1A1F2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2A3EAE3C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1AF0E2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3BF16F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04E17E18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9AF0934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B00E95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D051D4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8400E3F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3C6F533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не позднее 15 марта</w:t>
            </w:r>
          </w:p>
          <w:p w14:paraId="15D92886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46F45C98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7910AB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255AE22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74687A" w:rsidRPr="0074687A" w14:paraId="585ED86B" w14:textId="77777777" w:rsidTr="0074687A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F557E9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DE70383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27E6E2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у органа муниципального контроля о готовящихся нарушениях обязательных требований земельного законодательства или признаках нарушений обязательных требований  земельного 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законодательства и (или) в случае отсутствия подтвержденных данных о том, что нарушение обязательных требований земельного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755163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642885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  <w:p w14:paraId="1174256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оснований)</w:t>
            </w:r>
          </w:p>
          <w:p w14:paraId="2FCCA19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74687A" w:rsidRPr="0074687A" w14:paraId="5EC10F5A" w14:textId="77777777" w:rsidTr="0074687A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9A1692C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04C90D4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45CF8AC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осуществляется должностными лицами отдела муниципального контроля по телефону, в письменной форме, в устной форме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      </w:r>
          </w:p>
          <w:p w14:paraId="1DBCA84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6990F57F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-организация и осуществление муниципального земельного контроля;</w:t>
            </w:r>
          </w:p>
          <w:p w14:paraId="7927087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- порядок осуществления профилактических, контрольных (надзорных) мероприятий, установленных Положение </w:t>
            </w:r>
            <w:proofErr w:type="gramStart"/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 муниципальном земельного контроле</w:t>
            </w:r>
            <w:proofErr w:type="gramEnd"/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  <w:p w14:paraId="697BA1D4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Консультирование в письменной форме осуществляется в случаях:</w:t>
            </w:r>
          </w:p>
          <w:p w14:paraId="46FC26A5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52635F9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 требует дополнительного запроса сведений.</w:t>
            </w:r>
          </w:p>
          <w:p w14:paraId="4957AB14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Чугуевского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34AFC13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EB54EA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7C963546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986C6E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3288506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28033EA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B5464F5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FB1F9BF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9C70036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25FD9C8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232900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8CCCD4A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3EC71D0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0D721E9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83CD052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010AA1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A5AE995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3CBFEB2C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9ADBBFF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0911E448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E6F4BF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74687A" w:rsidRPr="0074687A" w14:paraId="051993F7" w14:textId="77777777" w:rsidTr="0074687A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F76CF61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BFE945A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proofErr w:type="spellStart"/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  <w:proofErr w:type="spellEnd"/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08E31E9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Самообследование</w:t>
            </w:r>
            <w:proofErr w:type="spellEnd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осуществляется в автоматизированном режиме с использованием одного из способов, указанных на </w:t>
            </w:r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официальном сайте Чугуевского муниципального округа в сети «Интернет».</w:t>
            </w:r>
          </w:p>
          <w:p w14:paraId="1A1DA32B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Методические рекомендации по проведению </w:t>
            </w:r>
            <w:proofErr w:type="spellStart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74687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7E097545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BE4D14D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43E4CE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74687A" w:rsidRPr="0074687A" w14:paraId="3341B28C" w14:textId="77777777" w:rsidTr="0074687A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14E0DDF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A77051E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30C3952" w14:textId="77777777" w:rsidR="0074687A" w:rsidRPr="0074687A" w:rsidRDefault="0074687A" w:rsidP="0074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должностными лицами отдела муниципального контроля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36FFEE6F" w14:textId="77777777" w:rsidR="0074687A" w:rsidRPr="0074687A" w:rsidRDefault="0074687A" w:rsidP="0074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ходе профилактического визита должностное лицо отдела муниципального контроля контролируемое лицо информирует об обязательных требованиях, предъявляемых к деятельности контролируемого лица либо к принадлежащим ему объектам контроля.</w:t>
            </w:r>
          </w:p>
          <w:p w14:paraId="136AE4AE" w14:textId="77777777" w:rsidR="0074687A" w:rsidRPr="0074687A" w:rsidRDefault="0074687A" w:rsidP="00746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6D39E36" w14:textId="77777777" w:rsidR="0074687A" w:rsidRPr="0074687A" w:rsidRDefault="0074687A" w:rsidP="0074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Должностные </w:t>
            </w:r>
          </w:p>
          <w:p w14:paraId="7F693D87" w14:textId="77777777" w:rsidR="0074687A" w:rsidRPr="0074687A" w:rsidRDefault="0074687A" w:rsidP="0074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036A61ED" w14:textId="77777777" w:rsidR="0074687A" w:rsidRPr="0074687A" w:rsidRDefault="0074687A" w:rsidP="0074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</w:p>
          <w:p w14:paraId="233B7A92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BD9F2BB" w14:textId="77777777" w:rsidR="0074687A" w:rsidRPr="0074687A" w:rsidRDefault="0074687A" w:rsidP="007468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14:paraId="28F59630" w14:textId="77777777" w:rsid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4A5C1F74" w14:textId="77777777" w:rsid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7A6B6AB0" w14:textId="708F73D8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bookmarkStart w:id="3" w:name="_GoBack"/>
      <w:bookmarkEnd w:id="3"/>
      <w:r w:rsidRPr="0074687A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lastRenderedPageBreak/>
        <w:t>Раздел 5. Показатели результативности и эффективности Программы</w:t>
      </w:r>
    </w:p>
    <w:p w14:paraId="05E8ED3C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74687A" w:rsidRPr="0074687A" w14:paraId="163F45DC" w14:textId="77777777" w:rsidTr="007468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BDAF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C6D5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68E34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3CE7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74687A" w:rsidRPr="0074687A" w14:paraId="19F758CE" w14:textId="77777777" w:rsidTr="007468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B788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8F21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410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01153C6B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6BB7910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01202A64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4A06F98F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C021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74687A" w:rsidRPr="0074687A" w14:paraId="78481CFB" w14:textId="77777777" w:rsidTr="007468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8DC2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2ACA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3CA9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D87E" w14:textId="77777777" w:rsidR="0074687A" w:rsidRPr="0074687A" w:rsidRDefault="0074687A" w:rsidP="0074687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74687A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018CC6C4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10B2112B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74687A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доверия подконтрольных субъектов к органу муниципального контроля. </w:t>
      </w:r>
    </w:p>
    <w:p w14:paraId="1A49486F" w14:textId="77777777" w:rsidR="0074687A" w:rsidRPr="0074687A" w:rsidRDefault="0074687A" w:rsidP="0074687A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</w:rPr>
      </w:pPr>
    </w:p>
    <w:p w14:paraId="086C96F1" w14:textId="77777777" w:rsidR="0074687A" w:rsidRPr="0074687A" w:rsidRDefault="0074687A" w:rsidP="0074687A">
      <w:pPr>
        <w:spacing w:line="256" w:lineRule="auto"/>
        <w:rPr>
          <w:rFonts w:ascii="Calibri" w:eastAsia="Calibri" w:hAnsi="Calibri" w:cs="Times New Roman"/>
        </w:rPr>
      </w:pPr>
    </w:p>
    <w:p w14:paraId="48E757C1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</w:pPr>
    </w:p>
    <w:p w14:paraId="6E1E7225" w14:textId="77777777" w:rsidR="0074687A" w:rsidRPr="0074687A" w:rsidRDefault="0074687A" w:rsidP="0074687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74687A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  </w:t>
      </w:r>
    </w:p>
    <w:p w14:paraId="210DF4AC" w14:textId="77777777" w:rsidR="0074687A" w:rsidRPr="0074687A" w:rsidRDefault="0074687A" w:rsidP="007468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702E72" w14:textId="77777777" w:rsidR="0074687A" w:rsidRPr="0074687A" w:rsidRDefault="0074687A" w:rsidP="007468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4687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226FD"/>
    <w:rsid w:val="000720D4"/>
    <w:rsid w:val="00082A5F"/>
    <w:rsid w:val="000E287C"/>
    <w:rsid w:val="00112D41"/>
    <w:rsid w:val="002D49F8"/>
    <w:rsid w:val="003B152A"/>
    <w:rsid w:val="00424EA3"/>
    <w:rsid w:val="00610963"/>
    <w:rsid w:val="00635F0C"/>
    <w:rsid w:val="007006E8"/>
    <w:rsid w:val="00724C46"/>
    <w:rsid w:val="00744897"/>
    <w:rsid w:val="0074687A"/>
    <w:rsid w:val="00760647"/>
    <w:rsid w:val="008D224D"/>
    <w:rsid w:val="009914C0"/>
    <w:rsid w:val="00A42FD5"/>
    <w:rsid w:val="00AB43F1"/>
    <w:rsid w:val="00AE49D5"/>
    <w:rsid w:val="00B77D5E"/>
    <w:rsid w:val="00BC0CC6"/>
    <w:rsid w:val="00C50398"/>
    <w:rsid w:val="00C6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610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10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uguevsky.ru/administraciya/obyazatelnye-trebovaniya-i-trebovaniya-ustanovlennye-munitsipalnymi-pravovymi-aktam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11</cp:revision>
  <cp:lastPrinted>2022-12-21T06:04:00Z</cp:lastPrinted>
  <dcterms:created xsi:type="dcterms:W3CDTF">2022-12-14T09:16:00Z</dcterms:created>
  <dcterms:modified xsi:type="dcterms:W3CDTF">2024-11-18T02:05:00Z</dcterms:modified>
</cp:coreProperties>
</file>