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62F" w:rsidRDefault="0043163B" w:rsidP="0043163B">
      <w:pPr>
        <w:pStyle w:val="10"/>
        <w:spacing w:before="57" w:after="57" w:line="360" w:lineRule="auto"/>
        <w:ind w:firstLine="709"/>
        <w:jc w:val="both"/>
      </w:pPr>
      <w:r>
        <w:rPr>
          <w:sz w:val="28"/>
          <w:szCs w:val="28"/>
        </w:rPr>
        <w:t>Администрация Чугуевского муниципального округа</w:t>
      </w:r>
      <w:r w:rsidR="001D3C47">
        <w:rPr>
          <w:sz w:val="28"/>
          <w:szCs w:val="28"/>
        </w:rPr>
        <w:t xml:space="preserve"> сообщает, что в </w:t>
      </w:r>
      <w:r w:rsidR="001D3C47">
        <w:rPr>
          <w:sz w:val="28"/>
          <w:szCs w:val="28"/>
        </w:rPr>
        <w:t xml:space="preserve">Приморское межрегиональное управление </w:t>
      </w:r>
      <w:proofErr w:type="spellStart"/>
      <w:r w:rsidR="001D3C47">
        <w:rPr>
          <w:sz w:val="28"/>
          <w:szCs w:val="28"/>
        </w:rPr>
        <w:t>Россельхо</w:t>
      </w:r>
      <w:r>
        <w:rPr>
          <w:sz w:val="28"/>
          <w:szCs w:val="28"/>
        </w:rPr>
        <w:t>знадзора</w:t>
      </w:r>
      <w:proofErr w:type="spellEnd"/>
      <w:r>
        <w:rPr>
          <w:sz w:val="28"/>
          <w:szCs w:val="28"/>
        </w:rPr>
        <w:t xml:space="preserve"> </w:t>
      </w:r>
      <w:r w:rsidR="001D3C47">
        <w:rPr>
          <w:sz w:val="28"/>
          <w:szCs w:val="28"/>
        </w:rPr>
        <w:t xml:space="preserve">(далее - Управление) поступила информация о фактах </w:t>
      </w:r>
      <w:r w:rsidR="001D3C47">
        <w:rPr>
          <w:sz w:val="28"/>
          <w:szCs w:val="28"/>
        </w:rPr>
        <w:t>оборота фальсифицированной молочной продукции, изготовленной на территории Российской Федерации, а именно «мороженое», изгото</w:t>
      </w:r>
      <w:r w:rsidR="001D3C47">
        <w:rPr>
          <w:sz w:val="28"/>
          <w:szCs w:val="28"/>
        </w:rPr>
        <w:t xml:space="preserve">вителем которого является </w:t>
      </w:r>
      <w:bookmarkStart w:id="0" w:name="_GoBack"/>
      <w:r w:rsidR="001D3C47">
        <w:rPr>
          <w:sz w:val="28"/>
          <w:szCs w:val="28"/>
        </w:rPr>
        <w:t>ООО «ФИТНЕС ФУД»</w:t>
      </w:r>
      <w:bookmarkEnd w:id="0"/>
      <w:r w:rsidR="001D3C47">
        <w:rPr>
          <w:sz w:val="28"/>
          <w:szCs w:val="28"/>
        </w:rPr>
        <w:t>, ИНН 6324078738 Самарская обл., г. Тольятти, Тупиковый проезд, д. 26).</w:t>
      </w:r>
    </w:p>
    <w:p w:rsidR="00BB562F" w:rsidRDefault="001D3C4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 xml:space="preserve">По информации, полученной из Управления </w:t>
      </w:r>
      <w:proofErr w:type="spellStart"/>
      <w:r>
        <w:rPr>
          <w:sz w:val="28"/>
          <w:szCs w:val="28"/>
        </w:rPr>
        <w:t>Россельхознадзора</w:t>
      </w:r>
      <w:proofErr w:type="spellEnd"/>
      <w:r>
        <w:rPr>
          <w:sz w:val="28"/>
          <w:szCs w:val="28"/>
        </w:rPr>
        <w:t xml:space="preserve"> по Саратовской и Самарской областям, ООО «ФИТНЕС ФУД» вырабатывает вышеуказанную пр</w:t>
      </w:r>
      <w:r>
        <w:rPr>
          <w:sz w:val="28"/>
          <w:szCs w:val="28"/>
        </w:rPr>
        <w:t>одукцию из сырья, производителем которого является фантомное предприятие ООО «ПРИОРИТЕТ», ИНН 9710110090, что свидетельствует о фальсифицированной молочной продукции. Документы, подтверждающие происхождение, аннулированы.</w:t>
      </w:r>
    </w:p>
    <w:p w:rsidR="00BB562F" w:rsidRDefault="001D3C4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>Вышеуказанная продукция поступила</w:t>
      </w:r>
      <w:r>
        <w:rPr>
          <w:sz w:val="28"/>
          <w:szCs w:val="28"/>
        </w:rPr>
        <w:t xml:space="preserve"> на территорию Приморского края с целью реализации в пищу гражданам.</w:t>
      </w:r>
    </w:p>
    <w:p w:rsidR="00BB562F" w:rsidRDefault="001D3C4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>Таким образом, вышеуказанная пищевая продукция является фальсифицированной, и в соответствии с частью 2 статьи 3 Федерального закона от 02.01.2000 № 29-ФЗ «О качестве и безопасности пище</w:t>
      </w:r>
      <w:r>
        <w:rPr>
          <w:sz w:val="28"/>
          <w:szCs w:val="28"/>
        </w:rPr>
        <w:t>вых продуктов» ее оборот запрещен.</w:t>
      </w:r>
    </w:p>
    <w:p w:rsidR="00BB562F" w:rsidRDefault="001D3C47">
      <w:pPr>
        <w:pStyle w:val="10"/>
        <w:spacing w:before="57" w:after="57" w:line="360" w:lineRule="auto"/>
        <w:jc w:val="both"/>
      </w:pPr>
      <w:r>
        <w:rPr>
          <w:sz w:val="28"/>
          <w:szCs w:val="28"/>
        </w:rPr>
        <w:tab/>
        <w:t>В связи с этим Управлением, в соответствии с положениями Федерального закона от 31.07.2020 № 248-ФЗ «О государственном контроле (надзоре) и муниципальном контроле в Российской Федерации», в отношении получателя фальсифиц</w:t>
      </w:r>
      <w:r>
        <w:rPr>
          <w:sz w:val="28"/>
          <w:szCs w:val="28"/>
        </w:rPr>
        <w:t>ированной молочной продукции проводятся соответствующие профилактические мероприятия, направленные на недопущение оборота последней, а именно: информирование и объявление предостережения о недопустимости нарушения обязательных требований, а также направлен</w:t>
      </w:r>
      <w:r>
        <w:rPr>
          <w:sz w:val="28"/>
          <w:szCs w:val="28"/>
        </w:rPr>
        <w:t xml:space="preserve">о информационное письмо в адрес Управления Роспотребнадзора по Приморскому краю. </w:t>
      </w:r>
    </w:p>
    <w:p w:rsidR="0043163B" w:rsidRDefault="001D3C47" w:rsidP="0043163B">
      <w:pPr>
        <w:pStyle w:val="10"/>
        <w:spacing w:before="57" w:after="57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3163B" w:rsidRDefault="001D3C47" w:rsidP="0043163B">
      <w:pPr>
        <w:pStyle w:val="10"/>
        <w:spacing w:before="57" w:after="57" w:line="360" w:lineRule="auto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</w:p>
    <w:p w:rsidR="00BB562F" w:rsidRDefault="00BB562F">
      <w:pPr>
        <w:pStyle w:val="10"/>
        <w:spacing w:before="57" w:after="57"/>
        <w:jc w:val="both"/>
        <w:rPr>
          <w:sz w:val="16"/>
          <w:szCs w:val="16"/>
        </w:rPr>
      </w:pPr>
    </w:p>
    <w:sectPr w:rsidR="00BB562F">
      <w:headerReference w:type="default" r:id="rId7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C47" w:rsidRDefault="001D3C47">
      <w:r>
        <w:separator/>
      </w:r>
    </w:p>
  </w:endnote>
  <w:endnote w:type="continuationSeparator" w:id="0">
    <w:p w:rsidR="001D3C47" w:rsidRDefault="001D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C47" w:rsidRDefault="001D3C47">
      <w:r>
        <w:separator/>
      </w:r>
    </w:p>
  </w:footnote>
  <w:footnote w:type="continuationSeparator" w:id="0">
    <w:p w:rsidR="001D3C47" w:rsidRDefault="001D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62F" w:rsidRDefault="00BB562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25004"/>
    <w:multiLevelType w:val="multilevel"/>
    <w:tmpl w:val="BEF679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83664C"/>
    <w:multiLevelType w:val="multilevel"/>
    <w:tmpl w:val="733C55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2F"/>
    <w:rsid w:val="001D3C47"/>
    <w:rsid w:val="0043163B"/>
    <w:rsid w:val="00BB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CADE"/>
  <w15:docId w15:val="{D633F878-D521-43F2-AABB-366223FE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styleId="a6">
    <w:name w:val="Hyperlink"/>
    <w:rPr>
      <w:color w:val="0563C1"/>
      <w:u w:val="single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e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">
    <w:name w:val="Колонтитул"/>
    <w:basedOn w:val="a"/>
    <w:qFormat/>
  </w:style>
  <w:style w:type="paragraph" w:styleId="af0">
    <w:name w:val="header"/>
    <w:basedOn w:val="a"/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footer"/>
    <w:basedOn w:val="a"/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af5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6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APK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Revera</cp:lastModifiedBy>
  <cp:revision>2</cp:revision>
  <cp:lastPrinted>2023-05-23T14:17:00Z</cp:lastPrinted>
  <dcterms:created xsi:type="dcterms:W3CDTF">2025-02-13T00:09:00Z</dcterms:created>
  <dcterms:modified xsi:type="dcterms:W3CDTF">2025-02-13T00:09:00Z</dcterms:modified>
  <dc:language>ru-RU</dc:language>
</cp:coreProperties>
</file>