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51" w:rsidRDefault="00241951" w:rsidP="00241951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2CB39B" wp14:editId="49F3178D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951" w:rsidRDefault="00241951" w:rsidP="00241951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Default="00260220" w:rsidP="002419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18 июня 2020 г</w:t>
      </w:r>
      <w:bookmarkStart w:id="0" w:name="_GoBack"/>
      <w:bookmarkEnd w:id="0"/>
      <w:r w:rsidR="00241951" w:rsidRPr="0049783C">
        <w:rPr>
          <w:rFonts w:ascii="Times New Roman" w:hAnsi="Times New Roman"/>
          <w:sz w:val="24"/>
          <w:szCs w:val="24"/>
        </w:rPr>
        <w:t xml:space="preserve">                 </w:t>
      </w:r>
      <w:r w:rsidR="00241951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  </w:t>
      </w:r>
      <w:r w:rsidR="0096452E">
        <w:rPr>
          <w:rFonts w:ascii="Times New Roman" w:hAnsi="Times New Roman"/>
          <w:sz w:val="24"/>
          <w:szCs w:val="24"/>
        </w:rPr>
        <w:t xml:space="preserve">      </w:t>
      </w:r>
      <w:r w:rsidR="001C3C52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с. Чугуевка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96452E">
        <w:rPr>
          <w:rFonts w:ascii="Times New Roman" w:hAnsi="Times New Roman"/>
          <w:sz w:val="24"/>
          <w:szCs w:val="24"/>
        </w:rPr>
        <w:t xml:space="preserve">     </w:t>
      </w:r>
      <w:r w:rsidR="00A509C4">
        <w:rPr>
          <w:rFonts w:ascii="Times New Roman" w:hAnsi="Times New Roman"/>
          <w:sz w:val="24"/>
          <w:szCs w:val="24"/>
        </w:rPr>
        <w:t xml:space="preserve"> </w:t>
      </w:r>
      <w:r w:rsidR="00D31D32">
        <w:rPr>
          <w:rFonts w:ascii="Times New Roman" w:hAnsi="Times New Roman"/>
          <w:sz w:val="24"/>
          <w:szCs w:val="24"/>
        </w:rPr>
        <w:t xml:space="preserve">     </w:t>
      </w:r>
      <w:r w:rsidR="001C3C52">
        <w:rPr>
          <w:rFonts w:ascii="Times New Roman" w:hAnsi="Times New Roman"/>
          <w:sz w:val="24"/>
          <w:szCs w:val="24"/>
        </w:rPr>
        <w:t xml:space="preserve">       </w:t>
      </w:r>
      <w:r w:rsidR="0096452E">
        <w:rPr>
          <w:rFonts w:ascii="Times New Roman" w:hAnsi="Times New Roman"/>
          <w:sz w:val="24"/>
          <w:szCs w:val="24"/>
        </w:rPr>
        <w:t xml:space="preserve">  </w:t>
      </w:r>
      <w:r w:rsidR="00241951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r w:rsidR="00241951" w:rsidRPr="006B116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411-НПА</w:t>
      </w:r>
    </w:p>
    <w:p w:rsidR="00D31D32" w:rsidRDefault="00D31D32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  <w:bCs/>
        </w:rPr>
      </w:pPr>
    </w:p>
    <w:p w:rsidR="00241951" w:rsidRPr="000249F9" w:rsidRDefault="00241951" w:rsidP="00241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241951" w:rsidRDefault="00241951" w:rsidP="00241951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41951" w:rsidRPr="000249F9" w:rsidRDefault="00241951" w:rsidP="0024195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5001D4">
        <w:rPr>
          <w:sz w:val="28"/>
          <w:szCs w:val="28"/>
        </w:rPr>
        <w:t xml:space="preserve"> г.</w:t>
      </w:r>
      <w:r w:rsidRPr="000249F9">
        <w:rPr>
          <w:sz w:val="28"/>
          <w:szCs w:val="28"/>
        </w:rPr>
        <w:t xml:space="preserve">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5"/>
          <w:sz w:val="28"/>
          <w:szCs w:val="28"/>
        </w:rPr>
        <w:t>27.07.2010</w:t>
      </w:r>
      <w:r w:rsidR="005001D4">
        <w:rPr>
          <w:rStyle w:val="a5"/>
          <w:sz w:val="28"/>
          <w:szCs w:val="28"/>
        </w:rPr>
        <w:t xml:space="preserve"> г.</w:t>
      </w:r>
      <w:r w:rsidRPr="006F1CEE">
        <w:rPr>
          <w:rStyle w:val="a5"/>
          <w:sz w:val="28"/>
          <w:szCs w:val="28"/>
        </w:rPr>
        <w:t xml:space="preserve"> № 210-ФЗ «Об организации предоставления государственных и муниципальных услуг», </w:t>
      </w:r>
      <w:r>
        <w:rPr>
          <w:rStyle w:val="a5"/>
          <w:sz w:val="28"/>
          <w:szCs w:val="28"/>
        </w:rPr>
        <w:t>Федерального закона от 02.05.2006</w:t>
      </w:r>
      <w:r w:rsidR="005001D4">
        <w:rPr>
          <w:rStyle w:val="a5"/>
          <w:sz w:val="28"/>
          <w:szCs w:val="28"/>
        </w:rPr>
        <w:t xml:space="preserve"> г.</w:t>
      </w:r>
      <w:r>
        <w:rPr>
          <w:rStyle w:val="a5"/>
          <w:sz w:val="28"/>
          <w:szCs w:val="28"/>
        </w:rPr>
        <w:t xml:space="preserve"> № 59-ФЗ «О порядке рассмотрения обращений граждан Российской Федерации»</w:t>
      </w:r>
      <w:r w:rsidRPr="000249F9">
        <w:rPr>
          <w:sz w:val="28"/>
          <w:szCs w:val="28"/>
        </w:rPr>
        <w:t xml:space="preserve">, </w:t>
      </w:r>
      <w:r w:rsidR="00FB20F9">
        <w:rPr>
          <w:sz w:val="28"/>
          <w:szCs w:val="28"/>
        </w:rPr>
        <w:t>поручения Президента Рос</w:t>
      </w:r>
      <w:r w:rsidR="005001D4">
        <w:rPr>
          <w:sz w:val="28"/>
          <w:szCs w:val="28"/>
        </w:rPr>
        <w:t xml:space="preserve">сийской Федерации от 20.08.2019 </w:t>
      </w:r>
      <w:r w:rsidR="00FB20F9">
        <w:rPr>
          <w:sz w:val="28"/>
          <w:szCs w:val="28"/>
        </w:rPr>
        <w:t xml:space="preserve">г. № ПР-1755, </w:t>
      </w:r>
      <w:r w:rsidRPr="000249F9">
        <w:rPr>
          <w:sz w:val="28"/>
          <w:szCs w:val="28"/>
        </w:rPr>
        <w:t>руководствуясь статьёй 32 Устава Чугуевского муниципального района, администрация Чугуевского муниципального района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7D6C16" w:rsidRPr="007D6C16" w:rsidRDefault="00241951" w:rsidP="00EE1825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796007">
        <w:rPr>
          <w:b/>
          <w:sz w:val="28"/>
          <w:szCs w:val="28"/>
        </w:rPr>
        <w:t xml:space="preserve"> </w:t>
      </w:r>
      <w:r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79600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796007">
        <w:rPr>
          <w:rFonts w:ascii="Times New Roman" w:hAnsi="Times New Roman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/>
          <w:sz w:val="28"/>
          <w:szCs w:val="28"/>
        </w:rPr>
        <w:t>31.03.2017</w:t>
      </w:r>
      <w:r w:rsidRPr="0079600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189-нпа</w:t>
      </w:r>
      <w:r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</w:t>
      </w:r>
      <w:r w:rsidRPr="00767981">
        <w:rPr>
          <w:rFonts w:ascii="Times New Roman" w:hAnsi="Times New Roman"/>
          <w:sz w:val="28"/>
          <w:szCs w:val="28"/>
        </w:rPr>
        <w:lastRenderedPageBreak/>
        <w:t>муниципальные образовательные организации, реализующие основные общеобразовательные программы дошкольного образования»</w:t>
      </w:r>
      <w:r w:rsidR="00E203ED">
        <w:rPr>
          <w:rFonts w:ascii="Times New Roman" w:hAnsi="Times New Roman"/>
          <w:sz w:val="28"/>
          <w:szCs w:val="28"/>
        </w:rPr>
        <w:t>,</w:t>
      </w:r>
      <w:r w:rsidR="007D6C16" w:rsidRPr="007D6C16">
        <w:rPr>
          <w:rFonts w:ascii="Times New Roman" w:hAnsi="Times New Roman"/>
          <w:sz w:val="28"/>
          <w:szCs w:val="28"/>
        </w:rPr>
        <w:t xml:space="preserve"> </w:t>
      </w:r>
      <w:r w:rsidR="007D6C16" w:rsidRPr="00796007">
        <w:rPr>
          <w:rFonts w:ascii="Times New Roman" w:hAnsi="Times New Roman"/>
          <w:sz w:val="28"/>
          <w:szCs w:val="28"/>
        </w:rPr>
        <w:t>следующие изменения:</w:t>
      </w:r>
    </w:p>
    <w:p w:rsidR="00241951" w:rsidRPr="007D6C16" w:rsidRDefault="007D6C16" w:rsidP="00A72A22">
      <w:pPr>
        <w:pStyle w:val="a6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>
        <w:rPr>
          <w:sz w:val="28"/>
          <w:szCs w:val="28"/>
        </w:rPr>
        <w:t>Дополнить пункт 9.2. подпунктом «г» следующего содержания:</w:t>
      </w:r>
    </w:p>
    <w:p w:rsidR="00241951" w:rsidRPr="00EE1825" w:rsidRDefault="00EE1825" w:rsidP="00EE1825">
      <w:pPr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 w:rsidRPr="00EE182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D6C16"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1825">
        <w:rPr>
          <w:rFonts w:ascii="Times New Roman" w:hAnsi="Times New Roman"/>
          <w:sz w:val="28"/>
          <w:szCs w:val="28"/>
        </w:rPr>
        <w:t>справка, подтверждающая факт установления инвалидности, или выписка из акта освидетельствования гражданина, признанного инвалидом, выданные федеральными государственными учреждениями медико-социальной экспертизы (для родителей-инвалидов и родителей, имеющих детей-инвалидов, нуждающихся в предоставлении мест в муниципальные образовательные организации, реализующие основные общеобразовательные программы дошкольного образования)</w:t>
      </w:r>
      <w:r w:rsidR="00FB20F9" w:rsidRPr="00EE182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C3B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6C16" w:rsidRDefault="007D6C16" w:rsidP="007D6C16">
      <w:pPr>
        <w:pStyle w:val="a3"/>
        <w:numPr>
          <w:ilvl w:val="1"/>
          <w:numId w:val="4"/>
        </w:numPr>
        <w:spacing w:line="360" w:lineRule="auto"/>
        <w:ind w:left="0"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Абзац первый пункта 9.3. изложить в следующей редакции:</w:t>
      </w:r>
    </w:p>
    <w:p w:rsidR="00C85303" w:rsidRDefault="007D6C16" w:rsidP="00C85303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D6C16">
        <w:rPr>
          <w:rStyle w:val="a4"/>
          <w:rFonts w:ascii="Times New Roman" w:hAnsi="Times New Roman"/>
          <w:i w:val="0"/>
          <w:sz w:val="28"/>
          <w:szCs w:val="28"/>
        </w:rPr>
        <w:t xml:space="preserve">«9.3. </w:t>
      </w:r>
      <w:r w:rsidRPr="007D6C16">
        <w:rPr>
          <w:rFonts w:ascii="Times New Roman" w:eastAsiaTheme="minorHAnsi" w:hAnsi="Times New Roman"/>
          <w:sz w:val="28"/>
          <w:szCs w:val="28"/>
        </w:rPr>
        <w:t>В случае если документы, указанные в пункте 9.2.  не представлены заявителем по собственной инициативе, Управление или МФЦ</w:t>
      </w:r>
      <w:r w:rsidRPr="007D6C16">
        <w:rPr>
          <w:rFonts w:ascii="Times New Roman" w:eastAsiaTheme="minorHAnsi" w:hAnsi="Times New Roman"/>
          <w:sz w:val="28"/>
          <w:szCs w:val="28"/>
          <w:vertAlign w:val="superscript"/>
        </w:rPr>
        <w:t xml:space="preserve">  </w:t>
      </w:r>
      <w:r w:rsidRPr="007D6C16">
        <w:rPr>
          <w:rFonts w:ascii="Times New Roman" w:eastAsiaTheme="minorHAnsi" w:hAnsi="Times New Roman"/>
          <w:sz w:val="28"/>
          <w:szCs w:val="28"/>
        </w:rPr>
        <w:t>(в соответствии с соглашением о взаимодействии, заключенным между МФЦ и Администрацией)</w:t>
      </w:r>
      <w:r w:rsidRPr="007D6C16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Pr="007D6C16">
        <w:rPr>
          <w:rFonts w:ascii="Times New Roman" w:eastAsiaTheme="minorHAnsi" w:hAnsi="Times New Roman"/>
          <w:sz w:val="28"/>
          <w:szCs w:val="28"/>
        </w:rPr>
        <w:t>запрашивают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</w:t>
      </w:r>
      <w:r>
        <w:rPr>
          <w:rFonts w:ascii="Times New Roman" w:eastAsiaTheme="minorHAnsi" w:hAnsi="Times New Roman"/>
          <w:sz w:val="28"/>
          <w:szCs w:val="28"/>
        </w:rPr>
        <w:t>, и в ФГИС «Региональный реестр инвалидов»»</w:t>
      </w:r>
      <w:r w:rsidR="009000D2">
        <w:rPr>
          <w:rFonts w:ascii="Times New Roman" w:eastAsiaTheme="minorHAnsi" w:hAnsi="Times New Roman"/>
          <w:sz w:val="28"/>
          <w:szCs w:val="28"/>
        </w:rPr>
        <w:t>.</w:t>
      </w:r>
    </w:p>
    <w:p w:rsidR="00C85303" w:rsidRPr="000249F9" w:rsidRDefault="009000D2" w:rsidP="00C8530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>2</w:t>
      </w:r>
      <w:r w:rsidR="00C85303" w:rsidRPr="00C85303"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>.</w:t>
      </w:r>
      <w:r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 xml:space="preserve"> </w:t>
      </w:r>
      <w:r w:rsidR="00C85303">
        <w:rPr>
          <w:rFonts w:ascii="Times New Roman" w:hAnsi="Times New Roman"/>
          <w:sz w:val="28"/>
          <w:szCs w:val="28"/>
        </w:rPr>
        <w:t>Считать утратившим</w:t>
      </w:r>
      <w:r w:rsidR="00C85303" w:rsidRPr="000249F9">
        <w:rPr>
          <w:rFonts w:ascii="Times New Roman" w:hAnsi="Times New Roman"/>
          <w:sz w:val="28"/>
          <w:szCs w:val="28"/>
        </w:rPr>
        <w:t xml:space="preserve"> силу</w:t>
      </w:r>
      <w:r w:rsidR="00C85303" w:rsidRPr="00C853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постановление администрации </w:t>
      </w:r>
      <w:proofErr w:type="spellStart"/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>Чугуевского</w:t>
      </w:r>
      <w:proofErr w:type="spellEnd"/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муниципального района от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23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апреля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20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20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года №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298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– НПА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«</w:t>
      </w:r>
      <w:r w:rsidR="00C85303" w:rsidRPr="00C85303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C85303" w:rsidRPr="00C85303">
        <w:rPr>
          <w:rFonts w:ascii="Times New Roman" w:hAnsi="Times New Roman"/>
          <w:bCs/>
          <w:sz w:val="28"/>
          <w:szCs w:val="28"/>
        </w:rPr>
        <w:t>Чугуевского</w:t>
      </w:r>
      <w:proofErr w:type="spellEnd"/>
      <w:r w:rsidR="00C85303" w:rsidRPr="00C85303">
        <w:rPr>
          <w:rFonts w:ascii="Times New Roman" w:hAnsi="Times New Roman"/>
          <w:bCs/>
          <w:sz w:val="28"/>
          <w:szCs w:val="28"/>
        </w:rPr>
        <w:t xml:space="preserve"> муниципального района от 31.03.2017 г № 189-нпа «Об утверждении административного регламента </w:t>
      </w:r>
      <w:r w:rsidR="00C85303" w:rsidRPr="00C85303">
        <w:rPr>
          <w:rFonts w:ascii="Times New Roman" w:hAnsi="Times New Roman"/>
          <w:sz w:val="28"/>
          <w:szCs w:val="28"/>
        </w:rPr>
        <w:t>предоставления 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  <w:r w:rsidR="00C85303">
        <w:rPr>
          <w:rFonts w:ascii="Times New Roman" w:hAnsi="Times New Roman"/>
          <w:sz w:val="28"/>
          <w:szCs w:val="28"/>
        </w:rPr>
        <w:t>.</w:t>
      </w:r>
    </w:p>
    <w:p w:rsidR="00C85303" w:rsidRPr="00C85303" w:rsidRDefault="00C85303" w:rsidP="00C85303">
      <w:pPr>
        <w:pStyle w:val="a3"/>
        <w:spacing w:line="360" w:lineRule="auto"/>
        <w:ind w:firstLine="709"/>
        <w:jc w:val="both"/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</w:pPr>
    </w:p>
    <w:p w:rsidR="00241951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lastRenderedPageBreak/>
        <w:t>3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241951" w:rsidRPr="000249F9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241951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241951" w:rsidRPr="001C507C">
        <w:rPr>
          <w:sz w:val="28"/>
          <w:szCs w:val="28"/>
        </w:rPr>
        <w:t xml:space="preserve"> </w:t>
      </w:r>
      <w:r w:rsidR="00241951" w:rsidRPr="001C507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«Наше время» и разместить на официальном сайте Чугуевского муниципального </w:t>
      </w:r>
      <w:r w:rsidR="00A53B41">
        <w:rPr>
          <w:rFonts w:ascii="Times New Roman" w:hAnsi="Times New Roman"/>
          <w:sz w:val="28"/>
          <w:szCs w:val="28"/>
        </w:rPr>
        <w:t>округа</w:t>
      </w:r>
      <w:r w:rsidR="00241951" w:rsidRPr="001C507C">
        <w:rPr>
          <w:rFonts w:ascii="Times New Roman" w:hAnsi="Times New Roman"/>
          <w:sz w:val="28"/>
          <w:szCs w:val="28"/>
        </w:rPr>
        <w:t>.</w:t>
      </w:r>
    </w:p>
    <w:p w:rsidR="00241951" w:rsidRPr="000249F9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5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E203ED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0E4864" w:rsidRDefault="000E4864"/>
    <w:sectPr w:rsidR="000E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35A"/>
    <w:multiLevelType w:val="multilevel"/>
    <w:tmpl w:val="5DD66E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1" w15:restartNumberingAfterBreak="0">
    <w:nsid w:val="42AC7B8B"/>
    <w:multiLevelType w:val="multilevel"/>
    <w:tmpl w:val="330EECCE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6"/>
        <w:szCs w:val="26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 w15:restartNumberingAfterBreak="0">
    <w:nsid w:val="54DD65DE"/>
    <w:multiLevelType w:val="multilevel"/>
    <w:tmpl w:val="6E0665A6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3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1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E847BB5"/>
    <w:multiLevelType w:val="multilevel"/>
    <w:tmpl w:val="2EF611A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E5"/>
    <w:rsid w:val="00043F97"/>
    <w:rsid w:val="000E4864"/>
    <w:rsid w:val="001C3C52"/>
    <w:rsid w:val="00241951"/>
    <w:rsid w:val="00260220"/>
    <w:rsid w:val="004C3B46"/>
    <w:rsid w:val="005001D4"/>
    <w:rsid w:val="00790651"/>
    <w:rsid w:val="007D6C16"/>
    <w:rsid w:val="009000D2"/>
    <w:rsid w:val="0096452E"/>
    <w:rsid w:val="009A2BDE"/>
    <w:rsid w:val="00A509C4"/>
    <w:rsid w:val="00A53B41"/>
    <w:rsid w:val="00A72A22"/>
    <w:rsid w:val="00C21BCB"/>
    <w:rsid w:val="00C549F8"/>
    <w:rsid w:val="00C85303"/>
    <w:rsid w:val="00CB2683"/>
    <w:rsid w:val="00D31D32"/>
    <w:rsid w:val="00DB32E5"/>
    <w:rsid w:val="00E10EF5"/>
    <w:rsid w:val="00E203ED"/>
    <w:rsid w:val="00EE1825"/>
    <w:rsid w:val="00F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567E"/>
  <w15:docId w15:val="{0BD8F479-554E-41D4-9856-30C07B6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7D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55944B6BDC74FDC1C0E6AA8C36B457D630A02BBEFF2E9E87F5CDCB3F1BAG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Babaskina</cp:lastModifiedBy>
  <cp:revision>19</cp:revision>
  <cp:lastPrinted>2020-06-10T05:32:00Z</cp:lastPrinted>
  <dcterms:created xsi:type="dcterms:W3CDTF">2019-11-27T01:23:00Z</dcterms:created>
  <dcterms:modified xsi:type="dcterms:W3CDTF">2020-06-18T00:51:00Z</dcterms:modified>
</cp:coreProperties>
</file>