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07A" w:rsidRDefault="002B007A" w:rsidP="002B007A">
      <w:pPr>
        <w:pStyle w:val="ConsPlusTitlePage"/>
        <w:tabs>
          <w:tab w:val="left" w:pos="3402"/>
        </w:tabs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0" wp14:anchorId="11E57681" wp14:editId="2AFFF135">
            <wp:simplePos x="0" y="0"/>
            <wp:positionH relativeFrom="column">
              <wp:posOffset>2707531</wp:posOffset>
            </wp:positionH>
            <wp:positionV relativeFrom="paragraph">
              <wp:posOffset>-652897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2B007A" w:rsidRPr="008554F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АДМИНИСТРАЦИЯ</w:t>
      </w:r>
    </w:p>
    <w:p w:rsidR="002B007A" w:rsidRPr="008554FA" w:rsidRDefault="002B007A" w:rsidP="002B007A">
      <w:pPr>
        <w:pStyle w:val="a5"/>
        <w:tabs>
          <w:tab w:val="left" w:pos="709"/>
        </w:tabs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 xml:space="preserve">ЧУГУЕВСКОГО МУНИЦИПАЛЬНОГО </w:t>
      </w:r>
      <w:r>
        <w:rPr>
          <w:rFonts w:ascii="Times New Roman" w:hAnsi="Times New Roman"/>
          <w:b/>
          <w:spacing w:val="34"/>
          <w:sz w:val="24"/>
          <w:szCs w:val="24"/>
        </w:rPr>
        <w:t>ОКРУГА</w:t>
      </w:r>
    </w:p>
    <w:p w:rsidR="002B007A" w:rsidRPr="008554F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24"/>
          <w:szCs w:val="24"/>
        </w:rPr>
      </w:pPr>
      <w:r w:rsidRPr="008554FA">
        <w:rPr>
          <w:rFonts w:ascii="Times New Roman" w:hAnsi="Times New Roman"/>
          <w:b/>
          <w:spacing w:val="34"/>
          <w:sz w:val="24"/>
          <w:szCs w:val="24"/>
        </w:rPr>
        <w:t>ПРИМОРСКОГО КРАЯ</w:t>
      </w:r>
    </w:p>
    <w:p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B007A" w:rsidRPr="001439B6" w:rsidRDefault="002B007A" w:rsidP="002B007A">
      <w:pPr>
        <w:pStyle w:val="a5"/>
        <w:jc w:val="center"/>
        <w:rPr>
          <w:rFonts w:ascii="Times New Roman" w:hAnsi="Times New Roman"/>
          <w:b/>
          <w:spacing w:val="24"/>
          <w:sz w:val="26"/>
          <w:szCs w:val="26"/>
        </w:rPr>
      </w:pPr>
      <w:r w:rsidRPr="001439B6">
        <w:rPr>
          <w:rFonts w:ascii="Times New Roman" w:hAnsi="Times New Roman"/>
          <w:b/>
          <w:spacing w:val="24"/>
          <w:sz w:val="26"/>
          <w:szCs w:val="26"/>
        </w:rPr>
        <w:t>ПОСТАНОВЛЕНИЕ</w:t>
      </w:r>
    </w:p>
    <w:p w:rsidR="002B007A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</w:p>
    <w:p w:rsidR="002B007A" w:rsidRPr="00B348E3" w:rsidRDefault="002B007A" w:rsidP="002B007A">
      <w:pPr>
        <w:pStyle w:val="a5"/>
        <w:jc w:val="center"/>
        <w:rPr>
          <w:rFonts w:ascii="Times New Roman" w:hAnsi="Times New Roman"/>
          <w:b/>
          <w:spacing w:val="34"/>
          <w:sz w:val="16"/>
          <w:szCs w:val="16"/>
        </w:rPr>
      </w:pPr>
      <w:r>
        <w:rPr>
          <w:rFonts w:ascii="Times New Roman" w:hAnsi="Times New Roman"/>
          <w:b/>
          <w:spacing w:val="34"/>
          <w:sz w:val="16"/>
          <w:szCs w:val="16"/>
        </w:rPr>
        <w:t xml:space="preserve">  </w:t>
      </w:r>
    </w:p>
    <w:p w:rsidR="002B007A" w:rsidRPr="00422F1E" w:rsidRDefault="002B007A" w:rsidP="002B007A">
      <w:pPr>
        <w:pStyle w:val="a5"/>
        <w:rPr>
          <w:rFonts w:ascii="Times New Roman" w:hAnsi="Times New Roman"/>
          <w:b/>
          <w:spacing w:val="24"/>
          <w:sz w:val="24"/>
          <w:szCs w:val="24"/>
        </w:rPr>
      </w:pPr>
      <w:r>
        <w:rPr>
          <w:rFonts w:ascii="Times New Roman" w:hAnsi="Times New Roman"/>
          <w:sz w:val="20"/>
        </w:rPr>
        <w:t xml:space="preserve">_________________                                                     </w:t>
      </w:r>
      <w:r w:rsidRPr="008554FA">
        <w:rPr>
          <w:rFonts w:ascii="Times New Roman" w:hAnsi="Times New Roman"/>
          <w:sz w:val="20"/>
        </w:rPr>
        <w:t>с. Чугуевка</w:t>
      </w:r>
      <w:r>
        <w:rPr>
          <w:rFonts w:ascii="Times New Roman" w:hAnsi="Times New Roman"/>
          <w:sz w:val="20"/>
        </w:rPr>
        <w:t xml:space="preserve">                                                          № ________</w:t>
      </w:r>
    </w:p>
    <w:p w:rsidR="002B007A" w:rsidRDefault="002B007A" w:rsidP="002B007A">
      <w:pPr>
        <w:pStyle w:val="a5"/>
        <w:rPr>
          <w:rFonts w:ascii="Times New Roman" w:hAnsi="Times New Roman"/>
          <w:b/>
          <w:bCs/>
        </w:rPr>
      </w:pPr>
    </w:p>
    <w:p w:rsidR="002B007A" w:rsidRPr="00041E67" w:rsidRDefault="002B007A" w:rsidP="002B007A">
      <w:pPr>
        <w:jc w:val="center"/>
        <w:rPr>
          <w:b/>
          <w:bCs/>
          <w:sz w:val="26"/>
          <w:szCs w:val="26"/>
        </w:rPr>
      </w:pPr>
    </w:p>
    <w:p w:rsidR="002B007A" w:rsidRPr="002B007A" w:rsidRDefault="002B007A" w:rsidP="002B007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2B007A">
        <w:rPr>
          <w:rFonts w:ascii="Times New Roman" w:hAnsi="Times New Roman" w:cs="Times New Roman"/>
          <w:bCs/>
          <w:sz w:val="26"/>
          <w:szCs w:val="26"/>
        </w:rPr>
        <w:t>Об утверждении Порядка организации и поведения оценки регулирующего воздействия проектов</w:t>
      </w:r>
      <w:r w:rsidR="00A212A0">
        <w:rPr>
          <w:rFonts w:ascii="Times New Roman" w:hAnsi="Times New Roman" w:cs="Times New Roman"/>
          <w:bCs/>
          <w:sz w:val="26"/>
          <w:szCs w:val="26"/>
        </w:rPr>
        <w:t xml:space="preserve"> муниципальных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нормативных правовых актов </w:t>
      </w:r>
      <w:proofErr w:type="spellStart"/>
      <w:r w:rsidRPr="002B007A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округа, экспертизы</w:t>
      </w:r>
      <w:r w:rsidR="00A212A0">
        <w:rPr>
          <w:rFonts w:ascii="Times New Roman" w:hAnsi="Times New Roman" w:cs="Times New Roman"/>
          <w:bCs/>
          <w:sz w:val="26"/>
          <w:szCs w:val="26"/>
        </w:rPr>
        <w:t xml:space="preserve"> муниципальных </w:t>
      </w:r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нормативных правовых актов </w:t>
      </w:r>
      <w:proofErr w:type="spellStart"/>
      <w:r w:rsidRPr="002B007A">
        <w:rPr>
          <w:rFonts w:ascii="Times New Roman" w:hAnsi="Times New Roman" w:cs="Times New Roman"/>
          <w:bCs/>
          <w:sz w:val="26"/>
          <w:szCs w:val="26"/>
        </w:rPr>
        <w:t>Чугуевского</w:t>
      </w:r>
      <w:proofErr w:type="spellEnd"/>
      <w:r w:rsidRPr="002B007A">
        <w:rPr>
          <w:rFonts w:ascii="Times New Roman" w:hAnsi="Times New Roman" w:cs="Times New Roman"/>
          <w:bCs/>
          <w:sz w:val="26"/>
          <w:szCs w:val="26"/>
        </w:rPr>
        <w:t xml:space="preserve"> муниципального округа</w:t>
      </w:r>
    </w:p>
    <w:p w:rsidR="002B007A" w:rsidRDefault="002B007A" w:rsidP="002B007A">
      <w:pPr>
        <w:spacing w:after="1"/>
      </w:pPr>
    </w:p>
    <w:p w:rsidR="002B007A" w:rsidRDefault="002B007A" w:rsidP="002B007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2B007A" w:rsidRDefault="002B007A" w:rsidP="00033D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BB5">
        <w:rPr>
          <w:rFonts w:ascii="Times New Roman" w:hAnsi="Times New Roman" w:cs="Times New Roman"/>
          <w:sz w:val="26"/>
          <w:szCs w:val="26"/>
        </w:rPr>
        <w:t xml:space="preserve">В соответствии со статьями 7 и 46 Федерального закона от 06.10.2003 </w:t>
      </w:r>
      <w:r>
        <w:rPr>
          <w:rFonts w:ascii="Times New Roman" w:hAnsi="Times New Roman" w:cs="Times New Roman"/>
          <w:sz w:val="26"/>
          <w:szCs w:val="26"/>
        </w:rPr>
        <w:t>№ 131-ФЗ «</w:t>
      </w:r>
      <w:r w:rsidRPr="00B23BB5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23BB5">
        <w:rPr>
          <w:rFonts w:ascii="Times New Roman" w:hAnsi="Times New Roman" w:cs="Times New Roman"/>
          <w:sz w:val="26"/>
          <w:szCs w:val="26"/>
        </w:rPr>
        <w:t xml:space="preserve">, Законом Приморского края от 03.12.2014 </w:t>
      </w:r>
      <w:r>
        <w:rPr>
          <w:rFonts w:ascii="Times New Roman" w:hAnsi="Times New Roman" w:cs="Times New Roman"/>
          <w:sz w:val="26"/>
          <w:szCs w:val="26"/>
        </w:rPr>
        <w:t>№</w:t>
      </w:r>
      <w:r w:rsidRPr="00B23BB5">
        <w:rPr>
          <w:rFonts w:ascii="Times New Roman" w:hAnsi="Times New Roman" w:cs="Times New Roman"/>
          <w:sz w:val="26"/>
          <w:szCs w:val="26"/>
        </w:rPr>
        <w:t xml:space="preserve"> 507-КЗ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23BB5">
        <w:rPr>
          <w:rFonts w:ascii="Times New Roman" w:hAnsi="Times New Roman" w:cs="Times New Roman"/>
          <w:sz w:val="26"/>
          <w:szCs w:val="26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B23BB5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 xml:space="preserve">решением Думы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26538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от </w:t>
      </w:r>
      <w:r w:rsidR="00E42D15">
        <w:rPr>
          <w:rFonts w:ascii="Times New Roman" w:hAnsi="Times New Roman" w:cs="Times New Roman"/>
          <w:sz w:val="26"/>
          <w:szCs w:val="26"/>
        </w:rPr>
        <w:t>15 декабря 2020года № 128-НПА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422F1E">
        <w:rPr>
          <w:rFonts w:ascii="Times New Roman" w:hAnsi="Times New Roman" w:cs="Times New Roman"/>
          <w:sz w:val="26"/>
          <w:szCs w:val="26"/>
        </w:rPr>
        <w:t>Об оценке регулирующего воздействия проектов муниципаль</w:t>
      </w:r>
      <w:r w:rsidR="00D96E93">
        <w:rPr>
          <w:rFonts w:ascii="Times New Roman" w:hAnsi="Times New Roman" w:cs="Times New Roman"/>
          <w:sz w:val="26"/>
          <w:szCs w:val="26"/>
        </w:rPr>
        <w:t>ных нормативных правовых актов,</w:t>
      </w:r>
      <w:r w:rsidRPr="00422F1E">
        <w:rPr>
          <w:rFonts w:ascii="Times New Roman" w:hAnsi="Times New Roman" w:cs="Times New Roman"/>
          <w:sz w:val="26"/>
          <w:szCs w:val="26"/>
        </w:rPr>
        <w:t xml:space="preserve">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422F1E">
        <w:rPr>
          <w:rFonts w:ascii="Times New Roman" w:hAnsi="Times New Roman" w:cs="Times New Roman"/>
          <w:sz w:val="26"/>
          <w:szCs w:val="26"/>
        </w:rPr>
        <w:t xml:space="preserve">, </w:t>
      </w:r>
      <w:r w:rsidR="00E42D15">
        <w:rPr>
          <w:rFonts w:ascii="Times New Roman" w:hAnsi="Times New Roman" w:cs="Times New Roman"/>
          <w:sz w:val="26"/>
          <w:szCs w:val="26"/>
        </w:rPr>
        <w:t xml:space="preserve">постановлением Администрации Приморского края от 26 декабря 2012 года № 435-па «Об утверждении Порядка организации и проведения оценки регулирующего воздействия проектов нормативных правовых актов Приморского края, экспертизы нормативных правовых актов Приморского края,  оценки фактического воздействия нормативных правовых актов Приморского края», </w:t>
      </w:r>
      <w:hyperlink r:id="rId8" w:history="1">
        <w:r w:rsidRPr="00422F1E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422F1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D96E93">
        <w:rPr>
          <w:rFonts w:ascii="Times New Roman" w:hAnsi="Times New Roman" w:cs="Times New Roman"/>
          <w:sz w:val="26"/>
          <w:szCs w:val="26"/>
        </w:rPr>
        <w:t>округа</w:t>
      </w:r>
      <w:r w:rsidRPr="00422F1E">
        <w:rPr>
          <w:rFonts w:ascii="Times New Roman" w:hAnsi="Times New Roman" w:cs="Times New Roman"/>
          <w:sz w:val="26"/>
          <w:szCs w:val="26"/>
        </w:rPr>
        <w:t xml:space="preserve">, администрация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D96E93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033DBB" w:rsidRDefault="00033DBB" w:rsidP="00033DBB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2B007A" w:rsidRDefault="002B007A" w:rsidP="00033DBB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  <w:r w:rsidRPr="00422F1E">
        <w:rPr>
          <w:rFonts w:ascii="Times New Roman" w:hAnsi="Times New Roman" w:cs="Times New Roman"/>
          <w:sz w:val="26"/>
          <w:szCs w:val="26"/>
        </w:rPr>
        <w:t>:</w:t>
      </w:r>
    </w:p>
    <w:p w:rsidR="002B007A" w:rsidRPr="00422F1E" w:rsidRDefault="002B007A" w:rsidP="00033DBB">
      <w:pPr>
        <w:pStyle w:val="ConsPlusNormal"/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2B007A" w:rsidRDefault="00D96E93" w:rsidP="003B1B93">
      <w:pPr>
        <w:pStyle w:val="ConsPlusNormal"/>
        <w:numPr>
          <w:ilvl w:val="0"/>
          <w:numId w:val="7"/>
        </w:numPr>
        <w:spacing w:line="276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Утвердить прилагаемый Порядок организации и проведения оценки регулирующего воздействия проектов </w:t>
      </w:r>
      <w:r w:rsidR="00A212A0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 xml:space="preserve">нормативных правовых актов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округа, экспертизы </w:t>
      </w:r>
      <w:r w:rsidR="00A212A0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>
        <w:rPr>
          <w:rFonts w:ascii="Times New Roman" w:hAnsi="Times New Roman" w:cs="Times New Roman"/>
          <w:sz w:val="26"/>
          <w:szCs w:val="26"/>
        </w:rPr>
        <w:t xml:space="preserve">нормативных правовых актов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округа.</w:t>
      </w:r>
    </w:p>
    <w:p w:rsidR="003B1B93" w:rsidRDefault="003B1B93" w:rsidP="003B1B93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Определить:</w:t>
      </w:r>
    </w:p>
    <w:p w:rsidR="006F065A" w:rsidRDefault="002B007A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23BB5">
        <w:rPr>
          <w:rFonts w:ascii="Times New Roman" w:hAnsi="Times New Roman" w:cs="Times New Roman"/>
          <w:sz w:val="26"/>
          <w:szCs w:val="26"/>
        </w:rPr>
        <w:t>2.</w:t>
      </w:r>
      <w:r w:rsidR="003A48A4">
        <w:rPr>
          <w:rFonts w:ascii="Times New Roman" w:hAnsi="Times New Roman" w:cs="Times New Roman"/>
          <w:sz w:val="26"/>
          <w:szCs w:val="26"/>
        </w:rPr>
        <w:t xml:space="preserve">1. Регулирующими органами - </w:t>
      </w:r>
      <w:r w:rsidRPr="00B23BB5">
        <w:rPr>
          <w:rFonts w:ascii="Times New Roman" w:hAnsi="Times New Roman" w:cs="Times New Roman"/>
          <w:sz w:val="26"/>
          <w:szCs w:val="26"/>
        </w:rPr>
        <w:t xml:space="preserve"> </w:t>
      </w:r>
      <w:r w:rsidR="00D96E93">
        <w:rPr>
          <w:rFonts w:ascii="Times New Roman" w:hAnsi="Times New Roman" w:cs="Times New Roman"/>
          <w:sz w:val="26"/>
          <w:szCs w:val="26"/>
        </w:rPr>
        <w:t xml:space="preserve">органы администрации </w:t>
      </w:r>
      <w:proofErr w:type="spellStart"/>
      <w:r w:rsidR="00D96E93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D96E93">
        <w:rPr>
          <w:rFonts w:ascii="Times New Roman" w:hAnsi="Times New Roman" w:cs="Times New Roman"/>
          <w:sz w:val="26"/>
          <w:szCs w:val="26"/>
        </w:rPr>
        <w:t xml:space="preserve"> муниципального округа (</w:t>
      </w:r>
      <w:r w:rsidR="006F065A">
        <w:rPr>
          <w:rFonts w:ascii="Times New Roman" w:hAnsi="Times New Roman" w:cs="Times New Roman"/>
          <w:sz w:val="26"/>
          <w:szCs w:val="26"/>
        </w:rPr>
        <w:t xml:space="preserve">являющихся разработчиками проектов НПА </w:t>
      </w:r>
      <w:r w:rsidR="00D96E93">
        <w:rPr>
          <w:rFonts w:ascii="Times New Roman" w:hAnsi="Times New Roman" w:cs="Times New Roman"/>
          <w:sz w:val="26"/>
          <w:szCs w:val="26"/>
        </w:rPr>
        <w:t xml:space="preserve">по курируемым </w:t>
      </w:r>
      <w:r w:rsidR="006F065A">
        <w:rPr>
          <w:rFonts w:ascii="Times New Roman" w:hAnsi="Times New Roman" w:cs="Times New Roman"/>
          <w:sz w:val="26"/>
          <w:szCs w:val="26"/>
        </w:rPr>
        <w:t>видам деятельности)</w:t>
      </w:r>
    </w:p>
    <w:p w:rsidR="002B007A" w:rsidRDefault="003A48A4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2.2. </w:t>
      </w:r>
      <w:r w:rsidR="006F065A">
        <w:rPr>
          <w:rFonts w:ascii="Times New Roman" w:hAnsi="Times New Roman" w:cs="Times New Roman"/>
          <w:sz w:val="26"/>
          <w:szCs w:val="26"/>
        </w:rPr>
        <w:t xml:space="preserve">Уполномоченным органом, ответственном за экспертизу НПА, </w:t>
      </w:r>
      <w:r w:rsidR="006F065A">
        <w:rPr>
          <w:rFonts w:ascii="Times New Roman" w:hAnsi="Times New Roman" w:cs="Times New Roman"/>
          <w:sz w:val="26"/>
          <w:szCs w:val="26"/>
        </w:rPr>
        <w:lastRenderedPageBreak/>
        <w:t>осуществляющим подготовку заключений об ОРВ, об экспертизе НПА</w:t>
      </w:r>
      <w:r w:rsidR="00003D72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03D72">
        <w:rPr>
          <w:rFonts w:ascii="Times New Roman" w:hAnsi="Times New Roman" w:cs="Times New Roman"/>
          <w:sz w:val="26"/>
          <w:szCs w:val="26"/>
        </w:rPr>
        <w:t xml:space="preserve"> </w:t>
      </w:r>
      <w:r w:rsidR="002B007A" w:rsidRPr="00B23BB5">
        <w:rPr>
          <w:rFonts w:ascii="Times New Roman" w:hAnsi="Times New Roman" w:cs="Times New Roman"/>
          <w:sz w:val="26"/>
          <w:szCs w:val="26"/>
        </w:rPr>
        <w:t xml:space="preserve">управление </w:t>
      </w:r>
      <w:r w:rsidR="002B007A">
        <w:rPr>
          <w:rFonts w:ascii="Times New Roman" w:hAnsi="Times New Roman" w:cs="Times New Roman"/>
          <w:sz w:val="26"/>
          <w:szCs w:val="26"/>
        </w:rPr>
        <w:t xml:space="preserve">экономического развития и </w:t>
      </w:r>
      <w:r w:rsidR="002B007A" w:rsidRPr="00B23BB5">
        <w:rPr>
          <w:rFonts w:ascii="Times New Roman" w:hAnsi="Times New Roman" w:cs="Times New Roman"/>
          <w:sz w:val="26"/>
          <w:szCs w:val="26"/>
        </w:rPr>
        <w:t xml:space="preserve">потребительского рынка администрации </w:t>
      </w:r>
      <w:proofErr w:type="spellStart"/>
      <w:r w:rsidR="002B00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B007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03D72">
        <w:rPr>
          <w:rFonts w:ascii="Times New Roman" w:hAnsi="Times New Roman" w:cs="Times New Roman"/>
          <w:sz w:val="26"/>
          <w:szCs w:val="26"/>
        </w:rPr>
        <w:t>округа</w:t>
      </w:r>
      <w:r w:rsidR="002B007A" w:rsidRPr="00B23BB5">
        <w:rPr>
          <w:rFonts w:ascii="Times New Roman" w:hAnsi="Times New Roman" w:cs="Times New Roman"/>
          <w:sz w:val="26"/>
          <w:szCs w:val="26"/>
        </w:rPr>
        <w:t>.</w:t>
      </w:r>
    </w:p>
    <w:p w:rsidR="00C703AE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Считать утратившим силу постановление  администрации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от 01 февраля 2017 года № 51-НПА «О  проведении оценки регулирующего воздействия проектов муниципальных нормативных правовых актов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 и экспертизы муниципальных нормативных правовых актов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района, затрагивающих вопросы осуществления предпринимательской и инвестиционной деятельности».</w:t>
      </w:r>
    </w:p>
    <w:p w:rsidR="002B007A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2B007A" w:rsidRPr="00422F1E">
        <w:rPr>
          <w:rFonts w:ascii="Times New Roman" w:hAnsi="Times New Roman" w:cs="Times New Roman"/>
          <w:sz w:val="26"/>
          <w:szCs w:val="26"/>
        </w:rPr>
        <w:t>.</w:t>
      </w:r>
      <w:r w:rsidR="002B007A">
        <w:rPr>
          <w:rFonts w:ascii="Times New Roman" w:hAnsi="Times New Roman" w:cs="Times New Roman"/>
          <w:sz w:val="26"/>
          <w:szCs w:val="26"/>
        </w:rPr>
        <w:t> </w:t>
      </w:r>
      <w:r w:rsidR="002B007A" w:rsidRPr="009D7096">
        <w:rPr>
          <w:rFonts w:ascii="Times New Roman" w:hAnsi="Times New Roman" w:cs="Times New Roman"/>
          <w:sz w:val="26"/>
          <w:szCs w:val="26"/>
        </w:rPr>
        <w:t xml:space="preserve">Направить настоящее постановление для официального опубликования и размещения на официальном сайте </w:t>
      </w:r>
      <w:proofErr w:type="spellStart"/>
      <w:r w:rsidR="002B007A" w:rsidRPr="009D7096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B007A" w:rsidRPr="009D7096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03D72">
        <w:rPr>
          <w:rFonts w:ascii="Times New Roman" w:hAnsi="Times New Roman" w:cs="Times New Roman"/>
          <w:sz w:val="26"/>
          <w:szCs w:val="26"/>
        </w:rPr>
        <w:t>округа.</w:t>
      </w:r>
    </w:p>
    <w:p w:rsidR="002B007A" w:rsidRPr="00422F1E" w:rsidRDefault="00C703AE" w:rsidP="002B007A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</w:t>
      </w:r>
      <w:r w:rsidR="002B007A" w:rsidRPr="00422F1E">
        <w:rPr>
          <w:rFonts w:ascii="Times New Roman" w:hAnsi="Times New Roman" w:cs="Times New Roman"/>
          <w:sz w:val="26"/>
          <w:szCs w:val="26"/>
        </w:rPr>
        <w:t>.</w:t>
      </w:r>
      <w:r w:rsidR="002B007A">
        <w:rPr>
          <w:rFonts w:ascii="Times New Roman" w:hAnsi="Times New Roman" w:cs="Times New Roman"/>
          <w:sz w:val="26"/>
          <w:szCs w:val="26"/>
        </w:rPr>
        <w:t> </w:t>
      </w:r>
      <w:r w:rsidR="002B007A" w:rsidRPr="00003D72">
        <w:rPr>
          <w:rStyle w:val="a6"/>
          <w:rFonts w:ascii="Times New Roman" w:hAnsi="Times New Roman" w:cs="Times New Roman"/>
          <w:i w:val="0"/>
          <w:sz w:val="26"/>
          <w:szCs w:val="26"/>
        </w:rPr>
        <w:t>Контроль за исполнением настоящего</w:t>
      </w:r>
      <w:r w:rsidR="002B007A" w:rsidRPr="004C7615">
        <w:rPr>
          <w:rStyle w:val="a6"/>
          <w:rFonts w:ascii="Times New Roman" w:hAnsi="Times New Roman" w:cs="Times New Roman"/>
          <w:sz w:val="26"/>
          <w:szCs w:val="26"/>
        </w:rPr>
        <w:t xml:space="preserve"> </w:t>
      </w:r>
      <w:r w:rsidR="002B007A" w:rsidRPr="00422F1E">
        <w:rPr>
          <w:rFonts w:ascii="Times New Roman" w:hAnsi="Times New Roman" w:cs="Times New Roman"/>
          <w:sz w:val="26"/>
          <w:szCs w:val="26"/>
        </w:rPr>
        <w:t xml:space="preserve">постановления возложить на </w:t>
      </w:r>
      <w:r w:rsidR="002B007A">
        <w:rPr>
          <w:rFonts w:ascii="Times New Roman" w:hAnsi="Times New Roman" w:cs="Times New Roman"/>
          <w:sz w:val="26"/>
          <w:szCs w:val="26"/>
        </w:rPr>
        <w:t>первого заместителя</w:t>
      </w:r>
      <w:r w:rsidR="002B007A" w:rsidRPr="00422F1E">
        <w:rPr>
          <w:rFonts w:ascii="Times New Roman" w:hAnsi="Times New Roman" w:cs="Times New Roman"/>
          <w:sz w:val="26"/>
          <w:szCs w:val="26"/>
        </w:rPr>
        <w:t xml:space="preserve"> главы администрации </w:t>
      </w:r>
      <w:proofErr w:type="spellStart"/>
      <w:r w:rsidR="002B00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B007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33DBB">
        <w:rPr>
          <w:rFonts w:ascii="Times New Roman" w:hAnsi="Times New Roman" w:cs="Times New Roman"/>
          <w:sz w:val="26"/>
          <w:szCs w:val="26"/>
        </w:rPr>
        <w:t>округа</w:t>
      </w:r>
      <w:r w:rsidR="002B007A">
        <w:rPr>
          <w:rFonts w:ascii="Times New Roman" w:hAnsi="Times New Roman" w:cs="Times New Roman"/>
          <w:sz w:val="26"/>
          <w:szCs w:val="26"/>
        </w:rPr>
        <w:t>.</w:t>
      </w:r>
    </w:p>
    <w:p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</w:p>
    <w:p w:rsidR="002B007A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3B1B93">
        <w:rPr>
          <w:rFonts w:ascii="Times New Roman" w:hAnsi="Times New Roman" w:cs="Times New Roman"/>
          <w:sz w:val="26"/>
          <w:szCs w:val="26"/>
        </w:rPr>
        <w:t>округа</w:t>
      </w:r>
      <w:r>
        <w:rPr>
          <w:rFonts w:ascii="Times New Roman" w:hAnsi="Times New Roman" w:cs="Times New Roman"/>
          <w:sz w:val="26"/>
          <w:szCs w:val="26"/>
        </w:rPr>
        <w:t>,</w:t>
      </w:r>
    </w:p>
    <w:p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администрации                                                                                       </w:t>
      </w:r>
      <w:proofErr w:type="spellStart"/>
      <w:r w:rsidR="00003D72">
        <w:rPr>
          <w:rFonts w:ascii="Times New Roman" w:hAnsi="Times New Roman" w:cs="Times New Roman"/>
          <w:sz w:val="26"/>
          <w:szCs w:val="26"/>
        </w:rPr>
        <w:t>Р.Ю.Деменев</w:t>
      </w:r>
      <w:proofErr w:type="spellEnd"/>
    </w:p>
    <w:p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2B007A" w:rsidRPr="00422F1E" w:rsidRDefault="002B007A" w:rsidP="002B007A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Default="00FE5B50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2B007A" w:rsidRDefault="002B007A">
      <w:pPr>
        <w:pStyle w:val="ConsPlusNormal"/>
        <w:ind w:firstLine="540"/>
        <w:jc w:val="both"/>
      </w:pPr>
    </w:p>
    <w:p w:rsidR="00FE5B50" w:rsidRDefault="00FE5B50">
      <w:pPr>
        <w:pStyle w:val="ConsPlusNormal"/>
        <w:ind w:firstLine="540"/>
        <w:jc w:val="both"/>
      </w:pPr>
    </w:p>
    <w:p w:rsidR="00FB2B7A" w:rsidRDefault="00FB2B7A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03D72" w:rsidRDefault="00003D72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033DBB" w:rsidRDefault="00033DBB">
      <w:pPr>
        <w:pStyle w:val="ConsPlusNormal"/>
        <w:ind w:firstLine="540"/>
        <w:jc w:val="both"/>
      </w:pPr>
    </w:p>
    <w:p w:rsidR="003B1B93" w:rsidRDefault="003B1B93">
      <w:pPr>
        <w:pStyle w:val="ConsPlusNormal"/>
        <w:ind w:firstLine="540"/>
        <w:jc w:val="both"/>
      </w:pPr>
    </w:p>
    <w:p w:rsidR="00FE5B50" w:rsidRPr="00FB2B7A" w:rsidRDefault="00FE5B50" w:rsidP="0074485A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Утвержден</w:t>
      </w:r>
      <w:r w:rsidR="00FB2B7A" w:rsidRPr="00FB2B7A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</w:t>
      </w:r>
      <w:r w:rsidR="00FB2B7A">
        <w:rPr>
          <w:rFonts w:ascii="Times New Roman" w:hAnsi="Times New Roman" w:cs="Times New Roman"/>
          <w:sz w:val="26"/>
          <w:szCs w:val="26"/>
        </w:rPr>
        <w:t xml:space="preserve">                                            </w:t>
      </w:r>
      <w:r w:rsidR="00FB2B7A" w:rsidRPr="00FB2B7A">
        <w:rPr>
          <w:rFonts w:ascii="Times New Roman" w:hAnsi="Times New Roman" w:cs="Times New Roman"/>
          <w:sz w:val="26"/>
          <w:szCs w:val="26"/>
        </w:rPr>
        <w:t>п</w:t>
      </w:r>
      <w:r w:rsidRPr="00FB2B7A">
        <w:rPr>
          <w:rFonts w:ascii="Times New Roman" w:hAnsi="Times New Roman" w:cs="Times New Roman"/>
          <w:sz w:val="26"/>
          <w:szCs w:val="26"/>
        </w:rPr>
        <w:t>остановлением</w:t>
      </w:r>
      <w:r w:rsidR="00FB2B7A" w:rsidRPr="00FB2B7A">
        <w:rPr>
          <w:rFonts w:ascii="Times New Roman" w:hAnsi="Times New Roman" w:cs="Times New Roman"/>
          <w:sz w:val="26"/>
          <w:szCs w:val="26"/>
        </w:rPr>
        <w:t xml:space="preserve"> а</w:t>
      </w:r>
      <w:r w:rsidRPr="00FB2B7A">
        <w:rPr>
          <w:rFonts w:ascii="Times New Roman" w:hAnsi="Times New Roman" w:cs="Times New Roman"/>
          <w:sz w:val="26"/>
          <w:szCs w:val="26"/>
        </w:rPr>
        <w:t>дминистрации</w:t>
      </w:r>
    </w:p>
    <w:p w:rsidR="00FE5B50" w:rsidRPr="00FB2B7A" w:rsidRDefault="00707B42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Чугуевск</w:t>
      </w:r>
      <w:r w:rsidR="00FB2B7A" w:rsidRPr="00FB2B7A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FB2B7A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</w:p>
    <w:p w:rsidR="00FE5B50" w:rsidRPr="00FB2B7A" w:rsidRDefault="00FE5B50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от </w:t>
      </w:r>
      <w:r w:rsidR="00FB2B7A" w:rsidRPr="00FB2B7A">
        <w:rPr>
          <w:rFonts w:ascii="Times New Roman" w:hAnsi="Times New Roman" w:cs="Times New Roman"/>
          <w:sz w:val="26"/>
          <w:szCs w:val="26"/>
        </w:rPr>
        <w:t>_________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B2B7A">
        <w:rPr>
          <w:rFonts w:ascii="Times New Roman" w:hAnsi="Times New Roman" w:cs="Times New Roman"/>
          <w:sz w:val="26"/>
          <w:szCs w:val="26"/>
        </w:rPr>
        <w:t>№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B2B7A" w:rsidRPr="00FB2B7A">
        <w:rPr>
          <w:rFonts w:ascii="Times New Roman" w:hAnsi="Times New Roman" w:cs="Times New Roman"/>
          <w:sz w:val="26"/>
          <w:szCs w:val="26"/>
        </w:rPr>
        <w:t>________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bookmarkStart w:id="1" w:name="P39"/>
      <w:bookmarkEnd w:id="1"/>
      <w:r w:rsidRPr="00FB2B7A">
        <w:rPr>
          <w:rFonts w:ascii="Times New Roman" w:hAnsi="Times New Roman" w:cs="Times New Roman"/>
          <w:sz w:val="26"/>
          <w:szCs w:val="26"/>
        </w:rPr>
        <w:t>ПОРЯДОК</w:t>
      </w:r>
    </w:p>
    <w:p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ОРГАНИЗАЦИИ И ПРОВЕДЕНИЯ ОЦЕНКИ РЕГУЛИРУЮЩЕГО</w:t>
      </w:r>
    </w:p>
    <w:p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ВОЗДЕЙСТВИЯ ПРОЕКТОВ </w:t>
      </w:r>
      <w:r w:rsidR="00707B42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B2B7A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="00707B42">
        <w:rPr>
          <w:rFonts w:ascii="Times New Roman" w:hAnsi="Times New Roman" w:cs="Times New Roman"/>
          <w:sz w:val="26"/>
          <w:szCs w:val="26"/>
        </w:rPr>
        <w:t xml:space="preserve"> </w:t>
      </w:r>
      <w:r w:rsidR="00A8694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ЭКСПЕРТИЗЫ </w:t>
      </w:r>
      <w:r w:rsidR="00707B42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FB2B7A">
        <w:rPr>
          <w:rFonts w:ascii="Times New Roman" w:hAnsi="Times New Roman" w:cs="Times New Roman"/>
          <w:sz w:val="26"/>
          <w:szCs w:val="26"/>
        </w:rPr>
        <w:t>НОРМАТИВНЫХ ПРАВОВЫХ АКТОВ</w:t>
      </w:r>
      <w:r w:rsidR="00707B42">
        <w:rPr>
          <w:rFonts w:ascii="Times New Roman" w:hAnsi="Times New Roman" w:cs="Times New Roman"/>
          <w:sz w:val="26"/>
          <w:szCs w:val="26"/>
        </w:rPr>
        <w:t xml:space="preserve"> </w:t>
      </w:r>
      <w:r w:rsidR="00A8694E" w:rsidRPr="00FB2B7A">
        <w:rPr>
          <w:rFonts w:ascii="Times New Roman" w:hAnsi="Times New Roman" w:cs="Times New Roman"/>
          <w:sz w:val="26"/>
          <w:szCs w:val="26"/>
        </w:rPr>
        <w:t>ЧУГУЕВСКОГО МУНИЦИПАЛЬНОГО ОКРУГА</w:t>
      </w:r>
    </w:p>
    <w:p w:rsidR="00FE5B50" w:rsidRPr="00FB2B7A" w:rsidRDefault="00FE5B50">
      <w:pPr>
        <w:spacing w:after="1"/>
        <w:rPr>
          <w:sz w:val="26"/>
          <w:szCs w:val="26"/>
        </w:rPr>
      </w:pP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I. ОБЩИЕ ПОЛОЖЕНИЯ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1.1. Настоящий Порядок определяет участников, а также процедуры оценки регулирующего воздействия проектов </w:t>
      </w:r>
      <w:r w:rsidR="000C30B4">
        <w:rPr>
          <w:rFonts w:ascii="Times New Roman" w:hAnsi="Times New Roman" w:cs="Times New Roman"/>
          <w:sz w:val="26"/>
          <w:szCs w:val="26"/>
        </w:rPr>
        <w:t>муниципальных</w:t>
      </w:r>
      <w:r w:rsidR="00A8694E" w:rsidRPr="00FB2B7A">
        <w:rPr>
          <w:rFonts w:ascii="Times New Roman" w:hAnsi="Times New Roman" w:cs="Times New Roman"/>
          <w:sz w:val="26"/>
          <w:szCs w:val="26"/>
        </w:rPr>
        <w:t xml:space="preserve"> нормативных</w:t>
      </w:r>
      <w:r w:rsidRPr="00FB2B7A">
        <w:rPr>
          <w:rFonts w:ascii="Times New Roman" w:hAnsi="Times New Roman" w:cs="Times New Roman"/>
          <w:sz w:val="26"/>
          <w:szCs w:val="26"/>
        </w:rPr>
        <w:t xml:space="preserve"> правовых актов </w:t>
      </w:r>
      <w:proofErr w:type="spellStart"/>
      <w:r w:rsidR="003446DE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446DE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подготавливаемых органами </w:t>
      </w:r>
      <w:r w:rsidR="003446DE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3446DE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446DE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(далее соответственно - ОРВ, Проекты НПА, поправки к Проекту НПА), экспертизы</w:t>
      </w:r>
      <w:r w:rsidR="000C30B4">
        <w:rPr>
          <w:rFonts w:ascii="Times New Roman" w:hAnsi="Times New Roman" w:cs="Times New Roman"/>
          <w:sz w:val="26"/>
          <w:szCs w:val="26"/>
        </w:rPr>
        <w:t xml:space="preserve"> муниципальных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нормативных правовых актов </w:t>
      </w:r>
      <w:proofErr w:type="spellStart"/>
      <w:r w:rsidR="003446DE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446DE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 принятых </w:t>
      </w:r>
      <w:r w:rsidR="003446DE" w:rsidRPr="00FB2B7A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proofErr w:type="spellStart"/>
      <w:r w:rsidR="003446DE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446DE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</w:t>
      </w:r>
      <w:r w:rsidR="003446DE" w:rsidRPr="00FB2B7A">
        <w:rPr>
          <w:rFonts w:ascii="Times New Roman" w:hAnsi="Times New Roman" w:cs="Times New Roman"/>
          <w:sz w:val="26"/>
          <w:szCs w:val="26"/>
        </w:rPr>
        <w:t xml:space="preserve">Главой </w:t>
      </w:r>
      <w:proofErr w:type="spellStart"/>
      <w:r w:rsidR="003446DE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446DE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(далее соотве</w:t>
      </w:r>
      <w:r w:rsidR="006A47F5" w:rsidRPr="00FB2B7A">
        <w:rPr>
          <w:rFonts w:ascii="Times New Roman" w:hAnsi="Times New Roman" w:cs="Times New Roman"/>
          <w:sz w:val="26"/>
          <w:szCs w:val="26"/>
        </w:rPr>
        <w:t>тственно - НПА, экспертиза НПА</w:t>
      </w:r>
      <w:r w:rsidRPr="00FB2B7A">
        <w:rPr>
          <w:rFonts w:ascii="Times New Roman" w:hAnsi="Times New Roman" w:cs="Times New Roman"/>
          <w:sz w:val="26"/>
          <w:szCs w:val="26"/>
        </w:rPr>
        <w:t>), порядка проведения публичных консультаций, оценки качества исполнения процедур и подготовки сводных отчетов и заключений об ОРВ, заключений о проведении экспертизы НПА.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1.2. Под ОРВ Проектов НПА, поправок к Проектам НПА понимается анализ проблем и целей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выявление альтернативных вариантов их достижения, а также определение связанных с ними выгод и издержек субъектов предпринимательской и инвестиционной деятельности, подвергающихся воздействию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для выбора наиболее эффективного варианта </w:t>
      </w:r>
      <w:r w:rsidR="003446DE" w:rsidRPr="00FB2B7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Целью процедуры ОРВ является повышение качества </w:t>
      </w:r>
      <w:r w:rsidR="003446DE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регулирования, обеспечение возможности учета мнений социальных групп и установления баланса интересов на стадии подготовки Проекта НПА, поправок к Проекту НПА, посредством выявления положений, вводящих избыточные обязанности, запреты и ограничения для субъектов предпринимательской и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инвестиционной деятельности или способствующих их введению, а также положений, способствующих возникновению необоснованных расходов </w:t>
      </w:r>
      <w:r w:rsidR="003446DE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бюджета, расходов субъектов предпринимательской и инвестиционной деятельности.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1.3. Под экспертизой НПА понимается анализ действующих НПА, затрагивающих вопросы осуществления предпринимательской и инвестиционной деятельности, при подготовке которых не проводилась процедура ОРВ, направленный на оценку достижения заявленных в ходе их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правоприменительной практики.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Целью проведения экспертизы НПА является выявление положений, необоснованно затрудняющих осуществление предпринимательской и инвестиционной деятельности.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" w:name="P60"/>
      <w:bookmarkEnd w:id="2"/>
      <w:r w:rsidRPr="00FB2B7A">
        <w:rPr>
          <w:rFonts w:ascii="Times New Roman" w:hAnsi="Times New Roman" w:cs="Times New Roman"/>
          <w:sz w:val="26"/>
          <w:szCs w:val="26"/>
        </w:rPr>
        <w:t>1.4. Процедуре ОРВ подлежат Проекты НПА, поправки к Проектам НПА, устанавливающие новые или изменяющие ранее предусмотренные НПА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деятельности, проводимой в соответствии с настоящим Порядком, за исключением Проектов НПА, поправок к Проектам НПА: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1) устанавливающих, изменяющих, приостанавливающих, отменяющих </w:t>
      </w:r>
      <w:r w:rsidR="00320008" w:rsidRPr="00FB2B7A">
        <w:rPr>
          <w:rFonts w:ascii="Times New Roman" w:hAnsi="Times New Roman" w:cs="Times New Roman"/>
          <w:sz w:val="26"/>
          <w:szCs w:val="26"/>
        </w:rPr>
        <w:t>местные налоги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2) регулирующих бюджетные правоотношения;</w:t>
      </w:r>
    </w:p>
    <w:p w:rsidR="00FE5B50" w:rsidRPr="00FB2B7A" w:rsidRDefault="0032000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3)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разработанных в целях ликвидации чрезвычайных ситуаций природного и техногенного характера на период действия режимов чрезвычайных ситуаций.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1.5. Для целей настоящего Порядка используются следующие определения: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регулирующие органы - органы </w:t>
      </w:r>
      <w:r w:rsidR="00D07F6E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D07F6E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D07F6E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являющиеся </w:t>
      </w:r>
      <w:r w:rsidR="00EF6492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 xml:space="preserve">разработчиками Проектов НПА,  </w:t>
      </w:r>
      <w:r w:rsidR="00D04C40" w:rsidRPr="00FB2B7A">
        <w:rPr>
          <w:rFonts w:ascii="Times New Roman" w:hAnsi="Times New Roman" w:cs="Times New Roman"/>
          <w:sz w:val="26"/>
          <w:szCs w:val="26"/>
        </w:rPr>
        <w:t xml:space="preserve">по </w:t>
      </w:r>
      <w:r w:rsidR="00B651D7">
        <w:rPr>
          <w:rFonts w:ascii="Times New Roman" w:hAnsi="Times New Roman" w:cs="Times New Roman"/>
          <w:sz w:val="26"/>
          <w:szCs w:val="26"/>
        </w:rPr>
        <w:t>курируемым видам деятельности  и  участвующие  в процедуре ОРВ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уполномоченный орган </w:t>
      </w:r>
      <w:r w:rsidR="00D04C40" w:rsidRPr="00FB2B7A">
        <w:rPr>
          <w:rFonts w:ascii="Times New Roman" w:hAnsi="Times New Roman" w:cs="Times New Roman"/>
          <w:sz w:val="26"/>
          <w:szCs w:val="26"/>
        </w:rPr>
        <w:t>–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D04C40" w:rsidRPr="00FB2B7A">
        <w:rPr>
          <w:rFonts w:ascii="Times New Roman" w:hAnsi="Times New Roman" w:cs="Times New Roman"/>
          <w:sz w:val="26"/>
          <w:szCs w:val="26"/>
        </w:rPr>
        <w:t>управление экономического развития и потребительского рынка</w:t>
      </w:r>
      <w:r w:rsidRPr="00FB2B7A">
        <w:rPr>
          <w:rFonts w:ascii="Times New Roman" w:hAnsi="Times New Roman" w:cs="Times New Roman"/>
          <w:sz w:val="26"/>
          <w:szCs w:val="26"/>
        </w:rPr>
        <w:t>, ответственный за  экспертиз</w:t>
      </w:r>
      <w:r w:rsidR="00D04C40" w:rsidRPr="00FB2B7A">
        <w:rPr>
          <w:rFonts w:ascii="Times New Roman" w:hAnsi="Times New Roman" w:cs="Times New Roman"/>
          <w:sz w:val="26"/>
          <w:szCs w:val="26"/>
        </w:rPr>
        <w:t>у</w:t>
      </w:r>
      <w:r w:rsidR="0082721D" w:rsidRPr="00FB2B7A">
        <w:rPr>
          <w:rFonts w:ascii="Times New Roman" w:hAnsi="Times New Roman" w:cs="Times New Roman"/>
          <w:sz w:val="26"/>
          <w:szCs w:val="26"/>
        </w:rPr>
        <w:t xml:space="preserve"> НПА</w:t>
      </w:r>
      <w:r w:rsidRPr="00FB2B7A">
        <w:rPr>
          <w:rFonts w:ascii="Times New Roman" w:hAnsi="Times New Roman" w:cs="Times New Roman"/>
          <w:sz w:val="26"/>
          <w:szCs w:val="26"/>
        </w:rPr>
        <w:t>, осуществляющий подготовку заключений об ОРВ по Проектам НПА, поправок к Проектам НПА, а также осуществляющий подготовку заключений об экспертизе НПА, затрагивающих вопросы осуществления предпринимательской и инвестиционной деятельности;</w:t>
      </w:r>
    </w:p>
    <w:p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официальный сайт - интернет-портал в информационно-телекоммуникационной сети Интернет, предназначенный для размещения сведений о проведении процедуры ОРВ Проектов НПА, поправок к Проектам НПА и экспертизы НПА, организации публичных консультаций и информирования об их результатах, расположенный в информационно-телекоммуникационной сети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Интернет по адресу: </w:t>
      </w:r>
      <w:hyperlink r:id="rId9" w:history="1">
        <w:r w:rsidR="00CC345B" w:rsidRPr="00DF31E5">
          <w:rPr>
            <w:rStyle w:val="a8"/>
            <w:rFonts w:ascii="Times New Roman" w:hAnsi="Times New Roman" w:cs="Times New Roman"/>
            <w:sz w:val="26"/>
            <w:szCs w:val="26"/>
          </w:rPr>
          <w:t>http://www.regulation-new.primorsky.ru</w:t>
        </w:r>
      </w:hyperlink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CC345B" w:rsidRPr="00FB2B7A" w:rsidRDefault="00CC345B" w:rsidP="005C7E8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официальный сайт </w:t>
      </w:r>
      <w:proofErr w:type="spellStart"/>
      <w:r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5C7E83">
        <w:rPr>
          <w:rFonts w:ascii="Times New Roman" w:hAnsi="Times New Roman" w:cs="Times New Roman"/>
          <w:sz w:val="26"/>
          <w:szCs w:val="26"/>
        </w:rPr>
        <w:t xml:space="preserve">- интернет портал </w:t>
      </w:r>
      <w:r w:rsidR="005C7E83" w:rsidRPr="00FB2B7A">
        <w:rPr>
          <w:rFonts w:ascii="Times New Roman" w:hAnsi="Times New Roman" w:cs="Times New Roman"/>
          <w:sz w:val="26"/>
          <w:szCs w:val="26"/>
        </w:rPr>
        <w:t>в информационно-телекоммуникационной сети Интернет, предназначенный для размещения сведений о проведении процедуры ОРВ Проектов НПА, поправок к Проектам НПА и экспертизы НПА, организации публичных консультаций и информирования об их результатах, расположенный в информационно-телекоммуникационной сети Интернет по адресу:</w:t>
      </w:r>
      <w:r w:rsidR="00C96FAE">
        <w:rPr>
          <w:rFonts w:ascii="Times New Roman" w:hAnsi="Times New Roman" w:cs="Times New Roman"/>
          <w:sz w:val="26"/>
          <w:szCs w:val="26"/>
        </w:rPr>
        <w:t xml:space="preserve"> </w:t>
      </w:r>
      <w:hyperlink r:id="rId10" w:history="1">
        <w:r w:rsidR="00C96FAE" w:rsidRPr="00DF31E5">
          <w:rPr>
            <w:rStyle w:val="a8"/>
            <w:rFonts w:ascii="Times New Roman" w:hAnsi="Times New Roman" w:cs="Times New Roman"/>
            <w:sz w:val="26"/>
            <w:szCs w:val="26"/>
          </w:rPr>
          <w:t>https://chuguevsky.ru</w:t>
        </w:r>
      </w:hyperlink>
      <w:r w:rsidR="00C96FAE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публичные консультации - открытое обсуждение с заинтересованными лицами Проекта НПА, НПА, организуемое регулирующим органом в ходе проведени</w:t>
      </w:r>
      <w:r w:rsidR="00866F46">
        <w:rPr>
          <w:rFonts w:ascii="Times New Roman" w:hAnsi="Times New Roman" w:cs="Times New Roman"/>
          <w:sz w:val="26"/>
          <w:szCs w:val="26"/>
        </w:rPr>
        <w:t xml:space="preserve">я процедуры ОРВ, экспертизы НПА </w:t>
      </w:r>
      <w:r w:rsidRPr="00FB2B7A">
        <w:rPr>
          <w:rFonts w:ascii="Times New Roman" w:hAnsi="Times New Roman" w:cs="Times New Roman"/>
          <w:sz w:val="26"/>
          <w:szCs w:val="26"/>
        </w:rPr>
        <w:t>и подготовки заключения об ОР</w:t>
      </w:r>
      <w:r w:rsidR="0082721D" w:rsidRPr="00FB2B7A">
        <w:rPr>
          <w:rFonts w:ascii="Times New Roman" w:hAnsi="Times New Roman" w:cs="Times New Roman"/>
          <w:sz w:val="26"/>
          <w:szCs w:val="26"/>
        </w:rPr>
        <w:t>В, заключения об экспертизе НПА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сводный отчет о результатах проведения ОРВ Проекта НПА (далее - сводный отчет) - документ, содержащий выводы по итогам проведения регулирующим органом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ОРВ - завершающий процедуру ОРВ документ, подготавливаемый уполномоченным органом и содержащий выводы о наличии либо отсутствии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инвестиционной деятельности, а также краевого бюджета, о наличии либо отсутствии достаточного обоснования решения проблемы предложенным способом регулирования;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- завершающий экспертизу НПА документ, подготавливаемый уполномоченным органом и содержащий выводы о положениях НПА,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положений, а также обоснование сделанных выводов;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заинтересованные лица - физические и юридические лица, общественные объединения предпринимателей </w:t>
      </w:r>
      <w:proofErr w:type="spellStart"/>
      <w:r w:rsidR="00A35BA1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A35BA1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иные организации и эксперты - участники публичных консультаций.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II. ОРВ ПРОЕКТОВ НПА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FE5B50" w:rsidP="0057711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2.1.  Процедура проведения ОРВ проектов НПА, поправок к Проектам НПА состоит из следующих этапов:</w:t>
      </w:r>
    </w:p>
    <w:p w:rsidR="000B3B46" w:rsidRPr="000B3B46" w:rsidRDefault="000B3B46" w:rsidP="000B3B46">
      <w:pPr>
        <w:jc w:val="both"/>
        <w:rPr>
          <w:sz w:val="26"/>
          <w:szCs w:val="26"/>
          <w:lang w:eastAsia="ar-SA"/>
        </w:rPr>
      </w:pPr>
      <w:r>
        <w:rPr>
          <w:sz w:val="26"/>
          <w:szCs w:val="26"/>
        </w:rPr>
        <w:t xml:space="preserve">        </w:t>
      </w:r>
      <w:r w:rsidR="00FE5B50" w:rsidRPr="00FB2B7A">
        <w:rPr>
          <w:sz w:val="26"/>
          <w:szCs w:val="26"/>
        </w:rPr>
        <w:t xml:space="preserve">2.2.1. Размещение регулирующим органом на </w:t>
      </w:r>
      <w:r w:rsidR="00FE5B50" w:rsidRPr="000B3B46">
        <w:rPr>
          <w:sz w:val="26"/>
          <w:szCs w:val="26"/>
        </w:rPr>
        <w:t xml:space="preserve">официальном сайте </w:t>
      </w:r>
      <w:r>
        <w:rPr>
          <w:sz w:val="26"/>
          <w:szCs w:val="26"/>
          <w:lang w:eastAsia="ar-SA"/>
        </w:rPr>
        <w:t>уведомления</w:t>
      </w:r>
    </w:p>
    <w:p w:rsidR="00FE5B50" w:rsidRPr="00FB2B7A" w:rsidRDefault="000B3B46" w:rsidP="000B3B46">
      <w:pPr>
        <w:jc w:val="both"/>
        <w:rPr>
          <w:sz w:val="26"/>
          <w:szCs w:val="26"/>
        </w:rPr>
      </w:pPr>
      <w:r w:rsidRPr="000B3B46">
        <w:rPr>
          <w:sz w:val="26"/>
          <w:szCs w:val="26"/>
          <w:lang w:eastAsia="ar-SA"/>
        </w:rPr>
        <w:t xml:space="preserve">о проведении публичных консультаций в целях оценки регулирующего воздействия проекта муниципального нормативного правового акта </w:t>
      </w:r>
      <w:proofErr w:type="spellStart"/>
      <w:r w:rsidRPr="000B3B46">
        <w:rPr>
          <w:sz w:val="26"/>
          <w:szCs w:val="26"/>
          <w:lang w:eastAsia="ar-SA"/>
        </w:rPr>
        <w:t>Чугуевского</w:t>
      </w:r>
      <w:proofErr w:type="spellEnd"/>
      <w:r w:rsidRPr="000B3B46">
        <w:rPr>
          <w:sz w:val="26"/>
          <w:szCs w:val="26"/>
          <w:lang w:eastAsia="ar-SA"/>
        </w:rPr>
        <w:t xml:space="preserve"> муниципального округа</w:t>
      </w:r>
      <w:r>
        <w:rPr>
          <w:sz w:val="26"/>
          <w:szCs w:val="26"/>
          <w:lang w:eastAsia="ar-SA"/>
        </w:rPr>
        <w:t xml:space="preserve"> (далее – Уведомление)</w:t>
      </w:r>
      <w:r w:rsidR="00FE5B50" w:rsidRPr="00FB2B7A">
        <w:rPr>
          <w:sz w:val="26"/>
          <w:szCs w:val="26"/>
        </w:rPr>
        <w:t>, в том числе об обсуждении идеи (концепции) предлагаемого правового регулирования, формирование сводного отчета и его обсуждение;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2.2.2. Подготовка и направление регулирующим органом в уполномоченный орган Проекта НПА, поправок к Проекту НПА и сводного отчета с обоснованием достижения после принятия Проекта НПА, поправок к Проекту НПА целей, поставленных регулирующим органом или субъектом права законодательной инициативы;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2.2.3. Подготовка заключения об ОРВ уполномоченным органом.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2.3. ОРВ Проектов НПА проводится с учетом степени регулирующего воздействия положений, содержащихся в подготовленном регулирующим органом проекте НПА: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3" w:name="P87"/>
      <w:bookmarkEnd w:id="3"/>
      <w:r w:rsidRPr="00FB2B7A">
        <w:rPr>
          <w:rFonts w:ascii="Times New Roman" w:hAnsi="Times New Roman" w:cs="Times New Roman"/>
          <w:sz w:val="26"/>
          <w:szCs w:val="26"/>
        </w:rPr>
        <w:t>а) высокая степень регулирующего воздействия - Проект НПА, поправки к Проекту НПА содержат положения, устанавливающие новые обязанности для субъектов предпринимательской и инвестиционной деятельности, а также устанавливающие ответственность за нарушение НПА, затрагивающих вопросы осуществления предпринимательской и инвестиционной деятельности;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8"/>
      <w:bookmarkEnd w:id="4"/>
      <w:r w:rsidRPr="00FB2B7A">
        <w:rPr>
          <w:rFonts w:ascii="Times New Roman" w:hAnsi="Times New Roman" w:cs="Times New Roman"/>
          <w:sz w:val="26"/>
          <w:szCs w:val="26"/>
        </w:rPr>
        <w:t>б) средняя степень регулирующего воздействия - Проект НПА, поправки к Проекту НПА содержат положения, изменяющие ранее предусмотренные НПА обязанности для субъектов предпринимательской и инвестиционной деятельности, а также изменяющие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низкая степень регулирующего воздействия - Проект НПА, поправки к Проекту НПА содержат: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положения, отменяющие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иные положения, не предусмотренные </w:t>
      </w:r>
      <w:r w:rsidR="0031444C" w:rsidRPr="0031444C">
        <w:rPr>
          <w:rFonts w:ascii="Times New Roman" w:hAnsi="Times New Roman" w:cs="Times New Roman"/>
          <w:sz w:val="26"/>
          <w:szCs w:val="26"/>
        </w:rPr>
        <w:t>подпунктами</w:t>
      </w:r>
      <w:r w:rsidR="0031444C">
        <w:rPr>
          <w:rFonts w:ascii="Times New Roman" w:hAnsi="Times New Roman" w:cs="Times New Roman"/>
          <w:sz w:val="26"/>
          <w:szCs w:val="26"/>
        </w:rPr>
        <w:t xml:space="preserve"> «а» и «б»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пункта.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2.4. В ходе проведения процедуры ОРВ и представления ее результатов необходимо обеспечить право заинтересованных лиц на беспрепятственный доступ к объективной информации о существующей проблеме и возможных способах ее решения, в том числе путем введения предлагаемого правового регулирования.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2.5. В целях проведения качественного анализа альтернативных вариантов решения проблемы, выявленной в соответствующей сфере общественных отношений, регулирующий орган после принятия решения о подготовке Проекта НПА, содержащего положения, устанавливающие новые обязанности для субъектов предпринимательской и инвестиционной деятельности, а также ответственность за нарушение НПА, затрагивающих вопросы осуществления предпринимательской и инвестиционной деятельности, размещает </w:t>
      </w:r>
      <w:r w:rsidR="000B3B46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ведомление на официальном сайте по форме, утвержденной уполн</w:t>
      </w:r>
      <w:r w:rsidR="00577116" w:rsidRPr="00FB2B7A">
        <w:rPr>
          <w:rFonts w:ascii="Times New Roman" w:hAnsi="Times New Roman" w:cs="Times New Roman"/>
          <w:sz w:val="26"/>
          <w:szCs w:val="26"/>
        </w:rPr>
        <w:t>омоченным органом (Приложение 1),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содержащее идею (концепцию) предлагаемого правового регулирования, и проводит публичные консультации по существу предлагаемого правового регулирования с заинтересованными лицами в целях уточнения содержания проблемы, определения возможных вариантов ее решения, уточнения состава потенциальных адресатов предлагаемого правового регулирования и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возможности возникновения у данных лиц необоснованных издержек в связи с его введением, а также в целях получения предложений о других возможных вариантах решения указанной проблемы.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При размещении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ведомления  регулирующий орган указывает срок, в течение которого осуществляется прием отзывов заинтересованных лиц. Данный срок не может быть менее пяти рабочих дней со дня размещения уведомления о подготовке Проекта НПА на официальном сайте.</w:t>
      </w:r>
    </w:p>
    <w:p w:rsidR="00FE5B50" w:rsidRPr="00FB2B7A" w:rsidRDefault="00BA73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2.6. К У</w:t>
      </w:r>
      <w:r w:rsidR="00FE5B50" w:rsidRPr="00FB2B7A">
        <w:rPr>
          <w:rFonts w:ascii="Times New Roman" w:hAnsi="Times New Roman" w:cs="Times New Roman"/>
          <w:sz w:val="26"/>
          <w:szCs w:val="26"/>
        </w:rPr>
        <w:t>ведомлению  прилагаются и размещаются на официальном сайте: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2.6.1. Перечень вопросов для участников публичных консультаций</w:t>
      </w:r>
      <w:r w:rsidR="00F56DA2">
        <w:rPr>
          <w:rFonts w:ascii="Times New Roman" w:hAnsi="Times New Roman" w:cs="Times New Roman"/>
          <w:sz w:val="26"/>
          <w:szCs w:val="26"/>
        </w:rPr>
        <w:t xml:space="preserve"> (Приложение 2).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2.6.2. Иные материалы, служащие обоснованием выбора предлагаемого варианта правового регулирования;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105"/>
      <w:bookmarkEnd w:id="5"/>
      <w:r w:rsidRPr="00FB2B7A">
        <w:rPr>
          <w:rFonts w:ascii="Times New Roman" w:hAnsi="Times New Roman" w:cs="Times New Roman"/>
          <w:sz w:val="26"/>
          <w:szCs w:val="26"/>
        </w:rPr>
        <w:t>2.7. О проведении публичной консультации регулирующий орган извещает следующие органы и организации: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уполномоченный орган и иные заинтересованные органы </w:t>
      </w:r>
      <w:r w:rsidR="00577116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57711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577116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заинтересованных лиц.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2.8. Позиции лиц, участников публичных консультаций могут быть получены регулирующим органом также посредством проведения совещаний, заседаний экспертных групп, общественных советов и других совещательных и консультационных органов, созданных </w:t>
      </w:r>
      <w:r w:rsidR="00B632D3" w:rsidRPr="00FB2B7A">
        <w:rPr>
          <w:rFonts w:ascii="Times New Roman" w:hAnsi="Times New Roman" w:cs="Times New Roman"/>
          <w:sz w:val="26"/>
          <w:szCs w:val="26"/>
        </w:rPr>
        <w:t xml:space="preserve">администрацией </w:t>
      </w:r>
      <w:proofErr w:type="spellStart"/>
      <w:r w:rsidR="00B632D3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B632D3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а также с использованием иных форм и источников получения информации. Поступившие в ходе указанных мероприятий предложения обобщаются регулирующим органом и включаются в общую сводку предложений, подготавливаемую в порядке, установленном пунктом 2.9 настоящего Порядка.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2.9. Обработка предложений, поступивших в ходе публичных консультаций, осуществляется регулирующим органом, который рассматривает все предложения, поступившие в указанный в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ведомлении срок. По результатам рассмотрения регулирующий орган составл</w:t>
      </w:r>
      <w:r w:rsidR="00941A35" w:rsidRPr="00FB2B7A">
        <w:rPr>
          <w:rFonts w:ascii="Times New Roman" w:hAnsi="Times New Roman" w:cs="Times New Roman"/>
          <w:sz w:val="26"/>
          <w:szCs w:val="26"/>
        </w:rPr>
        <w:t>яет сводку предложений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6" w:name="P111"/>
      <w:bookmarkEnd w:id="6"/>
      <w:r w:rsidRPr="00FB2B7A">
        <w:rPr>
          <w:rFonts w:ascii="Times New Roman" w:hAnsi="Times New Roman" w:cs="Times New Roman"/>
          <w:sz w:val="26"/>
          <w:szCs w:val="26"/>
        </w:rPr>
        <w:t xml:space="preserve">2.10. Регулирующий орган обязан не позднее пяти рабочих дней со дня окончания срока приема предложений в связи с размещением </w:t>
      </w:r>
      <w:r w:rsidR="00BA730C">
        <w:rPr>
          <w:rFonts w:ascii="Times New Roman" w:hAnsi="Times New Roman" w:cs="Times New Roman"/>
          <w:sz w:val="26"/>
          <w:szCs w:val="26"/>
        </w:rPr>
        <w:t>Уведомления</w:t>
      </w:r>
      <w:r w:rsidRPr="00FB2B7A">
        <w:rPr>
          <w:rFonts w:ascii="Times New Roman" w:hAnsi="Times New Roman" w:cs="Times New Roman"/>
          <w:sz w:val="26"/>
          <w:szCs w:val="26"/>
        </w:rPr>
        <w:t>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составить сводку предложений с указанием сведений об их учете или причинах отклонения и разместить ее на официальном сайте в течение трех рабочих дней со дня подготовки;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б) осуществить мотивированный выбор наилучшего способа решения проблемы;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принять решение о подготовке Проекта НПА либо об отказе от введения предлагаемого правового регулирования в целях решения выявленной проблемы.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если предложения участника публ</w:t>
      </w:r>
      <w:r w:rsidR="00BA730C">
        <w:rPr>
          <w:rFonts w:ascii="Times New Roman" w:hAnsi="Times New Roman" w:cs="Times New Roman"/>
          <w:sz w:val="26"/>
          <w:szCs w:val="26"/>
        </w:rPr>
        <w:t xml:space="preserve">ичных консультаций в отношении </w:t>
      </w:r>
      <w:r w:rsidR="00BA730C">
        <w:rPr>
          <w:rFonts w:ascii="Times New Roman" w:hAnsi="Times New Roman" w:cs="Times New Roman"/>
          <w:sz w:val="26"/>
          <w:szCs w:val="26"/>
        </w:rPr>
        <w:lastRenderedPageBreak/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ведомления  не были опубликованы на официальном сайте либо в указанной сводке предложений отсутствуют обоснования отказа в учете (либо частичного учета) его предложений, то участнику публичных консультаций рекомендуется обратиться в адрес регулирующего органа с запросом о разъяснении сложившейся ситуации.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7" w:name="P116"/>
      <w:bookmarkEnd w:id="7"/>
      <w:r w:rsidRPr="00FB2B7A">
        <w:rPr>
          <w:rFonts w:ascii="Times New Roman" w:hAnsi="Times New Roman" w:cs="Times New Roman"/>
          <w:sz w:val="26"/>
          <w:szCs w:val="26"/>
        </w:rPr>
        <w:t xml:space="preserve">2.11. По результатам рассмотрения предложений, поступивших в связи с размещением </w:t>
      </w:r>
      <w:r w:rsidR="00BA730C">
        <w:rPr>
          <w:rFonts w:ascii="Times New Roman" w:hAnsi="Times New Roman" w:cs="Times New Roman"/>
          <w:sz w:val="26"/>
          <w:szCs w:val="26"/>
        </w:rPr>
        <w:t>Уведомления</w:t>
      </w:r>
      <w:r w:rsidRPr="00FB2B7A">
        <w:rPr>
          <w:rFonts w:ascii="Times New Roman" w:hAnsi="Times New Roman" w:cs="Times New Roman"/>
          <w:sz w:val="26"/>
          <w:szCs w:val="26"/>
        </w:rPr>
        <w:t>, регулирующий орган принимает решение о подготовке Проекта НПА либо об отказе от введения предлагаемого правового регулирования в целях решения выявленной проблемы.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При отказе от введения предлагаемого правового регулирования соответствующее решение в течение одного рабочего дня со дня его принятия размещается регулирующим органом на официальном сайте и доводится до органов и организаций, указанных </w:t>
      </w:r>
      <w:r w:rsidR="00650A3B">
        <w:rPr>
          <w:rFonts w:ascii="Times New Roman" w:hAnsi="Times New Roman" w:cs="Times New Roman"/>
          <w:sz w:val="26"/>
          <w:szCs w:val="26"/>
        </w:rPr>
        <w:t xml:space="preserve">в пункте 2.7.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8" w:name="P118"/>
      <w:bookmarkEnd w:id="8"/>
      <w:r w:rsidRPr="00FB2B7A">
        <w:rPr>
          <w:rFonts w:ascii="Times New Roman" w:hAnsi="Times New Roman" w:cs="Times New Roman"/>
          <w:sz w:val="26"/>
          <w:szCs w:val="26"/>
        </w:rPr>
        <w:t>2.12. В случае принятия решения о необходимости введения предлагаемого правового регулирования регулирующий орган для решения выявленной проблемы выбирает оптимальный из имеющихся вариантов правового регулирования на его основе в течение двух месяцев со дня принятия решения о подготовке Проекта НПА разрабатывает соответствующий Проект НПА и подготавливает сводный отчет, утвержденный по форме уполномоченного органа</w:t>
      </w:r>
      <w:r w:rsidR="00941A35" w:rsidRPr="00FB2B7A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650A3B">
        <w:rPr>
          <w:rFonts w:ascii="Times New Roman" w:hAnsi="Times New Roman" w:cs="Times New Roman"/>
          <w:sz w:val="26"/>
          <w:szCs w:val="26"/>
        </w:rPr>
        <w:t>3</w:t>
      </w:r>
      <w:r w:rsidR="00941A35" w:rsidRPr="00FB2B7A">
        <w:rPr>
          <w:rFonts w:ascii="Times New Roman" w:hAnsi="Times New Roman" w:cs="Times New Roman"/>
          <w:sz w:val="26"/>
          <w:szCs w:val="26"/>
        </w:rPr>
        <w:t>)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Выбор оптимального варианта правового регулирования осуществляется с учетом следующих основных критериев: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эффективность, определяемая высокой степенью вероятности достижения заявленных целей регулирования;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б) уровень и степень обоснованности предполагаемых затрат потенциальных адресатов предлагаемого правового регулирования и </w:t>
      </w:r>
      <w:r w:rsidR="00941A35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предполагаемая польза для соответствующей сферы общественных отношений, выражающаяся в создании благоприятных условий для ее развития.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 случае если по итогам проведения публичных консультаций регулирующим органом будет принято решение о выборе варианта регулирования, отличного от первоначально предложенного, регулирующий орган в сводном отчете подробно обосновывает необходимость выбора варианта предполагаемого правового регулирования, отличного от предлагавшегося на этапе размещения </w:t>
      </w:r>
      <w:r w:rsidR="00BA730C">
        <w:rPr>
          <w:rFonts w:ascii="Times New Roman" w:hAnsi="Times New Roman" w:cs="Times New Roman"/>
          <w:sz w:val="26"/>
          <w:szCs w:val="26"/>
        </w:rPr>
        <w:t>Уведомления.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9" w:name="P124"/>
      <w:bookmarkEnd w:id="9"/>
      <w:r w:rsidRPr="00FB2B7A">
        <w:rPr>
          <w:rFonts w:ascii="Times New Roman" w:hAnsi="Times New Roman" w:cs="Times New Roman"/>
          <w:sz w:val="26"/>
          <w:szCs w:val="26"/>
        </w:rPr>
        <w:t xml:space="preserve">2.13. Регулирующий орган в течение одного рабочего дня со дня подготовки указанных </w:t>
      </w:r>
      <w:r w:rsidR="009E60EE">
        <w:rPr>
          <w:rFonts w:ascii="Times New Roman" w:hAnsi="Times New Roman" w:cs="Times New Roman"/>
          <w:sz w:val="26"/>
          <w:szCs w:val="26"/>
        </w:rPr>
        <w:t>в пункте 2.12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документов размещает на официальном сайте Проект НПА, сводный отчет, составленный по форме</w:t>
      </w:r>
      <w:r w:rsidR="00960330" w:rsidRPr="00FB2B7A">
        <w:rPr>
          <w:rFonts w:ascii="Times New Roman" w:hAnsi="Times New Roman" w:cs="Times New Roman"/>
          <w:sz w:val="26"/>
          <w:szCs w:val="26"/>
        </w:rPr>
        <w:t xml:space="preserve"> (</w:t>
      </w:r>
      <w:proofErr w:type="gramStart"/>
      <w:r w:rsidR="00960330" w:rsidRPr="00FB2B7A">
        <w:rPr>
          <w:rFonts w:ascii="Times New Roman" w:hAnsi="Times New Roman" w:cs="Times New Roman"/>
          <w:sz w:val="26"/>
          <w:szCs w:val="26"/>
        </w:rPr>
        <w:t>согласно приложения</w:t>
      </w:r>
      <w:proofErr w:type="gramEnd"/>
      <w:r w:rsidR="004E68E8">
        <w:rPr>
          <w:rFonts w:ascii="Times New Roman" w:hAnsi="Times New Roman" w:cs="Times New Roman"/>
          <w:sz w:val="26"/>
          <w:szCs w:val="26"/>
        </w:rPr>
        <w:t xml:space="preserve"> 3</w:t>
      </w:r>
      <w:r w:rsidR="00960330" w:rsidRPr="00FB2B7A">
        <w:rPr>
          <w:rFonts w:ascii="Times New Roman" w:hAnsi="Times New Roman" w:cs="Times New Roman"/>
          <w:sz w:val="26"/>
          <w:szCs w:val="26"/>
        </w:rPr>
        <w:t>), пояснительную записку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а также перечень вопросов для участников публичных консультаций согласно </w:t>
      </w:r>
      <w:r w:rsidR="00960330" w:rsidRPr="00FB2B7A">
        <w:rPr>
          <w:rFonts w:ascii="Times New Roman" w:hAnsi="Times New Roman" w:cs="Times New Roman"/>
          <w:sz w:val="26"/>
          <w:szCs w:val="26"/>
        </w:rPr>
        <w:t xml:space="preserve"> (Приложение 3)</w:t>
      </w:r>
      <w:r w:rsidRPr="00FB2B7A">
        <w:rPr>
          <w:rFonts w:ascii="Times New Roman" w:hAnsi="Times New Roman" w:cs="Times New Roman"/>
          <w:sz w:val="26"/>
          <w:szCs w:val="26"/>
        </w:rPr>
        <w:t>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0" w:name="P125"/>
      <w:bookmarkEnd w:id="10"/>
      <w:r w:rsidRPr="00FB2B7A">
        <w:rPr>
          <w:rFonts w:ascii="Times New Roman" w:hAnsi="Times New Roman" w:cs="Times New Roman"/>
          <w:sz w:val="26"/>
          <w:szCs w:val="26"/>
        </w:rPr>
        <w:t xml:space="preserve">2.14. Регулирующий орган в течение одного рабочего дня со дня размещения документов, указанных в пункте 2.13 настоящего Порядка, направляет </w:t>
      </w:r>
      <w:r w:rsidR="00BA730C">
        <w:rPr>
          <w:rFonts w:ascii="Times New Roman" w:hAnsi="Times New Roman" w:cs="Times New Roman"/>
          <w:sz w:val="26"/>
          <w:szCs w:val="26"/>
        </w:rPr>
        <w:t>У</w:t>
      </w:r>
      <w:r w:rsidRPr="00FB2B7A">
        <w:rPr>
          <w:rFonts w:ascii="Times New Roman" w:hAnsi="Times New Roman" w:cs="Times New Roman"/>
          <w:sz w:val="26"/>
          <w:szCs w:val="26"/>
        </w:rPr>
        <w:t>ведомление в уполномоченный орган о необходимости осуществления контроля качества документов.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2.15. Уполномоченный орган в течение трех рабочих дней со дня получения указанного в пункте 2</w:t>
      </w:r>
      <w:r w:rsidR="00C82110">
        <w:rPr>
          <w:rFonts w:ascii="Times New Roman" w:hAnsi="Times New Roman" w:cs="Times New Roman"/>
          <w:sz w:val="26"/>
          <w:szCs w:val="26"/>
        </w:rPr>
        <w:t>.14 У</w:t>
      </w:r>
      <w:r w:rsidRPr="00FB2B7A">
        <w:rPr>
          <w:rFonts w:ascii="Times New Roman" w:hAnsi="Times New Roman" w:cs="Times New Roman"/>
          <w:sz w:val="26"/>
          <w:szCs w:val="26"/>
        </w:rPr>
        <w:t xml:space="preserve">ведомления осуществляет контроль качества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документов.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1" w:name="P127"/>
      <w:bookmarkEnd w:id="11"/>
      <w:r w:rsidRPr="00FB2B7A">
        <w:rPr>
          <w:rFonts w:ascii="Times New Roman" w:hAnsi="Times New Roman" w:cs="Times New Roman"/>
          <w:sz w:val="26"/>
          <w:szCs w:val="26"/>
        </w:rPr>
        <w:t>2.16. В случае несоответствия сведений, содержащихся в сводном отчете и пояснительной записке к сводному отчету, уполномоченный орган извещает регулирующий орган о необходимости приведения документов в соответствие с требованиями настоящего Порядка.</w:t>
      </w:r>
    </w:p>
    <w:p w:rsidR="00023F1F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FF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Регулирующий орган в течение пяти рабочих дней устраняет замечания уполномоченного органа и повторно размещает документы в соответствии с </w:t>
      </w:r>
      <w:r w:rsidR="004D0203">
        <w:rPr>
          <w:rFonts w:ascii="Times New Roman" w:hAnsi="Times New Roman" w:cs="Times New Roman"/>
          <w:sz w:val="26"/>
          <w:szCs w:val="26"/>
        </w:rPr>
        <w:t>пунктами 2.13, 2.14.</w:t>
      </w:r>
      <w:hyperlink w:anchor="P124" w:history="1"/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соответствия сведений, содержащихся в сводном отчете и пояснительной з</w:t>
      </w:r>
      <w:r w:rsidR="002B23B1" w:rsidRPr="00FB2B7A">
        <w:rPr>
          <w:rFonts w:ascii="Times New Roman" w:hAnsi="Times New Roman" w:cs="Times New Roman"/>
          <w:sz w:val="26"/>
          <w:szCs w:val="26"/>
        </w:rPr>
        <w:t>аписке к сводному отчету,</w:t>
      </w:r>
      <w:r w:rsidRPr="00FB2B7A">
        <w:rPr>
          <w:rFonts w:ascii="Times New Roman" w:hAnsi="Times New Roman" w:cs="Times New Roman"/>
          <w:sz w:val="26"/>
          <w:szCs w:val="26"/>
        </w:rPr>
        <w:t xml:space="preserve"> уполномоченный орган направляет извещение регулирующему органу о необходимости проведения публичных консультаций.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2.17. Публичные консультации по Проектам НПА, поправкам к Проектам НПА или отдельным их положениям, содержащим сведения, составляющие государственную тайну или сведения конфиденциального характера, не проводятся.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2.18. Для проведения публичных консультаций регулирующий орган в течение одного рабочего дня со дня получения извещения, указанного </w:t>
      </w:r>
      <w:r w:rsidR="00D213A7">
        <w:rPr>
          <w:rFonts w:ascii="Times New Roman" w:hAnsi="Times New Roman" w:cs="Times New Roman"/>
          <w:sz w:val="26"/>
          <w:szCs w:val="26"/>
        </w:rPr>
        <w:t>в пункте 2.16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начинает процедуру публичных консультаций и извещает о начале публичных консультаций органы и организации, указанные </w:t>
      </w:r>
      <w:r w:rsidR="00D213A7">
        <w:rPr>
          <w:rFonts w:ascii="Times New Roman" w:hAnsi="Times New Roman" w:cs="Times New Roman"/>
          <w:sz w:val="26"/>
          <w:szCs w:val="26"/>
        </w:rPr>
        <w:t>в пункте 2.7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2.19. Срок проведения публичных консультаций с учетом степени регулирующего воздействия проекта акта должен составлять не менее 20, 10 и 5 рабочих дней для высокой, средней и низкой степеней регулирующего воздействия соответственно со дня размещения на официальном сайте документов, указанных </w:t>
      </w:r>
      <w:r w:rsidR="00D213A7">
        <w:rPr>
          <w:rFonts w:ascii="Times New Roman" w:hAnsi="Times New Roman" w:cs="Times New Roman"/>
          <w:sz w:val="26"/>
          <w:szCs w:val="26"/>
        </w:rPr>
        <w:t>в пункте 2.12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2.20. Сбор и обработка предложений, поступивших в ходе проведения публичных консультаций, осуществляются в соответствии </w:t>
      </w:r>
      <w:r w:rsidR="00D213A7">
        <w:rPr>
          <w:rFonts w:ascii="Times New Roman" w:hAnsi="Times New Roman" w:cs="Times New Roman"/>
          <w:sz w:val="26"/>
          <w:szCs w:val="26"/>
        </w:rPr>
        <w:t>с пунктами 2.10,</w:t>
      </w:r>
      <w:r w:rsidR="0033160C">
        <w:rPr>
          <w:rFonts w:ascii="Times New Roman" w:hAnsi="Times New Roman" w:cs="Times New Roman"/>
          <w:sz w:val="26"/>
          <w:szCs w:val="26"/>
        </w:rPr>
        <w:t xml:space="preserve"> </w:t>
      </w:r>
      <w:r w:rsidR="00D213A7">
        <w:rPr>
          <w:rFonts w:ascii="Times New Roman" w:hAnsi="Times New Roman" w:cs="Times New Roman"/>
          <w:sz w:val="26"/>
          <w:szCs w:val="26"/>
        </w:rPr>
        <w:t>2.11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Регулирующий орган, проводивший публичные консультации, обязан разместить в течение трех рабочих дней сводку предложений на официальном сайте.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случаях если предложения участника публичных консультаций в отношении Проекта НПА, поправок к Проекту НПА не были опубликованы на официальном сайте либо в указанной сводке предложений отсутствуют обоснования отказа в учете (либо частичного учета) его предложений, то участнику публичных консультаций рекомендуется обратиться в адрес регулирующего органа с запросом о разъяснении сложившейся ситуации.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2.21. По результатам обработки предложений, полученных в ходе проведения публичных консультаций, сводный отчет и Проект НПА при необходимости дорабатываются регулирующим органом.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 случае если в результате доработки регулирующим органом в Проект НПА будут внесены изменения, содержащие положения, имеющие высокую степень или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>среднюю степень регулирующего воздействия, в отношении которых не проведены публичные консультации, доработанные Проект НПА и сводный отчет подлежат повторному обсуждению в рамках публичных консультаций в соответствии с настоящим Порядком.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2" w:name="P138"/>
      <w:bookmarkEnd w:id="12"/>
      <w:r w:rsidRPr="00FB2B7A">
        <w:rPr>
          <w:rFonts w:ascii="Times New Roman" w:hAnsi="Times New Roman" w:cs="Times New Roman"/>
          <w:sz w:val="26"/>
          <w:szCs w:val="26"/>
        </w:rPr>
        <w:t xml:space="preserve">2.22. Доработанные Проект НПА и сводный отчет направляются регулирующим органом вместе со сводками предложений, составленными по результатам публичных консультаций в соответствии </w:t>
      </w:r>
      <w:r w:rsidR="0033160C">
        <w:rPr>
          <w:rFonts w:ascii="Times New Roman" w:hAnsi="Times New Roman" w:cs="Times New Roman"/>
          <w:sz w:val="26"/>
          <w:szCs w:val="26"/>
        </w:rPr>
        <w:t>с пунктом 2.13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в уполномоченный орган для подготовки заключения об ОРВ.</w:t>
      </w:r>
    </w:p>
    <w:p w:rsidR="00FE5B50" w:rsidRPr="00FB2B7A" w:rsidRDefault="00FE5B50" w:rsidP="0033160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2.23. В течение 10 рабочих дней со дня поступления документов, указанных в 2.22 настоящего Порядка, уполномоченным органом подготавливается заключение об ОРВ</w:t>
      </w:r>
      <w:r w:rsidR="001C2641">
        <w:rPr>
          <w:rFonts w:ascii="Times New Roman" w:hAnsi="Times New Roman" w:cs="Times New Roman"/>
          <w:sz w:val="26"/>
          <w:szCs w:val="26"/>
        </w:rPr>
        <w:t xml:space="preserve"> (При</w:t>
      </w:r>
      <w:r w:rsidR="0033160C">
        <w:rPr>
          <w:rFonts w:ascii="Times New Roman" w:hAnsi="Times New Roman" w:cs="Times New Roman"/>
          <w:sz w:val="26"/>
          <w:szCs w:val="26"/>
        </w:rPr>
        <w:t>л</w:t>
      </w:r>
      <w:r w:rsidR="001C2641">
        <w:rPr>
          <w:rFonts w:ascii="Times New Roman" w:hAnsi="Times New Roman" w:cs="Times New Roman"/>
          <w:sz w:val="26"/>
          <w:szCs w:val="26"/>
        </w:rPr>
        <w:t>ожение 4)</w:t>
      </w:r>
      <w:r w:rsidR="0033160C">
        <w:rPr>
          <w:rFonts w:ascii="Times New Roman" w:hAnsi="Times New Roman" w:cs="Times New Roman"/>
          <w:sz w:val="26"/>
          <w:szCs w:val="26"/>
        </w:rPr>
        <w:t>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2.24. Проект НПА, в отношении которого проведена процедура</w:t>
      </w:r>
      <w:r w:rsidR="00786876" w:rsidRPr="00FB2B7A">
        <w:rPr>
          <w:rFonts w:ascii="Times New Roman" w:hAnsi="Times New Roman" w:cs="Times New Roman"/>
          <w:sz w:val="26"/>
          <w:szCs w:val="26"/>
        </w:rPr>
        <w:t xml:space="preserve"> ОРВ, вносится на рассмотрение главе </w:t>
      </w:r>
      <w:proofErr w:type="spellStart"/>
      <w:r w:rsidR="0078687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786876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 приложением заключения об ОРВ.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2.25. Проекты НПА об утвержден</w:t>
      </w:r>
      <w:r w:rsidR="004931CC">
        <w:rPr>
          <w:rFonts w:ascii="Times New Roman" w:hAnsi="Times New Roman" w:cs="Times New Roman"/>
          <w:sz w:val="26"/>
          <w:szCs w:val="26"/>
        </w:rPr>
        <w:t>ии административных регламентов</w:t>
      </w:r>
      <w:r w:rsidRPr="00FB2B7A">
        <w:rPr>
          <w:rFonts w:ascii="Times New Roman" w:hAnsi="Times New Roman" w:cs="Times New Roman"/>
          <w:sz w:val="26"/>
          <w:szCs w:val="26"/>
        </w:rPr>
        <w:t>, в том числе проекты НПА, предусматривающие внесение изменений в данные административные регламенты, а также Проекты НПА, поправки к Проектам НПА, разрабатываемые исключительно в целях приведения отдельных положений НПА, затрагивающих вопросы осуществления предпринимательской и инвестиционной деятельности подлежат проведению процедуры ОРВ в упрощенном порядке без размещения уведомления об обсуждении идеи (концепции) предлагаемого правового регулирования и с сокращенными сроками пр</w:t>
      </w:r>
      <w:r w:rsidR="00942B42">
        <w:rPr>
          <w:rFonts w:ascii="Times New Roman" w:hAnsi="Times New Roman" w:cs="Times New Roman"/>
          <w:sz w:val="26"/>
          <w:szCs w:val="26"/>
        </w:rPr>
        <w:t>оведения публичных консультаций.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Срок проведения публичных консультаций вышеуказанных проектов НПА, поправок к Проектам НПА составляет не менее пяти рабочих дней.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По результатам проведения упрощенной процедуры ОРВ Проектов НПА, поправок к Проектам НПА, указанных в настоящем пункте, уполномоченный орган в течение 10 рабочих дней со дня поступления документов, указанных </w:t>
      </w:r>
      <w:r w:rsidR="0033160C">
        <w:rPr>
          <w:rFonts w:ascii="Times New Roman" w:hAnsi="Times New Roman" w:cs="Times New Roman"/>
          <w:sz w:val="26"/>
          <w:szCs w:val="26"/>
        </w:rPr>
        <w:t>в пункте 2.22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подготавливает заключение об ОРВ.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2.26. Проект НПА, поправки к Проекту НПА, внесенные на рассмотрение </w:t>
      </w:r>
      <w:r w:rsidR="00786876" w:rsidRPr="00FB2B7A">
        <w:rPr>
          <w:rFonts w:ascii="Times New Roman" w:hAnsi="Times New Roman" w:cs="Times New Roman"/>
          <w:sz w:val="26"/>
          <w:szCs w:val="26"/>
        </w:rPr>
        <w:t xml:space="preserve">в Думу </w:t>
      </w:r>
      <w:proofErr w:type="spellStart"/>
      <w:r w:rsidR="0078687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786876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субъектами права законодательной инициативы, устанавливающие новые или изменяющие ранее предусмотренные НПА обязанности для субъектов предпринимательской и инвестиционной деятельности, а также устанавливающие, изменяющие или отменяющие ранее установленную ответственность за нарушение НПА, затрагивающих вопросы осуществления предпринимательской и инвестиционной деятельности, направленные </w:t>
      </w:r>
      <w:r w:rsidR="00786876" w:rsidRPr="00FB2B7A">
        <w:rPr>
          <w:rFonts w:ascii="Times New Roman" w:hAnsi="Times New Roman" w:cs="Times New Roman"/>
          <w:sz w:val="26"/>
          <w:szCs w:val="26"/>
        </w:rPr>
        <w:t xml:space="preserve">Думой </w:t>
      </w:r>
      <w:proofErr w:type="spellStart"/>
      <w:r w:rsidR="0078687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786876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(</w:t>
      </w:r>
      <w:r w:rsidR="003414D1" w:rsidRPr="00FB2B7A">
        <w:rPr>
          <w:rFonts w:ascii="Times New Roman" w:hAnsi="Times New Roman" w:cs="Times New Roman"/>
          <w:sz w:val="26"/>
          <w:szCs w:val="26"/>
        </w:rPr>
        <w:t>комиссиям</w:t>
      </w:r>
      <w:r w:rsidRPr="00FB2B7A">
        <w:rPr>
          <w:rFonts w:ascii="Times New Roman" w:hAnsi="Times New Roman" w:cs="Times New Roman"/>
          <w:sz w:val="26"/>
          <w:szCs w:val="26"/>
        </w:rPr>
        <w:t>) для проведения процедуры ОРВ в уполномоченный орган, в течение двух рабочих дней после получения направляются уполномоченным органом в регулирующий орган для проведения процедуры ОРВ в соответствии с действующим Порядком.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2.27. По результатам проведения ОРВ Проектов НПА, поправок к Проектам НПА, подготавливаемых субъектами права законодательной инициативы, уполномоченный орган направляет в </w:t>
      </w:r>
      <w:r w:rsidR="003414D1" w:rsidRPr="00FB2B7A">
        <w:rPr>
          <w:rFonts w:ascii="Times New Roman" w:hAnsi="Times New Roman" w:cs="Times New Roman"/>
          <w:sz w:val="26"/>
          <w:szCs w:val="26"/>
        </w:rPr>
        <w:t xml:space="preserve">Думу </w:t>
      </w:r>
      <w:proofErr w:type="spellStart"/>
      <w:r w:rsidR="003414D1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414D1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субъекту права законодательной инициативы заключение об ОРВ.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lastRenderedPageBreak/>
        <w:t>2.28. Заключение об ОРВ подлежит размещению</w:t>
      </w:r>
      <w:r w:rsidR="0033160C">
        <w:rPr>
          <w:rFonts w:ascii="Times New Roman" w:hAnsi="Times New Roman" w:cs="Times New Roman"/>
          <w:sz w:val="26"/>
          <w:szCs w:val="26"/>
        </w:rPr>
        <w:t xml:space="preserve"> регулирующим органом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 официальном сайте не позднее трех рабочих дней со дня подписания уполномоченным органом Заключения об ОРВ.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2.29. Содержание в заключении об ОРВ выводов о наличии положений, вводящих избыточные обязанности, запреты и ограничения для физических и юридических лиц в сфере предпринимательской и инвестиционной деятельности или способствующих их введению, а также положений, приводящих к возникновению необоснованных расходов физических и юридических лиц в сфере предпринимательской и инвестиционной деятельности, а также </w:t>
      </w:r>
      <w:r w:rsidR="00027F40" w:rsidRPr="00FB2B7A">
        <w:rPr>
          <w:rFonts w:ascii="Times New Roman" w:hAnsi="Times New Roman" w:cs="Times New Roman"/>
          <w:sz w:val="26"/>
          <w:szCs w:val="26"/>
        </w:rPr>
        <w:t>местного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бюджета, является основанием для отказа регулирующему органу или субъекту права законодательной инициативы в согласовании Проекта НПА, поправок к Проекту НПА.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2.30. Разногласия, возникающие по результатам проведения ОРВ, затрагивающих вопросы осуществления предпринимательской и инвестиционной деятельности, разрешаются в порядке, установленном </w:t>
      </w:r>
      <w:r w:rsidR="00224BB4">
        <w:rPr>
          <w:rFonts w:ascii="Times New Roman" w:hAnsi="Times New Roman" w:cs="Times New Roman"/>
          <w:sz w:val="26"/>
          <w:szCs w:val="26"/>
        </w:rPr>
        <w:t>в разделе</w:t>
      </w:r>
      <w:r w:rsidR="00224BB4" w:rsidRPr="00224BB4">
        <w:rPr>
          <w:rFonts w:ascii="Times New Roman" w:hAnsi="Times New Roman" w:cs="Times New Roman"/>
          <w:sz w:val="26"/>
          <w:szCs w:val="26"/>
        </w:rPr>
        <w:t xml:space="preserve"> </w:t>
      </w:r>
      <w:r w:rsidR="00224BB4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FE5B50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III. ЭКСПЕРТИЗА НПА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27B51" w:rsidRDefault="00FE5B50" w:rsidP="00F27B51">
      <w:pPr>
        <w:pStyle w:val="ConsPlusNormal"/>
        <w:spacing w:before="220"/>
        <w:ind w:firstLine="540"/>
        <w:jc w:val="both"/>
      </w:pPr>
      <w:r w:rsidRPr="00FB2B7A">
        <w:rPr>
          <w:rFonts w:ascii="Times New Roman" w:hAnsi="Times New Roman" w:cs="Times New Roman"/>
          <w:sz w:val="26"/>
          <w:szCs w:val="26"/>
        </w:rPr>
        <w:t>3.1. Экспертиза НПА проводится в соответствии с планом проведения экспертизы НПА (далее - План экспертизы НПА).</w:t>
      </w:r>
      <w:r w:rsidR="00F27B51" w:rsidRPr="00F27B51">
        <w:t xml:space="preserve"> </w:t>
      </w:r>
    </w:p>
    <w:p w:rsidR="00FE5B50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3.2. Формирование </w:t>
      </w:r>
      <w:r w:rsidR="00F27B51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 xml:space="preserve">Плана экспертизы НПА осуществляется уполномоченным органом на основании предложений о проведении экспертизы НПА, поступивших от </w:t>
      </w:r>
      <w:r w:rsidR="000B1D8A" w:rsidRPr="00FB2B7A">
        <w:rPr>
          <w:rFonts w:ascii="Times New Roman" w:hAnsi="Times New Roman" w:cs="Times New Roman"/>
          <w:sz w:val="26"/>
          <w:szCs w:val="26"/>
        </w:rPr>
        <w:t>су</w:t>
      </w:r>
      <w:r w:rsidRPr="00FB2B7A">
        <w:rPr>
          <w:rFonts w:ascii="Times New Roman" w:hAnsi="Times New Roman" w:cs="Times New Roman"/>
          <w:sz w:val="26"/>
          <w:szCs w:val="26"/>
        </w:rPr>
        <w:t xml:space="preserve">бъектов права законодательной инициативы </w:t>
      </w:r>
      <w:proofErr w:type="spellStart"/>
      <w:r w:rsidR="000B1D8A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0B1D8A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органов </w:t>
      </w:r>
      <w:r w:rsidR="000B1D8A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0B1D8A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0B1D8A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, общественных и иных организаций, субъектов предпринимательской и инвестиционной деятельности, их ассоциаций и союзов (далее - инициатор проведения экспертизы НПА).</w:t>
      </w:r>
    </w:p>
    <w:p w:rsidR="006919C4" w:rsidRDefault="006919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НПА включаются в План экспертизы НПА при наличии сведений, указывающих, что положения НПА могут создавать условия, необоснованно затрудняющие ведение предпринимательской и инвестиционной деятельности.</w:t>
      </w:r>
    </w:p>
    <w:p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3.3.</w:t>
      </w:r>
      <w:r w:rsidR="006919C4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целях формирования Плана экспертизы НПА уполномоченный орган размещает уведомление о формировании проекта Плана экспертизы НПА на официальном сай</w:t>
      </w:r>
      <w:r w:rsidR="00004CC1">
        <w:rPr>
          <w:rFonts w:ascii="Times New Roman" w:hAnsi="Times New Roman" w:cs="Times New Roman"/>
          <w:sz w:val="26"/>
          <w:szCs w:val="26"/>
        </w:rPr>
        <w:t xml:space="preserve">те </w:t>
      </w:r>
      <w:proofErr w:type="spellStart"/>
      <w:r w:rsidR="00004CC1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004CC1">
        <w:rPr>
          <w:rFonts w:ascii="Times New Roman" w:hAnsi="Times New Roman" w:cs="Times New Roman"/>
          <w:sz w:val="26"/>
          <w:szCs w:val="26"/>
        </w:rPr>
        <w:t xml:space="preserve"> му</w:t>
      </w:r>
      <w:r>
        <w:rPr>
          <w:rFonts w:ascii="Times New Roman" w:hAnsi="Times New Roman" w:cs="Times New Roman"/>
          <w:sz w:val="26"/>
          <w:szCs w:val="26"/>
        </w:rPr>
        <w:t>ниципального округа.</w:t>
      </w:r>
    </w:p>
    <w:p w:rsidR="00DD38EC" w:rsidRDefault="006919C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3.4. </w:t>
      </w:r>
      <w:r w:rsidR="00DD38EC">
        <w:rPr>
          <w:rFonts w:ascii="Times New Roman" w:hAnsi="Times New Roman" w:cs="Times New Roman"/>
          <w:sz w:val="26"/>
          <w:szCs w:val="26"/>
        </w:rPr>
        <w:t>НПА включаются в План при наличии следующих сведений:</w:t>
      </w:r>
    </w:p>
    <w:p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действующего НПА;</w:t>
      </w:r>
    </w:p>
    <w:p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Общественные отношения, а также группы субъектов предпринимательской и инвестиционной деятельности, на которые направлено введенное регулирование;</w:t>
      </w:r>
    </w:p>
    <w:p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Положения НПА, которые могут создавать условия, необоснованно затрудняющие ведение предпринимательской и инвестиционной деятельности или приводящие к возникновению необоснованных расходов субъектов предпринимательской и инвестиционной деятельности, районного бюджета, а также иные негативные эффекты, вызванные принятием НПА;</w:t>
      </w:r>
    </w:p>
    <w:p w:rsidR="00DD38EC" w:rsidRDefault="00DD38EC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Предложения, не содержащие сведения, указанные в пункте</w:t>
      </w:r>
      <w:r w:rsidR="006919C4">
        <w:rPr>
          <w:rFonts w:ascii="Times New Roman" w:hAnsi="Times New Roman" w:cs="Times New Roman"/>
          <w:sz w:val="26"/>
          <w:szCs w:val="26"/>
        </w:rPr>
        <w:t xml:space="preserve"> 3.4 настоящего Порядка, уполномоченным органом не рассматриваются.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План экспертизы НПА утверждается на год </w:t>
      </w:r>
      <w:r w:rsidR="000B1D8A" w:rsidRPr="00FB2B7A">
        <w:rPr>
          <w:rFonts w:ascii="Times New Roman" w:hAnsi="Times New Roman" w:cs="Times New Roman"/>
          <w:sz w:val="26"/>
          <w:szCs w:val="26"/>
        </w:rPr>
        <w:t xml:space="preserve">распоряжением администрации </w:t>
      </w:r>
      <w:proofErr w:type="spellStart"/>
      <w:r w:rsidR="000B1D8A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0B1D8A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 </w:t>
      </w:r>
      <w:r w:rsidRPr="00FB2B7A">
        <w:rPr>
          <w:rFonts w:ascii="Times New Roman" w:hAnsi="Times New Roman" w:cs="Times New Roman"/>
          <w:sz w:val="26"/>
          <w:szCs w:val="26"/>
        </w:rPr>
        <w:t xml:space="preserve">в срок до 1 апреля текущего года и размещается уполномоченным органом в информационно-телекоммуникационной сети Интернет на официальном сайте </w:t>
      </w:r>
      <w:proofErr w:type="spellStart"/>
      <w:r w:rsidR="000B1D8A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0B1D8A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в течение трех рабочих дней со дня его утверждения.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 целях исполнения поручений или указаний </w:t>
      </w:r>
      <w:r w:rsidR="000B1D8A" w:rsidRPr="00FB2B7A">
        <w:rPr>
          <w:rFonts w:ascii="Times New Roman" w:hAnsi="Times New Roman" w:cs="Times New Roman"/>
          <w:sz w:val="26"/>
          <w:szCs w:val="26"/>
        </w:rPr>
        <w:t xml:space="preserve">Главы </w:t>
      </w:r>
      <w:proofErr w:type="spellStart"/>
      <w:r w:rsidR="000B1D8A" w:rsidRPr="00FB2B7A">
        <w:rPr>
          <w:rFonts w:ascii="Times New Roman" w:hAnsi="Times New Roman" w:cs="Times New Roman"/>
          <w:sz w:val="26"/>
          <w:szCs w:val="26"/>
        </w:rPr>
        <w:t>Чугуевск</w:t>
      </w:r>
      <w:r w:rsidR="00004CC1">
        <w:rPr>
          <w:rFonts w:ascii="Times New Roman" w:hAnsi="Times New Roman" w:cs="Times New Roman"/>
          <w:sz w:val="26"/>
          <w:szCs w:val="26"/>
        </w:rPr>
        <w:t>ого</w:t>
      </w:r>
      <w:proofErr w:type="spellEnd"/>
      <w:r w:rsidR="00004CC1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0B1D8A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о проведении экспертизы НПА в План экспертизы НПА в течение 10 рабочих дней вносятся соответствующие изменения, который размещается в течение трех рабочих дней со дня его утверждения на официальном сайте.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В соответствии с Планом экспертизы НПА срок проведения экспертизы НПА не должен превышать трех месяцев. В случае необходимости проведения дополнительных консультаций по вопросу проведения экспертизы НПА срок проведения экспертизы НПА может быть продлен уполномоченным органом, но не более чем на один месяц.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>. В соответствии с утвержденным Планом экспертизы НПА уполномоченный орган направляет в регулирующий орган, ответственный за нормативное правовое регулирование в установленной сфере, уведомление о необходимости проведения экспертизы НПА.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3" w:name="P168"/>
      <w:bookmarkEnd w:id="13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 течение 15 рабочих дней со дня получения уведомления о необходимости проведения экспертизы НПА осуществляет экспертизу НПА и определяет позицию о необходимости внесения изменений в НПА.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ходе экспертизы НПА регулирующий орган использует данные официальной статистической информации, данные ведомственной статистики, результаты социологических исследований, в том числе опросов, совещаний экспертных групп, экспертных оценок, а также иных методов, позволяющих определить значения выгод и издержек субъектов предпринимательской и инвестиционной деятельности, а также определить степень достижения целей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муниципального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4" w:name="P170"/>
      <w:bookmarkEnd w:id="14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10</w:t>
      </w:r>
      <w:r w:rsidRPr="00FB2B7A">
        <w:rPr>
          <w:rFonts w:ascii="Times New Roman" w:hAnsi="Times New Roman" w:cs="Times New Roman"/>
          <w:sz w:val="26"/>
          <w:szCs w:val="26"/>
        </w:rPr>
        <w:t>. При проведении экспертизы НПА выявляются положения, необоснованно затрудняющие осуществление предпринимательской и инвестиционной деятельности, путем изучения следующих вопросов: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а) наличие в НПА избыточных требований по подготовке и (или) предоставлению документов (информации) в случаях: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необоснованной частоты предоставления документов (информации), если получающий информацию орган </w:t>
      </w:r>
      <w:r w:rsidR="00CF34C1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CF34C1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CF34C1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 н</w:t>
      </w:r>
      <w:r w:rsidRPr="00FB2B7A">
        <w:rPr>
          <w:rFonts w:ascii="Times New Roman" w:hAnsi="Times New Roman" w:cs="Times New Roman"/>
          <w:sz w:val="26"/>
          <w:szCs w:val="26"/>
        </w:rPr>
        <w:t>е использует их с той же периодичностью;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наличия организационных препятствий для приема обязательных к предоставлению документов (информации) (удаленное местонахождение приема документов (информации), неопределенность времени приема документов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(информации), имеется иной ограниченный ресурс органов </w:t>
      </w:r>
      <w:r w:rsidR="00CF34C1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CF34C1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CF34C1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для приема документов (информации);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отсутствия альтернативных способов подачи обязательных к предоставлению документов (информации) (запрещение отправки документов (информации) через уполномоченных лиц, посредством почтового отправления, с использованием информационно-телекоммуникационных технологий);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предъявления завышенных требований к форме предоставляемых документов (информации), предоставление которых связано с оказанием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муниципальной у</w:t>
      </w:r>
      <w:r w:rsidRPr="00FB2B7A">
        <w:rPr>
          <w:rFonts w:ascii="Times New Roman" w:hAnsi="Times New Roman" w:cs="Times New Roman"/>
          <w:sz w:val="26"/>
          <w:szCs w:val="26"/>
        </w:rPr>
        <w:t>слуги;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требуемые аналогичные или идентичные документы (информация) выдает тот же орган </w:t>
      </w:r>
      <w:r w:rsidR="00CF34C1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CF34C1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CF34C1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аналогичные или идентичные документы (информация) требуется предоставлять в несколько органов </w:t>
      </w:r>
      <w:r w:rsidR="00CF34C1" w:rsidRPr="00FB2B7A">
        <w:rPr>
          <w:rFonts w:ascii="Times New Roman" w:hAnsi="Times New Roman" w:cs="Times New Roman"/>
          <w:sz w:val="26"/>
          <w:szCs w:val="26"/>
        </w:rPr>
        <w:t>администра</w:t>
      </w:r>
      <w:r w:rsidR="006F78DC" w:rsidRPr="00FB2B7A">
        <w:rPr>
          <w:rFonts w:ascii="Times New Roman" w:hAnsi="Times New Roman" w:cs="Times New Roman"/>
          <w:sz w:val="26"/>
          <w:szCs w:val="26"/>
        </w:rPr>
        <w:t xml:space="preserve">ции </w:t>
      </w:r>
      <w:proofErr w:type="spellStart"/>
      <w:r w:rsidR="006F78DC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6F78DC" w:rsidRPr="00FB2B7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CF34C1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(или) организаций, предоставляющих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муниципальные услуги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требуемые к предоставлению документы (информация) находятся в распоряжении органов, предоставляющих </w:t>
      </w:r>
      <w:r w:rsidR="00CF34C1" w:rsidRPr="00FB2B7A">
        <w:rPr>
          <w:rFonts w:ascii="Times New Roman" w:hAnsi="Times New Roman" w:cs="Times New Roman"/>
          <w:sz w:val="26"/>
          <w:szCs w:val="26"/>
        </w:rPr>
        <w:t>муниципальные</w:t>
      </w:r>
      <w:r w:rsidR="003C00F4" w:rsidRPr="00FB2B7A">
        <w:rPr>
          <w:rFonts w:ascii="Times New Roman" w:hAnsi="Times New Roman" w:cs="Times New Roman"/>
          <w:sz w:val="26"/>
          <w:szCs w:val="26"/>
        </w:rPr>
        <w:t xml:space="preserve"> услуги, </w:t>
      </w:r>
      <w:r w:rsidR="00CB2D81" w:rsidRPr="00FB2B7A">
        <w:rPr>
          <w:rFonts w:ascii="Times New Roman" w:hAnsi="Times New Roman" w:cs="Times New Roman"/>
          <w:sz w:val="26"/>
          <w:szCs w:val="26"/>
        </w:rPr>
        <w:t xml:space="preserve">иных </w:t>
      </w:r>
      <w:r w:rsidRPr="00FB2B7A">
        <w:rPr>
          <w:rFonts w:ascii="Times New Roman" w:hAnsi="Times New Roman" w:cs="Times New Roman"/>
          <w:sz w:val="26"/>
          <w:szCs w:val="26"/>
        </w:rPr>
        <w:t>органов местного самоуправления либо подведомственных  органам местного самоуправления организаций, участвующих в предоставл</w:t>
      </w:r>
      <w:r w:rsidR="00CF34C1" w:rsidRPr="00FB2B7A">
        <w:rPr>
          <w:rFonts w:ascii="Times New Roman" w:hAnsi="Times New Roman" w:cs="Times New Roman"/>
          <w:sz w:val="26"/>
          <w:szCs w:val="26"/>
        </w:rPr>
        <w:t xml:space="preserve">ении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муниципальных услуг;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если аналогичные или идентичные документы (информация) требуется предоставлять в одно или различные подразделения одного и того же органа исполнительной власти </w:t>
      </w:r>
      <w:proofErr w:type="spellStart"/>
      <w:r w:rsidR="003C13A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C13A6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Pr="00FB2B7A">
        <w:rPr>
          <w:rFonts w:ascii="Times New Roman" w:hAnsi="Times New Roman" w:cs="Times New Roman"/>
          <w:sz w:val="26"/>
          <w:szCs w:val="26"/>
        </w:rPr>
        <w:t>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если процедура подачи документов (информации) не предусматривает возможности получения доказательств о факте приема уполномоченным лицом обязательных для предоставления документов (информации);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если установленная процедура не способствует сохранению конфиденциальности предоставляемых документов (информации) или способствует нарушению иных охраняемых законом прав;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б) наличие в НПА требований, связанных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 персонала, осуществления не связанных с предоставлением информации или подготовкой документов, работ, услуг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осуществление деятельности либо приводят к существенным издержкам или невозможности осуществления предпринимательской и инвестиционной деятельности;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в) 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законодательством Российской Федерации обязательных процедур;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г) отсутствие необходимых организационных или технических условий,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приводящее к невозможности реализации органами </w:t>
      </w:r>
      <w:r w:rsidR="003C13A6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3C13A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3C13A6" w:rsidRPr="00FB2B7A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="006F78DC" w:rsidRPr="00FB2B7A">
        <w:rPr>
          <w:rFonts w:ascii="Times New Roman" w:hAnsi="Times New Roman" w:cs="Times New Roman"/>
          <w:sz w:val="26"/>
          <w:szCs w:val="26"/>
        </w:rPr>
        <w:t>округа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установленных функций в отношении субъектов предпринимательской и инвестиционной деятельности.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5" w:name="P185"/>
      <w:bookmarkEnd w:id="15"/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11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При выявлении в ходе экспертизы НПА положений, необоснованно затрудняющих осуществление предпринимательской и инвестиционной деятельности, регулирующий орган рассматривает возможность применения различных вариантов </w:t>
      </w:r>
      <w:r w:rsidR="00B058DB" w:rsidRPr="00FB2B7A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 отношений: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отмена НПА или его отдельных положений, необоснованно затрудняющих осуществление предпринимательской и инвестиционной деятельности;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оптимизация НПА;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введение нового </w:t>
      </w:r>
      <w:r w:rsidR="00B058DB" w:rsidRPr="00FB2B7A">
        <w:rPr>
          <w:rFonts w:ascii="Times New Roman" w:hAnsi="Times New Roman" w:cs="Times New Roman"/>
          <w:sz w:val="26"/>
          <w:szCs w:val="26"/>
        </w:rPr>
        <w:t>муниципальн</w:t>
      </w:r>
      <w:r w:rsidR="006F78DC" w:rsidRPr="00FB2B7A">
        <w:rPr>
          <w:rFonts w:ascii="Times New Roman" w:hAnsi="Times New Roman" w:cs="Times New Roman"/>
          <w:sz w:val="26"/>
          <w:szCs w:val="26"/>
        </w:rPr>
        <w:t>о</w:t>
      </w:r>
      <w:r w:rsidR="00B058DB" w:rsidRPr="00FB2B7A">
        <w:rPr>
          <w:rFonts w:ascii="Times New Roman" w:hAnsi="Times New Roman" w:cs="Times New Roman"/>
          <w:sz w:val="26"/>
          <w:szCs w:val="26"/>
        </w:rPr>
        <w:t>го</w:t>
      </w:r>
      <w:r w:rsidRPr="00FB2B7A">
        <w:rPr>
          <w:rFonts w:ascii="Times New Roman" w:hAnsi="Times New Roman" w:cs="Times New Roman"/>
          <w:sz w:val="26"/>
          <w:szCs w:val="26"/>
        </w:rPr>
        <w:t xml:space="preserve"> регулирования.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6" w:name="P189"/>
      <w:bookmarkEnd w:id="16"/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2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По результатам экспертизы НПА регулирующий орган в течение срока, указанного </w:t>
      </w:r>
      <w:r w:rsidR="00004CC1">
        <w:rPr>
          <w:rFonts w:ascii="Times New Roman" w:hAnsi="Times New Roman" w:cs="Times New Roman"/>
          <w:sz w:val="26"/>
          <w:szCs w:val="26"/>
        </w:rPr>
        <w:t xml:space="preserve">в пункте 3.8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подготавливает проект заключения об экспертизе НПА по форме, утвержденной уполномоченным органом</w:t>
      </w:r>
      <w:r w:rsidR="00231BD6" w:rsidRPr="00FB2B7A">
        <w:rPr>
          <w:rFonts w:ascii="Times New Roman" w:hAnsi="Times New Roman" w:cs="Times New Roman"/>
          <w:sz w:val="26"/>
          <w:szCs w:val="26"/>
        </w:rPr>
        <w:t xml:space="preserve"> (Приложение </w:t>
      </w:r>
      <w:r w:rsidR="001C2641">
        <w:rPr>
          <w:rFonts w:ascii="Times New Roman" w:hAnsi="Times New Roman" w:cs="Times New Roman"/>
          <w:sz w:val="26"/>
          <w:szCs w:val="26"/>
        </w:rPr>
        <w:t>5</w:t>
      </w:r>
      <w:r w:rsidR="00231BD6" w:rsidRPr="00FB2B7A">
        <w:rPr>
          <w:rFonts w:ascii="Times New Roman" w:hAnsi="Times New Roman" w:cs="Times New Roman"/>
          <w:sz w:val="26"/>
          <w:szCs w:val="26"/>
        </w:rPr>
        <w:t>)</w:t>
      </w:r>
      <w:r w:rsidRPr="00FB2B7A">
        <w:rPr>
          <w:rFonts w:ascii="Times New Roman" w:hAnsi="Times New Roman" w:cs="Times New Roman"/>
          <w:sz w:val="26"/>
          <w:szCs w:val="26"/>
        </w:rPr>
        <w:t xml:space="preserve">, и размещает его вместе с пояснительной запиской, содержащей сведения, указанные </w:t>
      </w:r>
      <w:r w:rsidR="00004CC1">
        <w:rPr>
          <w:rFonts w:ascii="Times New Roman" w:hAnsi="Times New Roman" w:cs="Times New Roman"/>
          <w:sz w:val="26"/>
          <w:szCs w:val="26"/>
        </w:rPr>
        <w:t>в пунктах 3.10, 3.11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 (далее - Пояснительная записка по экспертизе НПА),  перечнем вопросов по НПА, обсуждаемых в ходе публичных консультаций, на официальном сайте, информирует о начале публичных консультаций уполномоченный орган, </w:t>
      </w:r>
      <w:r w:rsidR="00231BD6" w:rsidRPr="00FB2B7A">
        <w:rPr>
          <w:rFonts w:ascii="Times New Roman" w:hAnsi="Times New Roman" w:cs="Times New Roman"/>
          <w:sz w:val="26"/>
          <w:szCs w:val="26"/>
        </w:rPr>
        <w:t xml:space="preserve">общественную организацию «Совет предпринимателей </w:t>
      </w:r>
      <w:proofErr w:type="spellStart"/>
      <w:r w:rsidR="00231BD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31BD6"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6F78DC" w:rsidRPr="00FB2B7A">
        <w:rPr>
          <w:rFonts w:ascii="Times New Roman" w:hAnsi="Times New Roman" w:cs="Times New Roman"/>
          <w:sz w:val="26"/>
          <w:szCs w:val="26"/>
        </w:rPr>
        <w:t>района</w:t>
      </w:r>
      <w:r w:rsidRPr="00FB2B7A">
        <w:rPr>
          <w:rFonts w:ascii="Times New Roman" w:hAnsi="Times New Roman" w:cs="Times New Roman"/>
          <w:sz w:val="26"/>
          <w:szCs w:val="26"/>
        </w:rPr>
        <w:t xml:space="preserve"> и заинтересованных лиц.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3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В срок не позднее следующего рабочего дня со дня размещения в открытом доступе документов, указанных </w:t>
      </w:r>
      <w:r w:rsidR="00004CC1">
        <w:rPr>
          <w:rFonts w:ascii="Times New Roman" w:hAnsi="Times New Roman" w:cs="Times New Roman"/>
          <w:sz w:val="26"/>
          <w:szCs w:val="26"/>
        </w:rPr>
        <w:t>в пункте 3.12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hyperlink w:anchor="P189" w:history="1"/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 официальном сайте регулирующий орган направляет </w:t>
      </w:r>
      <w:r w:rsidR="00231BD6" w:rsidRPr="00FB2B7A">
        <w:rPr>
          <w:rFonts w:ascii="Times New Roman" w:hAnsi="Times New Roman" w:cs="Times New Roman"/>
          <w:sz w:val="26"/>
          <w:szCs w:val="26"/>
        </w:rPr>
        <w:t xml:space="preserve">в общественную организацию «Совет предпринимателей </w:t>
      </w:r>
      <w:proofErr w:type="spellStart"/>
      <w:r w:rsidR="00231BD6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231BD6" w:rsidRPr="00FB2B7A">
        <w:rPr>
          <w:rFonts w:ascii="Times New Roman" w:hAnsi="Times New Roman" w:cs="Times New Roman"/>
          <w:sz w:val="26"/>
          <w:szCs w:val="26"/>
        </w:rPr>
        <w:t xml:space="preserve"> района»</w:t>
      </w:r>
      <w:r w:rsidRPr="00FB2B7A">
        <w:rPr>
          <w:rFonts w:ascii="Times New Roman" w:hAnsi="Times New Roman" w:cs="Times New Roman"/>
          <w:sz w:val="26"/>
          <w:szCs w:val="26"/>
        </w:rPr>
        <w:t xml:space="preserve"> для рассмотрения проект заключения об экспертизе НПА, Пояснительную записку по экспертизе НПА в системе электронного документооборота.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4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Публичные консультации проводятся в срок не менее 20 рабочих дней со дня размещения документов на официальном сайте, указанных </w:t>
      </w:r>
      <w:r w:rsidR="00004CC1">
        <w:rPr>
          <w:rFonts w:ascii="Times New Roman" w:hAnsi="Times New Roman" w:cs="Times New Roman"/>
          <w:sz w:val="26"/>
          <w:szCs w:val="26"/>
        </w:rPr>
        <w:t>в пункте 3.12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7" w:name="P192"/>
      <w:bookmarkEnd w:id="17"/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5</w:t>
      </w:r>
      <w:r w:rsidRPr="00FB2B7A">
        <w:rPr>
          <w:rFonts w:ascii="Times New Roman" w:hAnsi="Times New Roman" w:cs="Times New Roman"/>
          <w:sz w:val="26"/>
          <w:szCs w:val="26"/>
        </w:rPr>
        <w:t xml:space="preserve">. Дополнительно к проведению публичных консультаций могут использоваться такие формы публичного обсуждения, как открытые заседания общественно-консультативных органов, опросы бизнес-ассоциаций, экспертного сообщества,  интернет-опросы, проведение совещаний с заинтересованными сторонами, включая обсуждение </w:t>
      </w:r>
      <w:proofErr w:type="gramStart"/>
      <w:r w:rsidRPr="00FB2B7A">
        <w:rPr>
          <w:rFonts w:ascii="Times New Roman" w:hAnsi="Times New Roman" w:cs="Times New Roman"/>
          <w:sz w:val="26"/>
          <w:szCs w:val="26"/>
        </w:rPr>
        <w:t>на</w:t>
      </w:r>
      <w:proofErr w:type="gramEnd"/>
      <w:r w:rsidRPr="00FB2B7A">
        <w:rPr>
          <w:rFonts w:ascii="Times New Roman" w:hAnsi="Times New Roman" w:cs="Times New Roman"/>
          <w:sz w:val="26"/>
          <w:szCs w:val="26"/>
        </w:rPr>
        <w:t xml:space="preserve"> независимых интернет-площадках.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6</w:t>
      </w:r>
      <w:r w:rsidRPr="00FB2B7A">
        <w:rPr>
          <w:rFonts w:ascii="Times New Roman" w:hAnsi="Times New Roman" w:cs="Times New Roman"/>
          <w:sz w:val="26"/>
          <w:szCs w:val="26"/>
        </w:rPr>
        <w:t>. В течение трех рабочих дней со дня завершения публичных консультаций регулирующий орган подготавливает отчет о результатах проведения публичных консультаций по форме, утвержденной уполномоченным органом, содержащий позиции по всем полученным мнениям, с учетом экспертного заключения по экспертизе НПА, вносит соответствующие изменения в проект заключения об экспертизе НПА и направляет указанные документы в уполномоченный орган по системе электронного документооборота.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7</w:t>
      </w:r>
      <w:r w:rsidRPr="00FB2B7A">
        <w:rPr>
          <w:rFonts w:ascii="Times New Roman" w:hAnsi="Times New Roman" w:cs="Times New Roman"/>
          <w:sz w:val="26"/>
          <w:szCs w:val="26"/>
        </w:rPr>
        <w:t xml:space="preserve">. Уполномоченный орган в течение 15 рабочих дней со дня поступления </w:t>
      </w:r>
      <w:r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документов, указанных </w:t>
      </w:r>
      <w:r w:rsidR="00396826">
        <w:rPr>
          <w:rFonts w:ascii="Times New Roman" w:hAnsi="Times New Roman" w:cs="Times New Roman"/>
          <w:sz w:val="26"/>
          <w:szCs w:val="26"/>
        </w:rPr>
        <w:t>пункте 3.15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на основании представленных документов подготавливает заключение об экспертизе НПА по форме, утвержденной уполномоченным органом.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подписывается руководителем уполномоченного органа не позднее последнего дня срока проведения экспертизы НПА, установленного Планом экспертизы НПА.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Заключение об экспертизе НПА является основанием для изменения существующего государственного регулирования.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8</w:t>
      </w:r>
      <w:r w:rsidRPr="00FB2B7A">
        <w:rPr>
          <w:rFonts w:ascii="Times New Roman" w:hAnsi="Times New Roman" w:cs="Times New Roman"/>
          <w:sz w:val="26"/>
          <w:szCs w:val="26"/>
        </w:rPr>
        <w:t>. Заключение об экспертизе НПА размещается уполномоченным органом на официальном сайте, направляется инициатору проведения экспертизы НПА и в регулирующий орган, ответственный за нормативное правовое регулирование в установленной сфере, в течение трех рабочих дней со дня его подписания.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3.1</w:t>
      </w:r>
      <w:r w:rsidR="006919C4">
        <w:rPr>
          <w:rFonts w:ascii="Times New Roman" w:hAnsi="Times New Roman" w:cs="Times New Roman"/>
          <w:sz w:val="26"/>
          <w:szCs w:val="26"/>
        </w:rPr>
        <w:t>9</w:t>
      </w:r>
      <w:r w:rsidRPr="00FB2B7A">
        <w:rPr>
          <w:rFonts w:ascii="Times New Roman" w:hAnsi="Times New Roman" w:cs="Times New Roman"/>
          <w:sz w:val="26"/>
          <w:szCs w:val="26"/>
        </w:rPr>
        <w:t>. В случае наличия в заключении об экспертизе НПА сведений о выявленных положениях НПА, необоснованно затрудняющих осуществление предпринимательской и инвестиционной деятельности, регулирующий орган в соответствии с настоящим Порядком в течение 30 рабочих дней со дня получения указанного заключения разрабатывает Проект НПА, предусматривающий внесение изменений в НПА с учетом проведенной экспертизы НПА.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3.</w:t>
      </w:r>
      <w:r w:rsidR="006919C4">
        <w:rPr>
          <w:rFonts w:ascii="Times New Roman" w:hAnsi="Times New Roman" w:cs="Times New Roman"/>
          <w:sz w:val="26"/>
          <w:szCs w:val="26"/>
        </w:rPr>
        <w:t>20</w:t>
      </w:r>
      <w:r w:rsidRPr="00FB2B7A">
        <w:rPr>
          <w:rFonts w:ascii="Times New Roman" w:hAnsi="Times New Roman" w:cs="Times New Roman"/>
          <w:sz w:val="26"/>
          <w:szCs w:val="26"/>
        </w:rPr>
        <w:t>. Регулирующий орган вправе в течение пяти рабочих дней после получения заключения об экспертизе НПА представить в письменном виде свои возражения на заключение об экспертизе НПА, которые подлежат рассмотрению уполномоченным органом в течение пяти рабочих дней после их получения.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 xml:space="preserve">Разногласия, возникающие по результатам проведения экспертизы НПА, решаются в порядке, установленном </w:t>
      </w:r>
      <w:r w:rsidR="006C7B6B">
        <w:rPr>
          <w:rFonts w:ascii="Times New Roman" w:hAnsi="Times New Roman" w:cs="Times New Roman"/>
          <w:sz w:val="26"/>
          <w:szCs w:val="26"/>
        </w:rPr>
        <w:t xml:space="preserve">в разделе </w:t>
      </w:r>
      <w:r w:rsidR="006C7B6B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6C7B6B">
        <w:rPr>
          <w:rFonts w:ascii="Times New Roman" w:hAnsi="Times New Roman" w:cs="Times New Roman"/>
          <w:sz w:val="26"/>
          <w:szCs w:val="26"/>
        </w:rPr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Порядка.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2550EB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bookmarkStart w:id="18" w:name="P262"/>
      <w:bookmarkEnd w:id="18"/>
      <w:r w:rsidRPr="00FB2B7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FE5B50" w:rsidRPr="00FB2B7A">
        <w:rPr>
          <w:rFonts w:ascii="Times New Roman" w:hAnsi="Times New Roman" w:cs="Times New Roman"/>
          <w:sz w:val="26"/>
          <w:szCs w:val="26"/>
        </w:rPr>
        <w:t>V. РЕШЕНИЕ РАЗНОГЛАСИЙ, ВОЗНИКАЮЩИХ ПРИ ПРОВЕДЕНИИ</w:t>
      </w:r>
    </w:p>
    <w:p w:rsidR="00FE5B50" w:rsidRPr="00FB2B7A" w:rsidRDefault="00FE5B50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ПРОЦЕДУРЫ ОРВ, ЭКСПЕРТИЗЫ НПА, ОФВ НПА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Pr="00FB2B7A" w:rsidRDefault="002550EB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19" w:name="P265"/>
      <w:bookmarkEnd w:id="19"/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.1. В случае несогласия с выводами, содержащимися в заключении об ОР</w:t>
      </w:r>
      <w:r w:rsidR="002D6FB2" w:rsidRPr="00FB2B7A">
        <w:rPr>
          <w:rFonts w:ascii="Times New Roman" w:hAnsi="Times New Roman" w:cs="Times New Roman"/>
          <w:sz w:val="26"/>
          <w:szCs w:val="26"/>
        </w:rPr>
        <w:t xml:space="preserve">В, заключении об экспертизе НПА </w:t>
      </w:r>
      <w:r w:rsidR="00FE5B50" w:rsidRPr="00FB2B7A">
        <w:rPr>
          <w:rFonts w:ascii="Times New Roman" w:hAnsi="Times New Roman" w:cs="Times New Roman"/>
          <w:sz w:val="26"/>
          <w:szCs w:val="26"/>
        </w:rPr>
        <w:t>(далее - заключение), регулирующий орган, получивший заключение, не позднее 10 рабочих дней со дня получения заключения направляет в уполномоченный орган мотивированный ответ о несогласии с содержащимися в нем выводами (отдельными положениями заключения).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20" w:name="P266"/>
      <w:bookmarkEnd w:id="20"/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.2. Уполномоченный орган в случае получения мотивированного ответа о несогласии с содержащимися в заключении выводами (отдельными положениями заключения) рассматривает представленные возражения и в течение 10 рабочих дней в системе электронного документооборота уведомляет регулирующий орган: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 согласии с возражениями на заключение (отдельные положения заключения);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о несогласии с возражениями на заключение (отдельные положения заключения).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.3. В случае несогласия с возражениями регулирующего органа на </w:t>
      </w:r>
      <w:r w:rsidR="00FE5B50" w:rsidRPr="00FB2B7A">
        <w:rPr>
          <w:rFonts w:ascii="Times New Roman" w:hAnsi="Times New Roman" w:cs="Times New Roman"/>
          <w:sz w:val="26"/>
          <w:szCs w:val="26"/>
        </w:rPr>
        <w:lastRenderedPageBreak/>
        <w:t xml:space="preserve">заключение (отдельные положения заключения) уполномоченный орган в срок, установленный </w:t>
      </w:r>
      <w:r w:rsidR="008D52BB">
        <w:rPr>
          <w:rFonts w:ascii="Times New Roman" w:hAnsi="Times New Roman" w:cs="Times New Roman"/>
          <w:sz w:val="26"/>
          <w:szCs w:val="26"/>
        </w:rPr>
        <w:t>в пункте 4.1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настоящего Порядка, оформляет таблицу разногласий к Проекту НПА, НПА по форме, утвержденной уполномоченным органом, и направляет ее регулирующему органу.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.4. Разрешение разногласий, возникающих по результатам проведения ОРВ, экспертизы НПА, затрагивающих вопросы осуществления предпринимательской и инвестиционной деятельности, в случае несогласия уполномоченного органа с представленными возражениями регулирующего органа и не</w:t>
      </w:r>
      <w:r w:rsidRPr="00FB2B7A">
        <w:rPr>
          <w:rFonts w:ascii="Times New Roman" w:hAnsi="Times New Roman" w:cs="Times New Roman"/>
          <w:sz w:val="26"/>
          <w:szCs w:val="26"/>
        </w:rPr>
        <w:t xml:space="preserve"> </w:t>
      </w:r>
      <w:r w:rsidR="00FE5B50" w:rsidRPr="00FB2B7A">
        <w:rPr>
          <w:rFonts w:ascii="Times New Roman" w:hAnsi="Times New Roman" w:cs="Times New Roman"/>
          <w:sz w:val="26"/>
          <w:szCs w:val="26"/>
        </w:rPr>
        <w:t>достижения договоренности по представленным возражениям осуществляется на совещании с участием заинтересованных лиц, где принимается окончательное решение.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Указанное совещание организует и проводит регулирующий орган в срок не позднее 20 рабочих</w:t>
      </w:r>
      <w:r w:rsidR="008D52BB">
        <w:rPr>
          <w:rFonts w:ascii="Times New Roman" w:hAnsi="Times New Roman" w:cs="Times New Roman"/>
          <w:sz w:val="26"/>
          <w:szCs w:val="26"/>
        </w:rPr>
        <w:t xml:space="preserve"> дней после направления согласно пункту 4.2</w:t>
      </w:r>
      <w:r w:rsidR="008D52BB">
        <w:t xml:space="preserve"> </w:t>
      </w:r>
      <w:r w:rsidRPr="00FB2B7A">
        <w:rPr>
          <w:rFonts w:ascii="Times New Roman" w:hAnsi="Times New Roman" w:cs="Times New Roman"/>
          <w:sz w:val="26"/>
          <w:szCs w:val="26"/>
        </w:rPr>
        <w:t>настоящего Порядка уведомления о несогласии с возражениями на заключение (отдельные положения заключения).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.5. В целях организации совещания регулирующий орган уведомляет  </w:t>
      </w:r>
      <w:r w:rsidRPr="00FB2B7A">
        <w:rPr>
          <w:rFonts w:ascii="Times New Roman" w:hAnsi="Times New Roman" w:cs="Times New Roman"/>
          <w:sz w:val="26"/>
          <w:szCs w:val="26"/>
        </w:rPr>
        <w:t xml:space="preserve">заместителя главы администрации </w:t>
      </w:r>
      <w:proofErr w:type="spellStart"/>
      <w:r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 в курируемой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сфере общественных отношений, о наличии разногласий по результатам</w:t>
      </w:r>
      <w:r w:rsidRPr="00FB2B7A">
        <w:rPr>
          <w:rFonts w:ascii="Times New Roman" w:hAnsi="Times New Roman" w:cs="Times New Roman"/>
          <w:sz w:val="26"/>
          <w:szCs w:val="26"/>
        </w:rPr>
        <w:t xml:space="preserve"> проведения ОРВ, экспертизы НПА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 о необходимости разрешения указанных </w:t>
      </w:r>
      <w:proofErr w:type="gramStart"/>
      <w:r w:rsidR="00FE5B50" w:rsidRPr="00FB2B7A">
        <w:rPr>
          <w:rFonts w:ascii="Times New Roman" w:hAnsi="Times New Roman" w:cs="Times New Roman"/>
          <w:sz w:val="26"/>
          <w:szCs w:val="26"/>
        </w:rPr>
        <w:t>разногласий</w:t>
      </w:r>
      <w:proofErr w:type="gramEnd"/>
      <w:r w:rsidR="00FE5B50" w:rsidRPr="00FB2B7A">
        <w:rPr>
          <w:rFonts w:ascii="Times New Roman" w:hAnsi="Times New Roman" w:cs="Times New Roman"/>
          <w:sz w:val="26"/>
          <w:szCs w:val="26"/>
        </w:rPr>
        <w:t xml:space="preserve"> с целью поиска оптимального регулирующего решения и прилагает к указанному уведомлению список заинтересованных в таком решении лиц.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.6. </w:t>
      </w:r>
      <w:r w:rsidRPr="00FB2B7A">
        <w:rPr>
          <w:rFonts w:ascii="Times New Roman" w:hAnsi="Times New Roman" w:cs="Times New Roman"/>
          <w:sz w:val="26"/>
          <w:szCs w:val="26"/>
        </w:rPr>
        <w:t>Заместитель главы а</w:t>
      </w:r>
      <w:r w:rsidR="008D52BB">
        <w:rPr>
          <w:rFonts w:ascii="Times New Roman" w:hAnsi="Times New Roman" w:cs="Times New Roman"/>
          <w:sz w:val="26"/>
          <w:szCs w:val="26"/>
        </w:rPr>
        <w:t>д</w:t>
      </w:r>
      <w:r w:rsidRPr="00FB2B7A">
        <w:rPr>
          <w:rFonts w:ascii="Times New Roman" w:hAnsi="Times New Roman" w:cs="Times New Roman"/>
          <w:sz w:val="26"/>
          <w:szCs w:val="26"/>
        </w:rPr>
        <w:t>министрации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определяет дату, время и место проведения совещания, а также утверждает список заинтересованных лиц, приглашаемых для разрешения разногласий, возникающих по результатам проведения ОРВ, экспертизы НПА,  затрагивающего вопросы осуществления предпринимательской и инвестиционной деятельности.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.7. Регулирующий орган извещает уполномоченный орган и всех заинтересованных лиц по списку о дате, времени и месте проведения совещания не позднее чем за пять рабочих дней до дня его проведения.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.8. В случае необходимости регулирующий орган привлекает независимых экспертов для разрешения разногласий, возникающих по результатам проведения ОРВ, экспертизы НПА,  затрагивающего вопросы осуществления предпринимательской и инвестиционной деятельности.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.9. Председательствует на совещании </w:t>
      </w:r>
      <w:r w:rsidRPr="00FB2B7A">
        <w:rPr>
          <w:rFonts w:ascii="Times New Roman" w:hAnsi="Times New Roman" w:cs="Times New Roman"/>
          <w:sz w:val="26"/>
          <w:szCs w:val="26"/>
        </w:rPr>
        <w:t>заместитель главы администрац</w:t>
      </w:r>
      <w:r w:rsidR="008D52BB">
        <w:rPr>
          <w:rFonts w:ascii="Times New Roman" w:hAnsi="Times New Roman" w:cs="Times New Roman"/>
          <w:sz w:val="26"/>
          <w:szCs w:val="26"/>
        </w:rPr>
        <w:t xml:space="preserve">ии </w:t>
      </w:r>
      <w:proofErr w:type="spellStart"/>
      <w:r w:rsidR="008D52BB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8D52BB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proofErr w:type="spellStart"/>
      <w:r w:rsidR="008D52BB">
        <w:rPr>
          <w:rFonts w:ascii="Times New Roman" w:hAnsi="Times New Roman" w:cs="Times New Roman"/>
          <w:sz w:val="26"/>
          <w:szCs w:val="26"/>
        </w:rPr>
        <w:t>окруа</w:t>
      </w:r>
      <w:proofErr w:type="spellEnd"/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либо уполномоченное им лицо.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.10. Совещание является правомочным в случае присутствия на нем не менее двух третей от числа приглашенных заинтересованных лиц.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.11. Решения принимаются простым большинством голосов присутствующих на совещании заинтересованных лиц.</w:t>
      </w:r>
    </w:p>
    <w:p w:rsidR="00FE5B50" w:rsidRPr="00FB2B7A" w:rsidRDefault="00FE5B5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В случае равенства числа голосов решающим является голос председательствующего на совещании лица.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.12. Принимаемые на совещании решения оформляются протоколом. Протокол должен быть составлен не позднее трех рабочих дней с даты проведения </w:t>
      </w:r>
      <w:r w:rsidR="00FE5B50" w:rsidRPr="00FB2B7A">
        <w:rPr>
          <w:rFonts w:ascii="Times New Roman" w:hAnsi="Times New Roman" w:cs="Times New Roman"/>
          <w:sz w:val="26"/>
          <w:szCs w:val="26"/>
        </w:rPr>
        <w:lastRenderedPageBreak/>
        <w:t>совещания.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>.13. Протокол регулирующим органом направляется уполномоченному органу и всем участникам совещания в срок не позднее трех рабочих дней с момента подписания.</w:t>
      </w:r>
    </w:p>
    <w:p w:rsidR="00FE5B50" w:rsidRPr="00FB2B7A" w:rsidRDefault="002550E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FB2B7A">
        <w:rPr>
          <w:rFonts w:ascii="Times New Roman" w:hAnsi="Times New Roman" w:cs="Times New Roman"/>
          <w:sz w:val="26"/>
          <w:szCs w:val="26"/>
        </w:rPr>
        <w:t>4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.14. Решение, принятое по результатам рассмотрения разногласий, является обязательным для органов </w:t>
      </w:r>
      <w:r w:rsidR="009D2441" w:rsidRPr="00FB2B7A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proofErr w:type="spellStart"/>
      <w:r w:rsidR="009D2441" w:rsidRPr="00FB2B7A">
        <w:rPr>
          <w:rFonts w:ascii="Times New Roman" w:hAnsi="Times New Roman" w:cs="Times New Roman"/>
          <w:sz w:val="26"/>
          <w:szCs w:val="26"/>
        </w:rPr>
        <w:t>Чугуевского</w:t>
      </w:r>
      <w:proofErr w:type="spellEnd"/>
      <w:r w:rsidR="009D2441" w:rsidRPr="00FB2B7A">
        <w:rPr>
          <w:rFonts w:ascii="Times New Roman" w:hAnsi="Times New Roman" w:cs="Times New Roman"/>
          <w:sz w:val="26"/>
          <w:szCs w:val="26"/>
        </w:rPr>
        <w:t xml:space="preserve"> муниципального округа</w:t>
      </w:r>
      <w:r w:rsidR="00FE5B50" w:rsidRPr="00FB2B7A">
        <w:rPr>
          <w:rFonts w:ascii="Times New Roman" w:hAnsi="Times New Roman" w:cs="Times New Roman"/>
          <w:sz w:val="26"/>
          <w:szCs w:val="26"/>
        </w:rPr>
        <w:t xml:space="preserve"> и подлежит исполнению в срок, указанный в протоколе.</w:t>
      </w:r>
    </w:p>
    <w:p w:rsidR="00FE5B50" w:rsidRPr="00FB2B7A" w:rsidRDefault="00FE5B50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FE5B50" w:rsidRDefault="00FE5B50">
      <w:pPr>
        <w:pStyle w:val="ConsPlusNormal"/>
        <w:ind w:firstLine="540"/>
        <w:jc w:val="both"/>
      </w:pPr>
    </w:p>
    <w:p w:rsidR="0043371A" w:rsidRDefault="0043371A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25270D" w:rsidRDefault="0025270D">
      <w:pPr>
        <w:pStyle w:val="ConsPlusNormal"/>
        <w:ind w:firstLine="540"/>
        <w:jc w:val="both"/>
      </w:pPr>
    </w:p>
    <w:p w:rsidR="00FE5B50" w:rsidRDefault="00FE5B50">
      <w:pPr>
        <w:pStyle w:val="ConsPlusNormal"/>
        <w:ind w:firstLine="540"/>
        <w:jc w:val="both"/>
      </w:pPr>
    </w:p>
    <w:p w:rsidR="00026538" w:rsidRDefault="00F9563A" w:rsidP="00026538">
      <w:pPr>
        <w:jc w:val="right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Пр</w:t>
      </w:r>
      <w:r w:rsidR="00026538">
        <w:rPr>
          <w:sz w:val="26"/>
          <w:szCs w:val="26"/>
          <w:lang w:eastAsia="ar-SA"/>
        </w:rPr>
        <w:t xml:space="preserve">иложение </w:t>
      </w:r>
      <w:r w:rsidR="00026538" w:rsidRPr="004A5087">
        <w:rPr>
          <w:sz w:val="26"/>
          <w:szCs w:val="26"/>
          <w:lang w:eastAsia="ar-SA"/>
        </w:rPr>
        <w:t xml:space="preserve"> </w:t>
      </w:r>
      <w:r w:rsidR="00026538">
        <w:rPr>
          <w:sz w:val="26"/>
          <w:szCs w:val="26"/>
          <w:lang w:eastAsia="ar-SA"/>
        </w:rPr>
        <w:t>1</w:t>
      </w:r>
    </w:p>
    <w:p w:rsidR="00F9563A" w:rsidRPr="002B59A2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B59A2">
        <w:rPr>
          <w:rFonts w:ascii="Times New Roman" w:hAnsi="Times New Roman" w:cs="Times New Roman"/>
          <w:sz w:val="24"/>
          <w:szCs w:val="24"/>
        </w:rPr>
        <w:t>к Порядку</w:t>
      </w:r>
      <w:r>
        <w:rPr>
          <w:rFonts w:ascii="Times New Roman" w:hAnsi="Times New Roman" w:cs="Times New Roman"/>
          <w:sz w:val="24"/>
          <w:szCs w:val="24"/>
        </w:rPr>
        <w:t xml:space="preserve"> организации и проведения оценки</w:t>
      </w:r>
    </w:p>
    <w:p w:rsidR="00F9563A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2B59A2">
        <w:rPr>
          <w:rFonts w:ascii="Times New Roman" w:hAnsi="Times New Roman" w:cs="Times New Roman"/>
          <w:sz w:val="24"/>
          <w:szCs w:val="24"/>
        </w:rPr>
        <w:t>регулирующего</w:t>
      </w:r>
      <w:r>
        <w:rPr>
          <w:rFonts w:ascii="Times New Roman" w:hAnsi="Times New Roman" w:cs="Times New Roman"/>
          <w:sz w:val="24"/>
          <w:szCs w:val="24"/>
        </w:rPr>
        <w:t xml:space="preserve"> воздействия проектов </w:t>
      </w:r>
      <w:r w:rsidRPr="002B59A2">
        <w:rPr>
          <w:rFonts w:ascii="Times New Roman" w:hAnsi="Times New Roman" w:cs="Times New Roman"/>
          <w:sz w:val="24"/>
          <w:szCs w:val="24"/>
        </w:rPr>
        <w:t xml:space="preserve">нормативных </w:t>
      </w:r>
    </w:p>
    <w:p w:rsidR="00F9563A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B59A2">
        <w:rPr>
          <w:rFonts w:ascii="Times New Roman" w:hAnsi="Times New Roman" w:cs="Times New Roman"/>
          <w:sz w:val="24"/>
          <w:szCs w:val="24"/>
        </w:rPr>
        <w:t xml:space="preserve">правовых </w:t>
      </w:r>
      <w:proofErr w:type="spellStart"/>
      <w:r w:rsidRPr="002B59A2">
        <w:rPr>
          <w:rFonts w:ascii="Times New Roman" w:hAnsi="Times New Roman" w:cs="Times New Roman"/>
          <w:sz w:val="24"/>
          <w:szCs w:val="24"/>
        </w:rPr>
        <w:t>актов</w:t>
      </w:r>
      <w:proofErr w:type="gramStart"/>
      <w:r w:rsidRPr="002B59A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Ч</w:t>
      </w:r>
      <w:proofErr w:type="gramEnd"/>
      <w:r>
        <w:rPr>
          <w:rFonts w:ascii="Times New Roman" w:hAnsi="Times New Roman" w:cs="Times New Roman"/>
          <w:sz w:val="24"/>
          <w:szCs w:val="24"/>
        </w:rPr>
        <w:t>угуевского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округа,</w:t>
      </w:r>
    </w:p>
    <w:p w:rsidR="00F9563A" w:rsidRDefault="00F9563A" w:rsidP="00F9563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экспертизы нормативных правовых актов</w:t>
      </w:r>
    </w:p>
    <w:p w:rsidR="00F9563A" w:rsidRPr="004A5087" w:rsidRDefault="00F9563A" w:rsidP="00F9563A">
      <w:pPr>
        <w:jc w:val="right"/>
        <w:rPr>
          <w:sz w:val="26"/>
          <w:szCs w:val="26"/>
          <w:lang w:eastAsia="ar-SA"/>
        </w:rPr>
      </w:pPr>
      <w:proofErr w:type="spellStart"/>
      <w:r>
        <w:rPr>
          <w:sz w:val="24"/>
          <w:szCs w:val="24"/>
        </w:rPr>
        <w:t>Чугуевского</w:t>
      </w:r>
      <w:proofErr w:type="spellEnd"/>
      <w:r>
        <w:rPr>
          <w:sz w:val="24"/>
          <w:szCs w:val="24"/>
        </w:rPr>
        <w:t xml:space="preserve"> муниципального округа</w:t>
      </w:r>
    </w:p>
    <w:tbl>
      <w:tblPr>
        <w:tblW w:w="9889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9889"/>
      </w:tblGrid>
      <w:tr w:rsidR="00026538" w:rsidRPr="0043371A" w:rsidTr="003B1B93">
        <w:tc>
          <w:tcPr>
            <w:tcW w:w="9889" w:type="dxa"/>
          </w:tcPr>
          <w:p w:rsidR="00026538" w:rsidRPr="0043371A" w:rsidRDefault="00026538" w:rsidP="00F232EF">
            <w:pPr>
              <w:rPr>
                <w:rFonts w:eastAsia="Calibri"/>
                <w:sz w:val="28"/>
                <w:szCs w:val="28"/>
                <w:lang w:eastAsia="ar-SA"/>
              </w:rPr>
            </w:pPr>
            <w:r w:rsidRPr="0043371A">
              <w:rPr>
                <w:sz w:val="28"/>
                <w:szCs w:val="28"/>
                <w:lang w:eastAsia="ar-SA"/>
              </w:rPr>
              <w:t xml:space="preserve"> </w:t>
            </w:r>
          </w:p>
          <w:p w:rsidR="00026538" w:rsidRPr="0043371A" w:rsidRDefault="00026538" w:rsidP="00F232EF">
            <w:pPr>
              <w:jc w:val="center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Уведомление</w:t>
            </w:r>
          </w:p>
          <w:p w:rsidR="00026538" w:rsidRPr="0043371A" w:rsidRDefault="00026538" w:rsidP="00F232EF">
            <w:pPr>
              <w:jc w:val="center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о проведении публичных консультаций в целях оценки регулирующего воздействия проекта муниципального нормативного правового акта </w:t>
            </w:r>
            <w:proofErr w:type="spellStart"/>
            <w:r w:rsidR="00F232EF" w:rsidRPr="0043371A">
              <w:rPr>
                <w:sz w:val="24"/>
                <w:lang w:eastAsia="ar-SA"/>
              </w:rPr>
              <w:t>Чугуевского</w:t>
            </w:r>
            <w:proofErr w:type="spellEnd"/>
            <w:r w:rsidR="00F232EF" w:rsidRPr="0043371A">
              <w:rPr>
                <w:sz w:val="24"/>
                <w:lang w:eastAsia="ar-SA"/>
              </w:rPr>
              <w:t xml:space="preserve"> муниципального округа</w:t>
            </w:r>
          </w:p>
          <w:p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</w:p>
          <w:p w:rsidR="00026538" w:rsidRPr="0043371A" w:rsidRDefault="00026538" w:rsidP="00F232EF">
            <w:pPr>
              <w:tabs>
                <w:tab w:val="right" w:pos="9923"/>
              </w:tabs>
              <w:ind w:firstLine="533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Разработчик проекта:______________________________________________</w:t>
            </w:r>
          </w:p>
          <w:p w:rsidR="00026538" w:rsidRPr="0043371A" w:rsidRDefault="00026538" w:rsidP="00F232EF">
            <w:pPr>
              <w:tabs>
                <w:tab w:val="right" w:pos="9923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Предложения принимаются по адресу:_______________________________,</w:t>
            </w:r>
          </w:p>
          <w:p w:rsidR="00026538" w:rsidRPr="0043371A" w:rsidRDefault="00026538" w:rsidP="00F232EF">
            <w:pPr>
              <w:tabs>
                <w:tab w:val="left" w:pos="9673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а также по адресу электронной почты:____________________________________</w:t>
            </w:r>
          </w:p>
          <w:p w:rsidR="00026538" w:rsidRPr="0043371A" w:rsidRDefault="00026538" w:rsidP="00F232EF">
            <w:pPr>
              <w:tabs>
                <w:tab w:val="left" w:pos="8681"/>
              </w:tabs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Сроки приема предложений: _______________________________________</w:t>
            </w:r>
          </w:p>
          <w:p w:rsidR="00026538" w:rsidRPr="0043371A" w:rsidRDefault="00026538" w:rsidP="00F232EF">
            <w:pPr>
              <w:tabs>
                <w:tab w:val="right" w:pos="9923"/>
              </w:tabs>
              <w:ind w:firstLine="567"/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Контактное лицо по вопросам заполнения формы запроса и его отправки: </w:t>
            </w:r>
          </w:p>
          <w:p w:rsidR="00026538" w:rsidRPr="0043371A" w:rsidRDefault="00026538" w:rsidP="00F232EF">
            <w:pPr>
              <w:tabs>
                <w:tab w:val="right" w:pos="9923"/>
              </w:tabs>
              <w:ind w:firstLine="567"/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_________________________________________________________________</w:t>
            </w:r>
          </w:p>
          <w:p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</w:p>
          <w:p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1. Описание проблемы, на решение которой направлен проект муниципальн</w:t>
            </w:r>
            <w:r w:rsidR="008D52BB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2. Цели предлагаемого проекта муниципальн</w:t>
            </w:r>
            <w:r w:rsidR="00F232EF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>3. Действующие нормативные правовые акты, из которых вытекает необходимость разработки предлагаемого проекта муниципальн</w:t>
            </w:r>
            <w:r w:rsidR="00F232EF" w:rsidRPr="0043371A">
              <w:rPr>
                <w:sz w:val="24"/>
                <w:lang w:eastAsia="ar-SA"/>
              </w:rPr>
              <w:t>ого нормативного правового акта</w:t>
            </w:r>
            <w:r w:rsidRPr="0043371A">
              <w:rPr>
                <w:sz w:val="24"/>
                <w:lang w:eastAsia="ar-SA"/>
              </w:rPr>
              <w:t>:</w:t>
            </w:r>
          </w:p>
          <w:p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  <w:r w:rsidRPr="0043371A">
              <w:rPr>
                <w:sz w:val="24"/>
                <w:lang w:eastAsia="ar-SA"/>
              </w:rPr>
              <w:t xml:space="preserve">4. Планируемый срок вступления в силу предлагаемого проекта муниципального </w:t>
            </w:r>
            <w:r w:rsidRPr="0043371A">
              <w:rPr>
                <w:sz w:val="24"/>
                <w:lang w:eastAsia="ar-SA"/>
              </w:rPr>
              <w:lastRenderedPageBreak/>
              <w:t>нормативного правового акта:</w:t>
            </w:r>
          </w:p>
          <w:p w:rsidR="00026538" w:rsidRPr="0043371A" w:rsidRDefault="00026538" w:rsidP="00F232EF">
            <w:pPr>
              <w:rPr>
                <w:sz w:val="24"/>
                <w:lang w:eastAsia="ar-SA"/>
              </w:rPr>
            </w:pPr>
          </w:p>
          <w:p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:rsidR="00026538" w:rsidRPr="0043371A" w:rsidRDefault="00026538" w:rsidP="00F232EF">
            <w:pPr>
              <w:jc w:val="both"/>
              <w:rPr>
                <w:sz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5. Сведения о необходимости или отсутствии необходимости установления переходного периода:</w:t>
            </w:r>
          </w:p>
          <w:p w:rsidR="00026538" w:rsidRPr="0043371A" w:rsidRDefault="00026538" w:rsidP="00F232EF">
            <w:pPr>
              <w:pBdr>
                <w:top w:val="single" w:sz="4" w:space="1" w:color="auto"/>
              </w:pBd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место для текстового описания</w:t>
            </w:r>
          </w:p>
          <w:p w:rsidR="00026538" w:rsidRPr="0043371A" w:rsidRDefault="00026538" w:rsidP="00F232EF">
            <w:pPr>
              <w:jc w:val="both"/>
              <w:rPr>
                <w:sz w:val="26"/>
                <w:szCs w:val="26"/>
                <w:lang w:eastAsia="ar-SA"/>
              </w:rPr>
            </w:pPr>
          </w:p>
          <w:p w:rsidR="00026538" w:rsidRPr="0043371A" w:rsidRDefault="009F0C2E" w:rsidP="009F0C2E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lang w:eastAsia="ar-SA"/>
              </w:rPr>
              <w:t>К уведомлению прилагае</w:t>
            </w:r>
            <w:r w:rsidR="00026538" w:rsidRPr="0043371A">
              <w:rPr>
                <w:sz w:val="24"/>
                <w:lang w:eastAsia="ar-SA"/>
              </w:rPr>
              <w:t>тся:</w:t>
            </w:r>
            <w:r w:rsidRPr="0043371A">
              <w:rPr>
                <w:sz w:val="24"/>
                <w:szCs w:val="24"/>
                <w:lang w:eastAsia="ar-SA"/>
              </w:rPr>
              <w:t xml:space="preserve"> Перечень вопросов для участников в рамках проведения публичных</w:t>
            </w:r>
          </w:p>
          <w:p w:rsidR="009F0C2E" w:rsidRPr="0043371A" w:rsidRDefault="009F0C2E" w:rsidP="009F0C2E">
            <w:pPr>
              <w:rPr>
                <w:sz w:val="24"/>
                <w:szCs w:val="24"/>
                <w:lang w:eastAsia="ar-SA"/>
              </w:rPr>
            </w:pPr>
          </w:p>
          <w:p w:rsidR="00026538" w:rsidRPr="0043371A" w:rsidRDefault="00026538" w:rsidP="00F232EF">
            <w:pPr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Разработчик проекта НПА</w:t>
            </w:r>
          </w:p>
          <w:tbl>
            <w:tblPr>
              <w:tblW w:w="0" w:type="auto"/>
              <w:tblLayout w:type="fixed"/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86"/>
              <w:gridCol w:w="2155"/>
              <w:gridCol w:w="1985"/>
              <w:gridCol w:w="170"/>
              <w:gridCol w:w="1671"/>
            </w:tblGrid>
            <w:tr w:rsidR="00026538" w:rsidRPr="0043371A" w:rsidTr="00F232EF">
              <w:tc>
                <w:tcPr>
                  <w:tcW w:w="3686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155" w:type="dxa"/>
                  <w:vAlign w:val="bottom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98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70" w:type="dxa"/>
                  <w:vAlign w:val="bottom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67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026538" w:rsidRPr="0043371A" w:rsidTr="00F232EF">
              <w:tc>
                <w:tcPr>
                  <w:tcW w:w="3686" w:type="dxa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Должность</w:t>
                  </w:r>
                </w:p>
              </w:tc>
              <w:tc>
                <w:tcPr>
                  <w:tcW w:w="2155" w:type="dxa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rPr>
                      <w:sz w:val="18"/>
                      <w:szCs w:val="18"/>
                      <w:lang w:eastAsia="ar-SA"/>
                    </w:rPr>
                  </w:pPr>
                </w:p>
              </w:tc>
              <w:tc>
                <w:tcPr>
                  <w:tcW w:w="1985" w:type="dxa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подпись</w:t>
                  </w:r>
                </w:p>
              </w:tc>
              <w:tc>
                <w:tcPr>
                  <w:tcW w:w="170" w:type="dxa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rPr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1671" w:type="dxa"/>
                </w:tcPr>
                <w:p w:rsidR="00026538" w:rsidRPr="0043371A" w:rsidRDefault="00026538" w:rsidP="00F232EF">
                  <w:pPr>
                    <w:autoSpaceDE w:val="0"/>
                    <w:autoSpaceDN w:val="0"/>
                    <w:jc w:val="center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И.О.</w:t>
                  </w:r>
                  <w:r w:rsidR="00F232EF" w:rsidRPr="0043371A">
                    <w:rPr>
                      <w:sz w:val="24"/>
                      <w:szCs w:val="24"/>
                      <w:lang w:eastAsia="ar-SA"/>
                    </w:rPr>
                    <w:t xml:space="preserve"> </w:t>
                  </w:r>
                  <w:r w:rsidRPr="0043371A">
                    <w:rPr>
                      <w:sz w:val="24"/>
                      <w:szCs w:val="24"/>
                      <w:lang w:eastAsia="ar-SA"/>
                    </w:rPr>
                    <w:t>Фамилия</w:t>
                  </w:r>
                </w:p>
              </w:tc>
            </w:tr>
          </w:tbl>
          <w:p w:rsidR="00026538" w:rsidRPr="0043371A" w:rsidRDefault="00026538" w:rsidP="00F232EF">
            <w:pPr>
              <w:jc w:val="both"/>
              <w:rPr>
                <w:sz w:val="18"/>
                <w:szCs w:val="18"/>
                <w:lang w:eastAsia="ar-SA"/>
              </w:rPr>
            </w:pPr>
          </w:p>
          <w:p w:rsidR="00026538" w:rsidRPr="0043371A" w:rsidRDefault="00026538" w:rsidP="00F232EF">
            <w:pPr>
              <w:jc w:val="both"/>
              <w:rPr>
                <w:sz w:val="18"/>
                <w:szCs w:val="18"/>
                <w:lang w:eastAsia="ar-SA"/>
              </w:rPr>
            </w:pPr>
            <w:r w:rsidRPr="0043371A">
              <w:rPr>
                <w:sz w:val="18"/>
                <w:szCs w:val="18"/>
                <w:lang w:eastAsia="ar-SA"/>
              </w:rPr>
              <w:t>________</w:t>
            </w:r>
          </w:p>
          <w:p w:rsidR="00026538" w:rsidRPr="0043371A" w:rsidRDefault="00026538" w:rsidP="00F232EF">
            <w:pPr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дата</w:t>
            </w: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B63063" w:rsidRPr="0043371A" w:rsidRDefault="00F9563A" w:rsidP="00F9563A">
            <w:pPr>
              <w:tabs>
                <w:tab w:val="left" w:pos="6420"/>
              </w:tabs>
              <w:rPr>
                <w:sz w:val="26"/>
                <w:szCs w:val="26"/>
                <w:lang w:eastAsia="ar-SA"/>
              </w:rPr>
            </w:pPr>
            <w:r w:rsidRPr="0043371A">
              <w:rPr>
                <w:sz w:val="28"/>
                <w:szCs w:val="28"/>
                <w:lang w:eastAsia="ar-SA"/>
              </w:rPr>
              <w:tab/>
              <w:t xml:space="preserve">                 </w:t>
            </w:r>
            <w:r w:rsidRPr="0043371A">
              <w:rPr>
                <w:sz w:val="26"/>
                <w:szCs w:val="26"/>
                <w:lang w:eastAsia="ar-SA"/>
              </w:rPr>
              <w:t>Приложение 2</w:t>
            </w:r>
          </w:p>
          <w:p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 Порядку организации и проведения оценки</w:t>
            </w:r>
          </w:p>
          <w:p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регулирующего воздействия проектов нормативных </w:t>
            </w:r>
          </w:p>
          <w:p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:rsidR="00F9563A" w:rsidRPr="0043371A" w:rsidRDefault="00F9563A" w:rsidP="00F9563A">
            <w:pPr>
              <w:tabs>
                <w:tab w:val="left" w:pos="6420"/>
              </w:tabs>
              <w:jc w:val="right"/>
              <w:rPr>
                <w:sz w:val="26"/>
                <w:szCs w:val="26"/>
                <w:lang w:eastAsia="ar-SA"/>
              </w:rPr>
            </w:pPr>
            <w:proofErr w:type="spellStart"/>
            <w:r w:rsidRPr="0043371A">
              <w:rPr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sz w:val="24"/>
                <w:szCs w:val="24"/>
              </w:rPr>
              <w:t xml:space="preserve"> муниципального округа</w:t>
            </w:r>
          </w:p>
          <w:p w:rsidR="00B63063" w:rsidRPr="0043371A" w:rsidRDefault="00B63063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D2461F" w:rsidRPr="0043371A" w:rsidRDefault="00D2461F" w:rsidP="00D2461F">
            <w:pP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Перечень вопросов</w:t>
            </w:r>
          </w:p>
          <w:p w:rsidR="00D2461F" w:rsidRPr="0043371A" w:rsidRDefault="00D2461F" w:rsidP="00D2461F">
            <w:pPr>
              <w:jc w:val="center"/>
              <w:rPr>
                <w:b/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для участников в рамках проведения публичных консультаций по вопросу подготовки проекта</w:t>
            </w:r>
            <w:r w:rsidRPr="0043371A">
              <w:rPr>
                <w:b/>
                <w:sz w:val="24"/>
                <w:szCs w:val="24"/>
                <w:lang w:eastAsia="ar-SA"/>
              </w:rPr>
              <w:t xml:space="preserve"> ______________________________________________________________________</w:t>
            </w:r>
          </w:p>
          <w:p w:rsidR="00D2461F" w:rsidRPr="0043371A" w:rsidRDefault="00D2461F" w:rsidP="00D2461F">
            <w:pPr>
              <w:jc w:val="center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наименование проекта муниципального нормативного правового акта</w:t>
            </w:r>
          </w:p>
          <w:p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</w:p>
          <w:p w:rsidR="00D2461F" w:rsidRPr="0043371A" w:rsidRDefault="00D2461F" w:rsidP="00D2461F">
            <w:pPr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Заполните и направьте данную форму по электронной почте на адрес    _______________ не позднее ______________.</w:t>
            </w:r>
          </w:p>
          <w:p w:rsidR="00D2461F" w:rsidRPr="0043371A" w:rsidRDefault="00D2461F" w:rsidP="00D2461F">
            <w:pPr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Разработчик проекта муниципального нормативного правового акта (далее – проект НПА) не будет иметь возможности проанализировать позиции, направленные после указанного срока, а также направленные не в соответствии с настоящей формой.</w:t>
            </w:r>
          </w:p>
          <w:p w:rsidR="00D2461F" w:rsidRPr="0043371A" w:rsidRDefault="00D2461F" w:rsidP="00D2461F">
            <w:pPr>
              <w:widowControl w:val="0"/>
              <w:autoSpaceDE w:val="0"/>
              <w:autoSpaceDN w:val="0"/>
              <w:adjustRightInd w:val="0"/>
              <w:ind w:firstLine="743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Проведение публичных консультаций по вопросу подготовки проекта НПА не предполагает направление ответов на поступившие предложения.</w:t>
            </w:r>
          </w:p>
          <w:p w:rsidR="00D2461F" w:rsidRPr="0043371A" w:rsidRDefault="00D2461F" w:rsidP="00D2461F">
            <w:pPr>
              <w:rPr>
                <w:rFonts w:eastAsia="Calibri"/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Контактная информация</w:t>
            </w:r>
          </w:p>
          <w:p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Укажите:</w:t>
            </w:r>
          </w:p>
          <w:p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Наименование организации ________________________________________________________</w:t>
            </w:r>
          </w:p>
          <w:p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Сферу деятельности организации</w:t>
            </w:r>
            <w:r w:rsidRPr="0043371A">
              <w:rPr>
                <w:sz w:val="24"/>
                <w:szCs w:val="24"/>
                <w:lang w:eastAsia="ar-SA"/>
              </w:rPr>
              <w:tab/>
              <w:t>__________________________________________________</w:t>
            </w:r>
          </w:p>
          <w:p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Ф.И.О. контактного лица __________________________________________________________</w:t>
            </w:r>
          </w:p>
          <w:p w:rsidR="00D2461F" w:rsidRPr="0043371A" w:rsidRDefault="00D2461F" w:rsidP="00D2461F">
            <w:pPr>
              <w:tabs>
                <w:tab w:val="left" w:pos="9637"/>
              </w:tabs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Номер контактного телефона _____________________________________________</w:t>
            </w:r>
          </w:p>
          <w:p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Адрес электронной почты _____________________________________________</w:t>
            </w:r>
          </w:p>
          <w:p w:rsidR="00D2461F" w:rsidRPr="0043371A" w:rsidRDefault="00D2461F" w:rsidP="00D2461F">
            <w:pPr>
              <w:rPr>
                <w:sz w:val="24"/>
                <w:szCs w:val="24"/>
                <w:lang w:eastAsia="ar-SA"/>
              </w:rPr>
            </w:pPr>
          </w:p>
          <w:tbl>
            <w:tblPr>
              <w:tblW w:w="9853" w:type="dxa"/>
              <w:tblLayout w:type="fixed"/>
              <w:tblLook w:val="01E0" w:firstRow="1" w:lastRow="1" w:firstColumn="1" w:lastColumn="1" w:noHBand="0" w:noVBand="0"/>
            </w:tblPr>
            <w:tblGrid>
              <w:gridCol w:w="9853"/>
            </w:tblGrid>
            <w:tr w:rsidR="00D2461F" w:rsidRPr="0043371A" w:rsidTr="009E60EE">
              <w:tc>
                <w:tcPr>
                  <w:tcW w:w="985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Является ли предлагаемое регулирование оптимальным способом решения проблемы;</w:t>
                  </w:r>
                </w:p>
                <w:p w:rsidR="00D2461F" w:rsidRPr="0043371A" w:rsidRDefault="00D2461F" w:rsidP="00D2461F">
                  <w:pPr>
                    <w:pStyle w:val="a7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:rsidTr="009E60EE">
              <w:trPr>
                <w:trHeight w:val="397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lastRenderedPageBreak/>
                    <w:t>Какие риски и негативные последствия могут возникнуть в случае принятия предлагаемого регулирования;</w:t>
                  </w:r>
                </w:p>
                <w:p w:rsidR="00D2461F" w:rsidRPr="0043371A" w:rsidRDefault="00D2461F" w:rsidP="00D2461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:rsidTr="009E60EE">
              <w:trPr>
                <w:trHeight w:val="397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 xml:space="preserve">Какие выгоды и преимущества могут возникнуть в случае принятия предлагаемого регулирования; </w:t>
                  </w:r>
                </w:p>
                <w:p w:rsidR="00D2461F" w:rsidRPr="0043371A" w:rsidRDefault="00D2461F" w:rsidP="00D2461F">
                  <w:pPr>
                    <w:pStyle w:val="a7"/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4"/>
                      <w:szCs w:val="24"/>
                      <w:lang w:eastAsia="ar-SA"/>
                    </w:rPr>
                  </w:pPr>
                </w:p>
              </w:tc>
            </w:tr>
            <w:tr w:rsidR="00D2461F" w:rsidRPr="0043371A" w:rsidTr="009E60EE">
              <w:trPr>
                <w:trHeight w:val="65"/>
              </w:trPr>
              <w:tc>
                <w:tcPr>
                  <w:tcW w:w="985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:rsidR="00D2461F" w:rsidRPr="0043371A" w:rsidRDefault="00D2461F" w:rsidP="00D2461F">
                  <w:pPr>
                    <w:pStyle w:val="a7"/>
                    <w:widowControl w:val="0"/>
                    <w:numPr>
                      <w:ilvl w:val="0"/>
                      <w:numId w:val="2"/>
                    </w:numPr>
                    <w:autoSpaceDE w:val="0"/>
                    <w:autoSpaceDN w:val="0"/>
                    <w:adjustRightInd w:val="0"/>
                    <w:jc w:val="both"/>
                    <w:rPr>
                      <w:sz w:val="24"/>
                      <w:szCs w:val="24"/>
                      <w:lang w:eastAsia="ar-SA"/>
                    </w:rPr>
                  </w:pPr>
                  <w:r w:rsidRPr="0043371A">
                    <w:rPr>
                      <w:sz w:val="24"/>
                      <w:szCs w:val="24"/>
                      <w:lang w:eastAsia="ar-SA"/>
                    </w:rPr>
                    <w:t>Существуют ли альтернативные (менее затратные и (или) более эффективные).;</w:t>
                  </w:r>
                </w:p>
                <w:p w:rsidR="00D2461F" w:rsidRPr="0043371A" w:rsidRDefault="00D2461F" w:rsidP="00D2461F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vanish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:rsidR="00D2461F" w:rsidRPr="0043371A" w:rsidRDefault="00D2461F" w:rsidP="00D2461F">
            <w:pPr>
              <w:pStyle w:val="a7"/>
              <w:numPr>
                <w:ilvl w:val="0"/>
                <w:numId w:val="2"/>
              </w:numPr>
              <w:ind w:hanging="228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 xml:space="preserve">  Общие мнения по предлагаемому регулированию;</w:t>
            </w:r>
          </w:p>
          <w:p w:rsidR="00D2461F" w:rsidRPr="0043371A" w:rsidRDefault="00D2461F" w:rsidP="00D2461F">
            <w:pPr>
              <w:pStyle w:val="a7"/>
              <w:jc w:val="both"/>
              <w:rPr>
                <w:sz w:val="24"/>
                <w:szCs w:val="24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__________________________________________________________________________</w:t>
            </w:r>
          </w:p>
          <w:p w:rsidR="00026538" w:rsidRPr="0043371A" w:rsidRDefault="00D2461F" w:rsidP="00D2461F">
            <w:pPr>
              <w:pStyle w:val="a7"/>
              <w:numPr>
                <w:ilvl w:val="0"/>
                <w:numId w:val="2"/>
              </w:numPr>
              <w:ind w:hanging="228"/>
              <w:rPr>
                <w:sz w:val="28"/>
                <w:szCs w:val="28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 xml:space="preserve">   Иные предложения и замечания по проекту НПА;</w:t>
            </w:r>
          </w:p>
          <w:p w:rsidR="00D2461F" w:rsidRPr="0043371A" w:rsidRDefault="00D2461F" w:rsidP="00D2461F">
            <w:pPr>
              <w:pStyle w:val="a7"/>
              <w:rPr>
                <w:sz w:val="28"/>
                <w:szCs w:val="28"/>
                <w:lang w:eastAsia="ar-SA"/>
              </w:rPr>
            </w:pPr>
            <w:r w:rsidRPr="0043371A">
              <w:rPr>
                <w:sz w:val="24"/>
                <w:szCs w:val="24"/>
                <w:lang w:eastAsia="ar-SA"/>
              </w:rPr>
              <w:t>__________________________________________________________________________</w:t>
            </w: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F232EF" w:rsidRPr="0043371A" w:rsidRDefault="00F232EF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F232EF" w:rsidRPr="0043371A" w:rsidRDefault="00F232EF" w:rsidP="00F232EF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Приложение </w:t>
            </w:r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F232EF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>к Порядку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и проведения оценки</w:t>
            </w:r>
          </w:p>
          <w:p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регулирующего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воздействия проектов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нормативных </w:t>
            </w:r>
          </w:p>
          <w:p w:rsidR="00F232EF" w:rsidRPr="0043371A" w:rsidRDefault="00F232EF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proofErr w:type="gramEnd"/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>угуевского</w:t>
            </w:r>
            <w:proofErr w:type="spellEnd"/>
            <w:r w:rsidR="00F9563A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:rsidR="00F9563A" w:rsidRPr="0043371A" w:rsidRDefault="00F9563A" w:rsidP="00F9563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</w:t>
            </w:r>
          </w:p>
          <w:p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проведении оценки регулирующего воздействия проекта</w:t>
            </w:r>
          </w:p>
          <w:p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муниципального нормативного правового акта</w:t>
            </w:r>
          </w:p>
          <w:p w:rsidR="00F232EF" w:rsidRPr="0043371A" w:rsidRDefault="00F232EF" w:rsidP="00F232E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Разработчик проекта муниципального нормативного правового акта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полное наименование, местонахождение, телефон, адрес электронной почты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Вид и наименование проекта муниципального нормативного правового акта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Описание  проблемы,  на  решение  которой  направлено предлагаемое правовое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регулирование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Цели предлагаемого правового регулирования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Предметом   правового  регулирования  проекта  муниципального  нормативного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правового акта являются правоотношения 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Действие муниципального нормативного правового акта будет распространено на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(перечень основных групп субъектов предпринимательской и инвестиционной      деятельности, иных заинтересованных лиц, включая органы местного           самоуправления, интересы которых будут затронуты предлагаемым правовым регулированием)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E5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Вариант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ы:</w:t>
            </w:r>
          </w:p>
          <w:p w:rsidR="00F232EF" w:rsidRPr="0043371A" w:rsidRDefault="00F232EF" w:rsidP="00130E5F">
            <w:pPr>
              <w:pStyle w:val="ConsPlusNormal"/>
              <w:numPr>
                <w:ilvl w:val="0"/>
                <w:numId w:val="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 связи  с  принятием  проекта  муниципального нормативного правового акта изменятся   функции   (полномочия,  обязанности,  права)  органа  (органов) местного самоуправления: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130E5F">
            <w:pPr>
              <w:pStyle w:val="ConsPlusNormal"/>
              <w:numPr>
                <w:ilvl w:val="0"/>
                <w:numId w:val="5"/>
              </w:numPr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 проекта  муниципального  нормативного  правового акта не повлечет изменения   функций   (полномочий,  обязанностей,  прав)  органов  местного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самоуправления:</w:t>
            </w:r>
          </w:p>
          <w:p w:rsidR="00130E5F" w:rsidRPr="0043371A" w:rsidRDefault="00130E5F" w:rsidP="00130E5F">
            <w:pPr>
              <w:pStyle w:val="ConsPlusNormal"/>
              <w:ind w:left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</w:t>
            </w:r>
          </w:p>
          <w:p w:rsidR="00F232EF" w:rsidRPr="0043371A" w:rsidRDefault="00130E5F" w:rsidP="00130E5F">
            <w:pPr>
              <w:pStyle w:val="ConsPlusNormal"/>
              <w:tabs>
                <w:tab w:val="left" w:pos="492"/>
                <w:tab w:val="left" w:pos="6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3.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В  связи  с  принятием  проекта  муниципального нормативного правового акта изменятся    права    и   обязанности   субъектов   предпринимательской   и инвестиционной деятельности: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130E5F" w:rsidP="00130E5F">
            <w:pPr>
              <w:pStyle w:val="ConsPlusNormal"/>
              <w:ind w:left="67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="00F232EF"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  муниципального  нормативного  правового акта не повлечет изменения    прав    и   обязанностей   субъектов   предпринимательской   и инвестиционной деятельности.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130E5F">
            <w:pPr>
              <w:pStyle w:val="ConsPlusNormal"/>
              <w:ind w:firstLine="2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5. 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 проекта  муниципального  нормативного  правового  акта  повлечет увеличение    (уменьшение)   расходов   субъектов   предпринимательской   и инвестиционной деятельности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ind w:hanging="58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 проекта  муниципального  нормативного  правового  акта  повлечет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(уменьшение) расходов бюджета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tabs>
                <w:tab w:val="left" w:pos="1059"/>
              </w:tabs>
              <w:ind w:left="-75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 проекта  муниципального  нормативного  правового акта не повлечет увеличение    (уменьшение)   расходов   субъектов   предпринимательской   и инвестиционной  деятельности  и  бюджета 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130E5F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32EF" w:rsidRPr="0043371A" w:rsidRDefault="00F232EF" w:rsidP="00130E5F">
            <w:pPr>
              <w:pStyle w:val="ConsPlusNormal"/>
              <w:numPr>
                <w:ilvl w:val="0"/>
                <w:numId w:val="6"/>
              </w:numPr>
              <w:ind w:left="0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Принятие  проекта  муниципального  правового  акта  повлечет  (не повлечет) возникновение  рисков  негативных последствий решения проблемы предложенным способом регулирования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130E5F" w:rsidRPr="0043371A" w:rsidRDefault="00130E5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Предполагаемая дата вступления в силу муниципального нормативного правового акта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Необходимость установления переходного периода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Необходимость   установления  отсрочки  вступления  в  силу  муниципального нормативного правового акта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Необходимость  распространения  предлагаемого  регулирования  на отношения, возникшие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Необходимыми   для   достижения  заявленных  целей  регулирования  являются следующие  организационно-технические,  методологические,  информационные и</w:t>
            </w:r>
            <w:proofErr w:type="gramEnd"/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иные мероприятия: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Публичные консультации проводились в период с __ _________ 20__ по __ ____________ 20__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Уведомление о проведении публичных консультаций было размещено: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  течение срока, предусмотренного для принятия разработчиком предложений в связи  с  проведением  публичных консультаций, поступили и были рассмотрены следующие предложения.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Автор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Способ представления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Содержание предложения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  <w:t>Результат рассмотрения предложения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...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Сведения  о  количестве  замечаний  и  предложений,  полученных  в ходе публичных консультаций: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Всего замечаний и предложений: 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из них учтено полностью: 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учтено частично: ______________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По результатам проведения публичных консультаций принято решение: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Об отказе от принятия муниципального нормативного правового акта.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доработке муниципального нормативного правового акта.</w:t>
            </w:r>
          </w:p>
          <w:p w:rsidR="00F232EF" w:rsidRPr="0043371A" w:rsidRDefault="00F232EF" w:rsidP="00F232E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  принятии   муниципального   нормативного   правового  акта  в  редакции разработчика.</w:t>
            </w:r>
          </w:p>
          <w:p w:rsidR="00F232EF" w:rsidRPr="0043371A" w:rsidRDefault="00F232EF" w:rsidP="00F232EF">
            <w:pPr>
              <w:spacing w:after="200" w:line="276" w:lineRule="auto"/>
              <w:rPr>
                <w:sz w:val="24"/>
                <w:szCs w:val="24"/>
              </w:rPr>
            </w:pPr>
            <w:r w:rsidRPr="0043371A">
              <w:rPr>
                <w:sz w:val="24"/>
                <w:szCs w:val="24"/>
              </w:rPr>
              <w:br w:type="page"/>
            </w:r>
          </w:p>
          <w:p w:rsidR="00026538" w:rsidRPr="0043371A" w:rsidRDefault="00026538" w:rsidP="00F232EF">
            <w:pPr>
              <w:rPr>
                <w:rFonts w:eastAsia="Calibri"/>
                <w:vanish/>
                <w:sz w:val="24"/>
                <w:szCs w:val="24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25270D" w:rsidRPr="0043371A" w:rsidRDefault="0025270D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83AD4" w:rsidRPr="0043371A" w:rsidRDefault="00483AD4" w:rsidP="00483AD4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Приложение 4</w:t>
            </w:r>
          </w:p>
          <w:p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 Порядку организации и проведения оценки</w:t>
            </w:r>
          </w:p>
          <w:p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регулирующего воздействия проектов нормативных </w:t>
            </w:r>
          </w:p>
          <w:p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:rsidR="000404F8" w:rsidRPr="0043371A" w:rsidRDefault="000404F8" w:rsidP="000404F8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0404F8" w:rsidRPr="0043371A" w:rsidRDefault="000404F8" w:rsidP="000404F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об оценке регулирующего воздействия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уполномоченного органа по проведению</w:t>
            </w:r>
          </w:p>
          <w:p w:rsidR="00483AD4" w:rsidRPr="0043371A" w:rsidRDefault="00483AD4" w:rsidP="00483AD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оценки регулирующего воздействия)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рассмотрел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(наименование проекта муниципального нормативного правового акта)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 о проведении оценки регулирующего воздействия, направленные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    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разработчика проекта муниципального нормативного правового акта)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для подготовки настоящего заключения.</w:t>
            </w:r>
          </w:p>
          <w:p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Срок,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в  течение  которого  принимались предложения, в связи с проведением публичных  консультаций  по  проекту  муниципального нормативного правового акта: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начало: «__» _____________ 20__ г.;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окончание: «__» _____________ 20__ г.</w:t>
            </w:r>
          </w:p>
          <w:p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о количестве замечаний и предложений, полученных в ходе публичных консультаций по проекту нормативного правового акта: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замечаний и предложений: _____________ из них учтено: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полностью: _______________ частично: 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Сайт, где были размещены проект муниципального нормативного правового акта,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сводный отчет о проведении оценки регулирующего воздействия: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Краткая информация о проведенных публичных консультациях: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1. Описание предлагаемого правового регулирования: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2. Проблема, на решение которой направлен предлагаемый способ предлагаемого правового регулирования, оценка негативных эффектов, возникающих  в связи с наличием рассматриваемой проблемы: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3. Обоснование целей предлагаемого правового регулирования: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7904E6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4.   Позиция   уполномоченного   органа</w:t>
            </w:r>
            <w:r w:rsidR="007904E6" w:rsidRPr="004337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83AD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Оценка соответствия процедур требованиям настоящего Порядка и принятым методическим подходам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7904E6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2D4724" w:rsidRPr="0043371A" w:rsidRDefault="007904E6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Оценка качества процедур, в том числе корректность использования и интерпретации данных, обоснованность выбора  наиболее эффективного варианта решения пробл</w:t>
            </w:r>
            <w:r w:rsidR="002D4724" w:rsidRPr="0043371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r w:rsidR="002D4724" w:rsidRPr="0043371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D4724" w:rsidRPr="0043371A" w:rsidRDefault="002D472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6575FA" w:rsidRPr="0043371A" w:rsidRDefault="002D472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в Проекте  НПА, поправок к Проекту НПА муниципального регулирования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положений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которые: </w:t>
            </w:r>
          </w:p>
          <w:p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А) устанавливают новые или изменяют действующие обязанности для субъектов предпринимательской и инвестиционной деятельности или способствуют их введению;</w:t>
            </w:r>
          </w:p>
          <w:p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________________________________________________________________________________Б) устанавливают, изменяют или отменяют ответственность субъектов предпринимательской и инвестиционной деятельности или способствует их введению;</w:t>
            </w:r>
          </w:p>
          <w:p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________________________________________________________________________________В) Способствуют возникновению необоснованных расходов субъектов предпринимательской и инвестиционной деятельности;</w:t>
            </w:r>
          </w:p>
          <w:p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________________________________________________________________________________Г) Способствуют возникновению необоснованных расходов местного бюджета;</w:t>
            </w:r>
          </w:p>
          <w:p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________________________________________________________________________________</w:t>
            </w:r>
          </w:p>
          <w:p w:rsidR="006575FA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Д) Способствуют необоснованному ограничению конкуренции;</w:t>
            </w:r>
          </w:p>
          <w:p w:rsidR="00DB6D9D" w:rsidRPr="0043371A" w:rsidRDefault="006575FA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________________________________________________________________________________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B6D9D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3AD4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. Выводы по результатам проведения оценки регулирующего воздействия: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выявление  в  проекте муниципального нормативного правового акта положений, вводящих  избыточные  обязанности,  запреты  и  ограничения  для  субъектов предпринимательской  и  инвестиционной  деятельности  или способствующих их введению,  а  также  положений, способствующих возникновению необоснованных расходов  субъектов  предпринимательской  и  инвестиционной  деятельности и районного бюджета: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483AD4" w:rsidRPr="0043371A" w:rsidRDefault="00DB6D9D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.  Выводы  уполномоченного  органа  о достаточности оснований для принятия </w:t>
            </w:r>
            <w:proofErr w:type="gramStart"/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решения</w:t>
            </w:r>
            <w:proofErr w:type="gramEnd"/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о   введении   предлагаемого   разработчиком  варианта  правового регулирования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 _______________ ___________________________</w:t>
            </w:r>
          </w:p>
          <w:p w:rsidR="00483AD4" w:rsidRPr="0043371A" w:rsidRDefault="00483AD4" w:rsidP="00483AD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Должность руководителя          подпись                Ф.И.О.</w:t>
            </w: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Pr="0043371A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P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026538" w:rsidRDefault="00026538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43371A" w:rsidRDefault="0043371A" w:rsidP="00F232EF">
            <w:pPr>
              <w:jc w:val="right"/>
              <w:rPr>
                <w:sz w:val="28"/>
                <w:szCs w:val="28"/>
                <w:lang w:eastAsia="ar-SA"/>
              </w:rPr>
            </w:pPr>
          </w:p>
          <w:p w:rsidR="00C41435" w:rsidRPr="0043371A" w:rsidRDefault="0043371A" w:rsidP="00C4143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41435"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риложение </w:t>
            </w:r>
            <w:r w:rsidR="00483AD4" w:rsidRPr="0043371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к Порядку организации и проведения оценки</w:t>
            </w:r>
          </w:p>
          <w:p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регулирующего воздействия проектов нормативных </w:t>
            </w:r>
          </w:p>
          <w:p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правовых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,Ч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округа,</w:t>
            </w:r>
          </w:p>
          <w:p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экспертизы нормативных правовых актов</w:t>
            </w:r>
          </w:p>
          <w:p w:rsidR="00CF6107" w:rsidRPr="0043371A" w:rsidRDefault="00CF6107" w:rsidP="00CF6107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  <w:p w:rsidR="00CF6107" w:rsidRPr="0043371A" w:rsidRDefault="00CF6107" w:rsidP="00CF610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435" w:rsidRPr="0043371A" w:rsidRDefault="00C41435" w:rsidP="00C41435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ЗАКЛЮЧЕНИЕ</w:t>
            </w:r>
          </w:p>
          <w:p w:rsidR="00C41435" w:rsidRPr="0043371A" w:rsidRDefault="00C41435" w:rsidP="0043371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 результатах экспертизы муниципального акта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муниципального акта)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уполномоченного органа)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соответствии с планом проведения экспертизы муниципальных нормативных правовых  актов,  утвержденным  постановлением  администрации 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</w:t>
            </w:r>
            <w:proofErr w:type="gram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_______________  №  ____  (далее  -  План),  провел экспертизу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и реквизиты муниципального акта)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Разработчиком муниципального акта является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(наименование разработчика)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соответствии с Планом экспертиза муниципального акта проводилась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с «__» _____________ 20__ г. по «__» _____________ 20__ г.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Проведены публичные консультации по муниципальному акту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 «__» _____________ 20__ г. по «__» _____________ 20__ г.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Результаты публичных консультаций по правовому акту отражены в отчете о результатах проведения публичных консультаций от «__» _____________ № _____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  целях   проведения   экспертизы   муниципального   акта   у  органа администрации  </w:t>
            </w:r>
            <w:proofErr w:type="spellStart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Чугуевского</w:t>
            </w:r>
            <w:proofErr w:type="spellEnd"/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</w:t>
            </w:r>
            <w:r w:rsidR="00EE225E" w:rsidRPr="0043371A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, являвшегося разработчиком и (или) курирующим отрасль применения муниципального акта, были запрошены следующие материалы: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(перечень материалов)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В ходе проведения экспертизы муниципального акта установлено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(отражаются выводы, полученные по результатам проведения публичных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консультаций по муниципальному акту, рассмотрения и анализа материалов)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По результатам проведения экспертизы муниципального акта уполномоченный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орган пришел к выводу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(указывается вывод о наличии либо об отсутствии в муниципальном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акте положений, необоснованно затрудняющих осуществление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предпринимательской или инвестиционной деятельности)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Рекомендации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__________________________________________________________________________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(указываются рекомендации уполномоченного органа по итогам проведения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экспертизы муниципального акта)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  <w:r w:rsidR="0043371A">
              <w:rPr>
                <w:rFonts w:ascii="Times New Roman" w:hAnsi="Times New Roman" w:cs="Times New Roman"/>
                <w:sz w:val="24"/>
                <w:szCs w:val="24"/>
              </w:rPr>
              <w:t xml:space="preserve"> ___________ ___________</w:t>
            </w:r>
          </w:p>
          <w:p w:rsidR="00C41435" w:rsidRPr="0043371A" w:rsidRDefault="00C41435" w:rsidP="00C4143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Должность руководителя       подпись          Ф.И.О.</w:t>
            </w:r>
          </w:p>
          <w:p w:rsidR="00026538" w:rsidRPr="0043371A" w:rsidRDefault="00C41435" w:rsidP="0043371A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43371A">
              <w:rPr>
                <w:rFonts w:ascii="Times New Roman" w:hAnsi="Times New Roman" w:cs="Times New Roman"/>
                <w:sz w:val="24"/>
                <w:szCs w:val="24"/>
              </w:rPr>
              <w:t xml:space="preserve">    уполномоченного органа</w:t>
            </w:r>
          </w:p>
        </w:tc>
      </w:tr>
    </w:tbl>
    <w:p w:rsidR="008F25E4" w:rsidRDefault="008F25E4" w:rsidP="00DA3D40">
      <w:pPr>
        <w:pStyle w:val="ConsPlusNormal"/>
        <w:jc w:val="right"/>
        <w:outlineLvl w:val="1"/>
      </w:pPr>
    </w:p>
    <w:sectPr w:rsidR="008F25E4" w:rsidSect="0043371A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C027C"/>
    <w:multiLevelType w:val="hybridMultilevel"/>
    <w:tmpl w:val="C040E810"/>
    <w:lvl w:ilvl="0" w:tplc="F0E647B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1CB039DC"/>
    <w:multiLevelType w:val="hybridMultilevel"/>
    <w:tmpl w:val="8F146C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400E34"/>
    <w:multiLevelType w:val="hybridMultilevel"/>
    <w:tmpl w:val="8040BC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F16AFB"/>
    <w:multiLevelType w:val="hybridMultilevel"/>
    <w:tmpl w:val="7592C9A0"/>
    <w:lvl w:ilvl="0" w:tplc="0390E750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8C6878"/>
    <w:multiLevelType w:val="hybridMultilevel"/>
    <w:tmpl w:val="1E981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311E5C"/>
    <w:multiLevelType w:val="hybridMultilevel"/>
    <w:tmpl w:val="15C68A2E"/>
    <w:lvl w:ilvl="0" w:tplc="0419000F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9340FA"/>
    <w:multiLevelType w:val="hybridMultilevel"/>
    <w:tmpl w:val="A1E42EC2"/>
    <w:lvl w:ilvl="0" w:tplc="CC6CDE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5B50"/>
    <w:rsid w:val="00003D72"/>
    <w:rsid w:val="00004CC1"/>
    <w:rsid w:val="00023F1F"/>
    <w:rsid w:val="00026538"/>
    <w:rsid w:val="00027F40"/>
    <w:rsid w:val="00033DBB"/>
    <w:rsid w:val="000404F8"/>
    <w:rsid w:val="000B1D8A"/>
    <w:rsid w:val="000B3B46"/>
    <w:rsid w:val="000C30B4"/>
    <w:rsid w:val="00120C4A"/>
    <w:rsid w:val="00130E5F"/>
    <w:rsid w:val="001C2641"/>
    <w:rsid w:val="00224BB4"/>
    <w:rsid w:val="00231BD6"/>
    <w:rsid w:val="0025270D"/>
    <w:rsid w:val="002550EB"/>
    <w:rsid w:val="0026642F"/>
    <w:rsid w:val="002A4DD0"/>
    <w:rsid w:val="002B007A"/>
    <w:rsid w:val="002B23B1"/>
    <w:rsid w:val="002D4724"/>
    <w:rsid w:val="002D6FB2"/>
    <w:rsid w:val="0031444C"/>
    <w:rsid w:val="00320008"/>
    <w:rsid w:val="0033160C"/>
    <w:rsid w:val="00336E34"/>
    <w:rsid w:val="003414D1"/>
    <w:rsid w:val="003446DE"/>
    <w:rsid w:val="00396826"/>
    <w:rsid w:val="003A48A4"/>
    <w:rsid w:val="003B1B93"/>
    <w:rsid w:val="003C00F4"/>
    <w:rsid w:val="003C13A6"/>
    <w:rsid w:val="003D3753"/>
    <w:rsid w:val="0043371A"/>
    <w:rsid w:val="0044537F"/>
    <w:rsid w:val="00483AD4"/>
    <w:rsid w:val="004931CC"/>
    <w:rsid w:val="004D0203"/>
    <w:rsid w:val="004D739E"/>
    <w:rsid w:val="004E68E8"/>
    <w:rsid w:val="00577116"/>
    <w:rsid w:val="005C7E83"/>
    <w:rsid w:val="00650A3B"/>
    <w:rsid w:val="006575FA"/>
    <w:rsid w:val="006919C4"/>
    <w:rsid w:val="006A47F5"/>
    <w:rsid w:val="006C7B6B"/>
    <w:rsid w:val="006F065A"/>
    <w:rsid w:val="006F78DC"/>
    <w:rsid w:val="00702EC9"/>
    <w:rsid w:val="00707B42"/>
    <w:rsid w:val="0074485A"/>
    <w:rsid w:val="00760952"/>
    <w:rsid w:val="00786876"/>
    <w:rsid w:val="007904E6"/>
    <w:rsid w:val="00792B5C"/>
    <w:rsid w:val="0082721D"/>
    <w:rsid w:val="00830B8F"/>
    <w:rsid w:val="008378DB"/>
    <w:rsid w:val="00866F46"/>
    <w:rsid w:val="008D52BB"/>
    <w:rsid w:val="008F25E4"/>
    <w:rsid w:val="0093669C"/>
    <w:rsid w:val="00941A35"/>
    <w:rsid w:val="00942B42"/>
    <w:rsid w:val="00960330"/>
    <w:rsid w:val="00994450"/>
    <w:rsid w:val="009D2441"/>
    <w:rsid w:val="009E60EE"/>
    <w:rsid w:val="009F0C2E"/>
    <w:rsid w:val="009F691F"/>
    <w:rsid w:val="00A212A0"/>
    <w:rsid w:val="00A30E46"/>
    <w:rsid w:val="00A35BA1"/>
    <w:rsid w:val="00A8694E"/>
    <w:rsid w:val="00AD5790"/>
    <w:rsid w:val="00B058DB"/>
    <w:rsid w:val="00B63063"/>
    <w:rsid w:val="00B632D3"/>
    <w:rsid w:val="00B651D7"/>
    <w:rsid w:val="00BA730C"/>
    <w:rsid w:val="00C00C32"/>
    <w:rsid w:val="00C2719A"/>
    <w:rsid w:val="00C41435"/>
    <w:rsid w:val="00C703AE"/>
    <w:rsid w:val="00C82110"/>
    <w:rsid w:val="00C96FAE"/>
    <w:rsid w:val="00CB2D81"/>
    <w:rsid w:val="00CC345B"/>
    <w:rsid w:val="00CF34C1"/>
    <w:rsid w:val="00CF6107"/>
    <w:rsid w:val="00D04C40"/>
    <w:rsid w:val="00D07F6E"/>
    <w:rsid w:val="00D213A7"/>
    <w:rsid w:val="00D2461F"/>
    <w:rsid w:val="00D96E93"/>
    <w:rsid w:val="00DA3D40"/>
    <w:rsid w:val="00DB6D9D"/>
    <w:rsid w:val="00DD38EC"/>
    <w:rsid w:val="00E42D15"/>
    <w:rsid w:val="00EE225E"/>
    <w:rsid w:val="00EF6492"/>
    <w:rsid w:val="00F232EF"/>
    <w:rsid w:val="00F27B51"/>
    <w:rsid w:val="00F56DA2"/>
    <w:rsid w:val="00F74D6E"/>
    <w:rsid w:val="00F9563A"/>
    <w:rsid w:val="00FB2B7A"/>
    <w:rsid w:val="00FC1007"/>
    <w:rsid w:val="00FE5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5B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669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9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B007A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2B007A"/>
    <w:rPr>
      <w:i/>
      <w:iCs/>
    </w:rPr>
  </w:style>
  <w:style w:type="paragraph" w:styleId="a7">
    <w:name w:val="List Paragraph"/>
    <w:basedOn w:val="a"/>
    <w:uiPriority w:val="34"/>
    <w:qFormat/>
    <w:rsid w:val="009F0C2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C345B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0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5B5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5B5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3669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669C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B007A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qFormat/>
    <w:rsid w:val="002B007A"/>
    <w:rPr>
      <w:i/>
      <w:iCs/>
    </w:rPr>
  </w:style>
  <w:style w:type="paragraph" w:styleId="a7">
    <w:name w:val="List Paragraph"/>
    <w:basedOn w:val="a"/>
    <w:uiPriority w:val="34"/>
    <w:qFormat/>
    <w:rsid w:val="009F0C2E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CC34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EE21F462BD2BCC5413105A5FAE37F479DA8E6179CD06AEB42AF3A8AE88A49E62D0ADBFF19BA011B927D7DdEc2A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chuguevsk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regulation-new.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C5736-BCD0-450C-BFC4-65C27D7C1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24</Pages>
  <Words>8570</Words>
  <Characters>48853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57309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Орлова Наталья Александровна</dc:creator>
  <cp:lastModifiedBy>Yaykova</cp:lastModifiedBy>
  <cp:revision>2</cp:revision>
  <cp:lastPrinted>2020-12-01T05:43:00Z</cp:lastPrinted>
  <dcterms:created xsi:type="dcterms:W3CDTF">2020-12-24T01:12:00Z</dcterms:created>
  <dcterms:modified xsi:type="dcterms:W3CDTF">2020-12-24T01:12:00Z</dcterms:modified>
</cp:coreProperties>
</file>