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1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24"/>
          <w:lang w:eastAsia="ru-RU"/>
        </w:rPr>
        <w:drawing>
          <wp:inline distT="0" distB="0" distL="0" distR="0" wp14:anchorId="172A6BE3" wp14:editId="5179ADCB">
            <wp:extent cx="817245" cy="10306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>ДУМА</w:t>
      </w:r>
      <w:bookmarkStart w:id="0" w:name="_GoBack"/>
      <w:bookmarkEnd w:id="0"/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ЧУГУЕВСКОГО</w:t>
      </w: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569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РАЙОНА</w:t>
      </w:r>
    </w:p>
    <w:p w:rsidR="005971FF" w:rsidRPr="005971FF" w:rsidRDefault="005971FF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D0216" w:rsidRPr="00125696" w:rsidRDefault="001D0216" w:rsidP="001D02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proofErr w:type="gramStart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</w:t>
      </w:r>
      <w:proofErr w:type="gramEnd"/>
      <w:r w:rsidRPr="0012569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 xml:space="preserve">  Е  Ш  Е  Н  И  </w:t>
      </w:r>
      <w:r w:rsidR="005971FF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4928"/>
      </w:tblGrid>
      <w:tr w:rsidR="001D0216" w:rsidRPr="00125696" w:rsidTr="00DA4852">
        <w:trPr>
          <w:trHeight w:val="353"/>
        </w:trPr>
        <w:tc>
          <w:tcPr>
            <w:tcW w:w="4928" w:type="dxa"/>
          </w:tcPr>
          <w:p w:rsidR="001D0216" w:rsidRPr="00125696" w:rsidRDefault="001D0216" w:rsidP="00DA1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40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принятии в первом чтении проекта</w:t>
            </w:r>
            <w:r w:rsidR="00DA15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решения Думы Чугуевского муниципального района</w:t>
            </w:r>
            <w:r w:rsidRPr="00A640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DA15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</w:t>
            </w:r>
            <w:r w:rsidR="00DA15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</w:t>
            </w:r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организации доступа и </w:t>
            </w:r>
            <w:proofErr w:type="gramStart"/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контроля за</w:t>
            </w:r>
            <w:proofErr w:type="gramEnd"/>
            <w:r w:rsidR="007702AE" w:rsidRPr="007702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обеспечением доступа к информации о деятельности Думы Чугуевского муниципального района</w:t>
            </w:r>
            <w:r w:rsidR="00DA15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5220"/>
        <w:gridCol w:w="1402"/>
      </w:tblGrid>
      <w:tr w:rsidR="001D0216" w:rsidRPr="00971B57" w:rsidTr="005971FF">
        <w:trPr>
          <w:trHeight w:val="360"/>
        </w:trPr>
        <w:tc>
          <w:tcPr>
            <w:tcW w:w="2700" w:type="dxa"/>
          </w:tcPr>
          <w:p w:rsidR="001D0216" w:rsidRPr="005971FF" w:rsidRDefault="001D0216" w:rsidP="007702A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71B5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5971FF"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27.10.2017 г.</w:t>
            </w:r>
          </w:p>
        </w:tc>
        <w:tc>
          <w:tcPr>
            <w:tcW w:w="5220" w:type="dxa"/>
          </w:tcPr>
          <w:p w:rsidR="001D0216" w:rsidRPr="00971B57" w:rsidRDefault="001D0216" w:rsidP="00DA485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2" w:type="dxa"/>
          </w:tcPr>
          <w:p w:rsidR="001D0216" w:rsidRPr="00971B57" w:rsidRDefault="005971FF" w:rsidP="005971F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1D0216" w:rsidRPr="005971F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  <w:t>261</w:t>
            </w:r>
          </w:p>
        </w:tc>
      </w:tr>
    </w:tbl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125696" w:rsidRDefault="001D0216" w:rsidP="001D02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996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статьи 16 Устава Чугуевского муниципального района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 решения Думы Чугуевского муниципального района от 28.07.2017 № 234</w:t>
      </w:r>
      <w:r w:rsidR="00FA11C0" w:rsidRPr="00FA11C0">
        <w:t xml:space="preserve"> </w:t>
      </w:r>
      <w:r w:rsidR="00F94AB2">
        <w:t>«</w:t>
      </w:r>
      <w:r w:rsidR="00FA11C0" w:rsidRPr="00FA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представлении прокурора Чугуевского района </w:t>
      </w:r>
      <w:proofErr w:type="gramStart"/>
      <w:r w:rsidR="00FA11C0" w:rsidRPr="00FA11C0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proofErr w:type="gramEnd"/>
      <w:r w:rsidR="00FA11C0" w:rsidRPr="00FA1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F94A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странений нарушений закона»</w:t>
      </w: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Чугуевского муниципального района</w:t>
      </w:r>
    </w:p>
    <w:p w:rsidR="001D0216" w:rsidRPr="0094071E" w:rsidRDefault="001D0216" w:rsidP="001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1D02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1D0216" w:rsidRPr="0094071E" w:rsidRDefault="001D0216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0216" w:rsidRPr="0094071E" w:rsidRDefault="001D0216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Pr="00A64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первом чтении проект решения Думы Чугуевского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702AE" w:rsidRPr="00291048">
        <w:rPr>
          <w:rFonts w:ascii="Times New Roman" w:hAnsi="Times New Roman" w:cs="Times New Roman"/>
          <w:sz w:val="26"/>
          <w:szCs w:val="26"/>
        </w:rPr>
        <w:t xml:space="preserve">Порядок организации доступа и </w:t>
      </w:r>
      <w:proofErr w:type="gramStart"/>
      <w:r w:rsidR="007702AE" w:rsidRPr="002910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7702AE"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 Чугуевского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96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</w:t>
      </w:r>
      <w:r w:rsidRPr="009407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0216" w:rsidRPr="00712539" w:rsidRDefault="001D0216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253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F94AB2" w:rsidRDefault="00F94AB2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2539" w:rsidRPr="00712539" w:rsidRDefault="00712539" w:rsidP="001D02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500"/>
      </w:tblGrid>
      <w:tr w:rsidR="001D0216" w:rsidRPr="00DC5A21" w:rsidTr="00996CB6">
        <w:trPr>
          <w:trHeight w:val="540"/>
        </w:trPr>
        <w:tc>
          <w:tcPr>
            <w:tcW w:w="4500" w:type="dxa"/>
            <w:hideMark/>
          </w:tcPr>
          <w:p w:rsidR="001D0216" w:rsidRPr="00DC5A21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D0216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D0216" w:rsidRPr="00DC5A21" w:rsidRDefault="001D0216" w:rsidP="00DA4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</w:tcPr>
          <w:p w:rsidR="001D0216" w:rsidRPr="00DC5A21" w:rsidRDefault="001D0216" w:rsidP="00DA48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0216" w:rsidRPr="00DC5A21" w:rsidRDefault="00996CB6" w:rsidP="00DA485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7125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D0216" w:rsidRPr="00DC5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П.И.Федоренко</w:t>
            </w:r>
          </w:p>
        </w:tc>
      </w:tr>
    </w:tbl>
    <w:p w:rsidR="006E3730" w:rsidRDefault="006E3730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30" w:rsidRDefault="006E3730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730" w:rsidRDefault="006E3730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ПОРЯДОК</w:t>
      </w:r>
    </w:p>
    <w:p w:rsidR="00361D5C" w:rsidRPr="00291048" w:rsidRDefault="00361D5C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ОРГАНИЗАЦИИ ДОСТУПА И 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</w:t>
      </w:r>
    </w:p>
    <w:p w:rsidR="00361D5C" w:rsidRPr="00291048" w:rsidRDefault="00291048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К ИНФОРМАЦИИ О ДЕЯТЕЛЬНОСТИ 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ДУМЫ</w:t>
      </w:r>
    </w:p>
    <w:p w:rsidR="00361D5C" w:rsidRPr="00291048" w:rsidRDefault="00291048" w:rsidP="0029104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</w:p>
    <w:p w:rsidR="00361D5C" w:rsidRPr="00291048" w:rsidRDefault="00361D5C" w:rsidP="0029104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29104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61D5C" w:rsidRPr="00291048" w:rsidRDefault="00361D5C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1.1. Порядок организации доступа и 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о деятельности Думы</w:t>
      </w:r>
      <w:r w:rsidR="00291048" w:rsidRPr="0029104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Pr="00291048">
        <w:rPr>
          <w:rFonts w:ascii="Times New Roman" w:hAnsi="Times New Roman" w:cs="Times New Roman"/>
          <w:sz w:val="26"/>
          <w:szCs w:val="26"/>
        </w:rPr>
        <w:t xml:space="preserve"> (далее - Порядок) устанавливает правила организации доступа и контроля за обеспечением доступа к информации о деятельности </w:t>
      </w:r>
      <w:r w:rsidR="00B3226D" w:rsidRPr="00291048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района </w:t>
      </w:r>
      <w:r w:rsidRPr="00291048">
        <w:rPr>
          <w:rFonts w:ascii="Times New Roman" w:hAnsi="Times New Roman" w:cs="Times New Roman"/>
          <w:sz w:val="26"/>
          <w:szCs w:val="26"/>
        </w:rPr>
        <w:t>(далее - Дума), а также предоставления информации по запросам пользователей информацией.</w:t>
      </w:r>
    </w:p>
    <w:p w:rsidR="00361D5C" w:rsidRDefault="00361D5C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1.2. Правовое регулирование отношений, связанных с обеспечением доступа к информации о деятельности Думы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</w:t>
      </w:r>
      <w:proofErr w:type="gramStart"/>
      <w:r w:rsidRPr="00291048">
        <w:rPr>
          <w:rFonts w:ascii="Times New Roman" w:hAnsi="Times New Roman" w:cs="Times New Roman"/>
          <w:sz w:val="26"/>
          <w:szCs w:val="26"/>
        </w:rPr>
        <w:t>"</w:t>
      </w:r>
      <w:r w:rsidR="0074401A" w:rsidRPr="0074401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4401A" w:rsidRPr="0074401A">
        <w:rPr>
          <w:rFonts w:ascii="Times New Roman" w:hAnsi="Times New Roman" w:cs="Times New Roman"/>
          <w:sz w:val="26"/>
          <w:szCs w:val="26"/>
        </w:rPr>
        <w:t>далее - Федеральный закон № 8-ФЗ)</w:t>
      </w:r>
      <w:r w:rsidRPr="00291048">
        <w:rPr>
          <w:rFonts w:ascii="Times New Roman" w:hAnsi="Times New Roman" w:cs="Times New Roman"/>
          <w:sz w:val="26"/>
          <w:szCs w:val="26"/>
        </w:rPr>
        <w:t xml:space="preserve">, </w:t>
      </w:r>
      <w:r w:rsidR="00902B22" w:rsidRPr="00902B22">
        <w:rPr>
          <w:rFonts w:ascii="Times New Roman" w:hAnsi="Times New Roman" w:cs="Times New Roman"/>
          <w:sz w:val="26"/>
          <w:szCs w:val="26"/>
        </w:rPr>
        <w:t>на основании Закона Приморского края от 5 марта 2011 года № 747-КЗ «Об обеспечении доступа к информации о деятельности государственных органов Приморского края и органов местного самоуправления муниципальных образований Приморского края»</w:t>
      </w:r>
      <w:r w:rsidR="0074401A">
        <w:t xml:space="preserve"> </w:t>
      </w:r>
      <w:r w:rsidR="0074401A" w:rsidRPr="00D1083B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="0074401A" w:rsidRPr="00D1083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4401A">
        <w:t xml:space="preserve"> </w:t>
      </w:r>
      <w:r w:rsidR="0074401A" w:rsidRPr="0074401A">
        <w:rPr>
          <w:rFonts w:ascii="Times New Roman" w:hAnsi="Times New Roman" w:cs="Times New Roman"/>
          <w:sz w:val="26"/>
          <w:szCs w:val="26"/>
        </w:rPr>
        <w:t>Закона Приморского края № 747-КЗ</w:t>
      </w:r>
      <w:r w:rsidR="00D1083B">
        <w:rPr>
          <w:rFonts w:ascii="Times New Roman" w:hAnsi="Times New Roman" w:cs="Times New Roman"/>
          <w:sz w:val="26"/>
          <w:szCs w:val="26"/>
        </w:rPr>
        <w:t>)</w:t>
      </w:r>
      <w:r w:rsidR="00902B22">
        <w:rPr>
          <w:rFonts w:ascii="Times New Roman" w:hAnsi="Times New Roman" w:cs="Times New Roman"/>
          <w:sz w:val="26"/>
          <w:szCs w:val="26"/>
        </w:rPr>
        <w:t xml:space="preserve">, </w:t>
      </w:r>
      <w:r w:rsidRPr="00291048">
        <w:rPr>
          <w:rFonts w:ascii="Times New Roman" w:hAnsi="Times New Roman" w:cs="Times New Roman"/>
          <w:sz w:val="26"/>
          <w:szCs w:val="26"/>
        </w:rPr>
        <w:t xml:space="preserve">другими федеральными законами, Регламентом </w:t>
      </w:r>
      <w:r w:rsidR="00B3226D">
        <w:rPr>
          <w:rFonts w:ascii="Times New Roman" w:hAnsi="Times New Roman" w:cs="Times New Roman"/>
          <w:sz w:val="26"/>
          <w:szCs w:val="26"/>
        </w:rPr>
        <w:t>Думы</w:t>
      </w:r>
      <w:r w:rsidRPr="00291048">
        <w:rPr>
          <w:rFonts w:ascii="Times New Roman" w:hAnsi="Times New Roman" w:cs="Times New Roman"/>
          <w:sz w:val="26"/>
          <w:szCs w:val="26"/>
        </w:rPr>
        <w:t xml:space="preserve">, Положением об </w:t>
      </w:r>
      <w:r w:rsidR="00B3226D"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Pr="00291048">
        <w:rPr>
          <w:rFonts w:ascii="Times New Roman" w:hAnsi="Times New Roman" w:cs="Times New Roman"/>
          <w:sz w:val="26"/>
          <w:szCs w:val="26"/>
        </w:rPr>
        <w:t>, настоящим Порядком, а также иными нормативными правовыми актами Думы.</w:t>
      </w:r>
    </w:p>
    <w:p w:rsidR="00194AE5" w:rsidRDefault="00194AE5" w:rsidP="00A618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361D5C" w:rsidP="003B6DD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2. Организация доступа к информации о деятельности </w:t>
      </w:r>
      <w:r w:rsidR="00242D0E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>Думы</w:t>
      </w:r>
    </w:p>
    <w:p w:rsidR="00361D5C" w:rsidRPr="00291048" w:rsidRDefault="00361D5C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 xml:space="preserve">2.1. Организацию доступа к информации о деятельности </w:t>
      </w:r>
      <w:r w:rsidR="003B6DDB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 xml:space="preserve">Думы осуществляет </w:t>
      </w:r>
      <w:r w:rsidR="003B6DDB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1048">
        <w:rPr>
          <w:rFonts w:ascii="Times New Roman" w:hAnsi="Times New Roman" w:cs="Times New Roman"/>
          <w:sz w:val="26"/>
          <w:szCs w:val="26"/>
        </w:rPr>
        <w:t xml:space="preserve"> Думы </w:t>
      </w:r>
      <w:r w:rsidR="003B6DDB"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29104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B6DDB">
        <w:rPr>
          <w:rFonts w:ascii="Times New Roman" w:hAnsi="Times New Roman" w:cs="Times New Roman"/>
          <w:sz w:val="26"/>
          <w:szCs w:val="26"/>
        </w:rPr>
        <w:t>–</w:t>
      </w:r>
      <w:r w:rsidRPr="00291048">
        <w:rPr>
          <w:rFonts w:ascii="Times New Roman" w:hAnsi="Times New Roman" w:cs="Times New Roman"/>
          <w:sz w:val="26"/>
          <w:szCs w:val="26"/>
        </w:rPr>
        <w:t xml:space="preserve"> </w:t>
      </w:r>
      <w:r w:rsidR="003B6DDB">
        <w:rPr>
          <w:rFonts w:ascii="Times New Roman" w:hAnsi="Times New Roman" w:cs="Times New Roman"/>
          <w:sz w:val="26"/>
          <w:szCs w:val="26"/>
        </w:rPr>
        <w:t>организационный отдел</w:t>
      </w:r>
      <w:r w:rsidRPr="00291048">
        <w:rPr>
          <w:rFonts w:ascii="Times New Roman" w:hAnsi="Times New Roman" w:cs="Times New Roman"/>
          <w:sz w:val="26"/>
          <w:szCs w:val="26"/>
        </w:rPr>
        <w:t xml:space="preserve"> Думы).</w:t>
      </w:r>
    </w:p>
    <w:p w:rsidR="00361D5C" w:rsidRDefault="00361D5C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Доступ к информации обеспечивается следующими способами: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а) опубликованием в Чугуевской районной газете «Наше время»;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б) размещением в информационно-телекоммуникационной сети Интернет;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в) разме</w:t>
      </w:r>
      <w:r>
        <w:rPr>
          <w:rFonts w:ascii="Times New Roman" w:hAnsi="Times New Roman" w:cs="Times New Roman"/>
          <w:sz w:val="26"/>
          <w:szCs w:val="26"/>
        </w:rPr>
        <w:t>щением в помещении, занимаемом Думой</w:t>
      </w:r>
      <w:r w:rsidRPr="009A3D98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</w:t>
      </w:r>
      <w:r>
        <w:rPr>
          <w:rFonts w:ascii="Times New Roman" w:hAnsi="Times New Roman" w:cs="Times New Roman"/>
          <w:sz w:val="26"/>
          <w:szCs w:val="26"/>
        </w:rPr>
        <w:t>организационном отделе</w:t>
      </w:r>
      <w:r w:rsidR="00D6641C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9A3D98">
        <w:rPr>
          <w:rFonts w:ascii="Times New Roman" w:hAnsi="Times New Roman" w:cs="Times New Roman"/>
          <w:sz w:val="26"/>
          <w:szCs w:val="26"/>
        </w:rPr>
        <w:t>, и в иных отведенных для этих целей местах;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 xml:space="preserve">г) предоставлением гражданам, представителям организаций, общественных объединений, государственных органов Приморского края и органов местного самоуправления при присутствии на заседаниях </w:t>
      </w:r>
      <w:r w:rsidR="00B87D89">
        <w:rPr>
          <w:rFonts w:ascii="Times New Roman" w:hAnsi="Times New Roman" w:cs="Times New Roman"/>
          <w:sz w:val="26"/>
          <w:szCs w:val="26"/>
        </w:rPr>
        <w:t xml:space="preserve">Думы </w:t>
      </w:r>
      <w:r w:rsidRPr="009A3D98">
        <w:rPr>
          <w:rFonts w:ascii="Times New Roman" w:hAnsi="Times New Roman" w:cs="Times New Roman"/>
          <w:sz w:val="26"/>
          <w:szCs w:val="26"/>
        </w:rPr>
        <w:t>Чугуевского муниципального района;</w:t>
      </w:r>
    </w:p>
    <w:p w:rsidR="009A3D98" w:rsidRPr="009A3D9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д) предоставлением для ознакомления пользователей через библиотечные и архивные фонды;</w:t>
      </w:r>
    </w:p>
    <w:p w:rsidR="009A3D98" w:rsidRPr="00291048" w:rsidRDefault="009A3D98" w:rsidP="00A618B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D98">
        <w:rPr>
          <w:rFonts w:ascii="Times New Roman" w:hAnsi="Times New Roman" w:cs="Times New Roman"/>
          <w:sz w:val="26"/>
          <w:szCs w:val="26"/>
        </w:rPr>
        <w:t>е) предоставлением по запросу пользователя.</w:t>
      </w:r>
    </w:p>
    <w:p w:rsidR="00361D5C" w:rsidRDefault="00361D5C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048">
        <w:rPr>
          <w:rFonts w:ascii="Times New Roman" w:hAnsi="Times New Roman" w:cs="Times New Roman"/>
          <w:sz w:val="26"/>
          <w:szCs w:val="26"/>
        </w:rPr>
        <w:t>2.2. Информация о деятельности Думы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D5682B" w:rsidRDefault="00182844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Информация в устной форме предоставляется пользователям Информации во время личного приема </w:t>
      </w:r>
      <w:r w:rsidR="00D5682B">
        <w:rPr>
          <w:rFonts w:ascii="Times New Roman" w:hAnsi="Times New Roman" w:cs="Times New Roman"/>
          <w:sz w:val="26"/>
          <w:szCs w:val="26"/>
        </w:rPr>
        <w:t>председателем Думы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заместителем </w:t>
      </w:r>
      <w:r w:rsidR="00D5682B"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района, </w:t>
      </w:r>
      <w:r w:rsidR="00D35FED">
        <w:rPr>
          <w:rFonts w:ascii="Times New Roman" w:hAnsi="Times New Roman" w:cs="Times New Roman"/>
          <w:sz w:val="26"/>
          <w:szCs w:val="26"/>
        </w:rPr>
        <w:t>муниципальным</w:t>
      </w:r>
      <w:r w:rsidR="008875D7">
        <w:rPr>
          <w:rFonts w:ascii="Times New Roman" w:hAnsi="Times New Roman" w:cs="Times New Roman"/>
          <w:sz w:val="26"/>
          <w:szCs w:val="26"/>
        </w:rPr>
        <w:t xml:space="preserve"> служащим Думы Чугуевского муниципального района</w:t>
      </w:r>
      <w:r w:rsidR="00D5682B" w:rsidRPr="00D5682B">
        <w:rPr>
          <w:rFonts w:ascii="Times New Roman" w:hAnsi="Times New Roman" w:cs="Times New Roman"/>
          <w:sz w:val="26"/>
          <w:szCs w:val="26"/>
        </w:rPr>
        <w:t xml:space="preserve"> уполномоченных на обеспечение доступа к Информации.</w:t>
      </w:r>
    </w:p>
    <w:p w:rsidR="008875D7" w:rsidRDefault="00182844" w:rsidP="00A618B8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 w:rsidRPr="00182844">
        <w:rPr>
          <w:rFonts w:ascii="Times New Roman" w:hAnsi="Times New Roman" w:cs="Times New Roman"/>
          <w:sz w:val="26"/>
          <w:szCs w:val="26"/>
        </w:rPr>
        <w:t>Опубликование Информации в средствах массовой информации, в том числе официальное опубликование нормативных правовых актов органов местного самоуправления Чугуевского муниципального района осуществляется в соответствии с действующим законодательством.</w:t>
      </w:r>
    </w:p>
    <w:p w:rsidR="00182844" w:rsidRPr="00182844" w:rsidRDefault="00182844" w:rsidP="00A61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 w:rsidRPr="00182844">
        <w:t xml:space="preserve"> </w:t>
      </w:r>
      <w:r w:rsidRPr="00182844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Интернет Информация размещается </w:t>
      </w:r>
      <w:r w:rsidR="00E84C6A" w:rsidRPr="00E84C6A">
        <w:rPr>
          <w:rFonts w:ascii="Times New Roman" w:hAnsi="Times New Roman" w:cs="Times New Roman"/>
          <w:sz w:val="26"/>
          <w:szCs w:val="26"/>
        </w:rPr>
        <w:t>в разделе сайта «Чугуевский муниципальный район» (далее -  раздел Сайта)</w:t>
      </w:r>
      <w:r w:rsidRPr="00182844">
        <w:rPr>
          <w:rFonts w:ascii="Times New Roman" w:hAnsi="Times New Roman" w:cs="Times New Roman"/>
          <w:sz w:val="26"/>
          <w:szCs w:val="26"/>
        </w:rPr>
        <w:t>.</w:t>
      </w:r>
    </w:p>
    <w:p w:rsidR="00182844" w:rsidRDefault="00182844" w:rsidP="00996CB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844">
        <w:rPr>
          <w:rFonts w:ascii="Times New Roman" w:hAnsi="Times New Roman" w:cs="Times New Roman"/>
          <w:sz w:val="26"/>
          <w:szCs w:val="26"/>
        </w:rPr>
        <w:t xml:space="preserve">Состав Информации, подлежащей размещению в информационно-телекоммуникационной сети Интернет, периодичность ее размещения и сроки обновления определяются </w:t>
      </w:r>
      <w:r w:rsidR="00703FFF">
        <w:rPr>
          <w:rFonts w:ascii="Times New Roman" w:hAnsi="Times New Roman" w:cs="Times New Roman"/>
          <w:sz w:val="26"/>
          <w:szCs w:val="26"/>
        </w:rPr>
        <w:t>Порядком</w:t>
      </w:r>
      <w:r w:rsidR="00703FFF" w:rsidRPr="00703FFF">
        <w:rPr>
          <w:rFonts w:ascii="Times New Roman" w:hAnsi="Times New Roman" w:cs="Times New Roman"/>
          <w:sz w:val="26"/>
          <w:szCs w:val="26"/>
        </w:rPr>
        <w:t xml:space="preserve"> обеспечения доступа к информации о деятельности Думы Чугуевского муниципального района размещаемой на сайте «Чугуевский муниципальный район»</w:t>
      </w:r>
      <w:r w:rsidRPr="00182844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E50F6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CC3C0B">
        <w:rPr>
          <w:rFonts w:ascii="Times New Roman" w:hAnsi="Times New Roman" w:cs="Times New Roman"/>
          <w:sz w:val="26"/>
          <w:szCs w:val="26"/>
        </w:rPr>
        <w:t>Думы</w:t>
      </w:r>
      <w:r w:rsidRPr="00182844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</w:t>
      </w:r>
      <w:r w:rsidR="00E50F69">
        <w:rPr>
          <w:rFonts w:ascii="Times New Roman" w:hAnsi="Times New Roman" w:cs="Times New Roman"/>
          <w:sz w:val="26"/>
          <w:szCs w:val="26"/>
        </w:rPr>
        <w:t xml:space="preserve"> от 30.07.2010 № 35</w:t>
      </w:r>
      <w:r w:rsidRPr="00182844">
        <w:rPr>
          <w:rFonts w:ascii="Times New Roman" w:hAnsi="Times New Roman" w:cs="Times New Roman"/>
          <w:sz w:val="26"/>
          <w:szCs w:val="26"/>
        </w:rPr>
        <w:t>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изационный отдел 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размеща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информационные стенды и (или) другие технические средства аналогичного назначения для ознакомления пользователей с текущей информацией о деятельности 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(далее - текущая Информация) в занимаемых ими помещениях и иных отведенных для этих целей местах.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К текущей Информации относятся сведения: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работы 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порядок приема граждан;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условиях и порядке получения Информации; 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сведения, необходимые для оперативного информирования пользователей Информации.</w:t>
      </w:r>
    </w:p>
    <w:p w:rsidR="00CC3C0B" w:rsidRPr="00CC3C0B" w:rsidRDefault="00CC3C0B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текущей Информации согласовывается</w:t>
      </w:r>
      <w:r w:rsidR="00DD7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председателем Думы Чугуевского муниципального района</w:t>
      </w:r>
      <w:r w:rsidRPr="00CC3C0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обновляется по мере необходимости, но не реже двух раз в год.</w:t>
      </w:r>
    </w:p>
    <w:p w:rsidR="00B923F0" w:rsidRP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Присутствие граждан, представителей организаций, общественных объединений, государственных органов Приморского края и органов местного самоуправления, на заседаниях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Думы 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правовыми актами, регламентирующими проведение заседаний.</w:t>
      </w:r>
    </w:p>
    <w:p w:rsidR="00B923F0" w:rsidRP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2.8.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> Ознакомление пользователей с Информацией, находящейся в библиотечных и архивных фондах, осуществляется в порядке, установленном действующим законодательством.</w:t>
      </w:r>
    </w:p>
    <w:p w:rsidR="00B923F0" w:rsidRDefault="00E41021" w:rsidP="00996C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Информация по запросу пользователей предоставляется в порядке, предусмотренном </w:t>
      </w:r>
      <w:hyperlink r:id="rId8" w:history="1">
        <w:r w:rsidR="00B923F0" w:rsidRPr="00B923F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19</w:t>
        </w:r>
      </w:hyperlink>
      <w:r w:rsidR="00B923F0" w:rsidRPr="00B92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№ 8-ФЗ.</w:t>
      </w:r>
    </w:p>
    <w:p w:rsidR="00CF21F4" w:rsidRPr="00194AE5" w:rsidRDefault="00CF21F4" w:rsidP="009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2.10. </w:t>
      </w:r>
      <w:r w:rsidRPr="00194AE5">
        <w:rPr>
          <w:rFonts w:ascii="Times New Roman" w:hAnsi="Times New Roman" w:cs="Times New Roman"/>
          <w:sz w:val="26"/>
          <w:szCs w:val="26"/>
        </w:rPr>
        <w:t>Информация предоставляется по форме, установленной статьей 5 Закона Приморского края № 747-КЗ.</w:t>
      </w:r>
    </w:p>
    <w:p w:rsidR="00CF21F4" w:rsidRDefault="00CF21F4" w:rsidP="00996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AE5">
        <w:rPr>
          <w:rFonts w:ascii="Times New Roman" w:hAnsi="Times New Roman" w:cs="Times New Roman"/>
          <w:sz w:val="26"/>
          <w:szCs w:val="26"/>
        </w:rPr>
        <w:t>Информация предоставляется на бесплатной основе, за исключением случаев, предусмотренных статьей 22 Федеральн</w:t>
      </w:r>
      <w:r w:rsidR="0074401A">
        <w:rPr>
          <w:rFonts w:ascii="Times New Roman" w:hAnsi="Times New Roman" w:cs="Times New Roman"/>
          <w:sz w:val="26"/>
          <w:szCs w:val="26"/>
        </w:rPr>
        <w:t>ого</w:t>
      </w:r>
      <w:r w:rsidRPr="00194AE5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74401A">
        <w:rPr>
          <w:rFonts w:ascii="Times New Roman" w:hAnsi="Times New Roman" w:cs="Times New Roman"/>
          <w:sz w:val="26"/>
          <w:szCs w:val="26"/>
        </w:rPr>
        <w:t>а</w:t>
      </w:r>
      <w:r w:rsidRPr="00194AE5">
        <w:rPr>
          <w:rFonts w:ascii="Times New Roman" w:hAnsi="Times New Roman" w:cs="Times New Roman"/>
          <w:sz w:val="26"/>
          <w:szCs w:val="26"/>
        </w:rPr>
        <w:t xml:space="preserve"> № 8-ФЗ.</w:t>
      </w:r>
    </w:p>
    <w:p w:rsidR="00CF21F4" w:rsidRPr="00B923F0" w:rsidRDefault="00CF21F4" w:rsidP="00A618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1D5C" w:rsidRPr="00291048" w:rsidRDefault="00F03F24" w:rsidP="00996CB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1D5C" w:rsidRPr="00291048">
        <w:rPr>
          <w:rFonts w:ascii="Times New Roman" w:hAnsi="Times New Roman" w:cs="Times New Roman"/>
          <w:sz w:val="26"/>
          <w:szCs w:val="26"/>
        </w:rPr>
        <w:t>. Основания, исключающие возможность предоставления информации</w:t>
      </w:r>
    </w:p>
    <w:p w:rsidR="00F03F24" w:rsidRDefault="00F03F24" w:rsidP="00996C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Информация о деятельности </w:t>
      </w:r>
      <w:r w:rsidR="003321E5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не предоставляется в случае, если: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содержание запроса не позволяет установить запрашиваемую информацию о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запрашиваемая информация не относится к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запрашиваемая информация относится к информации ограниченного доступа;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запрашиваемая информация ранее предоставлялась пользователю информацией;</w:t>
      </w:r>
    </w:p>
    <w:p w:rsidR="00F03F24" w:rsidRDefault="00F03F24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в запросе ставится вопрос о правовой оценке актов, принятых </w:t>
      </w:r>
      <w:r w:rsidR="00137A50">
        <w:rPr>
          <w:rFonts w:ascii="Times New Roman" w:hAnsi="Times New Roman" w:cs="Times New Roman"/>
          <w:sz w:val="26"/>
          <w:szCs w:val="26"/>
        </w:rPr>
        <w:t>Думой</w:t>
      </w:r>
      <w:r>
        <w:rPr>
          <w:rFonts w:ascii="Times New Roman" w:hAnsi="Times New Roman" w:cs="Times New Roman"/>
          <w:sz w:val="26"/>
          <w:szCs w:val="26"/>
        </w:rPr>
        <w:t xml:space="preserve">, проведении анализа деятельности </w:t>
      </w:r>
      <w:r w:rsidR="00137A50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37A50">
        <w:rPr>
          <w:rFonts w:ascii="Times New Roman" w:hAnsi="Times New Roman" w:cs="Times New Roman"/>
          <w:sz w:val="26"/>
          <w:szCs w:val="26"/>
        </w:rPr>
        <w:t>организационного отдела</w:t>
      </w:r>
      <w:r>
        <w:rPr>
          <w:rFonts w:ascii="Times New Roman" w:hAnsi="Times New Roman" w:cs="Times New Roman"/>
          <w:sz w:val="26"/>
          <w:szCs w:val="26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F03F24" w:rsidRDefault="003321E5" w:rsidP="00996CB6">
      <w:pPr>
        <w:autoSpaceDE w:val="0"/>
        <w:autoSpaceDN w:val="0"/>
        <w:adjustRightInd w:val="0"/>
        <w:spacing w:before="260"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0690C">
        <w:rPr>
          <w:rFonts w:ascii="Times New Roman" w:hAnsi="Times New Roman" w:cs="Times New Roman"/>
          <w:sz w:val="26"/>
          <w:szCs w:val="26"/>
        </w:rPr>
        <w:t>2</w:t>
      </w:r>
      <w:r w:rsidR="00F03F2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Дума Чугуевского муниципального района</w:t>
      </w:r>
      <w:r w:rsidR="00F03F24">
        <w:rPr>
          <w:rFonts w:ascii="Times New Roman" w:hAnsi="Times New Roman" w:cs="Times New Roman"/>
          <w:sz w:val="26"/>
          <w:szCs w:val="26"/>
        </w:rPr>
        <w:t xml:space="preserve">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137A50" w:rsidRDefault="00137A50" w:rsidP="00996CB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D5C" w:rsidRPr="00291048" w:rsidRDefault="00874EA4" w:rsidP="00996CB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61D5C" w:rsidRPr="002910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доступа к и</w:t>
      </w:r>
      <w:r w:rsidR="00996CB6">
        <w:rPr>
          <w:rFonts w:ascii="Times New Roman" w:hAnsi="Times New Roman" w:cs="Times New Roman"/>
          <w:sz w:val="26"/>
          <w:szCs w:val="26"/>
        </w:rPr>
        <w:t xml:space="preserve">нформации о деятельности Думы и </w:t>
      </w:r>
      <w:r w:rsidR="00361D5C" w:rsidRPr="00291048">
        <w:rPr>
          <w:rFonts w:ascii="Times New Roman" w:hAnsi="Times New Roman" w:cs="Times New Roman"/>
          <w:sz w:val="26"/>
          <w:szCs w:val="26"/>
        </w:rPr>
        <w:t>соблюдением порядка рассмотрения запросов</w:t>
      </w:r>
    </w:p>
    <w:p w:rsidR="00361D5C" w:rsidRDefault="00566AA7" w:rsidP="00D217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361D5C" w:rsidRPr="002910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61D5C" w:rsidRPr="00291048">
        <w:rPr>
          <w:rFonts w:ascii="Times New Roman" w:hAnsi="Times New Roman" w:cs="Times New Roman"/>
          <w:sz w:val="26"/>
          <w:szCs w:val="26"/>
        </w:rPr>
        <w:t xml:space="preserve"> обеспечением дост</w:t>
      </w:r>
      <w:r>
        <w:rPr>
          <w:rFonts w:ascii="Times New Roman" w:hAnsi="Times New Roman" w:cs="Times New Roman"/>
          <w:sz w:val="26"/>
          <w:szCs w:val="26"/>
        </w:rPr>
        <w:t xml:space="preserve">упа к информации о деятельности </w:t>
      </w:r>
      <w:r w:rsidR="00361D5C" w:rsidRPr="00291048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361D5C" w:rsidRPr="00291048">
        <w:rPr>
          <w:rFonts w:ascii="Times New Roman" w:hAnsi="Times New Roman" w:cs="Times New Roman"/>
          <w:sz w:val="26"/>
          <w:szCs w:val="26"/>
        </w:rPr>
        <w:t xml:space="preserve"> </w:t>
      </w:r>
      <w:r w:rsidRPr="00291048">
        <w:rPr>
          <w:rFonts w:ascii="Times New Roman" w:hAnsi="Times New Roman" w:cs="Times New Roman"/>
          <w:sz w:val="26"/>
          <w:szCs w:val="26"/>
        </w:rPr>
        <w:t xml:space="preserve">за соблюдением настоящего Порядка </w:t>
      </w:r>
      <w:r w:rsidR="00361D5C" w:rsidRPr="00291048">
        <w:rPr>
          <w:rFonts w:ascii="Times New Roman" w:hAnsi="Times New Roman" w:cs="Times New Roman"/>
          <w:sz w:val="26"/>
          <w:szCs w:val="26"/>
        </w:rPr>
        <w:t>осуществляет Председатель Думы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119B" w:rsidRDefault="00F5119B" w:rsidP="00D2177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511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119B">
        <w:rPr>
          <w:rFonts w:ascii="Times New Roman" w:hAnsi="Times New Roman" w:cs="Times New Roman"/>
          <w:sz w:val="26"/>
          <w:szCs w:val="26"/>
        </w:rPr>
        <w:t xml:space="preserve"> обеспечением доступа к Информации реализуется путем проведения проверок за соблюдением уполномоченными должностными лицами </w:t>
      </w:r>
      <w:r w:rsidR="00D046C2">
        <w:rPr>
          <w:rFonts w:ascii="Times New Roman" w:hAnsi="Times New Roman" w:cs="Times New Roman"/>
          <w:sz w:val="26"/>
          <w:szCs w:val="26"/>
        </w:rPr>
        <w:t>Думы</w:t>
      </w:r>
      <w:r w:rsidRPr="00F5119B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законодательства</w:t>
      </w:r>
      <w:r w:rsidR="00D046C2" w:rsidRPr="00D046C2">
        <w:rPr>
          <w:rFonts w:ascii="Times New Roman" w:hAnsi="Times New Roman" w:cs="Times New Roman"/>
          <w:sz w:val="26"/>
          <w:szCs w:val="26"/>
        </w:rPr>
        <w:t xml:space="preserve">, регулирующего отношения, связанные с предоставлением </w:t>
      </w:r>
      <w:r w:rsidR="00D046C2">
        <w:rPr>
          <w:rFonts w:ascii="Times New Roman" w:hAnsi="Times New Roman" w:cs="Times New Roman"/>
          <w:sz w:val="26"/>
          <w:szCs w:val="26"/>
        </w:rPr>
        <w:t>Думы</w:t>
      </w:r>
      <w:r w:rsidR="00D046C2" w:rsidRPr="00D046C2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района Информации (далее соответственно - проверки, должностные лица).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осуществляются: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в случае обращения лица с жалобой на действия (бездействие), решения должностных лиц при обеспечении доступа к Информации.</w:t>
      </w:r>
    </w:p>
    <w:p w:rsidR="00D046C2" w:rsidRPr="00D046C2" w:rsidRDefault="00D046C2" w:rsidP="00D217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осуществления </w:t>
      </w:r>
      <w:proofErr w:type="gramStart"/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доступа к Информации при наличии оснований 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района (лицо, его заме</w:t>
      </w:r>
      <w:r w:rsidR="00CF702D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щающее</w:t>
      </w:r>
      <w:r w:rsidRPr="00D046C2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принимает решение по устранению допущенных нарушений, а также принимает меры по наложению соответствующего дисциплинарного взыскания. Ответственность должностных лиц установлена в их должностных инструкциях.</w:t>
      </w:r>
    </w:p>
    <w:sectPr w:rsidR="00D046C2" w:rsidRPr="00D046C2" w:rsidSect="005971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E7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7211B"/>
    <w:multiLevelType w:val="hybridMultilevel"/>
    <w:tmpl w:val="D5EC4816"/>
    <w:lvl w:ilvl="0" w:tplc="AFBC45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51284"/>
    <w:multiLevelType w:val="hybridMultilevel"/>
    <w:tmpl w:val="F158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31"/>
    <w:rsid w:val="00085247"/>
    <w:rsid w:val="0008524A"/>
    <w:rsid w:val="0010690C"/>
    <w:rsid w:val="00134382"/>
    <w:rsid w:val="00137A50"/>
    <w:rsid w:val="00182844"/>
    <w:rsid w:val="00194AE5"/>
    <w:rsid w:val="001B00D7"/>
    <w:rsid w:val="001D0216"/>
    <w:rsid w:val="00242D0E"/>
    <w:rsid w:val="00282AD0"/>
    <w:rsid w:val="00291048"/>
    <w:rsid w:val="003321E5"/>
    <w:rsid w:val="00361D5C"/>
    <w:rsid w:val="003937AC"/>
    <w:rsid w:val="003B6DD5"/>
    <w:rsid w:val="003B6DDB"/>
    <w:rsid w:val="004D4957"/>
    <w:rsid w:val="0051526B"/>
    <w:rsid w:val="00537108"/>
    <w:rsid w:val="00551202"/>
    <w:rsid w:val="00566AA7"/>
    <w:rsid w:val="00572831"/>
    <w:rsid w:val="00581ED7"/>
    <w:rsid w:val="005971FF"/>
    <w:rsid w:val="006603C8"/>
    <w:rsid w:val="006723B1"/>
    <w:rsid w:val="006E3730"/>
    <w:rsid w:val="006E658C"/>
    <w:rsid w:val="00703FFF"/>
    <w:rsid w:val="00712539"/>
    <w:rsid w:val="00741885"/>
    <w:rsid w:val="0074401A"/>
    <w:rsid w:val="00747915"/>
    <w:rsid w:val="007511BE"/>
    <w:rsid w:val="007702AE"/>
    <w:rsid w:val="007B620E"/>
    <w:rsid w:val="00800E2A"/>
    <w:rsid w:val="00874EA4"/>
    <w:rsid w:val="00882B54"/>
    <w:rsid w:val="008875D7"/>
    <w:rsid w:val="008B2D5E"/>
    <w:rsid w:val="008D4767"/>
    <w:rsid w:val="00902B22"/>
    <w:rsid w:val="00946F2D"/>
    <w:rsid w:val="00996CB6"/>
    <w:rsid w:val="009A3D98"/>
    <w:rsid w:val="009F44D9"/>
    <w:rsid w:val="00A414C4"/>
    <w:rsid w:val="00A618B8"/>
    <w:rsid w:val="00B3226D"/>
    <w:rsid w:val="00B4032D"/>
    <w:rsid w:val="00B87D89"/>
    <w:rsid w:val="00B923F0"/>
    <w:rsid w:val="00B97A8D"/>
    <w:rsid w:val="00BA7FD5"/>
    <w:rsid w:val="00C27279"/>
    <w:rsid w:val="00C417FA"/>
    <w:rsid w:val="00C7108F"/>
    <w:rsid w:val="00C92391"/>
    <w:rsid w:val="00CC3C0B"/>
    <w:rsid w:val="00CD581F"/>
    <w:rsid w:val="00CF15AB"/>
    <w:rsid w:val="00CF21F4"/>
    <w:rsid w:val="00CF702D"/>
    <w:rsid w:val="00D046C2"/>
    <w:rsid w:val="00D1083B"/>
    <w:rsid w:val="00D2177B"/>
    <w:rsid w:val="00D35FED"/>
    <w:rsid w:val="00D428D3"/>
    <w:rsid w:val="00D5682B"/>
    <w:rsid w:val="00D6641C"/>
    <w:rsid w:val="00D73A7A"/>
    <w:rsid w:val="00D75A8E"/>
    <w:rsid w:val="00DA1531"/>
    <w:rsid w:val="00DC0A10"/>
    <w:rsid w:val="00DD790F"/>
    <w:rsid w:val="00E41021"/>
    <w:rsid w:val="00E50F69"/>
    <w:rsid w:val="00E63EE5"/>
    <w:rsid w:val="00E84C6A"/>
    <w:rsid w:val="00F03F24"/>
    <w:rsid w:val="00F15B04"/>
    <w:rsid w:val="00F5119B"/>
    <w:rsid w:val="00F67F4F"/>
    <w:rsid w:val="00F77835"/>
    <w:rsid w:val="00F94AB2"/>
    <w:rsid w:val="00FA11C0"/>
    <w:rsid w:val="00FB23FD"/>
    <w:rsid w:val="00FC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69EB4EA83DE522EB696E1D101A9AA18C67A5D0BA6F11D1856C728249862122109A5DCACC5A974GFjC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09BE-E3F1-472A-A9EA-E05EDA7A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2017-07-12T04:01:00Z</dcterms:created>
  <dcterms:modified xsi:type="dcterms:W3CDTF">2017-10-29T03:41:00Z</dcterms:modified>
</cp:coreProperties>
</file>