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04624" w14:textId="77777777" w:rsidR="002A5C18" w:rsidRPr="00E44EC8" w:rsidRDefault="002A5C18" w:rsidP="00E44EC8">
      <w:pPr>
        <w:spacing w:after="0" w:line="240" w:lineRule="auto"/>
        <w:ind w:left="5954"/>
        <w:jc w:val="right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УТВЕРЖДЕНО</w:t>
      </w:r>
    </w:p>
    <w:p w14:paraId="3C1FB2E9" w14:textId="77777777" w:rsidR="002A5C18" w:rsidRPr="00E44EC8" w:rsidRDefault="002A5C18" w:rsidP="00E44EC8">
      <w:pPr>
        <w:spacing w:after="0" w:line="240" w:lineRule="auto"/>
        <w:jc w:val="right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                                                                     постановлением администрации </w:t>
      </w:r>
    </w:p>
    <w:p w14:paraId="271F7AB3" w14:textId="6E41D9FC" w:rsidR="002A5C18" w:rsidRPr="00E44EC8" w:rsidRDefault="002A5C18" w:rsidP="00E44EC8">
      <w:pPr>
        <w:spacing w:after="0" w:line="240" w:lineRule="auto"/>
        <w:jc w:val="right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                                                        </w:t>
      </w:r>
      <w:r w:rsidRPr="00E44EC8">
        <w:rPr>
          <w:rFonts w:ascii="Times New Roman" w:hAnsi="Times New Roman"/>
          <w:sz w:val="26"/>
          <w:szCs w:val="28"/>
        </w:rPr>
        <w:t xml:space="preserve">Чугуевского муниципального </w:t>
      </w:r>
      <w:r w:rsidR="00C73CC0">
        <w:rPr>
          <w:rFonts w:ascii="Times New Roman" w:hAnsi="Times New Roman"/>
          <w:sz w:val="26"/>
          <w:szCs w:val="28"/>
        </w:rPr>
        <w:t>округа</w:t>
      </w:r>
    </w:p>
    <w:p w14:paraId="7DB2E7A3" w14:textId="5AFC24C0" w:rsidR="002A5C18" w:rsidRPr="00E44EC8" w:rsidRDefault="002A5C18" w:rsidP="006C7A7F">
      <w:pPr>
        <w:spacing w:after="0" w:line="240" w:lineRule="auto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                                   </w:t>
      </w:r>
      <w:r>
        <w:rPr>
          <w:rFonts w:ascii="Times New Roman" w:hAnsi="Times New Roman"/>
          <w:sz w:val="26"/>
          <w:szCs w:val="28"/>
          <w:lang w:eastAsia="ru-RU"/>
        </w:rPr>
        <w:t xml:space="preserve">                                                                           </w:t>
      </w:r>
      <w:bookmarkStart w:id="0" w:name="_GoBack"/>
      <w:bookmarkEnd w:id="0"/>
      <w:r w:rsidR="00442553">
        <w:rPr>
          <w:rFonts w:ascii="Times New Roman" w:hAnsi="Times New Roman"/>
          <w:sz w:val="26"/>
          <w:szCs w:val="28"/>
          <w:lang w:eastAsia="ru-RU"/>
        </w:rPr>
        <w:t>О</w:t>
      </w:r>
      <w:r>
        <w:rPr>
          <w:rFonts w:ascii="Times New Roman" w:hAnsi="Times New Roman"/>
          <w:sz w:val="26"/>
          <w:szCs w:val="28"/>
          <w:lang w:eastAsia="ru-RU"/>
        </w:rPr>
        <w:t>т</w:t>
      </w:r>
      <w:r w:rsidR="00442553">
        <w:rPr>
          <w:rFonts w:ascii="Times New Roman" w:hAnsi="Times New Roman"/>
          <w:sz w:val="26"/>
          <w:szCs w:val="28"/>
          <w:lang w:eastAsia="ru-RU"/>
        </w:rPr>
        <w:t xml:space="preserve"> 21.10.2020 № 89</w:t>
      </w:r>
      <w:r>
        <w:rPr>
          <w:rFonts w:ascii="Times New Roman" w:hAnsi="Times New Roman"/>
          <w:sz w:val="26"/>
          <w:szCs w:val="28"/>
          <w:lang w:eastAsia="ru-RU"/>
        </w:rPr>
        <w:t xml:space="preserve">           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 </w:t>
      </w:r>
    </w:p>
    <w:p w14:paraId="536D4469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rPr>
          <w:rFonts w:ascii="Times New Roman" w:hAnsi="Times New Roman"/>
          <w:b/>
          <w:sz w:val="26"/>
          <w:szCs w:val="20"/>
          <w:lang w:eastAsia="ru-RU"/>
        </w:rPr>
      </w:pPr>
      <w:bookmarkStart w:id="1" w:name="P31"/>
      <w:bookmarkEnd w:id="1"/>
    </w:p>
    <w:p w14:paraId="21E65513" w14:textId="77777777" w:rsidR="002A5C18" w:rsidRPr="00E44EC8" w:rsidRDefault="002A5C18" w:rsidP="00E44EC8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b/>
          <w:sz w:val="26"/>
          <w:szCs w:val="28"/>
          <w:lang w:eastAsia="ru-RU"/>
        </w:rPr>
        <w:t>ПОЛОЖЕНИЕ</w:t>
      </w:r>
    </w:p>
    <w:p w14:paraId="1C5A8715" w14:textId="77777777" w:rsidR="002A5C18" w:rsidRPr="00E44EC8" w:rsidRDefault="002A5C18" w:rsidP="00E44EC8">
      <w:pPr>
        <w:spacing w:after="0" w:line="240" w:lineRule="auto"/>
        <w:jc w:val="center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об отделе муниципального контроля </w:t>
      </w:r>
    </w:p>
    <w:p w14:paraId="57FCE78D" w14:textId="390D9F9F" w:rsidR="002A5C18" w:rsidRPr="00C73CC0" w:rsidRDefault="002A5C18" w:rsidP="00E44EC8">
      <w:pPr>
        <w:spacing w:after="0" w:line="240" w:lineRule="auto"/>
        <w:jc w:val="center"/>
        <w:rPr>
          <w:rFonts w:ascii="Times New Roman" w:hAnsi="Times New Roman"/>
          <w:sz w:val="26"/>
          <w:szCs w:val="20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администрации Чугуевского муниципального </w:t>
      </w:r>
      <w:r w:rsidR="00C73CC0">
        <w:rPr>
          <w:rFonts w:ascii="Times New Roman" w:hAnsi="Times New Roman"/>
          <w:sz w:val="26"/>
          <w:szCs w:val="28"/>
          <w:lang w:eastAsia="ru-RU"/>
        </w:rPr>
        <w:t>округа</w:t>
      </w:r>
    </w:p>
    <w:p w14:paraId="1C4BEB89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b/>
          <w:sz w:val="26"/>
          <w:szCs w:val="28"/>
          <w:lang w:eastAsia="ru-RU"/>
        </w:rPr>
        <w:t>1. Общие положения</w:t>
      </w:r>
    </w:p>
    <w:p w14:paraId="27979C0C" w14:textId="56C2762E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1.1 Отдел муниципального контроля администрации Чугуевского муниципального </w:t>
      </w:r>
      <w:r w:rsidR="00C73CC0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(далее</w:t>
      </w:r>
      <w:r w:rsidR="00597EAB">
        <w:rPr>
          <w:rFonts w:ascii="Times New Roman" w:hAnsi="Times New Roman"/>
          <w:sz w:val="26"/>
          <w:szCs w:val="28"/>
          <w:lang w:eastAsia="ru-RU"/>
        </w:rPr>
        <w:t xml:space="preserve"> - 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отдел) является функциональным органом администрации Чугуевского муниципального </w:t>
      </w:r>
      <w:r w:rsidR="00C73CC0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осуществляющий функции муниципального контроля в соответствии со статьей 17.1 Федерального закона от 06 октября 2003</w:t>
      </w:r>
      <w:r w:rsidR="002B7511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>г</w:t>
      </w:r>
      <w:r w:rsidR="002B7511">
        <w:rPr>
          <w:rFonts w:ascii="Times New Roman" w:hAnsi="Times New Roman"/>
          <w:sz w:val="26"/>
          <w:szCs w:val="28"/>
          <w:lang w:eastAsia="ru-RU"/>
        </w:rPr>
        <w:t>ода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6"/>
          <w:szCs w:val="28"/>
          <w:lang w:eastAsia="ru-RU"/>
        </w:rPr>
        <w:t>», за исключением муниципального финансового контроля.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</w:t>
      </w:r>
    </w:p>
    <w:p w14:paraId="7E4A3174" w14:textId="41C15FCA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1.2. Отдел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нормативными правовыми актами Приморского края, Уставом Чугуевского муниципального </w:t>
      </w:r>
      <w:r w:rsidR="00D8300A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, </w:t>
      </w:r>
      <w:r>
        <w:rPr>
          <w:rFonts w:ascii="Times New Roman" w:hAnsi="Times New Roman"/>
          <w:sz w:val="26"/>
          <w:szCs w:val="28"/>
          <w:lang w:eastAsia="ru-RU"/>
        </w:rPr>
        <w:t xml:space="preserve">муниципальными </w:t>
      </w:r>
      <w:r w:rsidRPr="00E44EC8">
        <w:rPr>
          <w:rFonts w:ascii="Times New Roman" w:hAnsi="Times New Roman"/>
          <w:sz w:val="26"/>
          <w:szCs w:val="28"/>
          <w:lang w:eastAsia="ru-RU"/>
        </w:rPr>
        <w:t>правовыми актами, а также настоящем Положением.</w:t>
      </w:r>
    </w:p>
    <w:p w14:paraId="7F5818B6" w14:textId="78CBA2B4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1.3. Отдел осуществляет свою деятельность во взаимодействии с другими функциональными органами администрации Чугуевского муниципального </w:t>
      </w:r>
      <w:r w:rsidR="00C73CC0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>, с федеральными органами исполнительной власти, органами государственной власти Приморского края, учреждениями, организациями, предприятиями, индивидуальными предпринимателями, общественными организациями и физическими лицами.</w:t>
      </w:r>
    </w:p>
    <w:p w14:paraId="71B8FBC5" w14:textId="69FC10EB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1.4. Отдел подотчетен и подконтролен первому заместителю главы администрации Чугуевского муниципального </w:t>
      </w:r>
      <w:r w:rsidR="00D8300A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>.</w:t>
      </w:r>
    </w:p>
    <w:p w14:paraId="609FA5EE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lastRenderedPageBreak/>
        <w:t>1.5. Финансирование отдела и материально-техническое обеспечение его деятельности осуществляется за счет средств бюджета Чугуевского муниципального округа.</w:t>
      </w:r>
    </w:p>
    <w:p w14:paraId="67AD94EB" w14:textId="09EAFA38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1.6 Должностные обязанности специалистов отдела определяется должностными инструкциями, утверждаемыми главой Чугуевского муниципального </w:t>
      </w:r>
      <w:r w:rsidR="00C73CC0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>.</w:t>
      </w:r>
    </w:p>
    <w:p w14:paraId="0936E613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D95B74">
        <w:rPr>
          <w:rFonts w:ascii="Times New Roman" w:hAnsi="Times New Roman"/>
          <w:sz w:val="26"/>
          <w:szCs w:val="28"/>
          <w:lang w:eastAsia="ru-RU"/>
        </w:rPr>
        <w:t>1.7. Отдел находится по адресу: 692623, Приморской край, Чугуевский район, с. Чугуевка, ул. 50 лет Октября, 19</w:t>
      </w:r>
      <w:r>
        <w:rPr>
          <w:rFonts w:ascii="Times New Roman" w:hAnsi="Times New Roman"/>
          <w:sz w:val="26"/>
          <w:szCs w:val="28"/>
          <w:lang w:eastAsia="ru-RU"/>
        </w:rPr>
        <w:t>3</w:t>
      </w:r>
      <w:r w:rsidRPr="00D95B74">
        <w:rPr>
          <w:rFonts w:ascii="Times New Roman" w:hAnsi="Times New Roman"/>
          <w:sz w:val="26"/>
          <w:szCs w:val="28"/>
          <w:lang w:eastAsia="ru-RU"/>
        </w:rPr>
        <w:t>, каб. № 407</w:t>
      </w:r>
    </w:p>
    <w:p w14:paraId="1A250D31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center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b/>
          <w:sz w:val="26"/>
          <w:szCs w:val="28"/>
          <w:lang w:eastAsia="ru-RU"/>
        </w:rPr>
        <w:t>2. Цели и задачи отдела</w:t>
      </w:r>
    </w:p>
    <w:p w14:paraId="1A77E3AD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2.1. Задачами отдела являются организация и осуществление на территории Чугуевского муниципального округа:</w:t>
      </w:r>
    </w:p>
    <w:p w14:paraId="04661348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2.1.1</w:t>
      </w:r>
      <w:r w:rsidRPr="00E44EC8">
        <w:rPr>
          <w:rFonts w:ascii="Times New Roman" w:hAnsi="Times New Roman"/>
          <w:sz w:val="26"/>
          <w:szCs w:val="28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>муниципального земельного контроля;</w:t>
      </w:r>
    </w:p>
    <w:p w14:paraId="5AFE63CE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2.1.2. муниципального жилищного контроля;</w:t>
      </w:r>
    </w:p>
    <w:p w14:paraId="6C47CDF2" w14:textId="40243453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2.1.3.</w:t>
      </w:r>
      <w:r w:rsidR="00D8300A">
        <w:rPr>
          <w:rFonts w:ascii="Times New Roman" w:hAnsi="Times New Roman"/>
          <w:sz w:val="26"/>
          <w:szCs w:val="24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>муниципального контроля за обеспечением сохранности автомобильных дорог местного значения;</w:t>
      </w:r>
    </w:p>
    <w:p w14:paraId="19B49D46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2.1.4.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rFonts w:ascii="Times New Roman" w:hAnsi="Times New Roman"/>
          <w:sz w:val="26"/>
          <w:szCs w:val="28"/>
          <w:lang w:eastAsia="ru-RU"/>
        </w:rPr>
        <w:t>.</w:t>
      </w:r>
    </w:p>
    <w:p w14:paraId="410250AF" w14:textId="00D6A5EB" w:rsidR="002A5C18" w:rsidRPr="00E44EC8" w:rsidRDefault="002A5C18" w:rsidP="00E44EC8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 xml:space="preserve">2.2. Основными целями работы отдела </w:t>
      </w:r>
      <w:r w:rsidR="000F4828" w:rsidRPr="00E44EC8">
        <w:rPr>
          <w:rFonts w:ascii="Times New Roman" w:hAnsi="Times New Roman"/>
          <w:sz w:val="26"/>
          <w:szCs w:val="28"/>
          <w:lang w:eastAsia="ru-RU"/>
        </w:rPr>
        <w:t>является выявление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и пресечение нарушений обязательных требований, установленных федеральными законам</w:t>
      </w:r>
      <w:r>
        <w:rPr>
          <w:rFonts w:ascii="Times New Roman" w:hAnsi="Times New Roman"/>
          <w:sz w:val="26"/>
          <w:szCs w:val="28"/>
          <w:lang w:eastAsia="ru-RU"/>
        </w:rPr>
        <w:t xml:space="preserve">и, законами Приморского края, 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а также муниципальными правовыми актами органов местного самоуправления Чугуевского муниципального </w:t>
      </w:r>
      <w:r w:rsidR="00C73CC0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>, профилактика правонарушений в соответствующих сферах муниципального контроля.</w:t>
      </w:r>
    </w:p>
    <w:p w14:paraId="10DE23A4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center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b/>
          <w:sz w:val="26"/>
          <w:szCs w:val="28"/>
          <w:lang w:eastAsia="ru-RU"/>
        </w:rPr>
        <w:t>3. Функции Отдела</w:t>
      </w:r>
    </w:p>
    <w:p w14:paraId="350A0ACB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ab/>
      </w:r>
      <w:r>
        <w:rPr>
          <w:rFonts w:ascii="Times New Roman" w:hAnsi="Times New Roman"/>
          <w:sz w:val="26"/>
          <w:szCs w:val="28"/>
          <w:lang w:eastAsia="ru-RU"/>
        </w:rPr>
        <w:t xml:space="preserve">3.1. </w:t>
      </w:r>
      <w:r w:rsidRPr="00E44EC8">
        <w:rPr>
          <w:rFonts w:ascii="Times New Roman" w:hAnsi="Times New Roman"/>
          <w:sz w:val="26"/>
          <w:szCs w:val="28"/>
          <w:lang w:eastAsia="ru-RU"/>
        </w:rPr>
        <w:t>Отдел осуществляет следующие полномочия:</w:t>
      </w:r>
    </w:p>
    <w:p w14:paraId="5D4CDAC5" w14:textId="61F9C99D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lastRenderedPageBreak/>
        <w:tab/>
      </w:r>
      <w:r w:rsidRPr="002B7511">
        <w:rPr>
          <w:rFonts w:ascii="Times New Roman" w:hAnsi="Times New Roman"/>
          <w:sz w:val="26"/>
          <w:szCs w:val="28"/>
          <w:lang w:eastAsia="ru-RU"/>
        </w:rPr>
        <w:t>3.1.1. разрабатывает административные регламенты исполнения функции муниципального контроля в соответствующих сферах деятельности в порядке, установленном постановлением Администрации Приморского края от 20 февраля 2013</w:t>
      </w:r>
      <w:r w:rsidR="002B7511" w:rsidRPr="002B7511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2B7511">
        <w:rPr>
          <w:rFonts w:ascii="Times New Roman" w:hAnsi="Times New Roman"/>
          <w:sz w:val="26"/>
          <w:szCs w:val="28"/>
          <w:lang w:eastAsia="ru-RU"/>
        </w:rPr>
        <w:t>г</w:t>
      </w:r>
      <w:r w:rsidR="00FF1658" w:rsidRPr="002B7511">
        <w:rPr>
          <w:rFonts w:ascii="Times New Roman" w:hAnsi="Times New Roman"/>
          <w:sz w:val="26"/>
          <w:szCs w:val="28"/>
          <w:lang w:eastAsia="ru-RU"/>
        </w:rPr>
        <w:t>ода</w:t>
      </w:r>
      <w:r w:rsidRPr="002B7511">
        <w:rPr>
          <w:rFonts w:ascii="Times New Roman" w:hAnsi="Times New Roman"/>
          <w:sz w:val="26"/>
          <w:szCs w:val="28"/>
          <w:lang w:eastAsia="ru-RU"/>
        </w:rPr>
        <w:t xml:space="preserve"> № 69-па «Об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Приморского края»;</w:t>
      </w:r>
    </w:p>
    <w:p w14:paraId="6871AD47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2. </w:t>
      </w:r>
      <w:r>
        <w:rPr>
          <w:rFonts w:ascii="Times New Roman" w:hAnsi="Times New Roman"/>
          <w:sz w:val="26"/>
          <w:szCs w:val="28"/>
          <w:lang w:eastAsia="ru-RU"/>
        </w:rPr>
        <w:t>в</w:t>
      </w:r>
      <w:r w:rsidRPr="00E44EC8">
        <w:rPr>
          <w:rFonts w:ascii="Times New Roman" w:hAnsi="Times New Roman"/>
          <w:sz w:val="26"/>
          <w:szCs w:val="28"/>
          <w:lang w:eastAsia="ru-RU"/>
        </w:rPr>
        <w:t>едет перечень подконтрольных объектов по каждому виду муниципального контроля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6C116457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3. </w:t>
      </w:r>
      <w:r>
        <w:rPr>
          <w:rFonts w:ascii="Times New Roman" w:hAnsi="Times New Roman"/>
          <w:sz w:val="26"/>
          <w:szCs w:val="28"/>
          <w:lang w:eastAsia="ru-RU"/>
        </w:rPr>
        <w:t>о</w:t>
      </w:r>
      <w:r w:rsidRPr="00E44EC8">
        <w:rPr>
          <w:rFonts w:ascii="Times New Roman" w:hAnsi="Times New Roman"/>
          <w:sz w:val="26"/>
          <w:szCs w:val="28"/>
          <w:lang w:eastAsia="ru-RU"/>
        </w:rPr>
        <w:t>беспечивает размещение на официальном сайте Чугуевского муниципального округа в сети Интернет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актов, по каждому виду муниципального контроля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72435EDB" w14:textId="2595C00A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4. </w:t>
      </w:r>
      <w:r>
        <w:rPr>
          <w:rFonts w:ascii="Times New Roman" w:hAnsi="Times New Roman"/>
          <w:sz w:val="26"/>
          <w:szCs w:val="28"/>
          <w:lang w:eastAsia="ru-RU"/>
        </w:rPr>
        <w:t>в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заимодействует при осуществлении муниципального контроля с органами прокуратуры, органами государственного жилищного надзора, государственного земельного надзора, органами внутренних дел, иными государственными органами власти и функциональными органами администрации Чугуевского муниципального </w:t>
      </w:r>
      <w:r w:rsidR="002B7511">
        <w:rPr>
          <w:rFonts w:ascii="Times New Roman" w:hAnsi="Times New Roman"/>
          <w:sz w:val="26"/>
          <w:szCs w:val="28"/>
          <w:lang w:eastAsia="ru-RU"/>
        </w:rPr>
        <w:t>округа</w:t>
      </w:r>
      <w:r>
        <w:rPr>
          <w:rFonts w:ascii="Times New Roman" w:hAnsi="Times New Roman"/>
          <w:sz w:val="26"/>
          <w:szCs w:val="28"/>
          <w:lang w:eastAsia="ru-RU"/>
        </w:rPr>
        <w:t>;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</w:t>
      </w:r>
    </w:p>
    <w:p w14:paraId="1D9ADE23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5. </w:t>
      </w:r>
      <w:r>
        <w:rPr>
          <w:rFonts w:ascii="Times New Roman" w:hAnsi="Times New Roman"/>
          <w:sz w:val="26"/>
          <w:szCs w:val="28"/>
          <w:lang w:eastAsia="ru-RU"/>
        </w:rPr>
        <w:t>с</w:t>
      </w:r>
      <w:r w:rsidRPr="00E44EC8">
        <w:rPr>
          <w:rFonts w:ascii="Times New Roman" w:hAnsi="Times New Roman"/>
          <w:sz w:val="26"/>
          <w:szCs w:val="28"/>
          <w:lang w:eastAsia="ru-RU"/>
        </w:rPr>
        <w:t>оставляет, согласовывает и представляет в установленном порядке в органы прокуратуры ежегодный план проведения плановых проверок юридических лиц и индивидуальных предпринимателей. Организует внесения изменений в план проверок в соответствии с действующим законодательством Российской Федерации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5948B1D1" w14:textId="6A1AAD38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6. </w:t>
      </w:r>
      <w:r>
        <w:rPr>
          <w:rFonts w:ascii="Times New Roman" w:hAnsi="Times New Roman"/>
          <w:sz w:val="26"/>
          <w:szCs w:val="28"/>
          <w:lang w:eastAsia="ru-RU"/>
        </w:rPr>
        <w:t>о</w:t>
      </w:r>
      <w:r w:rsidRPr="00E44EC8">
        <w:rPr>
          <w:rFonts w:ascii="Times New Roman" w:hAnsi="Times New Roman"/>
          <w:sz w:val="26"/>
          <w:szCs w:val="28"/>
          <w:lang w:eastAsia="ru-RU"/>
        </w:rPr>
        <w:t>рганизует и осуществляет проведение проверок (плановых и внеплановых) физических лиц, а также юридических лиц и индивидуальных предпринимателей с учетом положений Федерального закона от 26 февраля 2008</w:t>
      </w:r>
      <w:r w:rsidR="002B7511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>г</w:t>
      </w:r>
      <w:r w:rsidR="002B7511">
        <w:rPr>
          <w:rFonts w:ascii="Times New Roman" w:hAnsi="Times New Roman"/>
          <w:sz w:val="26"/>
          <w:szCs w:val="28"/>
          <w:lang w:eastAsia="ru-RU"/>
        </w:rPr>
        <w:t>ода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№ 294-ФЗ «О защите прав юридических лиц и индивидуальных </w:t>
      </w:r>
      <w:r w:rsidRPr="00E44EC8">
        <w:rPr>
          <w:rFonts w:ascii="Times New Roman" w:hAnsi="Times New Roman"/>
          <w:sz w:val="26"/>
          <w:szCs w:val="28"/>
          <w:lang w:eastAsia="ru-RU"/>
        </w:rPr>
        <w:lastRenderedPageBreak/>
        <w:t>предпринимателей при осуществлении государственного контроля (надзора) и муниципального контроля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54DA753E" w14:textId="545E19D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7. </w:t>
      </w:r>
      <w:r>
        <w:rPr>
          <w:rFonts w:ascii="Times New Roman" w:hAnsi="Times New Roman"/>
          <w:bCs/>
          <w:sz w:val="26"/>
          <w:szCs w:val="28"/>
          <w:lang w:eastAsia="ru-RU"/>
        </w:rPr>
        <w:t>о</w:t>
      </w:r>
      <w:r w:rsidRPr="00E44EC8">
        <w:rPr>
          <w:rFonts w:ascii="Times New Roman" w:hAnsi="Times New Roman"/>
          <w:bCs/>
          <w:sz w:val="26"/>
          <w:szCs w:val="28"/>
          <w:lang w:eastAsia="ru-RU"/>
        </w:rPr>
        <w:t>рганизует и проводит мероприятия по контролю без взаимодействия с юридическими лицами, индивидуальными предпринимателями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в соответствии со </w:t>
      </w:r>
      <w:hyperlink r:id="rId5" w:history="1">
        <w:r w:rsidRPr="00E44EC8">
          <w:rPr>
            <w:rFonts w:ascii="Times New Roman" w:hAnsi="Times New Roman"/>
            <w:sz w:val="26"/>
            <w:szCs w:val="28"/>
            <w:lang w:eastAsia="ru-RU"/>
          </w:rPr>
          <w:t>статьей 8.3</w:t>
        </w:r>
      </w:hyperlink>
      <w:r w:rsidRPr="00E44EC8">
        <w:rPr>
          <w:rFonts w:ascii="Times New Roman" w:hAnsi="Times New Roman"/>
          <w:sz w:val="26"/>
          <w:szCs w:val="28"/>
          <w:lang w:eastAsia="ru-RU"/>
        </w:rPr>
        <w:t xml:space="preserve"> Федерального закона от 26 декабря 2008</w:t>
      </w:r>
      <w:r w:rsidR="002B7511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>г</w:t>
      </w:r>
      <w:r w:rsidR="002B7511">
        <w:rPr>
          <w:rFonts w:ascii="Times New Roman" w:hAnsi="Times New Roman"/>
          <w:sz w:val="26"/>
          <w:szCs w:val="28"/>
          <w:lang w:eastAsia="ru-RU"/>
        </w:rPr>
        <w:t>ода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5BD0AEF4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ab/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8. </w:t>
      </w:r>
      <w:r>
        <w:rPr>
          <w:rFonts w:ascii="Times New Roman" w:hAnsi="Times New Roman"/>
          <w:sz w:val="26"/>
          <w:szCs w:val="28"/>
          <w:lang w:eastAsia="ru-RU"/>
        </w:rPr>
        <w:t xml:space="preserve">организует и проводит </w:t>
      </w:r>
      <w:r w:rsidRPr="00E44EC8">
        <w:rPr>
          <w:rFonts w:ascii="Times New Roman" w:hAnsi="Times New Roman"/>
          <w:sz w:val="26"/>
          <w:szCs w:val="28"/>
          <w:lang w:eastAsia="ru-RU"/>
        </w:rPr>
        <w:t>мониторинг эффективности муниципального контроля на территории Чугуевского муниципального округа в соответствующих сферах муниципального контроля, показатели и методика проведения которого утверждаются Правительством Российской Федерации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6FD4A1E7" w14:textId="48AB18CE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9. </w:t>
      </w:r>
      <w:r>
        <w:rPr>
          <w:rFonts w:ascii="Times New Roman" w:hAnsi="Times New Roman"/>
          <w:sz w:val="26"/>
          <w:szCs w:val="28"/>
          <w:lang w:eastAsia="ru-RU"/>
        </w:rPr>
        <w:t>о</w:t>
      </w:r>
      <w:r w:rsidRPr="00E44EC8">
        <w:rPr>
          <w:rFonts w:ascii="Times New Roman" w:hAnsi="Times New Roman"/>
          <w:sz w:val="26"/>
          <w:szCs w:val="28"/>
          <w:lang w:eastAsia="ru-RU"/>
        </w:rPr>
        <w:t>беспечивает внесение в единый реестр проверок при осуществлении муниципального контроля необходимой информации, в соответствии с Правилами формирования и ведения единого реестра проверок, утвержденными постановлением Правительства Российской Федерации от 28 апреля 2015</w:t>
      </w:r>
      <w:r w:rsidR="000D1A8F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>г</w:t>
      </w:r>
      <w:r w:rsidR="002B7511">
        <w:rPr>
          <w:rFonts w:ascii="Times New Roman" w:hAnsi="Times New Roman"/>
          <w:sz w:val="26"/>
          <w:szCs w:val="28"/>
          <w:lang w:eastAsia="ru-RU"/>
        </w:rPr>
        <w:t>ода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№ 415 «О Правилах формирования и ведения единого реестра проверок»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4B53FDE6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10. </w:t>
      </w:r>
      <w:r>
        <w:rPr>
          <w:rFonts w:ascii="Times New Roman" w:hAnsi="Times New Roman"/>
          <w:sz w:val="26"/>
          <w:szCs w:val="28"/>
          <w:lang w:eastAsia="ru-RU"/>
        </w:rPr>
        <w:t>в</w:t>
      </w:r>
      <w:r w:rsidRPr="00E44EC8">
        <w:rPr>
          <w:rFonts w:ascii="Times New Roman" w:hAnsi="Times New Roman"/>
          <w:sz w:val="26"/>
          <w:szCs w:val="28"/>
          <w:lang w:eastAsia="ru-RU"/>
        </w:rPr>
        <w:t>ыдает в соответствии с законодательством обязательные для исполнения предписания об устранении выявленных нарушений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70403871" w14:textId="77777777" w:rsidR="002A5C18" w:rsidRPr="00BD5A64" w:rsidRDefault="002A5C18" w:rsidP="00BD5A64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bCs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11. </w:t>
      </w:r>
      <w:r>
        <w:rPr>
          <w:rFonts w:ascii="Times New Roman" w:hAnsi="Times New Roman"/>
          <w:bCs/>
          <w:sz w:val="26"/>
          <w:szCs w:val="28"/>
          <w:lang w:eastAsia="ru-RU"/>
        </w:rPr>
        <w:t>п</w:t>
      </w:r>
      <w:r w:rsidRPr="00E44EC8">
        <w:rPr>
          <w:rFonts w:ascii="Times New Roman" w:hAnsi="Times New Roman"/>
          <w:bCs/>
          <w:sz w:val="26"/>
          <w:szCs w:val="28"/>
          <w:lang w:eastAsia="ru-RU"/>
        </w:rPr>
        <w:t xml:space="preserve">ринимает меры по контролю за устранением выявленных нарушений, их предупреждению, предотвращению возможного </w:t>
      </w:r>
      <w:r w:rsidRPr="00BD5A64">
        <w:rPr>
          <w:rFonts w:ascii="Times New Roman" w:hAnsi="Times New Roman"/>
          <w:bCs/>
          <w:sz w:val="26"/>
          <w:szCs w:val="28"/>
          <w:lang w:eastAsia="ru-RU"/>
        </w:rPr>
        <w:t>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по обеспечению безопасности государства, по предупреждению возникновения чрезвычайных ситуаций прир</w:t>
      </w:r>
      <w:r>
        <w:rPr>
          <w:rFonts w:ascii="Times New Roman" w:hAnsi="Times New Roman"/>
          <w:bCs/>
          <w:sz w:val="26"/>
          <w:szCs w:val="28"/>
          <w:lang w:eastAsia="ru-RU"/>
        </w:rPr>
        <w:t>одного и техногенного характера;</w:t>
      </w:r>
    </w:p>
    <w:p w14:paraId="6AC249B9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bCs/>
          <w:sz w:val="26"/>
          <w:szCs w:val="28"/>
          <w:lang w:eastAsia="ru-RU"/>
        </w:rPr>
      </w:pPr>
    </w:p>
    <w:p w14:paraId="3A933605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bCs/>
          <w:sz w:val="26"/>
          <w:szCs w:val="28"/>
          <w:lang w:eastAsia="ru-RU"/>
        </w:rPr>
      </w:pPr>
      <w:r w:rsidRPr="00E44EC8">
        <w:rPr>
          <w:rFonts w:ascii="Times New Roman" w:hAnsi="Times New Roman"/>
          <w:bCs/>
          <w:sz w:val="26"/>
          <w:szCs w:val="28"/>
          <w:lang w:eastAsia="ru-RU"/>
        </w:rPr>
        <w:t>3.</w:t>
      </w:r>
      <w:r>
        <w:rPr>
          <w:rFonts w:ascii="Times New Roman" w:hAnsi="Times New Roman"/>
          <w:bCs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bCs/>
          <w:sz w:val="26"/>
          <w:szCs w:val="28"/>
          <w:lang w:eastAsia="ru-RU"/>
        </w:rPr>
        <w:t>12.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6"/>
          <w:szCs w:val="28"/>
          <w:lang w:eastAsia="ru-RU"/>
        </w:rPr>
        <w:t>н</w:t>
      </w:r>
      <w:r w:rsidRPr="00E44EC8">
        <w:rPr>
          <w:rFonts w:ascii="Times New Roman" w:hAnsi="Times New Roman"/>
          <w:bCs/>
          <w:sz w:val="26"/>
          <w:szCs w:val="28"/>
          <w:lang w:eastAsia="ru-RU"/>
        </w:rPr>
        <w:t xml:space="preserve">аправляет в уполномоченные органы исполнительной власти материалы о нарушениях, ответственность за которые предусмотрена </w:t>
      </w:r>
      <w:hyperlink r:id="rId6" w:history="1">
        <w:r w:rsidRPr="00E44EC8">
          <w:rPr>
            <w:rFonts w:ascii="Times New Roman" w:hAnsi="Times New Roman"/>
            <w:bCs/>
            <w:sz w:val="26"/>
            <w:szCs w:val="28"/>
            <w:lang w:eastAsia="ru-RU"/>
          </w:rPr>
          <w:t>Кодексом</w:t>
        </w:r>
      </w:hyperlink>
      <w:r w:rsidRPr="00E44EC8">
        <w:rPr>
          <w:rFonts w:ascii="Times New Roman" w:hAnsi="Times New Roman"/>
          <w:sz w:val="26"/>
        </w:rPr>
        <w:t xml:space="preserve"> </w:t>
      </w:r>
      <w:r w:rsidRPr="00E44EC8">
        <w:rPr>
          <w:rFonts w:ascii="Times New Roman" w:hAnsi="Times New Roman"/>
          <w:vanish/>
          <w:sz w:val="26"/>
        </w:rPr>
        <w:t>Российской Федерации</w:t>
      </w:r>
      <w:r w:rsidRPr="00E44EC8">
        <w:rPr>
          <w:rFonts w:ascii="Times New Roman" w:hAnsi="Times New Roman"/>
          <w:bCs/>
          <w:sz w:val="26"/>
          <w:szCs w:val="28"/>
          <w:lang w:eastAsia="ru-RU"/>
        </w:rPr>
        <w:t xml:space="preserve"> Российской Федерации об административных правонарушениях</w:t>
      </w:r>
      <w:r>
        <w:rPr>
          <w:rFonts w:ascii="Times New Roman" w:hAnsi="Times New Roman"/>
          <w:bCs/>
          <w:sz w:val="26"/>
          <w:szCs w:val="28"/>
          <w:lang w:eastAsia="ru-RU"/>
        </w:rPr>
        <w:t>;</w:t>
      </w:r>
    </w:p>
    <w:p w14:paraId="3C8C224D" w14:textId="5B7CDA92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bCs/>
          <w:sz w:val="26"/>
          <w:szCs w:val="28"/>
          <w:lang w:eastAsia="ru-RU"/>
        </w:rPr>
        <w:t>3.</w:t>
      </w:r>
      <w:r>
        <w:rPr>
          <w:rFonts w:ascii="Times New Roman" w:hAnsi="Times New Roman"/>
          <w:bCs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bCs/>
          <w:sz w:val="26"/>
          <w:szCs w:val="28"/>
          <w:lang w:eastAsia="ru-RU"/>
        </w:rPr>
        <w:t xml:space="preserve">13. </w:t>
      </w:r>
      <w:r>
        <w:rPr>
          <w:rFonts w:ascii="Times New Roman" w:hAnsi="Times New Roman"/>
          <w:sz w:val="26"/>
          <w:szCs w:val="28"/>
          <w:lang w:eastAsia="ru-RU"/>
        </w:rPr>
        <w:t>о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беспечивает регулярное (не реже одного раза в год) обобщение практики осуществления деятельности муниципального контроля и размещения на официальном сайте Чугуевского муниципального </w:t>
      </w:r>
      <w:r w:rsidR="00D8300A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соответствующих обобщений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670CBE8F" w14:textId="2718689C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14. </w:t>
      </w:r>
      <w:r>
        <w:rPr>
          <w:rFonts w:ascii="Times New Roman" w:hAnsi="Times New Roman"/>
          <w:sz w:val="26"/>
          <w:szCs w:val="28"/>
          <w:lang w:eastAsia="ru-RU"/>
        </w:rPr>
        <w:t>п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редставляет ежегодный отчет в Думу Чугуевского муниципального </w:t>
      </w:r>
      <w:r w:rsidR="00D8300A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об осуществлении контрольных мероприятий в соответствующих сферах деятельности в рамках полномочий отдела</w:t>
      </w:r>
      <w:r>
        <w:rPr>
          <w:rFonts w:ascii="Times New Roman" w:hAnsi="Times New Roman"/>
          <w:sz w:val="26"/>
          <w:szCs w:val="28"/>
          <w:lang w:eastAsia="ru-RU"/>
        </w:rPr>
        <w:t>;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</w:t>
      </w:r>
    </w:p>
    <w:p w14:paraId="6EF764F0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15. </w:t>
      </w:r>
      <w:r>
        <w:rPr>
          <w:rFonts w:ascii="Times New Roman" w:hAnsi="Times New Roman"/>
          <w:sz w:val="26"/>
          <w:szCs w:val="28"/>
          <w:lang w:eastAsia="ru-RU"/>
        </w:rPr>
        <w:t>в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установленном порядке подготавливает отчетные и статистические данные, информационные материалы о результатах осуществлении муниципального контроля и его эффективности. Размещает информацию, предусмотренную законодательством, в государственных или муниципальных информационных системах, реестрах и регистрах</w:t>
      </w:r>
      <w:r>
        <w:rPr>
          <w:rFonts w:ascii="Times New Roman" w:hAnsi="Times New Roman"/>
          <w:sz w:val="26"/>
          <w:szCs w:val="28"/>
          <w:lang w:eastAsia="ru-RU"/>
        </w:rPr>
        <w:t>;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 </w:t>
      </w:r>
    </w:p>
    <w:p w14:paraId="23E84818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16. </w:t>
      </w:r>
      <w:r>
        <w:rPr>
          <w:rFonts w:ascii="Times New Roman" w:hAnsi="Times New Roman"/>
          <w:sz w:val="26"/>
          <w:szCs w:val="28"/>
          <w:lang w:eastAsia="ru-RU"/>
        </w:rPr>
        <w:t>у</w:t>
      </w:r>
      <w:r w:rsidRPr="00E44EC8">
        <w:rPr>
          <w:rFonts w:ascii="Times New Roman" w:hAnsi="Times New Roman"/>
          <w:sz w:val="26"/>
          <w:szCs w:val="28"/>
          <w:lang w:eastAsia="ru-RU"/>
        </w:rPr>
        <w:t>частвует в судебных процессах в случае обжалования действий                     (бездействия) должностных лиц отдела, осуществлявших проверки (мероприятия по контролю), а также по делам об оспаривании предписания (иного обязательного для исполнения акта), выданного должностным лицом отдела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212292C4" w14:textId="77777777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17. </w:t>
      </w:r>
      <w:r>
        <w:rPr>
          <w:rFonts w:ascii="Times New Roman" w:hAnsi="Times New Roman"/>
          <w:sz w:val="26"/>
          <w:szCs w:val="28"/>
          <w:lang w:eastAsia="ru-RU"/>
        </w:rPr>
        <w:t>р</w:t>
      </w:r>
      <w:r w:rsidRPr="00E44EC8">
        <w:rPr>
          <w:rFonts w:ascii="Times New Roman" w:hAnsi="Times New Roman"/>
          <w:sz w:val="26"/>
          <w:szCs w:val="28"/>
          <w:lang w:eastAsia="ru-RU"/>
        </w:rPr>
        <w:t>ассматривает обращения физических и юридических лиц по вопросам компетенции отдела</w:t>
      </w:r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46653F12" w14:textId="66E37B63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3.</w:t>
      </w:r>
      <w:r>
        <w:rPr>
          <w:rFonts w:ascii="Times New Roman" w:hAnsi="Times New Roman"/>
          <w:sz w:val="26"/>
          <w:szCs w:val="28"/>
          <w:lang w:eastAsia="ru-RU"/>
        </w:rPr>
        <w:t>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18. </w:t>
      </w:r>
      <w:r>
        <w:rPr>
          <w:rFonts w:ascii="Times New Roman" w:hAnsi="Times New Roman"/>
          <w:sz w:val="26"/>
          <w:szCs w:val="28"/>
          <w:lang w:eastAsia="ru-RU"/>
        </w:rPr>
        <w:t>о</w:t>
      </w:r>
      <w:r w:rsidRPr="00E44EC8">
        <w:rPr>
          <w:rFonts w:ascii="Times New Roman" w:hAnsi="Times New Roman"/>
          <w:sz w:val="26"/>
          <w:szCs w:val="28"/>
          <w:lang w:eastAsia="ru-RU"/>
        </w:rPr>
        <w:t>существляет иные предусмотренные федеральными законами, нормативными правовыми актами Приморского края, муниципальными нормативными правовыми актами полномочий.</w:t>
      </w:r>
    </w:p>
    <w:p w14:paraId="35317586" w14:textId="77777777" w:rsidR="002A5C18" w:rsidRDefault="002A5C18" w:rsidP="006E6C38">
      <w:pPr>
        <w:widowControl w:val="0"/>
        <w:autoSpaceDE w:val="0"/>
        <w:autoSpaceDN w:val="0"/>
        <w:spacing w:before="100" w:beforeAutospacing="1" w:after="100" w:afterAutospacing="1" w:line="360" w:lineRule="auto"/>
        <w:ind w:left="3119"/>
        <w:contextualSpacing/>
        <w:rPr>
          <w:rFonts w:ascii="Times New Roman" w:hAnsi="Times New Roman"/>
          <w:b/>
          <w:sz w:val="26"/>
          <w:szCs w:val="28"/>
          <w:lang w:eastAsia="ru-RU"/>
        </w:rPr>
      </w:pPr>
      <w:r>
        <w:rPr>
          <w:rFonts w:ascii="Times New Roman" w:hAnsi="Times New Roman"/>
          <w:b/>
          <w:sz w:val="26"/>
          <w:szCs w:val="28"/>
          <w:lang w:eastAsia="ru-RU"/>
        </w:rPr>
        <w:t xml:space="preserve">4. </w:t>
      </w:r>
      <w:r w:rsidRPr="00E44EC8">
        <w:rPr>
          <w:rFonts w:ascii="Times New Roman" w:hAnsi="Times New Roman"/>
          <w:b/>
          <w:sz w:val="26"/>
          <w:szCs w:val="28"/>
          <w:lang w:eastAsia="ru-RU"/>
        </w:rPr>
        <w:t>Организация работы отдела</w:t>
      </w:r>
    </w:p>
    <w:p w14:paraId="4576634E" w14:textId="77777777" w:rsidR="002A5C18" w:rsidRPr="00E44EC8" w:rsidRDefault="002A5C18" w:rsidP="006E6C38">
      <w:pPr>
        <w:widowControl w:val="0"/>
        <w:autoSpaceDE w:val="0"/>
        <w:autoSpaceDN w:val="0"/>
        <w:spacing w:before="100" w:beforeAutospacing="1" w:after="100" w:afterAutospacing="1" w:line="360" w:lineRule="auto"/>
        <w:ind w:left="3119"/>
        <w:contextualSpacing/>
        <w:rPr>
          <w:rFonts w:ascii="Times New Roman" w:hAnsi="Times New Roman"/>
          <w:b/>
          <w:sz w:val="26"/>
          <w:szCs w:val="28"/>
          <w:lang w:eastAsia="ru-RU"/>
        </w:rPr>
      </w:pPr>
    </w:p>
    <w:p w14:paraId="69CC8811" w14:textId="2FD38309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lastRenderedPageBreak/>
        <w:t xml:space="preserve">4.1. Штатная численность отдела определяется штатным расписанием администрации Чугуевского муниципального </w:t>
      </w:r>
      <w:r w:rsidR="00D8300A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. </w:t>
      </w:r>
    </w:p>
    <w:p w14:paraId="668CE11F" w14:textId="73A24678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4.2. Руководство деятельностью отдела осуществляет начальник, назначаемый на должность главой Чугуевского муниципального </w:t>
      </w:r>
      <w:r w:rsidR="000D1A8F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по результатам проведенного конкурса.</w:t>
      </w:r>
    </w:p>
    <w:p w14:paraId="45A54026" w14:textId="0F519C28" w:rsidR="002A5C18" w:rsidRPr="00E44EC8" w:rsidRDefault="002A5C18" w:rsidP="00E44EC8">
      <w:pPr>
        <w:widowControl w:val="0"/>
        <w:autoSpaceDE w:val="0"/>
        <w:autoSpaceDN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4.3 </w:t>
      </w:r>
      <w:r w:rsidR="000D1A8F" w:rsidRPr="00E44EC8">
        <w:rPr>
          <w:rFonts w:ascii="Times New Roman" w:hAnsi="Times New Roman"/>
          <w:sz w:val="26"/>
          <w:szCs w:val="28"/>
          <w:lang w:eastAsia="ru-RU"/>
        </w:rPr>
        <w:t xml:space="preserve">Специалисты 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отдела назначаются на должность и освобождаются от должности главой Чугуевского муниципального </w:t>
      </w:r>
      <w:r w:rsidR="000D1A8F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в соответствии с действующим законодательством.</w:t>
      </w:r>
    </w:p>
    <w:p w14:paraId="6F9ABC22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4.4. Начальник отдела организует выполнение возложенных на отдел задач, распределяет функциональные обязанности среди специалистов отдела, контролирует и требует выполнения ими своих функциональных обязанностей. </w:t>
      </w:r>
    </w:p>
    <w:p w14:paraId="3CE2A322" w14:textId="6471AE2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4.</w:t>
      </w:r>
      <w:r w:rsidR="000D1A8F">
        <w:rPr>
          <w:rFonts w:ascii="Times New Roman" w:hAnsi="Times New Roman"/>
          <w:sz w:val="26"/>
          <w:szCs w:val="28"/>
          <w:lang w:eastAsia="ru-RU"/>
        </w:rPr>
        <w:t>5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. Специалисты отдела осуществляют свою служебную деятельность в соответствии с должностными инструкциями, 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>муниципальными правовыми актами и несут персональную ответственность за невыполнение или ненадлежащее выполнение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своих должностных обязанностей.</w:t>
      </w:r>
    </w:p>
    <w:p w14:paraId="5D9923B8" w14:textId="4F958CB6" w:rsidR="002A5C18" w:rsidRPr="00E44EC8" w:rsidRDefault="002A5C18" w:rsidP="00E44EC8">
      <w:pPr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4.</w:t>
      </w:r>
      <w:r w:rsidR="000D1A8F">
        <w:rPr>
          <w:rFonts w:ascii="Times New Roman" w:hAnsi="Times New Roman"/>
          <w:sz w:val="26"/>
          <w:szCs w:val="28"/>
          <w:lang w:eastAsia="ru-RU"/>
        </w:rPr>
        <w:t>6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. Права, обязанности и ответственность начальника отдела и специалистов отдела определяются законодательством Российской Федерации и Приморского края о муниципальной службе, законодательством Российской Федерации о труде, настоящим Положением, правилами внутреннего трудового распорядка администрации Чугуевского муниципального </w:t>
      </w:r>
      <w:r w:rsidR="000D1A8F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>, трудовым договором, должностными инструкциями и иными актами, регулирующими трудовые отношения.</w:t>
      </w:r>
    </w:p>
    <w:p w14:paraId="56FC37EA" w14:textId="497B7144" w:rsidR="002A5C18" w:rsidRPr="00101167" w:rsidRDefault="002A5C18" w:rsidP="00101167">
      <w:pPr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4.</w:t>
      </w:r>
      <w:r w:rsidR="000D1A8F">
        <w:rPr>
          <w:rFonts w:ascii="Times New Roman" w:hAnsi="Times New Roman"/>
          <w:sz w:val="26"/>
          <w:szCs w:val="28"/>
          <w:lang w:eastAsia="ru-RU"/>
        </w:rPr>
        <w:t>7</w:t>
      </w:r>
      <w:r w:rsidRPr="00E44EC8">
        <w:rPr>
          <w:rFonts w:ascii="Times New Roman" w:hAnsi="Times New Roman"/>
          <w:sz w:val="26"/>
          <w:szCs w:val="28"/>
          <w:lang w:eastAsia="ru-RU"/>
        </w:rPr>
        <w:t>. Отдел обеспечивается необходимым для его деятельности имуществом и материально-техническими средствами, оборудованием, организует их целевое использование и сохранность.</w:t>
      </w:r>
      <w:bookmarkStart w:id="2" w:name="Par29"/>
      <w:bookmarkEnd w:id="2"/>
    </w:p>
    <w:p w14:paraId="24F9DF54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center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b/>
          <w:sz w:val="26"/>
          <w:szCs w:val="28"/>
          <w:lang w:eastAsia="ru-RU"/>
        </w:rPr>
        <w:t>5. Права и обязанности отдела</w:t>
      </w:r>
    </w:p>
    <w:p w14:paraId="20F972C2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6"/>
          <w:szCs w:val="28"/>
          <w:u w:val="single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 xml:space="preserve">5.1. Отдел для выполнения возложенных на него задач и функций имеет </w:t>
      </w:r>
      <w:r w:rsidRPr="00E44EC8">
        <w:rPr>
          <w:rFonts w:ascii="Times New Roman" w:hAnsi="Times New Roman"/>
          <w:sz w:val="26"/>
          <w:szCs w:val="28"/>
          <w:lang w:eastAsia="ru-RU"/>
        </w:rPr>
        <w:lastRenderedPageBreak/>
        <w:t>право:</w:t>
      </w:r>
    </w:p>
    <w:p w14:paraId="1CB43CC4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5.1.1.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>осуществлять проверки по всем видам контроля, отнесенным к компетенции отдела;</w:t>
      </w:r>
    </w:p>
    <w:p w14:paraId="498BFF33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5.1.2.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беспрепятственного доступа в организации, независимо от форм собственности и ведомственной подчиненности, и ознакомления с документами для выполнения задач, возложенных на отдел;</w:t>
      </w:r>
    </w:p>
    <w:p w14:paraId="1ACA12C2" w14:textId="1FB51AC4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5.1.3.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по результатам проведенных проверок составлять акт проверки и в случае выявления нарушений выдавать предписания об устранении нарушений, и осуществлять контроль за выполнением выданных предписаний;</w:t>
      </w:r>
    </w:p>
    <w:p w14:paraId="553E5E0A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5.1.4.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составлять протоколы об административных правонарушениях в соответствии с Кодексом Российской Федерации об административных правонарушениях;</w:t>
      </w:r>
    </w:p>
    <w:p w14:paraId="54AA7D00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5.1.5.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в случае не устранения выявленных нарушений и выявления признаков, указывающих на наличие административных правонарушений, направлять материалы в уполномоченные органы исполнительной власти;</w:t>
      </w:r>
    </w:p>
    <w:p w14:paraId="2B8A3AE6" w14:textId="04B3A1B9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5.1.6.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запрашивать и получать в установленном порядке информацию по вопросам, отнесенным к компетенции отдела, от функциональных органов администрации Чугуевского муниципального </w:t>
      </w:r>
      <w:r w:rsidR="000D1A8F">
        <w:rPr>
          <w:rFonts w:ascii="Times New Roman" w:hAnsi="Times New Roman"/>
          <w:color w:val="000000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, предприятий, учреждений, организаций и иных юридических лиц независимо от ведомственной принадлежности, расположенных или осуществляющих свою деятельность на территории Чугуевского муниципального </w:t>
      </w:r>
      <w:r>
        <w:rPr>
          <w:rFonts w:ascii="Times New Roman" w:hAnsi="Times New Roman"/>
          <w:color w:val="000000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>;</w:t>
      </w:r>
    </w:p>
    <w:p w14:paraId="7102517C" w14:textId="43CDC6AA" w:rsidR="002A5C18" w:rsidRPr="00E44EC8" w:rsidRDefault="002A5C18" w:rsidP="00E44EC8">
      <w:pPr>
        <w:widowControl w:val="0"/>
        <w:tabs>
          <w:tab w:val="left" w:pos="1204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5.1.7.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</w:t>
      </w:r>
      <w:r w:rsidRPr="00E44EC8">
        <w:rPr>
          <w:rFonts w:ascii="Times New Roman" w:hAnsi="Times New Roman"/>
          <w:sz w:val="26"/>
          <w:szCs w:val="28"/>
          <w:lang w:eastAsia="ru-RU"/>
        </w:rPr>
        <w:t xml:space="preserve">принимать участие в заседаниях межведомственных комиссий, советов и других коллегиальных органов, образуемых в администрации Чугуевского муниципального </w:t>
      </w:r>
      <w:r w:rsidR="000D1A8F">
        <w:rPr>
          <w:rFonts w:ascii="Times New Roman" w:hAnsi="Times New Roman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sz w:val="26"/>
          <w:szCs w:val="28"/>
          <w:lang w:eastAsia="ru-RU"/>
        </w:rPr>
        <w:t>, по вопросам, отнесенным к компетенции отдела;</w:t>
      </w:r>
    </w:p>
    <w:p w14:paraId="00FCEA47" w14:textId="757EDFB1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5.1.8.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для осуществления возложенных на отдел полномочий пользоваться в установленном порядке информационными ресурсами администрации Чугуевского муниципального </w:t>
      </w:r>
      <w:r w:rsidR="000D1A8F">
        <w:rPr>
          <w:rFonts w:ascii="Times New Roman" w:hAnsi="Times New Roman"/>
          <w:color w:val="000000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>;</w:t>
      </w:r>
    </w:p>
    <w:p w14:paraId="01B44C63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lastRenderedPageBreak/>
        <w:t>5.1.9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осуществлять в пределах своей компетенции взаимодействие с государственными контрольно-надзорными и правоохранительными органами; </w:t>
      </w:r>
    </w:p>
    <w:p w14:paraId="7CE313FB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5.1.10.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привлекать экспертов, экспертные организации, специалистов для проведения экспертиз, исследований и оценок, необходимых для осуществления функций отдела.</w:t>
      </w:r>
    </w:p>
    <w:p w14:paraId="2E827B5B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>5.2. Отдел обязан:</w:t>
      </w:r>
    </w:p>
    <w:p w14:paraId="5EC32441" w14:textId="27B22361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5.2.1.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своевременно и в полной мере исполнять представленные в соответствии с законодательством Российской Федерации полномочия по предупреждению, выявлению и пресечению нарушений требований, установленных законодательством и (или) муниципальными правовыми актами Чугуевского муниципального </w:t>
      </w:r>
      <w:r w:rsidR="000D1A8F">
        <w:rPr>
          <w:rFonts w:ascii="Times New Roman" w:hAnsi="Times New Roman"/>
          <w:color w:val="000000"/>
          <w:sz w:val="26"/>
          <w:szCs w:val="28"/>
          <w:lang w:eastAsia="ru-RU"/>
        </w:rPr>
        <w:t>округа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>;</w:t>
      </w:r>
    </w:p>
    <w:p w14:paraId="7F52B56A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5.2.2.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соблюдать законодательство Российской Федерации и законные интересы физических и юридических ли</w:t>
      </w:r>
      <w:r w:rsidRPr="00E44EC8">
        <w:rPr>
          <w:rFonts w:ascii="Times New Roman" w:hAnsi="Times New Roman"/>
          <w:sz w:val="26"/>
          <w:szCs w:val="28"/>
          <w:lang w:eastAsia="ru-RU"/>
        </w:rPr>
        <w:t>ц,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проверка которых проводится;</w:t>
      </w:r>
    </w:p>
    <w:p w14:paraId="2306A19D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5.2.3.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проводить проверки только во время исполнения служебных обязанностей, выездную проверку только при предъявлении служебных удостоверений, копии распоряжения о проведении выездной проверки и по основаниям, предусмотренным российским законодательством, копии документа о согласовании проведения проверки; </w:t>
      </w:r>
    </w:p>
    <w:p w14:paraId="5072D27C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5.2.4.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не препятствовать гражданину,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проведении проверки и давать разъяснения по вопросам, относящимся к предмету проверки.</w:t>
      </w:r>
    </w:p>
    <w:p w14:paraId="6001BFB4" w14:textId="77777777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5.2.5.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предоставлять гражданину,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14:paraId="3E24425E" w14:textId="17065B14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lastRenderedPageBreak/>
        <w:t>5.</w:t>
      </w:r>
      <w:r w:rsidR="00D8300A">
        <w:rPr>
          <w:rFonts w:ascii="Times New Roman" w:hAnsi="Times New Roman"/>
          <w:color w:val="000000"/>
          <w:sz w:val="26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6"/>
          <w:szCs w:val="28"/>
          <w:lang w:eastAsia="ru-RU"/>
        </w:rPr>
        <w:t>.6.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знакомить гражданина,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результатами проверки;</w:t>
      </w:r>
    </w:p>
    <w:p w14:paraId="1012F228" w14:textId="6F02415B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</w:t>
      </w:r>
      <w:r w:rsidR="00D8300A">
        <w:rPr>
          <w:rFonts w:ascii="Times New Roman" w:hAnsi="Times New Roman"/>
          <w:color w:val="000000"/>
          <w:sz w:val="26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6"/>
          <w:szCs w:val="28"/>
          <w:lang w:eastAsia="ru-RU"/>
        </w:rPr>
        <w:t>.7.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соблюдать сроки проведения проверки, установленные законодательством Российской Федерации;</w:t>
      </w:r>
    </w:p>
    <w:p w14:paraId="41E0B27C" w14:textId="3822CE66" w:rsidR="002A5C18" w:rsidRPr="00E44EC8" w:rsidRDefault="002A5C18" w:rsidP="006E6C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</w:t>
      </w:r>
      <w:r w:rsidR="00D8300A">
        <w:rPr>
          <w:rFonts w:ascii="Times New Roman" w:hAnsi="Times New Roman"/>
          <w:color w:val="000000"/>
          <w:sz w:val="26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6"/>
          <w:szCs w:val="28"/>
          <w:lang w:eastAsia="ru-RU"/>
        </w:rPr>
        <w:t>.8.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перед началом проведения выездной проверки по просьбе гражданина,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положением административного регламента, в соответствии с которым проводится проверка;</w:t>
      </w:r>
    </w:p>
    <w:p w14:paraId="642C2399" w14:textId="15FA7C1A" w:rsidR="002A5C18" w:rsidRDefault="002A5C18" w:rsidP="00007241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</w:t>
      </w:r>
      <w:r w:rsidR="00D8300A">
        <w:rPr>
          <w:rFonts w:ascii="Times New Roman" w:hAnsi="Times New Roman"/>
          <w:color w:val="000000"/>
          <w:sz w:val="26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6"/>
          <w:szCs w:val="28"/>
          <w:lang w:eastAsia="ru-RU"/>
        </w:rPr>
        <w:t>.9.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своевременно рассматривать письма и заявления юридических и физических лиц;</w:t>
      </w:r>
    </w:p>
    <w:p w14:paraId="0C5E9BA6" w14:textId="1D6B7BF7" w:rsidR="002A5C18" w:rsidRPr="00E44EC8" w:rsidRDefault="002A5C18" w:rsidP="00007241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  <w:lang w:eastAsia="ru-RU"/>
        </w:rPr>
        <w:t>5.</w:t>
      </w:r>
      <w:r w:rsidR="00D8300A">
        <w:rPr>
          <w:rFonts w:ascii="Times New Roman" w:hAnsi="Times New Roman"/>
          <w:color w:val="000000"/>
          <w:sz w:val="26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6"/>
          <w:szCs w:val="28"/>
          <w:lang w:eastAsia="ru-RU"/>
        </w:rPr>
        <w:t>.10.</w:t>
      </w:r>
      <w:r w:rsidRPr="00E44EC8">
        <w:rPr>
          <w:rFonts w:ascii="Times New Roman" w:hAnsi="Times New Roman"/>
          <w:color w:val="000000"/>
          <w:sz w:val="26"/>
          <w:szCs w:val="28"/>
          <w:lang w:eastAsia="ru-RU"/>
        </w:rPr>
        <w:t xml:space="preserve"> соблюдать иные требования, установленные действующим законодательством при осуществлении мероприятий по контролю в соответствующих сферах деятельности. </w:t>
      </w:r>
    </w:p>
    <w:p w14:paraId="2485D479" w14:textId="77777777" w:rsidR="002A5C18" w:rsidRPr="00E44EC8" w:rsidRDefault="002A5C18" w:rsidP="00E44EC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/>
          <w:b/>
          <w:sz w:val="26"/>
          <w:szCs w:val="28"/>
          <w:lang w:eastAsia="ru-RU"/>
        </w:rPr>
      </w:pPr>
      <w:r w:rsidRPr="00E44EC8">
        <w:rPr>
          <w:rFonts w:ascii="Times New Roman" w:hAnsi="Times New Roman"/>
          <w:b/>
          <w:sz w:val="26"/>
          <w:szCs w:val="28"/>
          <w:lang w:eastAsia="ru-RU"/>
        </w:rPr>
        <w:t>6. Ответственность</w:t>
      </w:r>
    </w:p>
    <w:p w14:paraId="3D34DD08" w14:textId="77777777" w:rsidR="002A5C18" w:rsidRPr="00E44EC8" w:rsidRDefault="002A5C18" w:rsidP="00E44EC8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outlineLvl w:val="1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6.1. Отдел несет ответственность за несвоевременное и некачественное выполнение возложенных на него задач и функций, нарушение трудовой дисциплины, несоблюдение требований охраны труда и техники безопасности.</w:t>
      </w:r>
    </w:p>
    <w:p w14:paraId="301042CA" w14:textId="77777777" w:rsidR="002A5C18" w:rsidRPr="00E44EC8" w:rsidRDefault="002A5C18" w:rsidP="00E44EC8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outlineLvl w:val="1"/>
        <w:rPr>
          <w:rFonts w:ascii="Times New Roman" w:hAnsi="Times New Roman"/>
          <w:sz w:val="26"/>
          <w:szCs w:val="28"/>
          <w:lang w:eastAsia="ru-RU"/>
        </w:rPr>
      </w:pPr>
      <w:r w:rsidRPr="00E44EC8">
        <w:rPr>
          <w:rFonts w:ascii="Times New Roman" w:hAnsi="Times New Roman"/>
          <w:sz w:val="26"/>
          <w:szCs w:val="28"/>
          <w:lang w:eastAsia="ru-RU"/>
        </w:rPr>
        <w:t>6.2. Персональная ответственность начальника отдела и специалистов отдела устанавливается трудовыми договорами, должностными инструкциями.</w:t>
      </w:r>
    </w:p>
    <w:p w14:paraId="7ADF12C6" w14:textId="77777777" w:rsidR="002A5C18" w:rsidRDefault="002A5C18" w:rsidP="00F15748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outlineLvl w:val="1"/>
      </w:pPr>
      <w:r w:rsidRPr="00E44EC8">
        <w:rPr>
          <w:rFonts w:ascii="Times New Roman" w:hAnsi="Times New Roman"/>
          <w:sz w:val="26"/>
          <w:szCs w:val="28"/>
          <w:lang w:eastAsia="ru-RU"/>
        </w:rPr>
        <w:t>6.3. Порядок привлечения к ответственности специалистов отдела определяется нормами действующего законодательства Российской Федерации.</w:t>
      </w:r>
    </w:p>
    <w:sectPr w:rsidR="002A5C18" w:rsidSect="00057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653A57"/>
    <w:multiLevelType w:val="hybridMultilevel"/>
    <w:tmpl w:val="71483B08"/>
    <w:lvl w:ilvl="0" w:tplc="1F2C568A">
      <w:start w:val="1"/>
      <w:numFmt w:val="decimal"/>
      <w:lvlText w:val="%1."/>
      <w:lvlJc w:val="left"/>
      <w:pPr>
        <w:ind w:left="347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850"/>
        </w:tabs>
        <w:ind w:left="385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4570"/>
        </w:tabs>
        <w:ind w:left="457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290"/>
        </w:tabs>
        <w:ind w:left="529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010"/>
        </w:tabs>
        <w:ind w:left="601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6730"/>
        </w:tabs>
        <w:ind w:left="673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450"/>
        </w:tabs>
        <w:ind w:left="745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170"/>
        </w:tabs>
        <w:ind w:left="817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8890"/>
        </w:tabs>
        <w:ind w:left="889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F40"/>
    <w:rsid w:val="00007241"/>
    <w:rsid w:val="00057913"/>
    <w:rsid w:val="000D1A8F"/>
    <w:rsid w:val="000F4828"/>
    <w:rsid w:val="00101167"/>
    <w:rsid w:val="00103FD4"/>
    <w:rsid w:val="001D6D72"/>
    <w:rsid w:val="0026367C"/>
    <w:rsid w:val="002A4977"/>
    <w:rsid w:val="002A5C18"/>
    <w:rsid w:val="002B7511"/>
    <w:rsid w:val="003A3C88"/>
    <w:rsid w:val="00442553"/>
    <w:rsid w:val="00456490"/>
    <w:rsid w:val="00574023"/>
    <w:rsid w:val="00597EAB"/>
    <w:rsid w:val="00671D7D"/>
    <w:rsid w:val="0069531A"/>
    <w:rsid w:val="006C7A7F"/>
    <w:rsid w:val="006E6C38"/>
    <w:rsid w:val="00801EE9"/>
    <w:rsid w:val="0083506A"/>
    <w:rsid w:val="008478E0"/>
    <w:rsid w:val="009952F1"/>
    <w:rsid w:val="009D4F40"/>
    <w:rsid w:val="009F23EF"/>
    <w:rsid w:val="009F52B0"/>
    <w:rsid w:val="00AB1797"/>
    <w:rsid w:val="00AC6D35"/>
    <w:rsid w:val="00B0332B"/>
    <w:rsid w:val="00B74167"/>
    <w:rsid w:val="00B753B5"/>
    <w:rsid w:val="00BD5A64"/>
    <w:rsid w:val="00BE7EC1"/>
    <w:rsid w:val="00C73CC0"/>
    <w:rsid w:val="00D8300A"/>
    <w:rsid w:val="00D95B74"/>
    <w:rsid w:val="00E44EC8"/>
    <w:rsid w:val="00F15748"/>
    <w:rsid w:val="00F57208"/>
    <w:rsid w:val="00FA1096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DD07"/>
  <w15:docId w15:val="{50716CEE-1910-46E8-A0EF-C4FA9E27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6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A46ED7EE47100D791A0347545CC12623AE66A8399827E54A0609A93B5E4V4G" TargetMode="External"/><Relationship Id="rId5" Type="http://schemas.openxmlformats.org/officeDocument/2006/relationships/hyperlink" Target="consultantplus://offline/ref=66F4B909BA9FE30E407C394BDEF8946FA2724B889EA6064E9524E8D40F78824C73F87967DE16w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9</Pages>
  <Words>2221</Words>
  <Characters>12661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Artuhova</dc:creator>
  <cp:keywords/>
  <dc:description/>
  <cp:lastModifiedBy>PresMedia</cp:lastModifiedBy>
  <cp:revision>25</cp:revision>
  <dcterms:created xsi:type="dcterms:W3CDTF">2020-02-26T04:32:00Z</dcterms:created>
  <dcterms:modified xsi:type="dcterms:W3CDTF">2021-05-20T06:54:00Z</dcterms:modified>
</cp:coreProperties>
</file>