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0" w:rsidRPr="00080295" w:rsidRDefault="00CB4ED0" w:rsidP="00C15FE4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Министерство имущественных и земельных отношений Приморского края информирует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 по продаже недвижимого имущества в электронной форме. На аукцион выставлено 8 лотов</w:t>
      </w:r>
      <w:r w:rsidR="00080295">
        <w:rPr>
          <w:sz w:val="28"/>
        </w:rPr>
        <w:t xml:space="preserve">, объекты расположены в г. </w:t>
      </w:r>
      <w:proofErr w:type="spellStart"/>
      <w:r w:rsidR="00080295">
        <w:rPr>
          <w:sz w:val="28"/>
        </w:rPr>
        <w:t>Партизанск</w:t>
      </w:r>
      <w:proofErr w:type="spellEnd"/>
      <w:r w:rsidR="00080295">
        <w:rPr>
          <w:sz w:val="28"/>
        </w:rPr>
        <w:t xml:space="preserve">, с. </w:t>
      </w:r>
      <w:proofErr w:type="spellStart"/>
      <w:r w:rsidR="00080295">
        <w:rPr>
          <w:sz w:val="28"/>
        </w:rPr>
        <w:t>Чернышевка</w:t>
      </w:r>
      <w:proofErr w:type="spellEnd"/>
      <w:r w:rsidR="00080295">
        <w:rPr>
          <w:sz w:val="28"/>
        </w:rPr>
        <w:t xml:space="preserve">, </w:t>
      </w:r>
      <w:proofErr w:type="spellStart"/>
      <w:r w:rsidR="00080295">
        <w:rPr>
          <w:sz w:val="28"/>
        </w:rPr>
        <w:t>пгт</w:t>
      </w:r>
      <w:proofErr w:type="spellEnd"/>
      <w:r w:rsidR="00945138">
        <w:rPr>
          <w:sz w:val="28"/>
        </w:rPr>
        <w:t>.</w:t>
      </w:r>
      <w:r w:rsidR="00080295">
        <w:rPr>
          <w:sz w:val="28"/>
        </w:rPr>
        <w:t xml:space="preserve"> Яковлевка, г. Лесозаводск и г. Арсеньев</w:t>
      </w:r>
      <w:r>
        <w:rPr>
          <w:sz w:val="28"/>
        </w:rPr>
        <w:t>.</w:t>
      </w:r>
      <w:r w:rsidR="00080295">
        <w:rPr>
          <w:sz w:val="28"/>
        </w:rPr>
        <w:t xml:space="preserve"> Аукцион проводится 27.01.2020 на электронной площадке ООО «РТС-тендер» </w:t>
      </w:r>
      <w:hyperlink r:id="rId7" w:history="1">
        <w:r w:rsidR="00080295" w:rsidRPr="00B865EC">
          <w:rPr>
            <w:rStyle w:val="a5"/>
            <w:sz w:val="28"/>
            <w:lang w:val="en-US"/>
          </w:rPr>
          <w:t>www</w:t>
        </w:r>
        <w:r w:rsidR="00080295" w:rsidRPr="00B865EC">
          <w:rPr>
            <w:rStyle w:val="a5"/>
            <w:sz w:val="28"/>
          </w:rPr>
          <w:t>.</w:t>
        </w:r>
        <w:proofErr w:type="spellStart"/>
        <w:r w:rsidR="00080295" w:rsidRPr="00B865EC">
          <w:rPr>
            <w:rStyle w:val="a5"/>
            <w:sz w:val="28"/>
            <w:lang w:val="en-US"/>
          </w:rPr>
          <w:t>rts</w:t>
        </w:r>
        <w:proofErr w:type="spellEnd"/>
        <w:r w:rsidR="00080295" w:rsidRPr="00B865EC">
          <w:rPr>
            <w:rStyle w:val="a5"/>
            <w:sz w:val="28"/>
          </w:rPr>
          <w:t>-</w:t>
        </w:r>
        <w:r w:rsidR="00080295" w:rsidRPr="00B865EC">
          <w:rPr>
            <w:rStyle w:val="a5"/>
            <w:sz w:val="28"/>
            <w:lang w:val="en-US"/>
          </w:rPr>
          <w:t>tender</w:t>
        </w:r>
      </w:hyperlink>
      <w:r w:rsidR="00080295">
        <w:rPr>
          <w:sz w:val="28"/>
        </w:rPr>
        <w:t>. Окончание приема заяво</w:t>
      </w:r>
      <w:bookmarkStart w:id="0" w:name="_GoBack"/>
      <w:bookmarkEnd w:id="0"/>
      <w:r w:rsidR="00080295">
        <w:rPr>
          <w:sz w:val="28"/>
        </w:rPr>
        <w:t xml:space="preserve">к – 20.01.2020. </w:t>
      </w:r>
      <w:r w:rsidR="008057C3">
        <w:rPr>
          <w:sz w:val="28"/>
        </w:rPr>
        <w:t xml:space="preserve">Ознакомиться </w:t>
      </w:r>
      <w:r w:rsidR="00080295">
        <w:rPr>
          <w:sz w:val="28"/>
        </w:rPr>
        <w:t>с аукционной документацией</w:t>
      </w:r>
      <w:r w:rsidR="008057C3">
        <w:rPr>
          <w:sz w:val="28"/>
        </w:rPr>
        <w:t>,</w:t>
      </w:r>
      <w:r w:rsidR="00080295">
        <w:rPr>
          <w:sz w:val="28"/>
        </w:rPr>
        <w:t xml:space="preserve"> с условиями аукциона можно на торговой электронной площадке № процедуры 24747</w:t>
      </w:r>
      <w:r w:rsidR="008057C3">
        <w:rPr>
          <w:sz w:val="28"/>
        </w:rPr>
        <w:t>,</w:t>
      </w:r>
      <w:r w:rsidR="00945138">
        <w:rPr>
          <w:sz w:val="28"/>
        </w:rPr>
        <w:t xml:space="preserve"> </w:t>
      </w:r>
      <w:r w:rsidR="008057C3">
        <w:rPr>
          <w:sz w:val="28"/>
        </w:rPr>
        <w:t>а также</w:t>
      </w:r>
      <w:r w:rsidR="00080295">
        <w:rPr>
          <w:sz w:val="28"/>
        </w:rPr>
        <w:t xml:space="preserve"> в министерстве земельных и имущественных отношений Приморского края</w:t>
      </w:r>
      <w:r w:rsidR="008057C3">
        <w:rPr>
          <w:sz w:val="28"/>
        </w:rPr>
        <w:t xml:space="preserve">, по адресу: г. Владивосток, ул. </w:t>
      </w:r>
      <w:proofErr w:type="gramStart"/>
      <w:r w:rsidR="008057C3">
        <w:rPr>
          <w:sz w:val="28"/>
        </w:rPr>
        <w:t>Бородинская</w:t>
      </w:r>
      <w:proofErr w:type="gramEnd"/>
      <w:r w:rsidR="008057C3">
        <w:rPr>
          <w:sz w:val="28"/>
        </w:rPr>
        <w:t xml:space="preserve">, 12, </w:t>
      </w:r>
      <w:proofErr w:type="spellStart"/>
      <w:r w:rsidR="008057C3">
        <w:rPr>
          <w:sz w:val="28"/>
        </w:rPr>
        <w:t>каб</w:t>
      </w:r>
      <w:proofErr w:type="spellEnd"/>
      <w:r w:rsidR="008057C3">
        <w:rPr>
          <w:sz w:val="28"/>
        </w:rPr>
        <w:t>. 301, 307</w:t>
      </w:r>
      <w:r w:rsidR="00080295">
        <w:rPr>
          <w:sz w:val="28"/>
        </w:rPr>
        <w:t xml:space="preserve"> либо по тел.: 8 (423)236-31-86, 233-83-26</w:t>
      </w:r>
      <w:r w:rsidR="008057C3">
        <w:rPr>
          <w:sz w:val="28"/>
        </w:rPr>
        <w:t>.</w:t>
      </w:r>
    </w:p>
    <w:p w:rsidR="00F56807" w:rsidRDefault="00F56807" w:rsidP="00FD0AAF">
      <w:pPr>
        <w:rPr>
          <w:sz w:val="26"/>
        </w:rPr>
      </w:pPr>
    </w:p>
    <w:sectPr w:rsidR="00F56807" w:rsidSect="008057C3">
      <w:pgSz w:w="11906" w:h="16838"/>
      <w:pgMar w:top="1418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7E1C"/>
    <w:multiLevelType w:val="hybridMultilevel"/>
    <w:tmpl w:val="8834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AF"/>
    <w:rsid w:val="00070650"/>
    <w:rsid w:val="00080295"/>
    <w:rsid w:val="00134CD0"/>
    <w:rsid w:val="0021066B"/>
    <w:rsid w:val="00253261"/>
    <w:rsid w:val="002612EB"/>
    <w:rsid w:val="002D53FF"/>
    <w:rsid w:val="003143A3"/>
    <w:rsid w:val="00333457"/>
    <w:rsid w:val="00472C1B"/>
    <w:rsid w:val="004861EC"/>
    <w:rsid w:val="006011F6"/>
    <w:rsid w:val="006C5283"/>
    <w:rsid w:val="006E46A5"/>
    <w:rsid w:val="007A6531"/>
    <w:rsid w:val="008057C3"/>
    <w:rsid w:val="008A1961"/>
    <w:rsid w:val="008E570D"/>
    <w:rsid w:val="00945138"/>
    <w:rsid w:val="009F6150"/>
    <w:rsid w:val="00A3260D"/>
    <w:rsid w:val="00A35A51"/>
    <w:rsid w:val="00A63A6F"/>
    <w:rsid w:val="00A93489"/>
    <w:rsid w:val="00B14E8F"/>
    <w:rsid w:val="00B9300A"/>
    <w:rsid w:val="00C13178"/>
    <w:rsid w:val="00C15FE4"/>
    <w:rsid w:val="00C20A1A"/>
    <w:rsid w:val="00CB0969"/>
    <w:rsid w:val="00CB4ED0"/>
    <w:rsid w:val="00D05768"/>
    <w:rsid w:val="00D15C7F"/>
    <w:rsid w:val="00D73676"/>
    <w:rsid w:val="00DE28AB"/>
    <w:rsid w:val="00DE4438"/>
    <w:rsid w:val="00DE5334"/>
    <w:rsid w:val="00DF3948"/>
    <w:rsid w:val="00ED67E9"/>
    <w:rsid w:val="00ED6EC7"/>
    <w:rsid w:val="00F27DD0"/>
    <w:rsid w:val="00F56807"/>
    <w:rsid w:val="00FD0AAF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AAF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AAF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D0AAF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D0AAF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nhideWhenUsed/>
    <w:rsid w:val="00FD0A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0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FF0A9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73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0AAF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AAF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D0AAF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D0AAF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nhideWhenUsed/>
    <w:rsid w:val="00FD0A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0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FF0A9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7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D0E8-2E6C-4D8B-8953-E34DB412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30</cp:revision>
  <cp:lastPrinted>2019-12-25T06:51:00Z</cp:lastPrinted>
  <dcterms:created xsi:type="dcterms:W3CDTF">2018-01-29T02:09:00Z</dcterms:created>
  <dcterms:modified xsi:type="dcterms:W3CDTF">2020-01-13T23:58:00Z</dcterms:modified>
</cp:coreProperties>
</file>