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09E9" w14:textId="51BDB87B" w:rsidR="00CE0C2B" w:rsidRDefault="00CE0C2B" w:rsidP="00806F09">
      <w:pPr>
        <w:jc w:val="center"/>
        <w:rPr>
          <w:b/>
          <w:bCs/>
          <w:sz w:val="52"/>
        </w:rPr>
      </w:pPr>
      <w:r w:rsidRPr="00A17441">
        <w:rPr>
          <w:rFonts w:ascii="Calibri" w:hAnsi="Calibri"/>
          <w:bCs/>
          <w:noProof/>
        </w:rPr>
        <w:drawing>
          <wp:anchor distT="0" distB="0" distL="114300" distR="114300" simplePos="0" relativeHeight="251661312" behindDoc="0" locked="0" layoutInCell="1" allowOverlap="0" wp14:anchorId="7DE79F9C" wp14:editId="25F7EF8D">
            <wp:simplePos x="0" y="0"/>
            <wp:positionH relativeFrom="margin">
              <wp:posOffset>2605405</wp:posOffset>
            </wp:positionH>
            <wp:positionV relativeFrom="paragraph">
              <wp:posOffset>-426085</wp:posOffset>
            </wp:positionV>
            <wp:extent cx="675005" cy="848997"/>
            <wp:effectExtent l="0" t="0" r="0" b="8255"/>
            <wp:wrapNone/>
            <wp:docPr id="3" name="Рисунок 3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4747" w14:textId="73990E12" w:rsidR="00A17441" w:rsidRPr="006D284B" w:rsidRDefault="00A17441" w:rsidP="00806F09">
      <w:pPr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14:paraId="2E513B85" w14:textId="77777777"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14:paraId="7D653727" w14:textId="77777777"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14:paraId="2F01CB34" w14:textId="4E33885A" w:rsidR="00A17441" w:rsidRPr="006D284B" w:rsidRDefault="000B6267" w:rsidP="00A17441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2DD636D" w14:textId="77777777"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tbl>
      <w:tblPr>
        <w:tblpPr w:leftFromText="180" w:rightFromText="180" w:vertAnchor="text" w:horzAnchor="margin" w:tblpY="461"/>
        <w:tblW w:w="0" w:type="auto"/>
        <w:tblLook w:val="0000" w:firstRow="0" w:lastRow="0" w:firstColumn="0" w:lastColumn="0" w:noHBand="0" w:noVBand="0"/>
      </w:tblPr>
      <w:tblGrid>
        <w:gridCol w:w="9207"/>
      </w:tblGrid>
      <w:tr w:rsidR="00806F09" w:rsidRPr="006D284B" w14:paraId="4EB44249" w14:textId="77777777" w:rsidTr="00806F09">
        <w:trPr>
          <w:trHeight w:val="323"/>
        </w:trPr>
        <w:tc>
          <w:tcPr>
            <w:tcW w:w="9207" w:type="dxa"/>
          </w:tcPr>
          <w:p w14:paraId="323C4F20" w14:textId="77777777" w:rsidR="00806F09" w:rsidRPr="006D284B" w:rsidRDefault="00806F09" w:rsidP="00806F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</w:t>
            </w:r>
            <w:r w:rsidRPr="006D284B">
              <w:rPr>
                <w:b/>
                <w:sz w:val="26"/>
                <w:szCs w:val="26"/>
              </w:rPr>
              <w:t xml:space="preserve"> от</w:t>
            </w:r>
            <w:r>
              <w:rPr>
                <w:b/>
                <w:sz w:val="26"/>
                <w:szCs w:val="26"/>
              </w:rPr>
              <w:t xml:space="preserve"> 14 сентября 2021 года № 260-НПА «Положение о муниципальном контроле в сфере благоустройства в границах Чугуевского муниципального округа»</w:t>
            </w:r>
          </w:p>
        </w:tc>
      </w:tr>
      <w:tr w:rsidR="00806F09" w:rsidRPr="006D284B" w14:paraId="191C6DAD" w14:textId="77777777" w:rsidTr="00806F09">
        <w:trPr>
          <w:trHeight w:val="323"/>
        </w:trPr>
        <w:tc>
          <w:tcPr>
            <w:tcW w:w="9207" w:type="dxa"/>
          </w:tcPr>
          <w:p w14:paraId="745FC52E" w14:textId="77777777" w:rsidR="00806F09" w:rsidRDefault="00806F09" w:rsidP="00806F0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2A831FA" w14:textId="77777777" w:rsidR="00A17441" w:rsidRPr="006D284B" w:rsidRDefault="00A17441" w:rsidP="00A174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39924380" w14:textId="77777777" w:rsidR="00A17441" w:rsidRPr="00806F09" w:rsidRDefault="00A17441" w:rsidP="00A1744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06F09">
        <w:rPr>
          <w:b/>
        </w:rPr>
        <w:t xml:space="preserve">Принято Думой Чугуевского муниципального округа </w:t>
      </w:r>
    </w:p>
    <w:p w14:paraId="3B344CC2" w14:textId="59671323" w:rsidR="00A17441" w:rsidRPr="00806F09" w:rsidRDefault="00A17441" w:rsidP="00A1744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06F09">
        <w:rPr>
          <w:b/>
        </w:rPr>
        <w:t>«</w:t>
      </w:r>
      <w:r w:rsidR="000B6267">
        <w:rPr>
          <w:b/>
        </w:rPr>
        <w:t>20</w:t>
      </w:r>
      <w:r w:rsidRPr="00806F09">
        <w:rPr>
          <w:b/>
        </w:rPr>
        <w:t xml:space="preserve">» </w:t>
      </w:r>
      <w:r w:rsidR="000B6267">
        <w:rPr>
          <w:b/>
        </w:rPr>
        <w:t xml:space="preserve">октября </w:t>
      </w:r>
      <w:r w:rsidRPr="00806F09">
        <w:rPr>
          <w:b/>
        </w:rPr>
        <w:t>2023 года</w:t>
      </w:r>
    </w:p>
    <w:p w14:paraId="60717E59" w14:textId="77777777" w:rsidR="00806F09" w:rsidRDefault="00A17441" w:rsidP="00A1744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14:paraId="7D090E4B" w14:textId="1B18AE96" w:rsidR="00A17441" w:rsidRDefault="00A17441" w:rsidP="00A174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Положение о муниципальном контроле в сфере благоустройства в границах Чугуевского муниципального округа, утвержденное решением Думы Чугуевского муниципального округа от 14 сентября 2021 года № 260-НПА</w:t>
      </w:r>
      <w:r w:rsidR="00CE0C2B">
        <w:rPr>
          <w:bCs/>
          <w:sz w:val="26"/>
          <w:szCs w:val="26"/>
        </w:rPr>
        <w:t xml:space="preserve"> </w:t>
      </w:r>
      <w:r w:rsidR="00CE0C2B" w:rsidRPr="00CE0C2B">
        <w:rPr>
          <w:bCs/>
          <w:sz w:val="26"/>
          <w:szCs w:val="26"/>
        </w:rPr>
        <w:t>«Положение о муниципальном контроле в сфере благоустройства в границах Чугуевского муниципального округа»</w:t>
      </w:r>
      <w:r>
        <w:rPr>
          <w:bCs/>
          <w:sz w:val="26"/>
          <w:szCs w:val="26"/>
        </w:rPr>
        <w:t xml:space="preserve"> (далее - Положение) следующие изменени</w:t>
      </w:r>
      <w:r w:rsidR="00806F0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:</w:t>
      </w:r>
    </w:p>
    <w:p w14:paraId="5F765E03" w14:textId="02077456" w:rsidR="00A17441" w:rsidRPr="000B6267" w:rsidRDefault="000B6267" w:rsidP="000B626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4457D0">
        <w:rPr>
          <w:bCs/>
          <w:sz w:val="26"/>
          <w:szCs w:val="26"/>
        </w:rPr>
        <w:t>п</w:t>
      </w:r>
      <w:r w:rsidR="00A17441" w:rsidRPr="000B6267">
        <w:rPr>
          <w:bCs/>
          <w:sz w:val="26"/>
          <w:szCs w:val="26"/>
        </w:rPr>
        <w:t>одпункт 1 пункта 4.7 раздела 4 Положения изложить в следующей редакции:</w:t>
      </w:r>
    </w:p>
    <w:p w14:paraId="5B018237" w14:textId="42874138" w:rsidR="00A17441" w:rsidRPr="00313FD0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«1) </w:t>
      </w:r>
      <w:r w:rsidRPr="00313FD0">
        <w:rPr>
          <w:bCs/>
          <w:sz w:val="26"/>
          <w:szCs w:val="26"/>
        </w:rPr>
        <w:t>временн</w:t>
      </w:r>
      <w:r>
        <w:rPr>
          <w:bCs/>
          <w:sz w:val="26"/>
          <w:szCs w:val="26"/>
        </w:rPr>
        <w:t>ая</w:t>
      </w:r>
      <w:r w:rsidRPr="00313FD0">
        <w:rPr>
          <w:bCs/>
          <w:sz w:val="26"/>
          <w:szCs w:val="26"/>
        </w:rPr>
        <w:t xml:space="preserve"> нетрудоспособност</w:t>
      </w:r>
      <w:r>
        <w:rPr>
          <w:bCs/>
          <w:sz w:val="26"/>
          <w:szCs w:val="26"/>
        </w:rPr>
        <w:t>ь</w:t>
      </w:r>
      <w:r w:rsidRPr="00313FD0">
        <w:rPr>
          <w:bCs/>
          <w:sz w:val="26"/>
          <w:szCs w:val="26"/>
        </w:rPr>
        <w:t xml:space="preserve"> на момент проведения контро</w:t>
      </w:r>
      <w:r>
        <w:rPr>
          <w:bCs/>
          <w:sz w:val="26"/>
          <w:szCs w:val="26"/>
        </w:rPr>
        <w:t>льного (надзорного) мероприятия;»</w:t>
      </w:r>
      <w:r w:rsidR="000B6267">
        <w:rPr>
          <w:sz w:val="26"/>
          <w:szCs w:val="26"/>
        </w:rPr>
        <w:t>;</w:t>
      </w:r>
    </w:p>
    <w:p w14:paraId="63ED4BC0" w14:textId="7042CED6" w:rsidR="00A17441" w:rsidRPr="000B6267" w:rsidRDefault="000B6267" w:rsidP="000B626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д</w:t>
      </w:r>
      <w:r w:rsidR="00A17441" w:rsidRPr="000B6267">
        <w:rPr>
          <w:bCs/>
          <w:sz w:val="26"/>
          <w:szCs w:val="26"/>
        </w:rPr>
        <w:t>ополнить Положение приложением № 1 «Перечень индикаторов риска нарушения обязательных требований, используемых при осуществлении муниципального контроля в сфере благоустройства в границах Чугуевского муниципального округа</w:t>
      </w:r>
      <w:r>
        <w:rPr>
          <w:bCs/>
          <w:sz w:val="26"/>
          <w:szCs w:val="26"/>
        </w:rPr>
        <w:t xml:space="preserve"> следующего содержания:</w:t>
      </w:r>
    </w:p>
    <w:p w14:paraId="743B183F" w14:textId="784CAB84" w:rsidR="000B6267" w:rsidRDefault="000B6267" w:rsidP="000B6267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14:paraId="770B7C0D" w14:textId="77777777" w:rsidR="000B6267" w:rsidRDefault="000B6267" w:rsidP="000B626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14:paraId="0EA2F7CF" w14:textId="77777777" w:rsidR="000B6267" w:rsidRDefault="000B6267" w:rsidP="000B626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14:paraId="1D09880F" w14:textId="77777777" w:rsidR="000B6267" w:rsidRDefault="000B6267" w:rsidP="000B626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</w:p>
    <w:p w14:paraId="11B56259" w14:textId="77777777" w:rsidR="000B6267" w:rsidRPr="007C4406" w:rsidRDefault="000B6267" w:rsidP="000B626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границах Чугуевского муниципального округа</w:t>
      </w:r>
    </w:p>
    <w:p w14:paraId="768A9AF7" w14:textId="77777777" w:rsidR="000B6267" w:rsidRPr="007C4406" w:rsidRDefault="000B6267" w:rsidP="000B62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E67DD22" w14:textId="77777777" w:rsidR="000B6267" w:rsidRDefault="000B6267" w:rsidP="000B6267">
      <w:pPr>
        <w:autoSpaceDE w:val="0"/>
        <w:autoSpaceDN w:val="0"/>
        <w:adjustRightInd w:val="0"/>
        <w:rPr>
          <w:sz w:val="26"/>
          <w:szCs w:val="26"/>
        </w:rPr>
      </w:pPr>
    </w:p>
    <w:p w14:paraId="319B2E4E" w14:textId="77777777" w:rsidR="000B6267" w:rsidRPr="007C4406" w:rsidRDefault="000B6267" w:rsidP="000B6267">
      <w:pPr>
        <w:autoSpaceDE w:val="0"/>
        <w:autoSpaceDN w:val="0"/>
        <w:adjustRightInd w:val="0"/>
        <w:rPr>
          <w:sz w:val="26"/>
          <w:szCs w:val="26"/>
        </w:rPr>
      </w:pPr>
    </w:p>
    <w:p w14:paraId="294C2EB8" w14:textId="77777777" w:rsidR="000B6267" w:rsidRPr="007C4406" w:rsidRDefault="000B6267" w:rsidP="000B62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4406">
        <w:rPr>
          <w:b/>
          <w:sz w:val="26"/>
          <w:szCs w:val="26"/>
        </w:rPr>
        <w:lastRenderedPageBreak/>
        <w:t>Перечень индикаторов риска нарушения обязательных требований, используемых при осуществлении муниципального контроля в сфере благоустройства в границах Чугуевского муниципального округа</w:t>
      </w:r>
    </w:p>
    <w:p w14:paraId="6AA90E26" w14:textId="77777777" w:rsidR="000B6267" w:rsidRPr="007C4406" w:rsidRDefault="000B6267" w:rsidP="000B62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290C8AE" w14:textId="77777777" w:rsidR="000B6267" w:rsidRPr="007C4406" w:rsidRDefault="000B6267" w:rsidP="000B62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76FA53C" w14:textId="77777777" w:rsidR="000B6267" w:rsidRPr="007C4406" w:rsidRDefault="000B6267" w:rsidP="000B6267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5122C989" w14:textId="77777777" w:rsidR="000B6267" w:rsidRPr="007C4406" w:rsidRDefault="000B6267" w:rsidP="000B6267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7C4406">
        <w:rPr>
          <w:sz w:val="26"/>
          <w:szCs w:val="26"/>
          <w:lang w:eastAsia="zh-CN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 двух и более раз в течение 90 дней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 в сфере благоустройства  и (или) по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Приморского края, изданных в целях обеспечения доступности для инвалидов.</w:t>
      </w:r>
    </w:p>
    <w:p w14:paraId="3E9A6556" w14:textId="615BD75D" w:rsidR="000B6267" w:rsidRDefault="000B6267" w:rsidP="000B6267">
      <w:pPr>
        <w:spacing w:line="360" w:lineRule="auto"/>
        <w:ind w:firstLine="709"/>
        <w:jc w:val="both"/>
      </w:pPr>
      <w:r w:rsidRPr="007C4406">
        <w:rPr>
          <w:sz w:val="26"/>
          <w:szCs w:val="26"/>
          <w:lang w:eastAsia="zh-CN"/>
        </w:rPr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(надзорного) мероприятия.</w:t>
      </w:r>
      <w:r>
        <w:rPr>
          <w:sz w:val="26"/>
          <w:szCs w:val="26"/>
          <w:lang w:eastAsia="zh-CN"/>
        </w:rPr>
        <w:t>»</w:t>
      </w:r>
      <w:r w:rsidR="004457D0">
        <w:rPr>
          <w:sz w:val="26"/>
          <w:szCs w:val="26"/>
          <w:lang w:eastAsia="zh-CN"/>
        </w:rPr>
        <w:t>.</w:t>
      </w:r>
      <w:bookmarkStart w:id="0" w:name="_GoBack"/>
      <w:bookmarkEnd w:id="0"/>
    </w:p>
    <w:p w14:paraId="305CE6B5" w14:textId="77777777" w:rsidR="000B6267" w:rsidRPr="000B6267" w:rsidRDefault="000B6267" w:rsidP="000B6267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14:paraId="217FE170" w14:textId="77777777" w:rsidR="00806F09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  <w:r>
        <w:rPr>
          <w:sz w:val="26"/>
          <w:szCs w:val="26"/>
        </w:rPr>
        <w:t xml:space="preserve"> </w:t>
      </w:r>
    </w:p>
    <w:p w14:paraId="41F8539D" w14:textId="51B4ED9B" w:rsidR="00A17441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14:paraId="250C40E5" w14:textId="77777777" w:rsidR="00DA1950" w:rsidRDefault="00DA1950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6B5B7441" w14:textId="77777777" w:rsidR="00A17441" w:rsidRPr="006D284B" w:rsidRDefault="00A17441" w:rsidP="00A174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14:paraId="536F22EF" w14:textId="77777777" w:rsidR="000B6267" w:rsidRDefault="00A17441" w:rsidP="00806F0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sz w:val="26"/>
          <w:szCs w:val="26"/>
        </w:rPr>
        <w:t xml:space="preserve"> </w:t>
      </w:r>
    </w:p>
    <w:p w14:paraId="227153AA" w14:textId="77777777" w:rsidR="000B6267" w:rsidRDefault="000B6267" w:rsidP="00806F0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2E87C126" w14:textId="58048B7D" w:rsidR="00806F09" w:rsidRPr="00DA1950" w:rsidRDefault="00806F09" w:rsidP="00DA195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DA1950">
        <w:rPr>
          <w:b/>
          <w:bCs/>
          <w:sz w:val="26"/>
          <w:szCs w:val="26"/>
          <w:u w:val="single"/>
        </w:rPr>
        <w:t>«</w:t>
      </w:r>
      <w:r w:rsidR="000B6267" w:rsidRPr="00DA1950">
        <w:rPr>
          <w:b/>
          <w:bCs/>
          <w:sz w:val="26"/>
          <w:szCs w:val="26"/>
          <w:u w:val="single"/>
        </w:rPr>
        <w:t>24</w:t>
      </w:r>
      <w:r w:rsidRPr="00DA1950">
        <w:rPr>
          <w:b/>
          <w:bCs/>
          <w:sz w:val="26"/>
          <w:szCs w:val="26"/>
          <w:u w:val="single"/>
        </w:rPr>
        <w:t>»</w:t>
      </w:r>
      <w:r w:rsidR="000B6267" w:rsidRPr="00DA1950">
        <w:rPr>
          <w:b/>
          <w:bCs/>
          <w:sz w:val="26"/>
          <w:szCs w:val="26"/>
          <w:u w:val="single"/>
        </w:rPr>
        <w:t xml:space="preserve"> октября </w:t>
      </w:r>
      <w:r w:rsidRPr="00DA1950">
        <w:rPr>
          <w:b/>
          <w:bCs/>
          <w:sz w:val="26"/>
          <w:szCs w:val="26"/>
          <w:u w:val="single"/>
        </w:rPr>
        <w:t>2023 года</w:t>
      </w:r>
    </w:p>
    <w:p w14:paraId="2909990F" w14:textId="09C0E76E" w:rsidR="00806F09" w:rsidRPr="00DA1950" w:rsidRDefault="00806F09" w:rsidP="00DA195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DA1950">
        <w:rPr>
          <w:b/>
          <w:bCs/>
          <w:sz w:val="26"/>
          <w:szCs w:val="26"/>
          <w:u w:val="single"/>
        </w:rPr>
        <w:t>№</w:t>
      </w:r>
      <w:r w:rsidR="00DA1950">
        <w:rPr>
          <w:b/>
          <w:bCs/>
          <w:sz w:val="26"/>
          <w:szCs w:val="26"/>
          <w:u w:val="single"/>
        </w:rPr>
        <w:t xml:space="preserve"> </w:t>
      </w:r>
      <w:r w:rsidR="000B6267" w:rsidRPr="00DA1950">
        <w:rPr>
          <w:b/>
          <w:bCs/>
          <w:sz w:val="26"/>
          <w:szCs w:val="26"/>
          <w:u w:val="single"/>
        </w:rPr>
        <w:t>523</w:t>
      </w:r>
      <w:r w:rsidR="00DA1950">
        <w:rPr>
          <w:b/>
          <w:bCs/>
          <w:sz w:val="26"/>
          <w:szCs w:val="26"/>
          <w:u w:val="single"/>
        </w:rPr>
        <w:t xml:space="preserve"> – </w:t>
      </w:r>
      <w:r w:rsidRPr="00DA1950">
        <w:rPr>
          <w:b/>
          <w:bCs/>
          <w:sz w:val="26"/>
          <w:szCs w:val="26"/>
          <w:u w:val="single"/>
        </w:rPr>
        <w:t>НПА</w:t>
      </w:r>
      <w:r w:rsidR="00DA1950">
        <w:rPr>
          <w:b/>
          <w:bCs/>
          <w:sz w:val="26"/>
          <w:szCs w:val="26"/>
          <w:u w:val="single"/>
        </w:rPr>
        <w:t xml:space="preserve"> </w:t>
      </w:r>
      <w:r w:rsidRPr="00DA1950">
        <w:rPr>
          <w:b/>
          <w:bCs/>
          <w:sz w:val="26"/>
          <w:szCs w:val="26"/>
          <w:u w:val="single"/>
        </w:rPr>
        <w:t xml:space="preserve">                                                                               </w:t>
      </w:r>
    </w:p>
    <w:sectPr w:rsidR="00806F09" w:rsidRPr="00DA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5"/>
    <w:rsid w:val="000B6267"/>
    <w:rsid w:val="004457D0"/>
    <w:rsid w:val="007B3A99"/>
    <w:rsid w:val="007D4E90"/>
    <w:rsid w:val="00806F09"/>
    <w:rsid w:val="00A05D75"/>
    <w:rsid w:val="00A17441"/>
    <w:rsid w:val="00CE0C2B"/>
    <w:rsid w:val="00DA1950"/>
    <w:rsid w:val="00EC5315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54B0"/>
  <w15:chartTrackingRefBased/>
  <w15:docId w15:val="{6E28F21D-D706-4A99-8324-01F2418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D7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05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74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B3A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E3AB-3226-40F8-8B51-9E5DF43B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9</cp:revision>
  <cp:lastPrinted>2023-09-25T02:28:00Z</cp:lastPrinted>
  <dcterms:created xsi:type="dcterms:W3CDTF">2023-10-23T00:06:00Z</dcterms:created>
  <dcterms:modified xsi:type="dcterms:W3CDTF">2023-10-23T00:07:00Z</dcterms:modified>
</cp:coreProperties>
</file>