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B" w:rsidRPr="00FF227B" w:rsidRDefault="00FF227B" w:rsidP="00FF227B">
      <w:pPr>
        <w:pStyle w:val="1"/>
        <w:rPr>
          <w:sz w:val="40"/>
          <w:szCs w:val="40"/>
        </w:rPr>
      </w:pPr>
      <w:r w:rsidRPr="00FF227B">
        <w:rPr>
          <w:sz w:val="40"/>
          <w:szCs w:val="40"/>
        </w:rPr>
        <w:t>ПОЛЕЗНЫЕ ССЫЛКИ:</w:t>
      </w:r>
      <w:bookmarkStart w:id="0" w:name="_GoBack"/>
      <w:bookmarkEnd w:id="0"/>
    </w:p>
    <w:p w:rsidR="003A0560" w:rsidRPr="002E5A35" w:rsidRDefault="003A0560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7" w:history="1">
        <w:r w:rsidRPr="002E5A35">
          <w:rPr>
            <w:rStyle w:val="a3"/>
            <w:b w:val="0"/>
            <w:color w:val="0000FF"/>
            <w:sz w:val="32"/>
            <w:szCs w:val="32"/>
          </w:rPr>
          <w:t>Основные сведения о ВИЧ-СПИДе</w:t>
        </w:r>
      </w:hyperlink>
    </w:p>
    <w:p w:rsidR="005230E6" w:rsidRPr="002E5A35" w:rsidRDefault="00FF227B" w:rsidP="002E5A3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FF"/>
          <w:kern w:val="36"/>
          <w:sz w:val="32"/>
          <w:szCs w:val="32"/>
          <w:lang w:eastAsia="ru-RU"/>
        </w:rPr>
      </w:pPr>
      <w:hyperlink r:id="rId8" w:history="1">
        <w:r w:rsidR="005230E6" w:rsidRPr="002E5A35">
          <w:rPr>
            <w:rStyle w:val="a3"/>
            <w:rFonts w:ascii="Times New Roman" w:eastAsia="Times New Roman" w:hAnsi="Times New Roman" w:cs="Times New Roman"/>
            <w:bCs/>
            <w:color w:val="0000FF"/>
            <w:kern w:val="36"/>
            <w:sz w:val="32"/>
            <w:szCs w:val="32"/>
            <w:lang w:eastAsia="ru-RU"/>
          </w:rPr>
          <w:t>ВИЧ/СПИД: руководство для инспекторов труда</w:t>
        </w:r>
      </w:hyperlink>
    </w:p>
    <w:p w:rsidR="005B6C22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9" w:history="1">
        <w:r w:rsidR="005B6C22" w:rsidRPr="002E5A35">
          <w:rPr>
            <w:rStyle w:val="a3"/>
            <w:b w:val="0"/>
            <w:color w:val="0000FF"/>
            <w:sz w:val="32"/>
            <w:szCs w:val="32"/>
          </w:rPr>
          <w:t>Значение ВИЧ/СПИДа для рынка труда и занятости</w:t>
        </w:r>
      </w:hyperlink>
    </w:p>
    <w:p w:rsidR="003A0560" w:rsidRPr="002E5A35" w:rsidRDefault="00FF227B" w:rsidP="002E5A35">
      <w:pPr>
        <w:spacing w:after="12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hyperlink r:id="rId10" w:history="1">
        <w:r w:rsidR="005B6C22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ТЕСТИРОВАНИЕ</w:t>
        </w:r>
      </w:hyperlink>
    </w:p>
    <w:p w:rsidR="008A2B38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11" w:history="1">
        <w:r w:rsidR="00791F22" w:rsidRPr="002E5A35">
          <w:rPr>
            <w:rStyle w:val="a3"/>
            <w:b w:val="0"/>
            <w:color w:val="0000FF"/>
            <w:sz w:val="32"/>
            <w:szCs w:val="32"/>
          </w:rPr>
          <w:t>БРОШЮРА</w:t>
        </w:r>
        <w:r w:rsidR="008A2B38" w:rsidRPr="002E5A35">
          <w:rPr>
            <w:rStyle w:val="a3"/>
            <w:b w:val="0"/>
            <w:color w:val="0000FF"/>
            <w:sz w:val="32"/>
            <w:szCs w:val="32"/>
          </w:rPr>
          <w:t xml:space="preserve"> </w:t>
        </w:r>
        <w:r w:rsidR="00791F22" w:rsidRPr="002E5A35">
          <w:rPr>
            <w:rStyle w:val="a3"/>
            <w:b w:val="0"/>
            <w:color w:val="0000FF"/>
            <w:sz w:val="32"/>
            <w:szCs w:val="32"/>
          </w:rPr>
          <w:t>«</w:t>
        </w:r>
        <w:r w:rsidR="008A2B38" w:rsidRPr="002E5A35">
          <w:rPr>
            <w:rStyle w:val="a3"/>
            <w:b w:val="0"/>
            <w:color w:val="0000FF"/>
            <w:sz w:val="32"/>
            <w:szCs w:val="32"/>
          </w:rPr>
          <w:t>Краткое описание проекта: ВИЧ/СПИД и сфера труда</w:t>
        </w:r>
        <w:r w:rsidR="00791F22" w:rsidRPr="002E5A35">
          <w:rPr>
            <w:rStyle w:val="a3"/>
            <w:b w:val="0"/>
            <w:color w:val="0000FF"/>
            <w:sz w:val="32"/>
            <w:szCs w:val="32"/>
          </w:rPr>
          <w:t>»</w:t>
        </w:r>
      </w:hyperlink>
    </w:p>
    <w:p w:rsidR="005B6C22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12" w:history="1">
        <w:r w:rsidR="00791F22" w:rsidRPr="002E5A35">
          <w:rPr>
            <w:rStyle w:val="a3"/>
            <w:b w:val="0"/>
            <w:color w:val="0000FF"/>
            <w:sz w:val="32"/>
            <w:szCs w:val="32"/>
          </w:rPr>
          <w:t>БРОШЮРА</w:t>
        </w:r>
        <w:r w:rsidR="005B6C22" w:rsidRPr="002E5A35">
          <w:rPr>
            <w:rStyle w:val="a3"/>
            <w:b w:val="0"/>
            <w:color w:val="0000FF"/>
            <w:sz w:val="32"/>
            <w:szCs w:val="32"/>
          </w:rPr>
          <w:t xml:space="preserve"> "Узнай свой статус"</w:t>
        </w:r>
      </w:hyperlink>
    </w:p>
    <w:p w:rsidR="008A2B38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13" w:history="1">
        <w:r w:rsidR="00791F22" w:rsidRPr="002E5A35">
          <w:rPr>
            <w:rStyle w:val="a3"/>
            <w:b w:val="0"/>
            <w:color w:val="0000FF"/>
            <w:sz w:val="32"/>
            <w:szCs w:val="32"/>
          </w:rPr>
          <w:t>БРОШЮРА</w:t>
        </w:r>
        <w:r w:rsidR="008A2B38" w:rsidRPr="002E5A35">
          <w:rPr>
            <w:rStyle w:val="a3"/>
            <w:b w:val="0"/>
            <w:color w:val="0000FF"/>
            <w:sz w:val="32"/>
            <w:szCs w:val="32"/>
          </w:rPr>
          <w:t xml:space="preserve"> 10 Основных принципов "Свода практических правил МОТ по вопросу "ВИЧ-СПИД и сфера труда"</w:t>
        </w:r>
      </w:hyperlink>
    </w:p>
    <w:p w:rsidR="008A2B38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14" w:history="1">
        <w:r w:rsidR="00791F22" w:rsidRPr="002E5A35">
          <w:rPr>
            <w:rStyle w:val="a3"/>
            <w:b w:val="0"/>
            <w:color w:val="0000FF"/>
            <w:sz w:val="32"/>
            <w:szCs w:val="32"/>
          </w:rPr>
          <w:t>БРОШЮРА</w:t>
        </w:r>
        <w:r w:rsidR="008A2B38" w:rsidRPr="002E5A35">
          <w:rPr>
            <w:rStyle w:val="a3"/>
            <w:b w:val="0"/>
            <w:color w:val="0000FF"/>
            <w:sz w:val="32"/>
            <w:szCs w:val="32"/>
          </w:rPr>
          <w:t xml:space="preserve"> Руководство "Гендерный подход к противодействию ВИЧ/СПИДу на рабочем месте" МОТ, 2011</w:t>
        </w:r>
      </w:hyperlink>
    </w:p>
    <w:p w:rsidR="008A2B38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15" w:history="1">
        <w:r w:rsidR="008A2B38" w:rsidRPr="002E5A35">
          <w:rPr>
            <w:rStyle w:val="a3"/>
            <w:b w:val="0"/>
            <w:color w:val="0000FF"/>
            <w:sz w:val="32"/>
            <w:szCs w:val="32"/>
          </w:rPr>
          <w:t>БУКЛЕТ "В направлении цели "Ноль" на рабочих местах"</w:t>
        </w:r>
      </w:hyperlink>
    </w:p>
    <w:p w:rsidR="005B6C22" w:rsidRPr="002E5A35" w:rsidRDefault="00FF227B" w:rsidP="002E5A35">
      <w:pPr>
        <w:spacing w:after="12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hyperlink r:id="rId16" w:history="1">
        <w:r w:rsidR="00791F22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МАТЕРИАЛЫ ДЛЯ СКАЧИВАНИЯ</w:t>
        </w:r>
        <w:r w:rsidR="005B6C22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 xml:space="preserve"> (баннеры и макеты, </w:t>
        </w:r>
        <w:proofErr w:type="spellStart"/>
        <w:r w:rsidR="005B6C22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инфографика</w:t>
        </w:r>
        <w:proofErr w:type="spellEnd"/>
        <w:r w:rsidR="005B6C22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, блокноты, печать на одежде)</w:t>
        </w:r>
      </w:hyperlink>
    </w:p>
    <w:p w:rsidR="00E064C8" w:rsidRPr="002E5A35" w:rsidRDefault="00FF227B" w:rsidP="002E5A35">
      <w:pPr>
        <w:spacing w:after="12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hyperlink r:id="rId17" w:history="1">
        <w:r w:rsidR="00E064C8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Официальный интернет-портал Минздрава России о профилактике ВИЧ/СПИД</w:t>
        </w:r>
      </w:hyperlink>
    </w:p>
    <w:p w:rsidR="008A2B38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18" w:history="1">
        <w:r w:rsidR="00791F22" w:rsidRPr="002E5A35">
          <w:rPr>
            <w:rStyle w:val="a3"/>
            <w:b w:val="0"/>
            <w:color w:val="0000FF"/>
            <w:sz w:val="32"/>
            <w:szCs w:val="32"/>
          </w:rPr>
          <w:t>ПРАКТИЧЕСКИЕ РЕКОМЕНДАЦИИ</w:t>
        </w:r>
        <w:r w:rsidR="008A2B38" w:rsidRPr="002E5A35">
          <w:rPr>
            <w:rStyle w:val="a3"/>
            <w:b w:val="0"/>
            <w:color w:val="0000FF"/>
            <w:sz w:val="32"/>
            <w:szCs w:val="32"/>
          </w:rPr>
          <w:t xml:space="preserve"> «Обучение, поддержка и защита учащихся </w:t>
        </w:r>
        <w:r w:rsidR="00791F22" w:rsidRPr="002E5A35">
          <w:rPr>
            <w:rStyle w:val="a3"/>
            <w:b w:val="0"/>
            <w:color w:val="0000FF"/>
            <w:sz w:val="32"/>
            <w:szCs w:val="32"/>
          </w:rPr>
          <w:br/>
        </w:r>
        <w:r w:rsidR="008A2B38" w:rsidRPr="002E5A35">
          <w:rPr>
            <w:rStyle w:val="a3"/>
            <w:b w:val="0"/>
            <w:color w:val="0000FF"/>
            <w:sz w:val="32"/>
            <w:szCs w:val="32"/>
          </w:rPr>
          <w:t>и работников образования, живущих с ВИЧ или затронутых эпидемией ВИЧ-инфекции»</w:t>
        </w:r>
      </w:hyperlink>
    </w:p>
    <w:p w:rsidR="005230E6" w:rsidRPr="002E5A35" w:rsidRDefault="00FF227B" w:rsidP="002E5A3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FF"/>
          <w:kern w:val="36"/>
          <w:sz w:val="32"/>
          <w:szCs w:val="32"/>
          <w:lang w:eastAsia="ru-RU"/>
        </w:rPr>
      </w:pPr>
      <w:hyperlink r:id="rId19" w:history="1">
        <w:r w:rsidR="005230E6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t>Руководство для предприятий транспортного комплекса.</w:t>
        </w:r>
        <w:r w:rsidR="005230E6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br/>
          <w:t>Приложение к Своду практических правил МОТ по вопросу</w:t>
        </w:r>
        <w:r w:rsidR="005230E6" w:rsidRPr="002E5A35">
          <w:rPr>
            <w:rStyle w:val="a3"/>
            <w:rFonts w:ascii="Times New Roman" w:hAnsi="Times New Roman" w:cs="Times New Roman"/>
            <w:color w:val="0000FF"/>
            <w:sz w:val="32"/>
            <w:szCs w:val="32"/>
          </w:rPr>
          <w:br/>
          <w:t>«ВИЧ/СПИД и сфера труда»</w:t>
        </w:r>
      </w:hyperlink>
      <w:r w:rsidR="005230E6" w:rsidRPr="002E5A35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3A0560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20" w:history="1">
        <w:r w:rsidR="003A0560" w:rsidRPr="002E5A35">
          <w:rPr>
            <w:rStyle w:val="a3"/>
            <w:b w:val="0"/>
            <w:color w:val="0000FF"/>
            <w:sz w:val="32"/>
            <w:szCs w:val="32"/>
          </w:rPr>
          <w:t>1 этап Угроза ВИЧ/СПИД: Оценка уровня информированности и готовности работодателей (объединений и руководителей предприятий) противостоять данной угрозе</w:t>
        </w:r>
      </w:hyperlink>
    </w:p>
    <w:p w:rsidR="003A0560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21" w:history="1">
        <w:r w:rsidR="003A0560" w:rsidRPr="002E5A35">
          <w:rPr>
            <w:rStyle w:val="a3"/>
            <w:b w:val="0"/>
            <w:color w:val="0000FF"/>
            <w:sz w:val="32"/>
            <w:szCs w:val="32"/>
          </w:rPr>
          <w:t>2 этап Угроза ВИЧ/СПИД: Оценка уровня информированности и готовности работодателей (объединений и руководителей предприятий) противостоять данной угрозе</w:t>
        </w:r>
      </w:hyperlink>
    </w:p>
    <w:p w:rsidR="00791F22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22" w:history="1">
        <w:r w:rsidR="00791F22" w:rsidRPr="002E5A35">
          <w:rPr>
            <w:rStyle w:val="a3"/>
            <w:b w:val="0"/>
            <w:color w:val="0000FF"/>
            <w:sz w:val="32"/>
            <w:szCs w:val="32"/>
          </w:rPr>
          <w:t>ПРОГРАММА противодействия ВИЧ-СПИДу на рабочем месте: основные положения</w:t>
        </w:r>
      </w:hyperlink>
    </w:p>
    <w:p w:rsidR="00791F22" w:rsidRPr="002E5A35" w:rsidRDefault="00791F22" w:rsidP="002E5A35">
      <w:pPr>
        <w:pStyle w:val="1"/>
        <w:spacing w:after="120" w:afterAutospacing="0"/>
        <w:jc w:val="both"/>
        <w:rPr>
          <w:rStyle w:val="a3"/>
          <w:b w:val="0"/>
          <w:color w:val="0000FF"/>
          <w:sz w:val="32"/>
          <w:szCs w:val="32"/>
        </w:rPr>
      </w:pPr>
      <w:r w:rsidRPr="002E5A35">
        <w:rPr>
          <w:b w:val="0"/>
          <w:color w:val="0000FF"/>
          <w:sz w:val="32"/>
          <w:szCs w:val="32"/>
        </w:rPr>
        <w:fldChar w:fldCharType="begin"/>
      </w:r>
      <w:r w:rsidRPr="002E5A35">
        <w:rPr>
          <w:b w:val="0"/>
          <w:color w:val="0000FF"/>
          <w:sz w:val="32"/>
          <w:szCs w:val="32"/>
        </w:rPr>
        <w:instrText xml:space="preserve"> HYPERLINK "https://www.ilo.org/moscow/information-resources/publications/WCMS_248987/lang--ru/index.htm" </w:instrText>
      </w:r>
      <w:r w:rsidRPr="002E5A35">
        <w:rPr>
          <w:b w:val="0"/>
          <w:color w:val="0000FF"/>
          <w:sz w:val="32"/>
          <w:szCs w:val="32"/>
        </w:rPr>
        <w:fldChar w:fldCharType="separate"/>
      </w:r>
      <w:r w:rsidRPr="002E5A35">
        <w:rPr>
          <w:rStyle w:val="a3"/>
          <w:b w:val="0"/>
          <w:color w:val="0000FF"/>
          <w:sz w:val="32"/>
          <w:szCs w:val="32"/>
        </w:rPr>
        <w:t>Противодействие ВИЧ/СПИДу на рабочих местах: Информационный листок 1</w:t>
      </w:r>
    </w:p>
    <w:p w:rsidR="00B67005" w:rsidRPr="002E5A35" w:rsidRDefault="00791F22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r w:rsidRPr="002E5A35">
        <w:rPr>
          <w:bCs w:val="0"/>
          <w:color w:val="0000FF"/>
          <w:sz w:val="32"/>
          <w:szCs w:val="32"/>
        </w:rPr>
        <w:fldChar w:fldCharType="end"/>
      </w:r>
      <w:hyperlink r:id="rId23" w:history="1">
        <w:r w:rsidR="00B67005" w:rsidRPr="002E5A35">
          <w:rPr>
            <w:rStyle w:val="a3"/>
            <w:b w:val="0"/>
            <w:color w:val="0000FF"/>
            <w:sz w:val="32"/>
            <w:szCs w:val="32"/>
          </w:rPr>
          <w:t>Противодействие ВИЧ/СПИДу на рабочих местах: Информационный листок 2</w:t>
        </w:r>
      </w:hyperlink>
    </w:p>
    <w:p w:rsidR="00B67005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24" w:history="1">
        <w:r w:rsidR="00B67005" w:rsidRPr="002E5A35">
          <w:rPr>
            <w:rStyle w:val="a3"/>
            <w:b w:val="0"/>
            <w:color w:val="0000FF"/>
            <w:sz w:val="32"/>
            <w:szCs w:val="32"/>
          </w:rPr>
          <w:t>Противодействие ВИЧ/СПИДу на рабочих местах: Информационный листок 3</w:t>
        </w:r>
      </w:hyperlink>
    </w:p>
    <w:p w:rsidR="00B67005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25" w:history="1">
        <w:r w:rsidR="00B67005" w:rsidRPr="002E5A35">
          <w:rPr>
            <w:rStyle w:val="a3"/>
            <w:b w:val="0"/>
            <w:color w:val="0000FF"/>
            <w:sz w:val="32"/>
            <w:szCs w:val="32"/>
          </w:rPr>
          <w:t>Противодействие ВИЧ/СПИДу на рабочих местах: Информационный листок 4</w:t>
        </w:r>
      </w:hyperlink>
    </w:p>
    <w:p w:rsidR="00B67005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26" w:history="1">
        <w:r w:rsidR="00B67005" w:rsidRPr="002E5A35">
          <w:rPr>
            <w:rStyle w:val="a3"/>
            <w:b w:val="0"/>
            <w:color w:val="0000FF"/>
            <w:sz w:val="32"/>
            <w:szCs w:val="32"/>
          </w:rPr>
          <w:t>Противодействие ВИЧ/СПИДу на рабочих местах: Информационный листок 5</w:t>
        </w:r>
      </w:hyperlink>
    </w:p>
    <w:p w:rsidR="00B67005" w:rsidRPr="002E5A35" w:rsidRDefault="00FF227B" w:rsidP="002E5A35">
      <w:pPr>
        <w:pStyle w:val="1"/>
        <w:spacing w:after="120" w:afterAutospacing="0"/>
        <w:jc w:val="both"/>
        <w:rPr>
          <w:b w:val="0"/>
          <w:color w:val="0000FF"/>
          <w:sz w:val="32"/>
          <w:szCs w:val="32"/>
        </w:rPr>
      </w:pPr>
      <w:hyperlink r:id="rId27" w:history="1">
        <w:r w:rsidR="00B67005" w:rsidRPr="002E5A35">
          <w:rPr>
            <w:rStyle w:val="a3"/>
            <w:b w:val="0"/>
            <w:color w:val="0000FF"/>
            <w:sz w:val="32"/>
            <w:szCs w:val="32"/>
          </w:rPr>
          <w:t>Противодействие ВИЧ/СПИДу на рабочих местах: Информационный листок 6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A35"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28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http://o-spide.ru/organization/index</w:t>
        </w:r>
      </w:hyperlink>
      <w:r w:rsidRPr="002E5A35">
        <w:rPr>
          <w:rFonts w:ascii="Times New Roman" w:hAnsi="Times New Roman" w:cs="Times New Roman"/>
          <w:sz w:val="32"/>
          <w:szCs w:val="32"/>
        </w:rPr>
        <w:t xml:space="preserve"> на официальном интернет портале Минздрава Росси</w:t>
      </w:r>
      <w:r>
        <w:rPr>
          <w:rFonts w:ascii="Times New Roman" w:hAnsi="Times New Roman" w:cs="Times New Roman"/>
          <w:sz w:val="32"/>
          <w:szCs w:val="32"/>
        </w:rPr>
        <w:t xml:space="preserve">и о профилактике ВИЧ/СПИД можно </w:t>
      </w:r>
      <w:r w:rsidRPr="002E5A35">
        <w:rPr>
          <w:rStyle w:val="a6"/>
          <w:rFonts w:ascii="Times New Roman" w:hAnsi="Times New Roman" w:cs="Times New Roman"/>
          <w:sz w:val="32"/>
          <w:szCs w:val="32"/>
        </w:rPr>
        <w:t>скачать</w:t>
      </w:r>
      <w:r w:rsidRPr="002E5A35">
        <w:rPr>
          <w:rFonts w:ascii="Times New Roman" w:hAnsi="Times New Roman" w:cs="Times New Roman"/>
          <w:sz w:val="32"/>
          <w:szCs w:val="32"/>
        </w:rPr>
        <w:t xml:space="preserve"> баннеры и макеты, </w:t>
      </w:r>
      <w:proofErr w:type="spellStart"/>
      <w:r w:rsidRPr="002E5A35">
        <w:rPr>
          <w:rFonts w:ascii="Times New Roman" w:hAnsi="Times New Roman" w:cs="Times New Roman"/>
          <w:sz w:val="32"/>
          <w:szCs w:val="32"/>
        </w:rPr>
        <w:t>инфографику</w:t>
      </w:r>
      <w:proofErr w:type="spellEnd"/>
      <w:r w:rsidRPr="002E5A35">
        <w:rPr>
          <w:rFonts w:ascii="Times New Roman" w:hAnsi="Times New Roman" w:cs="Times New Roman"/>
          <w:sz w:val="32"/>
          <w:szCs w:val="32"/>
        </w:rPr>
        <w:t>, макеты для печати на одежде, календари и блокноты по данной тематике в разделе «Материалы для скачивания»;</w:t>
      </w: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A35">
        <w:rPr>
          <w:rStyle w:val="a6"/>
          <w:rFonts w:ascii="Times New Roman" w:hAnsi="Times New Roman" w:cs="Times New Roman"/>
          <w:sz w:val="32"/>
          <w:szCs w:val="32"/>
        </w:rPr>
        <w:t>пройти тестирование по темам</w:t>
      </w:r>
      <w:r w:rsidRPr="002E5A35">
        <w:rPr>
          <w:rFonts w:ascii="Times New Roman" w:hAnsi="Times New Roman" w:cs="Times New Roman"/>
          <w:sz w:val="32"/>
          <w:szCs w:val="32"/>
        </w:rPr>
        <w:t>:</w:t>
      </w: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9" w:anchor="anchor1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Достаточные ли меры вы принимаете в профилактике гепатита</w:t>
        </w:r>
        <w:proofErr w:type="gramStart"/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 xml:space="preserve"> С</w:t>
        </w:r>
        <w:proofErr w:type="gramEnd"/>
      </w:hyperlink>
      <w:r w:rsidRPr="002E5A35">
        <w:rPr>
          <w:rFonts w:ascii="Times New Roman" w:hAnsi="Times New Roman" w:cs="Times New Roman"/>
          <w:sz w:val="32"/>
          <w:szCs w:val="32"/>
        </w:rPr>
        <w:t>;</w:t>
      </w: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0" w:anchor="anchor2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 xml:space="preserve">Тест на застенчивость в </w:t>
        </w:r>
        <w:proofErr w:type="gramStart"/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вопросах</w:t>
        </w:r>
        <w:proofErr w:type="gramEnd"/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 xml:space="preserve"> ВИЧ</w:t>
        </w:r>
      </w:hyperlink>
      <w:r w:rsidRPr="002E5A35">
        <w:rPr>
          <w:rFonts w:ascii="Times New Roman" w:hAnsi="Times New Roman" w:cs="Times New Roman"/>
          <w:sz w:val="32"/>
          <w:szCs w:val="32"/>
        </w:rPr>
        <w:t>;</w:t>
      </w: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1" w:anchor="anchor3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Тест на доверие партнеру</w:t>
        </w:r>
      </w:hyperlink>
      <w:r w:rsidRPr="002E5A35">
        <w:rPr>
          <w:rFonts w:ascii="Times New Roman" w:hAnsi="Times New Roman" w:cs="Times New Roman"/>
          <w:sz w:val="32"/>
          <w:szCs w:val="32"/>
        </w:rPr>
        <w:t>;</w:t>
      </w: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2" w:anchor="anchor4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 xml:space="preserve">Можете ли вы оказать психологическую помощь </w:t>
        </w:r>
        <w:proofErr w:type="gramStart"/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ВИЧ-положительному</w:t>
        </w:r>
        <w:proofErr w:type="gramEnd"/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</w:hyperlink>
      <w:r w:rsidRPr="002E5A35">
        <w:rPr>
          <w:rFonts w:ascii="Times New Roman" w:hAnsi="Times New Roman" w:cs="Times New Roman"/>
          <w:sz w:val="32"/>
          <w:szCs w:val="32"/>
        </w:rPr>
        <w:t>;</w:t>
      </w: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3" w:anchor="anchor5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Что вы знаете о СПИТД-центрах?</w:t>
        </w:r>
      </w:hyperlink>
      <w:r w:rsidRPr="002E5A35">
        <w:rPr>
          <w:rFonts w:ascii="Times New Roman" w:hAnsi="Times New Roman" w:cs="Times New Roman"/>
          <w:sz w:val="32"/>
          <w:szCs w:val="32"/>
        </w:rPr>
        <w:t>;</w:t>
      </w: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4" w:anchor="anchor7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Дети и ВИЧ;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5" w:anchor="anchor8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Что вы знаете о методах контрацепции?;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6" w:anchor="anchor9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Как вы заботитесь о своей гигиене?;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7" w:anchor="anchor10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Что вы знаете о гепатите?;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8" w:anchor="anchor11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 xml:space="preserve">CD4 – для кого-то это загадочный шифр, а кто-то точно </w:t>
        </w:r>
        <w:proofErr w:type="gramStart"/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знает</w:t>
        </w:r>
        <w:proofErr w:type="gramEnd"/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 xml:space="preserve"> сколько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их должно быть. Можно ли обойтись без CD4, или же их должно быть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как можно больше?;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39" w:anchor="anchor12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Все мы прекрасно знаем, насколько важен иммунитет. Но вот часто ли мы задумываемся: всё ли мы делаем для того, чтобы его укрепить?;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40" w:anchor="anchor13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Достаточные ли меры вы принимаете в профилактике ВИЧ;</w:t>
        </w:r>
      </w:hyperlink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41" w:anchor="anchor13" w:history="1">
        <w:r w:rsidRPr="002E5A35">
          <w:rPr>
            <w:rStyle w:val="a3"/>
            <w:rFonts w:ascii="Times New Roman" w:hAnsi="Times New Roman" w:cs="Times New Roman"/>
            <w:sz w:val="32"/>
            <w:szCs w:val="32"/>
          </w:rPr>
          <w:t>Тест на проверку знаний о ВИЧ и СПИД.</w:t>
        </w:r>
      </w:hyperlink>
    </w:p>
    <w:p w:rsidR="002E5A35" w:rsidRP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35">
        <w:rPr>
          <w:rFonts w:ascii="Times New Roman" w:hAnsi="Times New Roman" w:cs="Times New Roman"/>
          <w:sz w:val="28"/>
          <w:szCs w:val="28"/>
        </w:rPr>
        <w:t>По ссылкам Центра по профилактике и борьбе со СПИД и инфекционными заболеваниями можно ознакомиться с видеорепортажами на тему:</w:t>
      </w:r>
      <w:r w:rsidRPr="002E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35" w:rsidRP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A35">
        <w:rPr>
          <w:rFonts w:ascii="Times New Roman" w:hAnsi="Times New Roman" w:cs="Times New Roman"/>
          <w:sz w:val="26"/>
          <w:szCs w:val="26"/>
        </w:rPr>
        <w:t>«ВИЧ-инфекция не видна, в группе риска – мы все»</w:t>
      </w:r>
      <w:r w:rsidRPr="002E5A35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2E5A35">
          <w:rPr>
            <w:rStyle w:val="a3"/>
            <w:rFonts w:ascii="Times New Roman" w:hAnsi="Times New Roman" w:cs="Times New Roman"/>
            <w:sz w:val="26"/>
            <w:szCs w:val="26"/>
          </w:rPr>
          <w:t>http://vestiprim.ru/news/ptrnews/70899-vich-infekciya-ne-vidna-v-gruppe-riska-my-vse.html</w:t>
        </w:r>
      </w:hyperlink>
    </w:p>
    <w:p w:rsidR="002E5A35" w:rsidRPr="002E5A35" w:rsidRDefault="002E5A35" w:rsidP="002E5A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A35">
        <w:rPr>
          <w:rFonts w:ascii="Times New Roman" w:hAnsi="Times New Roman" w:cs="Times New Roman"/>
          <w:sz w:val="26"/>
          <w:szCs w:val="26"/>
        </w:rPr>
        <w:t>«Жизнь с ВИЧ» программы «Пульс»</w:t>
      </w:r>
      <w:r w:rsidRPr="002E5A35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2E5A35">
          <w:rPr>
            <w:rStyle w:val="a3"/>
            <w:rFonts w:ascii="Times New Roman" w:hAnsi="Times New Roman" w:cs="Times New Roman"/>
            <w:sz w:val="26"/>
            <w:szCs w:val="26"/>
          </w:rPr>
          <w:t>http://vestiprim.ru/news/ptrnews/71191-programma-puls-zhizn-s-vich.html</w:t>
        </w:r>
      </w:hyperlink>
      <w:r w:rsidRPr="002E5A35">
        <w:rPr>
          <w:rFonts w:ascii="Times New Roman" w:hAnsi="Times New Roman" w:cs="Times New Roman"/>
          <w:sz w:val="28"/>
          <w:szCs w:val="28"/>
        </w:rPr>
        <w:br/>
      </w:r>
      <w:r w:rsidRPr="002E5A35">
        <w:rPr>
          <w:rFonts w:ascii="Times New Roman" w:hAnsi="Times New Roman" w:cs="Times New Roman"/>
          <w:sz w:val="26"/>
          <w:szCs w:val="26"/>
        </w:rPr>
        <w:t>Акция «Дальний Восток без ВИЧ» проходит в Приморье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2E5A35">
          <w:rPr>
            <w:rStyle w:val="a3"/>
            <w:rFonts w:ascii="Times New Roman" w:hAnsi="Times New Roman" w:cs="Times New Roman"/>
            <w:sz w:val="26"/>
            <w:szCs w:val="26"/>
          </w:rPr>
          <w:t>http://otvprim.ru/society/primorskij-kraj_07.12.2018_71530_aktsija-dalnij-vostok-bez-vich-proshla-v-ussurijske.html</w:t>
        </w:r>
      </w:hyperlink>
    </w:p>
    <w:sectPr w:rsidR="002E5A35" w:rsidRPr="002E5A35" w:rsidSect="005230E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7A3"/>
    <w:multiLevelType w:val="hybridMultilevel"/>
    <w:tmpl w:val="8EFA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126139"/>
    <w:rsid w:val="002421CC"/>
    <w:rsid w:val="002E5A35"/>
    <w:rsid w:val="003A0560"/>
    <w:rsid w:val="005230E6"/>
    <w:rsid w:val="005B6C22"/>
    <w:rsid w:val="00791F22"/>
    <w:rsid w:val="008A2B38"/>
    <w:rsid w:val="009661C0"/>
    <w:rsid w:val="00B67005"/>
    <w:rsid w:val="00E064C8"/>
    <w:rsid w:val="00E91486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30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0E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0560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2E5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30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0E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0560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2E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moscow/information-resources/publications/WCMS_247897/lang--ru/index.htm" TargetMode="External"/><Relationship Id="rId13" Type="http://schemas.openxmlformats.org/officeDocument/2006/relationships/hyperlink" Target="https://www.ilo.org/moscow/information-resources/publications/WCMS_248578/lang--ru/index.htm" TargetMode="External"/><Relationship Id="rId18" Type="http://schemas.openxmlformats.org/officeDocument/2006/relationships/hyperlink" Target="https://www.ilo.org/moscow/information-resources/publications/WCMS_249005/lang--ru/index.htm" TargetMode="External"/><Relationship Id="rId26" Type="http://schemas.openxmlformats.org/officeDocument/2006/relationships/hyperlink" Target="https://www.ilo.org/moscow/information-resources/publications/WCMS_248991/lang--ru/index.htm" TargetMode="External"/><Relationship Id="rId39" Type="http://schemas.openxmlformats.org/officeDocument/2006/relationships/hyperlink" Target="http://o-spide.ru/test/inde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lo.org/moscow/information-resources/publications/WCMS_248574/lang--ru/index.htm" TargetMode="External"/><Relationship Id="rId34" Type="http://schemas.openxmlformats.org/officeDocument/2006/relationships/hyperlink" Target="http://o-spide.ru/test/index" TargetMode="External"/><Relationship Id="rId42" Type="http://schemas.openxmlformats.org/officeDocument/2006/relationships/hyperlink" Target="http://vestiprim.ru/news/ptrnews/70899-vich-infekciya-ne-vidna-v-gruppe-riska-my-vse.html" TargetMode="External"/><Relationship Id="rId7" Type="http://schemas.openxmlformats.org/officeDocument/2006/relationships/hyperlink" Target="https://www.ilo.org/moscow/information-resources/publications/WCMS_248885/lang--ru/index.htm" TargetMode="External"/><Relationship Id="rId12" Type="http://schemas.openxmlformats.org/officeDocument/2006/relationships/hyperlink" Target="https://www.ilo.org/moscow/information-resources/publications/WCMS_248576/lang--ru/index.htm" TargetMode="External"/><Relationship Id="rId17" Type="http://schemas.openxmlformats.org/officeDocument/2006/relationships/hyperlink" Target="http://www.o-spide.ru/" TargetMode="External"/><Relationship Id="rId25" Type="http://schemas.openxmlformats.org/officeDocument/2006/relationships/hyperlink" Target="https://www.ilo.org/moscow/information-resources/publications/WCMS_248990/lang--ru/index.htm" TargetMode="External"/><Relationship Id="rId33" Type="http://schemas.openxmlformats.org/officeDocument/2006/relationships/hyperlink" Target="http://o-spide.ru/test/index" TargetMode="External"/><Relationship Id="rId38" Type="http://schemas.openxmlformats.org/officeDocument/2006/relationships/hyperlink" Target="http://o-spide.ru/test/inde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-spide.ru/download/index" TargetMode="External"/><Relationship Id="rId20" Type="http://schemas.openxmlformats.org/officeDocument/2006/relationships/hyperlink" Target="https://www.ilo.org/moscow/information-resources/publications/WCMS_248575/lang--ru/index.htm" TargetMode="External"/><Relationship Id="rId29" Type="http://schemas.openxmlformats.org/officeDocument/2006/relationships/hyperlink" Target="http://o-spide.ru/test/index" TargetMode="External"/><Relationship Id="rId41" Type="http://schemas.openxmlformats.org/officeDocument/2006/relationships/hyperlink" Target="http://o-spide.ru/test/in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lo.org/moscow/information-resources/publications/WCMS_247867/lang--ru/index.htm" TargetMode="External"/><Relationship Id="rId24" Type="http://schemas.openxmlformats.org/officeDocument/2006/relationships/hyperlink" Target="https://www.ilo.org/moscow/information-resources/publications/WCMS_248989/lang--ru/index.htm" TargetMode="External"/><Relationship Id="rId32" Type="http://schemas.openxmlformats.org/officeDocument/2006/relationships/hyperlink" Target="http://o-spide.ru/test/index" TargetMode="External"/><Relationship Id="rId37" Type="http://schemas.openxmlformats.org/officeDocument/2006/relationships/hyperlink" Target="http://o-spide.ru/test/index" TargetMode="External"/><Relationship Id="rId40" Type="http://schemas.openxmlformats.org/officeDocument/2006/relationships/hyperlink" Target="http://o-spide.ru/test/index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lo.org/moscow/information-resources/publications/WCMS_249002/lang--ru/index.htm" TargetMode="External"/><Relationship Id="rId23" Type="http://schemas.openxmlformats.org/officeDocument/2006/relationships/hyperlink" Target="https://www.ilo.org/moscow/information-resources/publications/WCMS_248988/lang--ru/index.htm" TargetMode="External"/><Relationship Id="rId28" Type="http://schemas.openxmlformats.org/officeDocument/2006/relationships/hyperlink" Target="http://o-spide.ru/organization/index" TargetMode="External"/><Relationship Id="rId36" Type="http://schemas.openxmlformats.org/officeDocument/2006/relationships/hyperlink" Target="http://o-spide.ru/test/index" TargetMode="External"/><Relationship Id="rId10" Type="http://schemas.openxmlformats.org/officeDocument/2006/relationships/hyperlink" Target="http://o-spide.ru/test/index" TargetMode="External"/><Relationship Id="rId19" Type="http://schemas.openxmlformats.org/officeDocument/2006/relationships/hyperlink" Target="https://www.ilo.org/moscow/information-resources/publications/WCMS_247888/lang--ru/index.htm" TargetMode="External"/><Relationship Id="rId31" Type="http://schemas.openxmlformats.org/officeDocument/2006/relationships/hyperlink" Target="http://o-spide.ru/test/index" TargetMode="External"/><Relationship Id="rId44" Type="http://schemas.openxmlformats.org/officeDocument/2006/relationships/hyperlink" Target="http://otvprim.ru/society/primorskij-kraj_07.12.2018_71530_aktsija-dalnij-vostok-bez-vich-proshla-v-ussurijs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lo.org/moscow/information-resources/publications/WCMS_247864/lang--ru/index.htm" TargetMode="External"/><Relationship Id="rId14" Type="http://schemas.openxmlformats.org/officeDocument/2006/relationships/hyperlink" Target="https://www.ilo.org/moscow/information-resources/publications/WCMS_247859/lang--ru/index.htm" TargetMode="External"/><Relationship Id="rId22" Type="http://schemas.openxmlformats.org/officeDocument/2006/relationships/hyperlink" Target="https://www.ilo.org/moscow/information-resources/publications/WCMS_248996/lang--ru/index.htm" TargetMode="External"/><Relationship Id="rId27" Type="http://schemas.openxmlformats.org/officeDocument/2006/relationships/hyperlink" Target="https://www.ilo.org/moscow/information-resources/publications/WCMS_248992/lang--ru/index.htm" TargetMode="External"/><Relationship Id="rId30" Type="http://schemas.openxmlformats.org/officeDocument/2006/relationships/hyperlink" Target="http://o-spide.ru/test/index" TargetMode="External"/><Relationship Id="rId35" Type="http://schemas.openxmlformats.org/officeDocument/2006/relationships/hyperlink" Target="http://o-spide.ru/test/index" TargetMode="External"/><Relationship Id="rId43" Type="http://schemas.openxmlformats.org/officeDocument/2006/relationships/hyperlink" Target="http://vestiprim.ru/news/ptrnews/71191-programma-puls-zhizn-s-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F1A-8368-4D9D-9DB9-AF64C078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Надежда Геннадьевна</dc:creator>
  <cp:keywords/>
  <dc:description/>
  <cp:lastModifiedBy>Сердюкова Надежда Геннадьевна</cp:lastModifiedBy>
  <cp:revision>6</cp:revision>
  <cp:lastPrinted>2019-11-08T01:45:00Z</cp:lastPrinted>
  <dcterms:created xsi:type="dcterms:W3CDTF">2019-11-08T00:16:00Z</dcterms:created>
  <dcterms:modified xsi:type="dcterms:W3CDTF">2019-11-22T03:08:00Z</dcterms:modified>
</cp:coreProperties>
</file>