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FD4433" w14:textId="1F117789" w:rsidR="00DB4CB9" w:rsidRPr="00E452A0" w:rsidRDefault="00DB4CB9" w:rsidP="00CE2BCC">
      <w:pPr>
        <w:spacing w:after="0" w:line="36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04F41E6F" w14:textId="77777777" w:rsidR="00CE2BCC" w:rsidRPr="00E452A0" w:rsidRDefault="00CE2BCC" w:rsidP="00DB4CB9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36FB8481" w14:textId="77777777" w:rsidR="00DB4CB9" w:rsidRPr="00E452A0" w:rsidRDefault="00DB4CB9" w:rsidP="00DB4CB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2A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0" wp14:anchorId="0541046D" wp14:editId="2A536B8B">
            <wp:simplePos x="0" y="0"/>
            <wp:positionH relativeFrom="column">
              <wp:posOffset>2514600</wp:posOffset>
            </wp:positionH>
            <wp:positionV relativeFrom="paragraph">
              <wp:posOffset>-457200</wp:posOffset>
            </wp:positionV>
            <wp:extent cx="817880" cy="1028700"/>
            <wp:effectExtent l="0" t="0" r="1270" b="0"/>
            <wp:wrapNone/>
            <wp:docPr id="3" name="Рисунок 3" descr="герб Чугуевского М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 Чугуевского МР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6000"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8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172985" w14:textId="77777777" w:rsidR="00DB4CB9" w:rsidRPr="00E452A0" w:rsidRDefault="00DB4CB9" w:rsidP="00DB4CB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5A0B94C" w14:textId="77777777" w:rsidR="00DB4CB9" w:rsidRPr="00E452A0" w:rsidRDefault="00DB4CB9" w:rsidP="00DB4CB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1F15440" w14:textId="77777777" w:rsidR="00DB4CB9" w:rsidRPr="00E452A0" w:rsidRDefault="00DB4CB9" w:rsidP="00DB4CB9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52"/>
          <w:szCs w:val="24"/>
          <w:lang w:eastAsia="ru-RU"/>
        </w:rPr>
      </w:pPr>
      <w:r w:rsidRPr="00E452A0">
        <w:rPr>
          <w:rFonts w:ascii="Times New Roman" w:eastAsia="Times New Roman" w:hAnsi="Times New Roman" w:cs="Times New Roman"/>
          <w:b/>
          <w:bCs/>
          <w:sz w:val="52"/>
          <w:szCs w:val="24"/>
          <w:lang w:eastAsia="ru-RU"/>
        </w:rPr>
        <w:t xml:space="preserve">ДУМА </w:t>
      </w:r>
    </w:p>
    <w:p w14:paraId="323A0B92" w14:textId="77777777" w:rsidR="00DB4CB9" w:rsidRPr="00E452A0" w:rsidRDefault="00DB4CB9" w:rsidP="00DB4CB9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</w:pPr>
      <w:r w:rsidRPr="00E452A0">
        <w:rPr>
          <w:rFonts w:ascii="Times New Roman" w:eastAsia="Times New Roman" w:hAnsi="Times New Roman" w:cs="Times New Roman"/>
          <w:b/>
          <w:bCs/>
          <w:sz w:val="44"/>
          <w:szCs w:val="24"/>
          <w:lang w:eastAsia="ru-RU"/>
        </w:rPr>
        <w:t xml:space="preserve">ЧУГУЕВСКОГО </w:t>
      </w:r>
    </w:p>
    <w:p w14:paraId="77DA9E3A" w14:textId="4777A94B" w:rsidR="00DB4CB9" w:rsidRPr="00E452A0" w:rsidRDefault="00DB4CB9" w:rsidP="00DB4CB9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E452A0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МУНИЦИПАЛЬНОГО </w:t>
      </w:r>
      <w:r w:rsidR="00955460" w:rsidRPr="00E452A0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ОКРУГА</w:t>
      </w:r>
      <w:r w:rsidRPr="00E452A0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</w:p>
    <w:p w14:paraId="18F50E22" w14:textId="77777777" w:rsidR="00DB4CB9" w:rsidRPr="00E452A0" w:rsidRDefault="00DB4CB9" w:rsidP="00DB4CB9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14:paraId="0C2BF9F5" w14:textId="77777777" w:rsidR="00DB4CB9" w:rsidRPr="00E452A0" w:rsidRDefault="00DB4CB9" w:rsidP="00EC00CA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8"/>
          <w:szCs w:val="24"/>
          <w:lang w:eastAsia="ru-RU"/>
        </w:rPr>
      </w:pPr>
      <w:proofErr w:type="gramStart"/>
      <w:r w:rsidRPr="00E452A0">
        <w:rPr>
          <w:rFonts w:ascii="Times New Roman" w:eastAsia="Times New Roman" w:hAnsi="Times New Roman" w:cs="Times New Roman"/>
          <w:b/>
          <w:bCs/>
          <w:sz w:val="48"/>
          <w:szCs w:val="24"/>
          <w:lang w:eastAsia="ru-RU"/>
        </w:rPr>
        <w:t>Р  Е</w:t>
      </w:r>
      <w:proofErr w:type="gramEnd"/>
      <w:r w:rsidRPr="00E452A0">
        <w:rPr>
          <w:rFonts w:ascii="Times New Roman" w:eastAsia="Times New Roman" w:hAnsi="Times New Roman" w:cs="Times New Roman"/>
          <w:b/>
          <w:bCs/>
          <w:sz w:val="48"/>
          <w:szCs w:val="24"/>
          <w:lang w:eastAsia="ru-RU"/>
        </w:rPr>
        <w:t xml:space="preserve">  Ш  Е  Н  И  Е</w:t>
      </w:r>
    </w:p>
    <w:p w14:paraId="16D607B0" w14:textId="77777777" w:rsidR="00DB4CB9" w:rsidRPr="00E452A0" w:rsidRDefault="00DB4CB9" w:rsidP="00EC00C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tbl>
      <w:tblPr>
        <w:tblpPr w:leftFromText="180" w:rightFromText="180" w:vertAnchor="text" w:horzAnchor="margin" w:tblpY="-25"/>
        <w:tblW w:w="9415" w:type="dxa"/>
        <w:tblLook w:val="0000" w:firstRow="0" w:lastRow="0" w:firstColumn="0" w:lastColumn="0" w:noHBand="0" w:noVBand="0"/>
      </w:tblPr>
      <w:tblGrid>
        <w:gridCol w:w="9415"/>
      </w:tblGrid>
      <w:tr w:rsidR="00731016" w:rsidRPr="00E452A0" w14:paraId="79DF35A8" w14:textId="77777777" w:rsidTr="00EC00CA">
        <w:trPr>
          <w:trHeight w:val="344"/>
        </w:trPr>
        <w:tc>
          <w:tcPr>
            <w:tcW w:w="9415" w:type="dxa"/>
          </w:tcPr>
          <w:p w14:paraId="56399392" w14:textId="6A76ADCF" w:rsidR="00731016" w:rsidRPr="00E452A0" w:rsidRDefault="00731016" w:rsidP="00EC0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E452A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О внесении изменений в </w:t>
            </w:r>
            <w:r w:rsidR="00EC00C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П</w:t>
            </w:r>
            <w:r w:rsidRPr="00E452A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равила землепользования и застройки Чугуевского муниципального округа</w:t>
            </w:r>
          </w:p>
        </w:tc>
      </w:tr>
    </w:tbl>
    <w:p w14:paraId="16768341" w14:textId="79235BFA" w:rsidR="00731016" w:rsidRPr="00E452A0" w:rsidRDefault="00731016" w:rsidP="00EC00CA">
      <w:pPr>
        <w:widowControl w:val="0"/>
        <w:autoSpaceDE w:val="0"/>
        <w:autoSpaceDN w:val="0"/>
        <w:adjustRightInd w:val="0"/>
        <w:spacing w:after="0"/>
        <w:outlineLvl w:val="1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53565A57" w14:textId="47A16A44" w:rsidR="00DB4CB9" w:rsidRPr="00E452A0" w:rsidRDefault="005F26E6" w:rsidP="005F26E6">
      <w:pPr>
        <w:widowControl w:val="0"/>
        <w:autoSpaceDE w:val="0"/>
        <w:autoSpaceDN w:val="0"/>
        <w:adjustRightInd w:val="0"/>
        <w:spacing w:after="0"/>
        <w:jc w:val="right"/>
        <w:outlineLvl w:val="1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452A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Принято Думой Чугуевского муниципального округа</w:t>
      </w:r>
    </w:p>
    <w:p w14:paraId="54457BE5" w14:textId="4B649234" w:rsidR="005F26E6" w:rsidRPr="00E452A0" w:rsidRDefault="005F26E6" w:rsidP="005F26E6">
      <w:pPr>
        <w:widowControl w:val="0"/>
        <w:autoSpaceDE w:val="0"/>
        <w:autoSpaceDN w:val="0"/>
        <w:adjustRightInd w:val="0"/>
        <w:spacing w:after="0"/>
        <w:jc w:val="right"/>
        <w:outlineLvl w:val="1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452A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«</w:t>
      </w:r>
      <w:r w:rsidR="004B650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14</w:t>
      </w:r>
      <w:r w:rsidRPr="00E452A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» декабря 202</w:t>
      </w:r>
      <w:r w:rsidR="00E452A0" w:rsidRPr="00E452A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</w:t>
      </w:r>
      <w:r w:rsidRPr="00E452A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года</w:t>
      </w:r>
    </w:p>
    <w:p w14:paraId="4798A07F" w14:textId="5F496885" w:rsidR="004B5950" w:rsidRPr="00E452A0" w:rsidRDefault="004B5950" w:rsidP="004B5950">
      <w:pPr>
        <w:widowControl w:val="0"/>
        <w:autoSpaceDE w:val="0"/>
        <w:autoSpaceDN w:val="0"/>
        <w:adjustRightInd w:val="0"/>
        <w:spacing w:after="0"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1E3B8EBC" w14:textId="29F7220D" w:rsidR="005F26E6" w:rsidRPr="00E452A0" w:rsidRDefault="005F26E6" w:rsidP="000F6955">
      <w:pPr>
        <w:widowControl w:val="0"/>
        <w:autoSpaceDE w:val="0"/>
        <w:autoSpaceDN w:val="0"/>
        <w:adjustRightInd w:val="0"/>
        <w:spacing w:after="0" w:line="360" w:lineRule="auto"/>
        <w:ind w:firstLine="426"/>
        <w:jc w:val="both"/>
        <w:outlineLvl w:val="1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452A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Статья 1.</w:t>
      </w:r>
    </w:p>
    <w:p w14:paraId="08E20393" w14:textId="5A131DAD" w:rsidR="005F26E6" w:rsidRDefault="00DC3DCB" w:rsidP="00EC00CA">
      <w:pPr>
        <w:widowControl w:val="0"/>
        <w:autoSpaceDE w:val="0"/>
        <w:autoSpaceDN w:val="0"/>
        <w:adjustRightInd w:val="0"/>
        <w:spacing w:after="0" w:line="360" w:lineRule="auto"/>
        <w:ind w:firstLine="425"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Внести в </w:t>
      </w:r>
      <w:r w:rsidR="00AD3636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E0254A">
        <w:rPr>
          <w:rFonts w:ascii="Times New Roman" w:eastAsia="Times New Roman" w:hAnsi="Times New Roman" w:cs="Times New Roman"/>
          <w:sz w:val="26"/>
          <w:szCs w:val="26"/>
          <w:lang w:eastAsia="ru-RU"/>
        </w:rPr>
        <w:t>равила землепользования и застройки Чугуевского муниципального округу, утвержденные решением Думы Чугуевского муниципального округа от 11</w:t>
      </w:r>
      <w:r w:rsidR="00D7332C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E0254A">
        <w:rPr>
          <w:rFonts w:ascii="Times New Roman" w:eastAsia="Times New Roman" w:hAnsi="Times New Roman" w:cs="Times New Roman"/>
          <w:sz w:val="26"/>
          <w:szCs w:val="26"/>
          <w:lang w:eastAsia="ru-RU"/>
        </w:rPr>
        <w:t>января 2021 года № 142-НПА «Правила землепользования и застройки Чугуевского муниципального округа» (в ред. от 23.03.2021 № 183-НПА) (далее – Правила) следующие изменения:</w:t>
      </w:r>
    </w:p>
    <w:p w14:paraId="6957ABB9" w14:textId="39232B66" w:rsidR="006E6C90" w:rsidRDefault="00E0254A" w:rsidP="00EC00CA">
      <w:pPr>
        <w:pStyle w:val="ac"/>
        <w:numPr>
          <w:ilvl w:val="1"/>
          <w:numId w:val="14"/>
        </w:numPr>
        <w:spacing w:after="0" w:afterAutospacing="0" w:line="360" w:lineRule="auto"/>
        <w:ind w:left="0" w:firstLine="425"/>
        <w:jc w:val="both"/>
        <w:rPr>
          <w:color w:val="000000"/>
          <w:sz w:val="26"/>
          <w:szCs w:val="26"/>
        </w:rPr>
      </w:pPr>
      <w:r>
        <w:rPr>
          <w:sz w:val="26"/>
          <w:szCs w:val="26"/>
        </w:rPr>
        <w:t>Пункт 1</w:t>
      </w:r>
      <w:r w:rsidR="006E6C90">
        <w:rPr>
          <w:sz w:val="26"/>
          <w:szCs w:val="26"/>
        </w:rPr>
        <w:t xml:space="preserve"> </w:t>
      </w:r>
      <w:r>
        <w:rPr>
          <w:sz w:val="26"/>
          <w:szCs w:val="26"/>
        </w:rPr>
        <w:t>«</w:t>
      </w:r>
      <w:r w:rsidRPr="00E452A0">
        <w:rPr>
          <w:color w:val="000000"/>
          <w:sz w:val="26"/>
          <w:szCs w:val="26"/>
        </w:rPr>
        <w:t>Карта градостроительного зонирования. Карта зон с особыми условиями использования территории Чугуевского муниципального округа Приморского края (Фрагмент </w:t>
      </w:r>
      <w:r w:rsidRPr="00E452A0">
        <w:rPr>
          <w:color w:val="000000"/>
          <w:sz w:val="26"/>
          <w:szCs w:val="26"/>
          <w:lang w:val="en-US"/>
        </w:rPr>
        <w:t>I</w:t>
      </w:r>
      <w:r w:rsidRPr="00E452A0">
        <w:rPr>
          <w:color w:val="000000"/>
          <w:sz w:val="26"/>
          <w:szCs w:val="26"/>
        </w:rPr>
        <w:t>)</w:t>
      </w:r>
      <w:r>
        <w:rPr>
          <w:color w:val="000000"/>
          <w:sz w:val="26"/>
          <w:szCs w:val="26"/>
        </w:rPr>
        <w:t>»</w:t>
      </w:r>
      <w:r w:rsidR="006E6C90">
        <w:rPr>
          <w:color w:val="000000"/>
          <w:sz w:val="26"/>
          <w:szCs w:val="26"/>
        </w:rPr>
        <w:t xml:space="preserve">, пункт 4 «Карта </w:t>
      </w:r>
      <w:r w:rsidR="006E6C90" w:rsidRPr="00F93BD6">
        <w:rPr>
          <w:color w:val="000000"/>
          <w:sz w:val="26"/>
          <w:szCs w:val="26"/>
        </w:rPr>
        <w:t>градостроительного зонирования</w:t>
      </w:r>
      <w:r w:rsidR="006E6C90">
        <w:rPr>
          <w:color w:val="000000"/>
          <w:sz w:val="26"/>
          <w:szCs w:val="26"/>
        </w:rPr>
        <w:t xml:space="preserve">. Карта зон с особыми условиями использования территории </w:t>
      </w:r>
      <w:proofErr w:type="spellStart"/>
      <w:r w:rsidR="006E6C90">
        <w:rPr>
          <w:color w:val="000000"/>
          <w:sz w:val="26"/>
          <w:szCs w:val="26"/>
        </w:rPr>
        <w:t>с.Чугуевка</w:t>
      </w:r>
      <w:proofErr w:type="spellEnd"/>
      <w:r w:rsidR="006E6C90">
        <w:rPr>
          <w:color w:val="000000"/>
          <w:sz w:val="26"/>
          <w:szCs w:val="26"/>
        </w:rPr>
        <w:t xml:space="preserve">.», пункт 5 «Карта </w:t>
      </w:r>
      <w:r w:rsidR="006E6C90" w:rsidRPr="00F93BD6">
        <w:rPr>
          <w:color w:val="000000"/>
          <w:sz w:val="26"/>
          <w:szCs w:val="26"/>
        </w:rPr>
        <w:t>градостроительного зонирования</w:t>
      </w:r>
      <w:r w:rsidR="006E6C90">
        <w:rPr>
          <w:color w:val="000000"/>
          <w:sz w:val="26"/>
          <w:szCs w:val="26"/>
        </w:rPr>
        <w:t xml:space="preserve">. Карта зон с особыми условиями использования территории </w:t>
      </w:r>
      <w:proofErr w:type="spellStart"/>
      <w:r w:rsidR="006E6C90">
        <w:rPr>
          <w:color w:val="000000"/>
          <w:sz w:val="26"/>
          <w:szCs w:val="26"/>
        </w:rPr>
        <w:t>с.Архиповка</w:t>
      </w:r>
      <w:proofErr w:type="spellEnd"/>
      <w:r w:rsidR="006E6C90">
        <w:rPr>
          <w:color w:val="000000"/>
          <w:sz w:val="26"/>
          <w:szCs w:val="26"/>
        </w:rPr>
        <w:t xml:space="preserve">.», пункт 6 «Карта </w:t>
      </w:r>
      <w:r w:rsidR="006E6C90" w:rsidRPr="00F93BD6">
        <w:rPr>
          <w:color w:val="000000"/>
          <w:sz w:val="26"/>
          <w:szCs w:val="26"/>
        </w:rPr>
        <w:t>градостроительного зонирования</w:t>
      </w:r>
      <w:r w:rsidR="006E6C90">
        <w:rPr>
          <w:color w:val="000000"/>
          <w:sz w:val="26"/>
          <w:szCs w:val="26"/>
        </w:rPr>
        <w:t xml:space="preserve">. Карта зон с особыми условиями использования территории </w:t>
      </w:r>
      <w:proofErr w:type="spellStart"/>
      <w:r w:rsidR="006E6C90">
        <w:rPr>
          <w:color w:val="000000"/>
          <w:sz w:val="26"/>
          <w:szCs w:val="26"/>
        </w:rPr>
        <w:t>с.Березовка</w:t>
      </w:r>
      <w:proofErr w:type="spellEnd"/>
      <w:r w:rsidR="006E6C90">
        <w:rPr>
          <w:color w:val="000000"/>
          <w:sz w:val="26"/>
          <w:szCs w:val="26"/>
        </w:rPr>
        <w:t xml:space="preserve">.», пункт 7 «Карта </w:t>
      </w:r>
      <w:r w:rsidR="006E6C90" w:rsidRPr="00F93BD6">
        <w:rPr>
          <w:color w:val="000000"/>
          <w:sz w:val="26"/>
          <w:szCs w:val="26"/>
        </w:rPr>
        <w:t>градостроительного зонирования</w:t>
      </w:r>
      <w:r w:rsidR="006E6C90">
        <w:rPr>
          <w:color w:val="000000"/>
          <w:sz w:val="26"/>
          <w:szCs w:val="26"/>
        </w:rPr>
        <w:t xml:space="preserve">. Карта зон с особыми условиями использования территории </w:t>
      </w:r>
      <w:proofErr w:type="spellStart"/>
      <w:r w:rsidR="006E6C90">
        <w:rPr>
          <w:color w:val="000000"/>
          <w:sz w:val="26"/>
          <w:szCs w:val="26"/>
        </w:rPr>
        <w:t>с.Булыга-Фадеево</w:t>
      </w:r>
      <w:proofErr w:type="spellEnd"/>
      <w:r w:rsidR="006E6C90">
        <w:rPr>
          <w:color w:val="000000"/>
          <w:sz w:val="26"/>
          <w:szCs w:val="26"/>
        </w:rPr>
        <w:t xml:space="preserve">.», пункт 9 «Карта </w:t>
      </w:r>
      <w:r w:rsidR="006E6C90" w:rsidRPr="00F93BD6">
        <w:rPr>
          <w:color w:val="000000"/>
          <w:sz w:val="26"/>
          <w:szCs w:val="26"/>
        </w:rPr>
        <w:t>градостроительного зонирования</w:t>
      </w:r>
      <w:r w:rsidR="006E6C90">
        <w:rPr>
          <w:color w:val="000000"/>
          <w:sz w:val="26"/>
          <w:szCs w:val="26"/>
        </w:rPr>
        <w:t xml:space="preserve">. Карта зон с особыми условиями использования территории </w:t>
      </w:r>
      <w:proofErr w:type="spellStart"/>
      <w:r w:rsidR="006E6C90">
        <w:rPr>
          <w:color w:val="000000"/>
          <w:sz w:val="26"/>
          <w:szCs w:val="26"/>
        </w:rPr>
        <w:t>с.Верхняя</w:t>
      </w:r>
      <w:proofErr w:type="spellEnd"/>
      <w:r w:rsidR="006E6C90">
        <w:rPr>
          <w:color w:val="000000"/>
          <w:sz w:val="26"/>
          <w:szCs w:val="26"/>
        </w:rPr>
        <w:t xml:space="preserve"> </w:t>
      </w:r>
      <w:proofErr w:type="spellStart"/>
      <w:r w:rsidR="006E6C90">
        <w:rPr>
          <w:color w:val="000000"/>
          <w:sz w:val="26"/>
          <w:szCs w:val="26"/>
        </w:rPr>
        <w:t>Бреевка</w:t>
      </w:r>
      <w:proofErr w:type="spellEnd"/>
      <w:r w:rsidR="006E6C90">
        <w:rPr>
          <w:color w:val="000000"/>
          <w:sz w:val="26"/>
          <w:szCs w:val="26"/>
        </w:rPr>
        <w:t xml:space="preserve">.», пункт 12 «Карта </w:t>
      </w:r>
      <w:r w:rsidR="006E6C90" w:rsidRPr="00F93BD6">
        <w:rPr>
          <w:color w:val="000000"/>
          <w:sz w:val="26"/>
          <w:szCs w:val="26"/>
        </w:rPr>
        <w:t>градостроительного зонирования</w:t>
      </w:r>
      <w:r w:rsidR="006E6C90">
        <w:rPr>
          <w:color w:val="000000"/>
          <w:sz w:val="26"/>
          <w:szCs w:val="26"/>
        </w:rPr>
        <w:t xml:space="preserve">. </w:t>
      </w:r>
      <w:r w:rsidR="006E6C90">
        <w:rPr>
          <w:color w:val="000000"/>
          <w:sz w:val="26"/>
          <w:szCs w:val="26"/>
        </w:rPr>
        <w:lastRenderedPageBreak/>
        <w:t xml:space="preserve">Карта зон с особыми условиями использования территории </w:t>
      </w:r>
      <w:proofErr w:type="spellStart"/>
      <w:r w:rsidR="006E6C90">
        <w:rPr>
          <w:color w:val="000000"/>
          <w:sz w:val="26"/>
          <w:szCs w:val="26"/>
        </w:rPr>
        <w:t>с.Каменка</w:t>
      </w:r>
      <w:proofErr w:type="spellEnd"/>
      <w:r w:rsidR="006E6C90">
        <w:rPr>
          <w:color w:val="000000"/>
          <w:sz w:val="26"/>
          <w:szCs w:val="26"/>
        </w:rPr>
        <w:t xml:space="preserve">.», пункт 13 «Карта </w:t>
      </w:r>
      <w:r w:rsidR="006E6C90" w:rsidRPr="00F93BD6">
        <w:rPr>
          <w:color w:val="000000"/>
          <w:sz w:val="26"/>
          <w:szCs w:val="26"/>
        </w:rPr>
        <w:t>градостроительного зонирования</w:t>
      </w:r>
      <w:r w:rsidR="006E6C90">
        <w:rPr>
          <w:color w:val="000000"/>
          <w:sz w:val="26"/>
          <w:szCs w:val="26"/>
        </w:rPr>
        <w:t xml:space="preserve">. Карта зон с особыми условиями использования территории </w:t>
      </w:r>
      <w:proofErr w:type="spellStart"/>
      <w:r w:rsidR="006E6C90">
        <w:rPr>
          <w:color w:val="000000"/>
          <w:sz w:val="26"/>
          <w:szCs w:val="26"/>
        </w:rPr>
        <w:t>с.Медвежий</w:t>
      </w:r>
      <w:proofErr w:type="spellEnd"/>
      <w:r w:rsidR="006E6C90">
        <w:rPr>
          <w:color w:val="000000"/>
          <w:sz w:val="26"/>
          <w:szCs w:val="26"/>
        </w:rPr>
        <w:t xml:space="preserve"> Кут.», пункт 18 «Карта </w:t>
      </w:r>
      <w:r w:rsidR="006E6C90" w:rsidRPr="00F93BD6">
        <w:rPr>
          <w:color w:val="000000"/>
          <w:sz w:val="26"/>
          <w:szCs w:val="26"/>
        </w:rPr>
        <w:t>градостроительного зонирования</w:t>
      </w:r>
      <w:r w:rsidR="006E6C90">
        <w:rPr>
          <w:color w:val="000000"/>
          <w:sz w:val="26"/>
          <w:szCs w:val="26"/>
        </w:rPr>
        <w:t xml:space="preserve">. Карта зон с особыми условиями использования территории </w:t>
      </w:r>
      <w:proofErr w:type="spellStart"/>
      <w:r w:rsidR="006E6C90">
        <w:rPr>
          <w:color w:val="000000"/>
          <w:sz w:val="26"/>
          <w:szCs w:val="26"/>
        </w:rPr>
        <w:t>с.Пшеницыно</w:t>
      </w:r>
      <w:proofErr w:type="spellEnd"/>
      <w:r w:rsidR="006E6C90">
        <w:rPr>
          <w:color w:val="000000"/>
          <w:sz w:val="26"/>
          <w:szCs w:val="26"/>
        </w:rPr>
        <w:t xml:space="preserve">.», пункт 19 «Карта </w:t>
      </w:r>
      <w:r w:rsidR="006E6C90" w:rsidRPr="00F93BD6">
        <w:rPr>
          <w:color w:val="000000"/>
          <w:sz w:val="26"/>
          <w:szCs w:val="26"/>
        </w:rPr>
        <w:t>градостроительного зонирования</w:t>
      </w:r>
      <w:r w:rsidR="006E6C90">
        <w:rPr>
          <w:color w:val="000000"/>
          <w:sz w:val="26"/>
          <w:szCs w:val="26"/>
        </w:rPr>
        <w:t xml:space="preserve">. Карта зон с особыми условиями использования территории </w:t>
      </w:r>
      <w:proofErr w:type="spellStart"/>
      <w:r w:rsidR="006E6C90">
        <w:rPr>
          <w:color w:val="000000"/>
          <w:sz w:val="26"/>
          <w:szCs w:val="26"/>
        </w:rPr>
        <w:t>с.Соколовка</w:t>
      </w:r>
      <w:proofErr w:type="spellEnd"/>
      <w:r w:rsidR="006E6C90">
        <w:rPr>
          <w:color w:val="000000"/>
          <w:sz w:val="26"/>
          <w:szCs w:val="26"/>
        </w:rPr>
        <w:t xml:space="preserve">.», пункт 21 «Карта </w:t>
      </w:r>
      <w:r w:rsidR="006E6C90" w:rsidRPr="00F93BD6">
        <w:rPr>
          <w:color w:val="000000"/>
          <w:sz w:val="26"/>
          <w:szCs w:val="26"/>
        </w:rPr>
        <w:t>градостроительного зонирования</w:t>
      </w:r>
      <w:r w:rsidR="006E6C90">
        <w:rPr>
          <w:color w:val="000000"/>
          <w:sz w:val="26"/>
          <w:szCs w:val="26"/>
        </w:rPr>
        <w:t xml:space="preserve">. Карта зон с особыми условиями использования территории </w:t>
      </w:r>
      <w:proofErr w:type="spellStart"/>
      <w:r w:rsidR="006E6C90">
        <w:rPr>
          <w:color w:val="000000"/>
          <w:sz w:val="26"/>
          <w:szCs w:val="26"/>
        </w:rPr>
        <w:t>с.Уборка</w:t>
      </w:r>
      <w:proofErr w:type="spellEnd"/>
      <w:r w:rsidR="006E6C90">
        <w:rPr>
          <w:color w:val="000000"/>
          <w:sz w:val="26"/>
          <w:szCs w:val="26"/>
        </w:rPr>
        <w:t xml:space="preserve">.», пункт 22 «Карта </w:t>
      </w:r>
      <w:r w:rsidR="006E6C90" w:rsidRPr="00F93BD6">
        <w:rPr>
          <w:color w:val="000000"/>
          <w:sz w:val="26"/>
          <w:szCs w:val="26"/>
        </w:rPr>
        <w:t>градостроительного зонирования</w:t>
      </w:r>
      <w:r w:rsidR="006E6C90">
        <w:rPr>
          <w:color w:val="000000"/>
          <w:sz w:val="26"/>
          <w:szCs w:val="26"/>
        </w:rPr>
        <w:t xml:space="preserve">. Карта зон с особыми условиями использования территории </w:t>
      </w:r>
      <w:proofErr w:type="spellStart"/>
      <w:r w:rsidR="006E6C90">
        <w:rPr>
          <w:color w:val="000000"/>
          <w:sz w:val="26"/>
          <w:szCs w:val="26"/>
        </w:rPr>
        <w:t>с.Цветковка</w:t>
      </w:r>
      <w:proofErr w:type="spellEnd"/>
      <w:r w:rsidR="006E6C90">
        <w:rPr>
          <w:color w:val="000000"/>
          <w:sz w:val="26"/>
          <w:szCs w:val="26"/>
        </w:rPr>
        <w:t xml:space="preserve">.», пункт 28 «Карта </w:t>
      </w:r>
      <w:r w:rsidR="006E6C90" w:rsidRPr="00F93BD6">
        <w:rPr>
          <w:color w:val="000000"/>
          <w:sz w:val="26"/>
          <w:szCs w:val="26"/>
        </w:rPr>
        <w:t>градостроительного зонирования</w:t>
      </w:r>
      <w:r w:rsidR="006E6C90">
        <w:rPr>
          <w:color w:val="000000"/>
          <w:sz w:val="26"/>
          <w:szCs w:val="26"/>
        </w:rPr>
        <w:t xml:space="preserve">. Карта зон с особыми условиями использования территории </w:t>
      </w:r>
      <w:proofErr w:type="spellStart"/>
      <w:r w:rsidR="006E6C90">
        <w:rPr>
          <w:color w:val="000000"/>
          <w:sz w:val="26"/>
          <w:szCs w:val="26"/>
        </w:rPr>
        <w:t>с.Полыниха</w:t>
      </w:r>
      <w:proofErr w:type="spellEnd"/>
      <w:r w:rsidR="006E6C90">
        <w:rPr>
          <w:color w:val="000000"/>
          <w:sz w:val="26"/>
          <w:szCs w:val="26"/>
        </w:rPr>
        <w:t xml:space="preserve">.», пункт 29 «Карта </w:t>
      </w:r>
      <w:r w:rsidR="006E6C90" w:rsidRPr="00F93BD6">
        <w:rPr>
          <w:color w:val="000000"/>
          <w:sz w:val="26"/>
          <w:szCs w:val="26"/>
        </w:rPr>
        <w:t>градостроительного зонирования</w:t>
      </w:r>
      <w:r w:rsidR="006E6C90">
        <w:rPr>
          <w:color w:val="000000"/>
          <w:sz w:val="26"/>
          <w:szCs w:val="26"/>
        </w:rPr>
        <w:t xml:space="preserve">. Карта зон с особыми условиями использования территории </w:t>
      </w:r>
      <w:proofErr w:type="spellStart"/>
      <w:r w:rsidR="006E6C90">
        <w:rPr>
          <w:color w:val="000000"/>
          <w:sz w:val="26"/>
          <w:szCs w:val="26"/>
        </w:rPr>
        <w:t>с.Самарка</w:t>
      </w:r>
      <w:proofErr w:type="spellEnd"/>
      <w:r w:rsidR="006E6C90">
        <w:rPr>
          <w:color w:val="000000"/>
          <w:sz w:val="26"/>
          <w:szCs w:val="26"/>
        </w:rPr>
        <w:t xml:space="preserve">.», пункт </w:t>
      </w:r>
      <w:r w:rsidR="00D7332C">
        <w:rPr>
          <w:color w:val="000000"/>
          <w:sz w:val="26"/>
          <w:szCs w:val="26"/>
        </w:rPr>
        <w:t xml:space="preserve">31 «Карта </w:t>
      </w:r>
      <w:r w:rsidR="00D7332C" w:rsidRPr="00F93BD6">
        <w:rPr>
          <w:color w:val="000000"/>
          <w:sz w:val="26"/>
          <w:szCs w:val="26"/>
        </w:rPr>
        <w:t>градостроительного зонирования</w:t>
      </w:r>
      <w:r w:rsidR="00D7332C">
        <w:rPr>
          <w:color w:val="000000"/>
          <w:sz w:val="26"/>
          <w:szCs w:val="26"/>
        </w:rPr>
        <w:t xml:space="preserve">. Карта зон с особыми условиями использования территории </w:t>
      </w:r>
      <w:proofErr w:type="spellStart"/>
      <w:r w:rsidR="00D7332C">
        <w:rPr>
          <w:color w:val="000000"/>
          <w:sz w:val="26"/>
          <w:szCs w:val="26"/>
        </w:rPr>
        <w:t>с.Шумный</w:t>
      </w:r>
      <w:proofErr w:type="spellEnd"/>
      <w:r w:rsidR="00D7332C">
        <w:rPr>
          <w:color w:val="000000"/>
          <w:sz w:val="26"/>
          <w:szCs w:val="26"/>
        </w:rPr>
        <w:t xml:space="preserve">.» Главы </w:t>
      </w:r>
      <w:r w:rsidR="00D7332C">
        <w:rPr>
          <w:color w:val="000000"/>
          <w:sz w:val="26"/>
          <w:szCs w:val="26"/>
          <w:lang w:val="en-US"/>
        </w:rPr>
        <w:t>II</w:t>
      </w:r>
      <w:r w:rsidR="00D7332C" w:rsidRPr="00D7332C">
        <w:rPr>
          <w:color w:val="000000"/>
          <w:sz w:val="26"/>
          <w:szCs w:val="26"/>
        </w:rPr>
        <w:t xml:space="preserve"> </w:t>
      </w:r>
      <w:r w:rsidR="00D7332C">
        <w:rPr>
          <w:color w:val="000000"/>
          <w:sz w:val="26"/>
          <w:szCs w:val="26"/>
        </w:rPr>
        <w:t>«Карта градостроительного зонирования зон с особыми условиями использования территорий» Правил изложить в следующей редакции (приложение № 1);</w:t>
      </w:r>
    </w:p>
    <w:p w14:paraId="562C75F8" w14:textId="43828DD5" w:rsidR="007F5B87" w:rsidRPr="00ED10EC" w:rsidRDefault="007F5B87" w:rsidP="007F5B87">
      <w:pPr>
        <w:pStyle w:val="ac"/>
        <w:numPr>
          <w:ilvl w:val="1"/>
          <w:numId w:val="15"/>
        </w:numPr>
        <w:spacing w:before="0" w:beforeAutospacing="0" w:after="0" w:afterAutospacing="0" w:line="360" w:lineRule="auto"/>
        <w:ind w:left="0" w:firstLine="426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Абзац первый Г</w:t>
      </w:r>
      <w:r w:rsidR="00770AF3">
        <w:rPr>
          <w:color w:val="000000"/>
          <w:sz w:val="26"/>
          <w:szCs w:val="26"/>
        </w:rPr>
        <w:t>лав</w:t>
      </w:r>
      <w:r>
        <w:rPr>
          <w:color w:val="000000"/>
          <w:sz w:val="26"/>
          <w:szCs w:val="26"/>
        </w:rPr>
        <w:t>ы</w:t>
      </w:r>
      <w:r w:rsidR="00770AF3">
        <w:rPr>
          <w:color w:val="000000"/>
          <w:sz w:val="26"/>
          <w:szCs w:val="26"/>
        </w:rPr>
        <w:t xml:space="preserve"> </w:t>
      </w:r>
      <w:r w:rsidR="00770AF3">
        <w:rPr>
          <w:color w:val="000000"/>
          <w:sz w:val="26"/>
          <w:szCs w:val="26"/>
          <w:lang w:val="en-US"/>
        </w:rPr>
        <w:t>II</w:t>
      </w:r>
      <w:r w:rsidR="00770AF3" w:rsidRPr="00770AF3">
        <w:rPr>
          <w:color w:val="000000"/>
          <w:sz w:val="26"/>
          <w:szCs w:val="26"/>
        </w:rPr>
        <w:t xml:space="preserve"> </w:t>
      </w:r>
      <w:r w:rsidR="00770AF3">
        <w:rPr>
          <w:color w:val="000000"/>
          <w:sz w:val="26"/>
          <w:szCs w:val="26"/>
        </w:rPr>
        <w:t>«Карта градостроительного зонирования зон с особыми условиями использования территорий»</w:t>
      </w:r>
      <w:r w:rsidR="00ED10EC">
        <w:rPr>
          <w:color w:val="000000"/>
          <w:sz w:val="26"/>
          <w:szCs w:val="26"/>
        </w:rPr>
        <w:t xml:space="preserve"> Правил</w:t>
      </w:r>
      <w:r w:rsidR="00770AF3">
        <w:rPr>
          <w:color w:val="000000"/>
          <w:sz w:val="26"/>
          <w:szCs w:val="26"/>
        </w:rPr>
        <w:t xml:space="preserve"> изложить в следующе</w:t>
      </w:r>
      <w:r w:rsidR="00ED10EC">
        <w:rPr>
          <w:color w:val="000000"/>
          <w:sz w:val="26"/>
          <w:szCs w:val="26"/>
        </w:rPr>
        <w:t>й</w:t>
      </w:r>
      <w:r w:rsidR="00770AF3">
        <w:rPr>
          <w:color w:val="000000"/>
          <w:sz w:val="26"/>
          <w:szCs w:val="26"/>
        </w:rPr>
        <w:t xml:space="preserve"> редакции: </w:t>
      </w:r>
      <w:r w:rsidRPr="00ED10EC">
        <w:rPr>
          <w:color w:val="000000"/>
          <w:sz w:val="26"/>
          <w:szCs w:val="26"/>
        </w:rPr>
        <w:t>«Карты градостроительного зонирования и зон с особыми условиями использования территории Чугуевского муниципального округа:»;</w:t>
      </w:r>
    </w:p>
    <w:p w14:paraId="6EAFE89C" w14:textId="39BB8C75" w:rsidR="00D7332C" w:rsidRDefault="007F5B87" w:rsidP="007F5B87">
      <w:pPr>
        <w:pStyle w:val="ac"/>
        <w:spacing w:before="0" w:beforeAutospacing="0" w:after="0" w:afterAutospacing="0" w:line="360" w:lineRule="auto"/>
        <w:ind w:firstLine="426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1.3.     </w:t>
      </w:r>
      <w:r w:rsidR="00D7332C">
        <w:rPr>
          <w:color w:val="000000"/>
          <w:sz w:val="26"/>
          <w:szCs w:val="26"/>
        </w:rPr>
        <w:t xml:space="preserve">Главу </w:t>
      </w:r>
      <w:r w:rsidR="00D7332C">
        <w:rPr>
          <w:color w:val="000000"/>
          <w:sz w:val="26"/>
          <w:szCs w:val="26"/>
          <w:lang w:val="en-US"/>
        </w:rPr>
        <w:t>III</w:t>
      </w:r>
      <w:r w:rsidR="00D7332C" w:rsidRPr="00D7332C">
        <w:rPr>
          <w:color w:val="000000"/>
          <w:sz w:val="26"/>
          <w:szCs w:val="26"/>
        </w:rPr>
        <w:t xml:space="preserve"> </w:t>
      </w:r>
      <w:r w:rsidR="00D7332C">
        <w:rPr>
          <w:color w:val="000000"/>
          <w:sz w:val="26"/>
          <w:szCs w:val="26"/>
        </w:rPr>
        <w:t>«Градостроительные регламенты» Правил изложить в следующей редакции (приложение № 2).</w:t>
      </w:r>
    </w:p>
    <w:p w14:paraId="369D6954" w14:textId="5AB95E9F" w:rsidR="000F6955" w:rsidRPr="00E452A0" w:rsidRDefault="005F26E6" w:rsidP="00E452A0">
      <w:pPr>
        <w:widowControl w:val="0"/>
        <w:autoSpaceDE w:val="0"/>
        <w:autoSpaceDN w:val="0"/>
        <w:adjustRightInd w:val="0"/>
        <w:spacing w:after="0" w:line="360" w:lineRule="auto"/>
        <w:ind w:firstLine="426"/>
        <w:jc w:val="both"/>
        <w:outlineLvl w:val="1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452A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Статья 2. </w:t>
      </w:r>
    </w:p>
    <w:p w14:paraId="5E841573" w14:textId="77777777" w:rsidR="00E452A0" w:rsidRPr="00E452A0" w:rsidRDefault="00E452A0" w:rsidP="00E452A0">
      <w:pPr>
        <w:widowControl w:val="0"/>
        <w:autoSpaceDE w:val="0"/>
        <w:autoSpaceDN w:val="0"/>
        <w:adjustRightInd w:val="0"/>
        <w:spacing w:after="0" w:line="360" w:lineRule="auto"/>
        <w:ind w:left="360"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52A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Настоящее решение вступает в силу со дня его официального опубликования. </w:t>
      </w:r>
    </w:p>
    <w:p w14:paraId="14603564" w14:textId="5382683A" w:rsidR="000F6955" w:rsidRDefault="000F6955" w:rsidP="000F6955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4CE56BB6" w14:textId="1861FB83" w:rsidR="00D7332C" w:rsidRDefault="00D7332C" w:rsidP="000F6955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77F350F" w14:textId="16236BBD" w:rsidR="00D7332C" w:rsidRDefault="00D7332C" w:rsidP="000F6955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7E90068" w14:textId="77777777" w:rsidR="00D7332C" w:rsidRPr="00E452A0" w:rsidRDefault="00D7332C" w:rsidP="000F6955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18B60C86" w14:textId="3C434877" w:rsidR="000F6955" w:rsidRPr="00E452A0" w:rsidRDefault="000F6955" w:rsidP="000F6955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52A0">
        <w:rPr>
          <w:rFonts w:ascii="Times New Roman" w:eastAsia="Times New Roman" w:hAnsi="Times New Roman" w:cs="Times New Roman"/>
          <w:sz w:val="26"/>
          <w:szCs w:val="26"/>
          <w:lang w:eastAsia="ru-RU"/>
        </w:rPr>
        <w:t>Глава Чугуевского</w:t>
      </w:r>
    </w:p>
    <w:p w14:paraId="42C9FAE3" w14:textId="43FB2CB8" w:rsidR="00E452A0" w:rsidRDefault="000F6955" w:rsidP="000F6955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52A0">
        <w:rPr>
          <w:rFonts w:ascii="Times New Roman" w:eastAsia="Times New Roman" w:hAnsi="Times New Roman" w:cs="Times New Roman"/>
          <w:sz w:val="26"/>
          <w:szCs w:val="26"/>
          <w:lang w:eastAsia="ru-RU"/>
        </w:rPr>
        <w:t>муниципального округа                                                                                   Р.Ю. Демене</w:t>
      </w:r>
      <w:r w:rsidR="006E225B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</w:p>
    <w:p w14:paraId="15EF6BFC" w14:textId="1D0E4D8F" w:rsidR="00514D32" w:rsidRDefault="00514D32" w:rsidP="000F6955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48C22477" w14:textId="5AFDC7F0" w:rsidR="00514D32" w:rsidRDefault="00514D32" w:rsidP="000F6955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54EC32CE" w14:textId="4D272E3D" w:rsidR="00514D32" w:rsidRDefault="00514D32" w:rsidP="000F6955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</w:pPr>
      <w:r w:rsidRPr="00514D32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«</w:t>
      </w:r>
      <w:proofErr w:type="gramStart"/>
      <w:r w:rsidRPr="00514D32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14 »</w:t>
      </w:r>
      <w:proofErr w:type="gramEnd"/>
      <w:r w:rsidRPr="00514D32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 xml:space="preserve"> декабря 2021г.</w:t>
      </w:r>
    </w:p>
    <w:p w14:paraId="7325CA8D" w14:textId="7FAFEA36" w:rsidR="00514D32" w:rsidRPr="00514D32" w:rsidRDefault="00514D32" w:rsidP="000F6955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№ 302 - НПА</w:t>
      </w:r>
    </w:p>
    <w:p w14:paraId="429C633A" w14:textId="77777777" w:rsidR="006E225B" w:rsidRPr="00E452A0" w:rsidRDefault="006E225B" w:rsidP="000F6955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38738D29" w14:textId="77777777" w:rsidR="00514D32" w:rsidRDefault="00514D32" w:rsidP="00EC00CA">
      <w:pPr>
        <w:pStyle w:val="Default"/>
        <w:rPr>
          <w:bCs/>
        </w:rPr>
      </w:pPr>
    </w:p>
    <w:p w14:paraId="55E58B31" w14:textId="5C8C86C5" w:rsidR="00E452A0" w:rsidRPr="00E452A0" w:rsidRDefault="00E452A0" w:rsidP="00EC00CA">
      <w:pPr>
        <w:pStyle w:val="Default"/>
        <w:jc w:val="right"/>
        <w:rPr>
          <w:bCs/>
        </w:rPr>
      </w:pPr>
      <w:r w:rsidRPr="00E452A0">
        <w:rPr>
          <w:bCs/>
        </w:rPr>
        <w:lastRenderedPageBreak/>
        <w:t xml:space="preserve">Приложение </w:t>
      </w:r>
      <w:r w:rsidR="006E225B">
        <w:rPr>
          <w:bCs/>
        </w:rPr>
        <w:t>№ 1</w:t>
      </w:r>
    </w:p>
    <w:p w14:paraId="4DC7336F" w14:textId="77777777" w:rsidR="00E452A0" w:rsidRPr="00E452A0" w:rsidRDefault="00E452A0" w:rsidP="00E452A0">
      <w:pPr>
        <w:pStyle w:val="Default"/>
        <w:jc w:val="right"/>
        <w:rPr>
          <w:bCs/>
        </w:rPr>
      </w:pPr>
      <w:r w:rsidRPr="00E452A0">
        <w:rPr>
          <w:bCs/>
        </w:rPr>
        <w:t xml:space="preserve">к решению </w:t>
      </w:r>
    </w:p>
    <w:p w14:paraId="1859B7C8" w14:textId="4C21F52A" w:rsidR="00E452A0" w:rsidRPr="00E452A0" w:rsidRDefault="00E452A0" w:rsidP="00E452A0">
      <w:pPr>
        <w:pStyle w:val="Default"/>
        <w:jc w:val="right"/>
        <w:rPr>
          <w:bCs/>
        </w:rPr>
      </w:pPr>
      <w:r w:rsidRPr="00E452A0">
        <w:rPr>
          <w:bCs/>
        </w:rPr>
        <w:t>Думы Чугуевского</w:t>
      </w:r>
    </w:p>
    <w:p w14:paraId="0AC1E95B" w14:textId="6E0D07BB" w:rsidR="00E452A0" w:rsidRPr="00E452A0" w:rsidRDefault="00E452A0" w:rsidP="00E452A0">
      <w:pPr>
        <w:pStyle w:val="Default"/>
        <w:jc w:val="right"/>
        <w:rPr>
          <w:bCs/>
        </w:rPr>
      </w:pPr>
      <w:r w:rsidRPr="00E452A0">
        <w:rPr>
          <w:bCs/>
        </w:rPr>
        <w:t>муниципального округа</w:t>
      </w:r>
    </w:p>
    <w:p w14:paraId="04EE8C0B" w14:textId="5001E8F0" w:rsidR="00E452A0" w:rsidRPr="00E452A0" w:rsidRDefault="00E452A0" w:rsidP="00E452A0">
      <w:pPr>
        <w:pStyle w:val="Default"/>
        <w:jc w:val="right"/>
        <w:rPr>
          <w:bCs/>
        </w:rPr>
      </w:pPr>
      <w:proofErr w:type="gramStart"/>
      <w:r w:rsidRPr="00E452A0">
        <w:rPr>
          <w:bCs/>
        </w:rPr>
        <w:t>от  «</w:t>
      </w:r>
      <w:proofErr w:type="gramEnd"/>
      <w:r w:rsidR="00B00D47">
        <w:rPr>
          <w:bCs/>
        </w:rPr>
        <w:t>14</w:t>
      </w:r>
      <w:r w:rsidRPr="00E452A0">
        <w:rPr>
          <w:bCs/>
        </w:rPr>
        <w:t xml:space="preserve">» декабря 2021 года №   </w:t>
      </w:r>
      <w:r w:rsidR="004C6BA1">
        <w:rPr>
          <w:bCs/>
        </w:rPr>
        <w:t>302</w:t>
      </w:r>
      <w:r w:rsidRPr="00E452A0">
        <w:rPr>
          <w:bCs/>
        </w:rPr>
        <w:t>-НПА</w:t>
      </w:r>
    </w:p>
    <w:p w14:paraId="39E4D113" w14:textId="165F023D" w:rsidR="00E452A0" w:rsidRPr="00E452A0" w:rsidRDefault="00E452A0" w:rsidP="00E452A0">
      <w:pPr>
        <w:pStyle w:val="Default"/>
        <w:jc w:val="right"/>
        <w:rPr>
          <w:bCs/>
          <w:sz w:val="28"/>
          <w:szCs w:val="28"/>
        </w:rPr>
      </w:pPr>
    </w:p>
    <w:p w14:paraId="2CDA4D80" w14:textId="21C74710" w:rsidR="00E452A0" w:rsidRPr="00D7332C" w:rsidRDefault="006E225B" w:rsidP="006E225B">
      <w:pPr>
        <w:pStyle w:val="ac"/>
        <w:spacing w:before="0" w:beforeAutospacing="0" w:after="0" w:afterAutospacing="0"/>
        <w:rPr>
          <w:color w:val="000000"/>
          <w:sz w:val="28"/>
          <w:szCs w:val="28"/>
        </w:rPr>
      </w:pPr>
      <w:r w:rsidRPr="00D7332C">
        <w:rPr>
          <w:color w:val="000000"/>
          <w:sz w:val="28"/>
          <w:szCs w:val="28"/>
        </w:rPr>
        <w:t>«1. Карта градостроительного зонирования. Карта зон с особыми условиями использования территории Чугуевского муниципального округа Приморского края (Фрагмент </w:t>
      </w:r>
      <w:r w:rsidRPr="00D7332C">
        <w:rPr>
          <w:color w:val="000000"/>
          <w:sz w:val="28"/>
          <w:szCs w:val="28"/>
          <w:lang w:val="en-US"/>
        </w:rPr>
        <w:t>I</w:t>
      </w:r>
      <w:r w:rsidRPr="00D7332C">
        <w:rPr>
          <w:color w:val="000000"/>
          <w:sz w:val="28"/>
          <w:szCs w:val="28"/>
        </w:rPr>
        <w:t>).</w:t>
      </w:r>
    </w:p>
    <w:p w14:paraId="74FDE662" w14:textId="35BE273F" w:rsidR="006E225B" w:rsidRDefault="004B650D" w:rsidP="006E225B">
      <w:pPr>
        <w:pStyle w:val="ac"/>
        <w:spacing w:before="0" w:beforeAutospacing="0" w:after="0" w:afterAutospacing="0"/>
        <w:jc w:val="right"/>
        <w:rPr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507EBBFB" wp14:editId="5C38B7DB">
            <wp:extent cx="5940425" cy="59404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25B">
        <w:rPr>
          <w:color w:val="000000"/>
          <w:sz w:val="27"/>
          <w:szCs w:val="27"/>
        </w:rPr>
        <w:t>»</w:t>
      </w:r>
    </w:p>
    <w:p w14:paraId="4D16DC8E" w14:textId="0118172B" w:rsidR="00D7332C" w:rsidRDefault="00D7332C" w:rsidP="006E225B">
      <w:pPr>
        <w:pStyle w:val="ac"/>
        <w:spacing w:before="0" w:beforeAutospacing="0" w:after="0" w:afterAutospacing="0"/>
        <w:jc w:val="right"/>
        <w:rPr>
          <w:color w:val="000000"/>
          <w:sz w:val="27"/>
          <w:szCs w:val="27"/>
        </w:rPr>
      </w:pPr>
    </w:p>
    <w:p w14:paraId="143D8F76" w14:textId="18B5563F" w:rsidR="00D7332C" w:rsidRDefault="00D7332C" w:rsidP="006E225B">
      <w:pPr>
        <w:pStyle w:val="ac"/>
        <w:spacing w:before="0" w:beforeAutospacing="0" w:after="0" w:afterAutospacing="0"/>
        <w:jc w:val="right"/>
        <w:rPr>
          <w:color w:val="000000"/>
          <w:sz w:val="27"/>
          <w:szCs w:val="27"/>
        </w:rPr>
      </w:pPr>
    </w:p>
    <w:p w14:paraId="7FBA6C96" w14:textId="2DE4B9CE" w:rsidR="00D7332C" w:rsidRDefault="00D7332C" w:rsidP="006E225B">
      <w:pPr>
        <w:pStyle w:val="ac"/>
        <w:spacing w:before="0" w:beforeAutospacing="0" w:after="0" w:afterAutospacing="0"/>
        <w:jc w:val="right"/>
        <w:rPr>
          <w:color w:val="000000"/>
          <w:sz w:val="27"/>
          <w:szCs w:val="27"/>
        </w:rPr>
      </w:pPr>
    </w:p>
    <w:p w14:paraId="3AB8E715" w14:textId="6285E2E6" w:rsidR="00D7332C" w:rsidRDefault="00D7332C" w:rsidP="006E225B">
      <w:pPr>
        <w:pStyle w:val="ac"/>
        <w:spacing w:before="0" w:beforeAutospacing="0" w:after="0" w:afterAutospacing="0"/>
        <w:jc w:val="right"/>
        <w:rPr>
          <w:color w:val="000000"/>
          <w:sz w:val="27"/>
          <w:szCs w:val="27"/>
        </w:rPr>
      </w:pPr>
    </w:p>
    <w:p w14:paraId="455E7C54" w14:textId="54D47622" w:rsidR="00D7332C" w:rsidRDefault="00D7332C" w:rsidP="006E225B">
      <w:pPr>
        <w:pStyle w:val="ac"/>
        <w:spacing w:before="0" w:beforeAutospacing="0" w:after="0" w:afterAutospacing="0"/>
        <w:jc w:val="right"/>
        <w:rPr>
          <w:color w:val="000000"/>
          <w:sz w:val="27"/>
          <w:szCs w:val="27"/>
        </w:rPr>
      </w:pPr>
    </w:p>
    <w:p w14:paraId="75C4EB76" w14:textId="1E8A0A66" w:rsidR="00D7332C" w:rsidRDefault="00D7332C" w:rsidP="006E225B">
      <w:pPr>
        <w:pStyle w:val="ac"/>
        <w:spacing w:before="0" w:beforeAutospacing="0" w:after="0" w:afterAutospacing="0"/>
        <w:jc w:val="right"/>
        <w:rPr>
          <w:color w:val="000000"/>
          <w:sz w:val="27"/>
          <w:szCs w:val="27"/>
        </w:rPr>
      </w:pPr>
    </w:p>
    <w:p w14:paraId="30BDC0B3" w14:textId="7A965E1A" w:rsidR="00D7332C" w:rsidRDefault="00D7332C" w:rsidP="006E225B">
      <w:pPr>
        <w:pStyle w:val="ac"/>
        <w:spacing w:before="0" w:beforeAutospacing="0" w:after="0" w:afterAutospacing="0"/>
        <w:jc w:val="right"/>
        <w:rPr>
          <w:color w:val="000000"/>
          <w:sz w:val="27"/>
          <w:szCs w:val="27"/>
        </w:rPr>
      </w:pPr>
    </w:p>
    <w:p w14:paraId="24012F64" w14:textId="4314D488" w:rsidR="00D7332C" w:rsidRPr="00D7332C" w:rsidRDefault="00D7332C" w:rsidP="00D7332C">
      <w:pPr>
        <w:pStyle w:val="ac"/>
        <w:jc w:val="both"/>
        <w:rPr>
          <w:color w:val="000000"/>
          <w:sz w:val="28"/>
          <w:szCs w:val="28"/>
        </w:rPr>
      </w:pPr>
      <w:r w:rsidRPr="00A4145C">
        <w:rPr>
          <w:color w:val="000000"/>
          <w:sz w:val="28"/>
          <w:szCs w:val="28"/>
        </w:rPr>
        <w:lastRenderedPageBreak/>
        <w:t xml:space="preserve">«4. Карта градостроительного зонирования. Карта зон с особыми условиями использования территории </w:t>
      </w:r>
      <w:proofErr w:type="spellStart"/>
      <w:r w:rsidRPr="00A4145C">
        <w:rPr>
          <w:color w:val="000000"/>
          <w:sz w:val="28"/>
          <w:szCs w:val="28"/>
        </w:rPr>
        <w:t>с.Чугуевка</w:t>
      </w:r>
      <w:proofErr w:type="spellEnd"/>
      <w:r w:rsidRPr="00A4145C">
        <w:rPr>
          <w:color w:val="000000"/>
          <w:sz w:val="28"/>
          <w:szCs w:val="28"/>
        </w:rPr>
        <w:t>.</w:t>
      </w:r>
      <w:r w:rsidRPr="00D7332C">
        <w:rPr>
          <w:color w:val="000000"/>
          <w:sz w:val="28"/>
          <w:szCs w:val="28"/>
        </w:rPr>
        <w:t xml:space="preserve"> </w:t>
      </w:r>
    </w:p>
    <w:p w14:paraId="112A313D" w14:textId="1AAF9DBF" w:rsidR="00D7332C" w:rsidRDefault="00D7332C" w:rsidP="00D7332C">
      <w:pPr>
        <w:pStyle w:val="ac"/>
        <w:jc w:val="both"/>
        <w:rPr>
          <w:color w:val="000000"/>
          <w:sz w:val="26"/>
          <w:szCs w:val="26"/>
        </w:rPr>
      </w:pPr>
    </w:p>
    <w:p w14:paraId="5E435EC8" w14:textId="04A2B234" w:rsidR="00D7332C" w:rsidRDefault="00D33E2A" w:rsidP="00D33E2A">
      <w:pPr>
        <w:pStyle w:val="ac"/>
        <w:jc w:val="right"/>
        <w:rPr>
          <w:color w:val="000000"/>
          <w:sz w:val="26"/>
          <w:szCs w:val="26"/>
        </w:rPr>
      </w:pPr>
      <w:r>
        <w:rPr>
          <w:noProof/>
        </w:rPr>
        <w:drawing>
          <wp:inline distT="0" distB="0" distL="0" distR="0" wp14:anchorId="38B38059" wp14:editId="6EE53EC5">
            <wp:extent cx="5348126" cy="7597140"/>
            <wp:effectExtent l="0" t="0" r="508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709" cy="759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145C">
        <w:rPr>
          <w:color w:val="000000"/>
          <w:sz w:val="26"/>
          <w:szCs w:val="26"/>
        </w:rPr>
        <w:t>»</w:t>
      </w:r>
    </w:p>
    <w:p w14:paraId="5ED93D35" w14:textId="4F0E15A9" w:rsidR="00D7332C" w:rsidRDefault="00D7332C" w:rsidP="00D7332C">
      <w:pPr>
        <w:pStyle w:val="ac"/>
        <w:jc w:val="both"/>
        <w:rPr>
          <w:color w:val="000000"/>
          <w:sz w:val="26"/>
          <w:szCs w:val="26"/>
        </w:rPr>
      </w:pPr>
    </w:p>
    <w:p w14:paraId="26D10345" w14:textId="3B15AA02" w:rsidR="00D7332C" w:rsidRPr="00D7332C" w:rsidRDefault="00D7332C" w:rsidP="00D7332C">
      <w:pPr>
        <w:pStyle w:val="ac"/>
        <w:jc w:val="both"/>
        <w:rPr>
          <w:color w:val="000000"/>
          <w:sz w:val="28"/>
          <w:szCs w:val="28"/>
        </w:rPr>
      </w:pPr>
      <w:r w:rsidRPr="00D7332C">
        <w:rPr>
          <w:color w:val="000000"/>
          <w:sz w:val="28"/>
          <w:szCs w:val="28"/>
        </w:rPr>
        <w:lastRenderedPageBreak/>
        <w:t xml:space="preserve">«5. Карта градостроительного зонирования. Карта зон с особыми условиями использования территории </w:t>
      </w:r>
      <w:proofErr w:type="spellStart"/>
      <w:r w:rsidRPr="00D7332C">
        <w:rPr>
          <w:color w:val="000000"/>
          <w:sz w:val="28"/>
          <w:szCs w:val="28"/>
        </w:rPr>
        <w:t>с.Архиповка</w:t>
      </w:r>
      <w:proofErr w:type="spellEnd"/>
      <w:r w:rsidRPr="00D7332C">
        <w:rPr>
          <w:color w:val="000000"/>
          <w:sz w:val="28"/>
          <w:szCs w:val="28"/>
        </w:rPr>
        <w:t xml:space="preserve">. </w:t>
      </w:r>
    </w:p>
    <w:p w14:paraId="4927EF62" w14:textId="51C57174" w:rsidR="00D7332C" w:rsidRDefault="00D7332C" w:rsidP="00D7332C">
      <w:pPr>
        <w:pStyle w:val="ac"/>
        <w:jc w:val="right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 wp14:anchorId="060087BC" wp14:editId="6C1BF4DE">
            <wp:extent cx="5940425" cy="4207533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</w:rPr>
        <w:t>»</w:t>
      </w:r>
    </w:p>
    <w:p w14:paraId="1E9E48D5" w14:textId="395CD71D" w:rsidR="00D7332C" w:rsidRDefault="00D7332C" w:rsidP="00D7332C">
      <w:pPr>
        <w:pStyle w:val="ac"/>
        <w:jc w:val="right"/>
        <w:rPr>
          <w:color w:val="000000"/>
          <w:sz w:val="26"/>
          <w:szCs w:val="26"/>
        </w:rPr>
      </w:pPr>
    </w:p>
    <w:p w14:paraId="39B5552B" w14:textId="7C912018" w:rsidR="00D7332C" w:rsidRDefault="00D7332C" w:rsidP="00D7332C">
      <w:pPr>
        <w:pStyle w:val="ac"/>
        <w:jc w:val="right"/>
        <w:rPr>
          <w:color w:val="000000"/>
          <w:sz w:val="26"/>
          <w:szCs w:val="26"/>
        </w:rPr>
      </w:pPr>
    </w:p>
    <w:p w14:paraId="668931E0" w14:textId="384B53A3" w:rsidR="00D7332C" w:rsidRDefault="00D7332C" w:rsidP="00D7332C">
      <w:pPr>
        <w:pStyle w:val="ac"/>
        <w:jc w:val="right"/>
        <w:rPr>
          <w:color w:val="000000"/>
          <w:sz w:val="26"/>
          <w:szCs w:val="26"/>
        </w:rPr>
      </w:pPr>
    </w:p>
    <w:p w14:paraId="3CD47852" w14:textId="3E18AF0A" w:rsidR="00D7332C" w:rsidRDefault="00D7332C" w:rsidP="00D7332C">
      <w:pPr>
        <w:pStyle w:val="ac"/>
        <w:jc w:val="right"/>
        <w:rPr>
          <w:color w:val="000000"/>
          <w:sz w:val="26"/>
          <w:szCs w:val="26"/>
        </w:rPr>
      </w:pPr>
    </w:p>
    <w:p w14:paraId="53FFF6E3" w14:textId="1DAF3DA8" w:rsidR="00D7332C" w:rsidRDefault="00D7332C" w:rsidP="00D7332C">
      <w:pPr>
        <w:pStyle w:val="ac"/>
        <w:jc w:val="right"/>
        <w:rPr>
          <w:color w:val="000000"/>
          <w:sz w:val="26"/>
          <w:szCs w:val="26"/>
        </w:rPr>
      </w:pPr>
    </w:p>
    <w:p w14:paraId="66DD0BAE" w14:textId="4915EE26" w:rsidR="00D7332C" w:rsidRDefault="00D7332C" w:rsidP="00D7332C">
      <w:pPr>
        <w:pStyle w:val="ac"/>
        <w:jc w:val="right"/>
        <w:rPr>
          <w:color w:val="000000"/>
          <w:sz w:val="26"/>
          <w:szCs w:val="26"/>
        </w:rPr>
      </w:pPr>
    </w:p>
    <w:p w14:paraId="695DFCC5" w14:textId="55B71105" w:rsidR="00D7332C" w:rsidRDefault="00D7332C" w:rsidP="00D7332C">
      <w:pPr>
        <w:pStyle w:val="ac"/>
        <w:jc w:val="right"/>
        <w:rPr>
          <w:color w:val="000000"/>
          <w:sz w:val="26"/>
          <w:szCs w:val="26"/>
        </w:rPr>
      </w:pPr>
    </w:p>
    <w:p w14:paraId="6B14C587" w14:textId="16EACEA5" w:rsidR="00D7332C" w:rsidRDefault="00D7332C" w:rsidP="00D7332C">
      <w:pPr>
        <w:pStyle w:val="ac"/>
        <w:jc w:val="right"/>
        <w:rPr>
          <w:color w:val="000000"/>
          <w:sz w:val="26"/>
          <w:szCs w:val="26"/>
        </w:rPr>
      </w:pPr>
    </w:p>
    <w:p w14:paraId="49065A7F" w14:textId="13CA89B7" w:rsidR="00D7332C" w:rsidRDefault="00D7332C" w:rsidP="00D7332C">
      <w:pPr>
        <w:pStyle w:val="ac"/>
        <w:jc w:val="right"/>
        <w:rPr>
          <w:color w:val="000000"/>
          <w:sz w:val="26"/>
          <w:szCs w:val="26"/>
        </w:rPr>
      </w:pPr>
    </w:p>
    <w:p w14:paraId="5C11E135" w14:textId="34F9A325" w:rsidR="00D7332C" w:rsidRDefault="00D7332C" w:rsidP="00D7332C">
      <w:pPr>
        <w:pStyle w:val="ac"/>
        <w:jc w:val="right"/>
        <w:rPr>
          <w:color w:val="000000"/>
          <w:sz w:val="26"/>
          <w:szCs w:val="26"/>
        </w:rPr>
      </w:pPr>
    </w:p>
    <w:p w14:paraId="67F483B4" w14:textId="2A6D7240" w:rsidR="00D7332C" w:rsidRDefault="00D7332C" w:rsidP="00D7332C">
      <w:pPr>
        <w:pStyle w:val="ac"/>
        <w:jc w:val="right"/>
        <w:rPr>
          <w:color w:val="000000"/>
          <w:sz w:val="26"/>
          <w:szCs w:val="26"/>
        </w:rPr>
      </w:pPr>
    </w:p>
    <w:p w14:paraId="4D7AD0CA" w14:textId="77777777" w:rsidR="00D7332C" w:rsidRPr="00D7332C" w:rsidRDefault="00D7332C" w:rsidP="00D7332C">
      <w:pPr>
        <w:pStyle w:val="ac"/>
        <w:jc w:val="both"/>
        <w:rPr>
          <w:color w:val="000000"/>
          <w:sz w:val="28"/>
          <w:szCs w:val="28"/>
        </w:rPr>
      </w:pPr>
      <w:r w:rsidRPr="00D7332C">
        <w:rPr>
          <w:color w:val="000000"/>
          <w:sz w:val="28"/>
          <w:szCs w:val="28"/>
        </w:rPr>
        <w:lastRenderedPageBreak/>
        <w:t xml:space="preserve">«6. Карта градостроительного зонирования. Карта зон с особыми условиями использования территории </w:t>
      </w:r>
      <w:proofErr w:type="spellStart"/>
      <w:r w:rsidRPr="00D7332C">
        <w:rPr>
          <w:color w:val="000000"/>
          <w:sz w:val="28"/>
          <w:szCs w:val="28"/>
        </w:rPr>
        <w:t>с.Березовка</w:t>
      </w:r>
      <w:proofErr w:type="spellEnd"/>
      <w:r w:rsidRPr="00D7332C">
        <w:rPr>
          <w:color w:val="000000"/>
          <w:sz w:val="28"/>
          <w:szCs w:val="28"/>
        </w:rPr>
        <w:t xml:space="preserve">. </w:t>
      </w:r>
    </w:p>
    <w:p w14:paraId="43C4BD45" w14:textId="2AF3ABD9" w:rsidR="00D7332C" w:rsidRDefault="00D7332C" w:rsidP="00D7332C">
      <w:pPr>
        <w:pStyle w:val="ac"/>
        <w:jc w:val="right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 wp14:anchorId="58ADCCC7" wp14:editId="6150CFA5">
            <wp:extent cx="5940425" cy="4207775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</w:rPr>
        <w:t>»</w:t>
      </w:r>
    </w:p>
    <w:p w14:paraId="61147654" w14:textId="690C4DD4" w:rsidR="00D7332C" w:rsidRDefault="00D7332C" w:rsidP="00D7332C">
      <w:pPr>
        <w:pStyle w:val="ac"/>
        <w:jc w:val="right"/>
        <w:rPr>
          <w:color w:val="000000"/>
          <w:sz w:val="26"/>
          <w:szCs w:val="26"/>
        </w:rPr>
      </w:pPr>
    </w:p>
    <w:p w14:paraId="1812ABA3" w14:textId="1F4F5C17" w:rsidR="00D7332C" w:rsidRDefault="00D7332C" w:rsidP="00D7332C">
      <w:pPr>
        <w:pStyle w:val="ac"/>
        <w:jc w:val="right"/>
        <w:rPr>
          <w:color w:val="000000"/>
          <w:sz w:val="26"/>
          <w:szCs w:val="26"/>
        </w:rPr>
      </w:pPr>
    </w:p>
    <w:p w14:paraId="428CA9F5" w14:textId="29610069" w:rsidR="00D7332C" w:rsidRDefault="00D7332C" w:rsidP="00D7332C">
      <w:pPr>
        <w:pStyle w:val="ac"/>
        <w:jc w:val="right"/>
        <w:rPr>
          <w:color w:val="000000"/>
          <w:sz w:val="26"/>
          <w:szCs w:val="26"/>
        </w:rPr>
      </w:pPr>
    </w:p>
    <w:p w14:paraId="09597EE9" w14:textId="49665E0D" w:rsidR="00D7332C" w:rsidRDefault="00D7332C" w:rsidP="00D7332C">
      <w:pPr>
        <w:pStyle w:val="ac"/>
        <w:jc w:val="right"/>
        <w:rPr>
          <w:color w:val="000000"/>
          <w:sz w:val="26"/>
          <w:szCs w:val="26"/>
        </w:rPr>
      </w:pPr>
    </w:p>
    <w:p w14:paraId="7732F568" w14:textId="78FD8B11" w:rsidR="00D7332C" w:rsidRDefault="00D7332C" w:rsidP="00D7332C">
      <w:pPr>
        <w:pStyle w:val="ac"/>
        <w:jc w:val="right"/>
        <w:rPr>
          <w:color w:val="000000"/>
          <w:sz w:val="26"/>
          <w:szCs w:val="26"/>
        </w:rPr>
      </w:pPr>
    </w:p>
    <w:p w14:paraId="31CD07C8" w14:textId="21B06032" w:rsidR="00D7332C" w:rsidRDefault="00D7332C" w:rsidP="00D7332C">
      <w:pPr>
        <w:pStyle w:val="ac"/>
        <w:jc w:val="right"/>
        <w:rPr>
          <w:color w:val="000000"/>
          <w:sz w:val="26"/>
          <w:szCs w:val="26"/>
        </w:rPr>
      </w:pPr>
    </w:p>
    <w:p w14:paraId="06671E28" w14:textId="3CFC9CA7" w:rsidR="00D7332C" w:rsidRDefault="00D7332C" w:rsidP="00D7332C">
      <w:pPr>
        <w:pStyle w:val="ac"/>
        <w:jc w:val="right"/>
        <w:rPr>
          <w:color w:val="000000"/>
          <w:sz w:val="26"/>
          <w:szCs w:val="26"/>
        </w:rPr>
      </w:pPr>
    </w:p>
    <w:p w14:paraId="42128E61" w14:textId="5CED05AA" w:rsidR="00D7332C" w:rsidRDefault="00D7332C" w:rsidP="00D7332C">
      <w:pPr>
        <w:pStyle w:val="ac"/>
        <w:jc w:val="right"/>
        <w:rPr>
          <w:color w:val="000000"/>
          <w:sz w:val="26"/>
          <w:szCs w:val="26"/>
        </w:rPr>
      </w:pPr>
    </w:p>
    <w:p w14:paraId="0BFF3037" w14:textId="57E95F35" w:rsidR="00D7332C" w:rsidRDefault="00D7332C" w:rsidP="00D7332C">
      <w:pPr>
        <w:pStyle w:val="ac"/>
        <w:jc w:val="right"/>
        <w:rPr>
          <w:color w:val="000000"/>
          <w:sz w:val="26"/>
          <w:szCs w:val="26"/>
        </w:rPr>
      </w:pPr>
    </w:p>
    <w:p w14:paraId="2EF65B0F" w14:textId="3C100A05" w:rsidR="00D7332C" w:rsidRDefault="00D7332C" w:rsidP="00D7332C">
      <w:pPr>
        <w:pStyle w:val="ac"/>
        <w:jc w:val="right"/>
        <w:rPr>
          <w:color w:val="000000"/>
          <w:sz w:val="26"/>
          <w:szCs w:val="26"/>
        </w:rPr>
      </w:pPr>
    </w:p>
    <w:p w14:paraId="4E5D24CD" w14:textId="6659B525" w:rsidR="00D7332C" w:rsidRDefault="00D7332C" w:rsidP="00D7332C">
      <w:pPr>
        <w:pStyle w:val="ac"/>
        <w:jc w:val="right"/>
        <w:rPr>
          <w:color w:val="000000"/>
          <w:sz w:val="26"/>
          <w:szCs w:val="26"/>
        </w:rPr>
      </w:pPr>
    </w:p>
    <w:p w14:paraId="578D4A91" w14:textId="4F4D8C57" w:rsidR="00D7332C" w:rsidRPr="00D7332C" w:rsidRDefault="00D7332C" w:rsidP="00D7332C">
      <w:pPr>
        <w:pStyle w:val="ac"/>
        <w:jc w:val="both"/>
        <w:rPr>
          <w:color w:val="000000"/>
          <w:sz w:val="28"/>
          <w:szCs w:val="28"/>
        </w:rPr>
      </w:pPr>
      <w:r w:rsidRPr="00D7332C">
        <w:rPr>
          <w:color w:val="000000"/>
          <w:sz w:val="28"/>
          <w:szCs w:val="28"/>
        </w:rPr>
        <w:lastRenderedPageBreak/>
        <w:t xml:space="preserve">«7. Карта градостроительного зонирования. Карта зон с особыми условиями использования территории </w:t>
      </w:r>
      <w:proofErr w:type="spellStart"/>
      <w:r w:rsidRPr="00D7332C">
        <w:rPr>
          <w:color w:val="000000"/>
          <w:sz w:val="28"/>
          <w:szCs w:val="28"/>
        </w:rPr>
        <w:t>с.Булыга-Фадеево</w:t>
      </w:r>
      <w:proofErr w:type="spellEnd"/>
      <w:r w:rsidRPr="00D7332C">
        <w:rPr>
          <w:color w:val="000000"/>
          <w:sz w:val="28"/>
          <w:szCs w:val="28"/>
        </w:rPr>
        <w:t xml:space="preserve">. </w:t>
      </w:r>
    </w:p>
    <w:p w14:paraId="6D0DB8EC" w14:textId="6593A01C" w:rsidR="00D7332C" w:rsidRDefault="00D7332C" w:rsidP="00D7332C">
      <w:pPr>
        <w:pStyle w:val="ac"/>
        <w:jc w:val="right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 wp14:anchorId="65B57CE2" wp14:editId="702680A3">
            <wp:extent cx="5940425" cy="8397043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</w:rPr>
        <w:t>»</w:t>
      </w:r>
    </w:p>
    <w:p w14:paraId="19CCD259" w14:textId="2130AC55" w:rsidR="00D7332C" w:rsidRPr="00D7332C" w:rsidRDefault="00D7332C" w:rsidP="00D7332C">
      <w:pPr>
        <w:pStyle w:val="ac"/>
        <w:jc w:val="both"/>
        <w:rPr>
          <w:color w:val="000000"/>
          <w:sz w:val="28"/>
          <w:szCs w:val="28"/>
        </w:rPr>
      </w:pPr>
      <w:r w:rsidRPr="00D7332C">
        <w:rPr>
          <w:color w:val="000000"/>
          <w:sz w:val="28"/>
          <w:szCs w:val="28"/>
        </w:rPr>
        <w:lastRenderedPageBreak/>
        <w:t xml:space="preserve">«9. Карта градостроительного зонирования. Карта зон с особыми условиями использования территории </w:t>
      </w:r>
      <w:proofErr w:type="spellStart"/>
      <w:r w:rsidRPr="00D7332C">
        <w:rPr>
          <w:color w:val="000000"/>
          <w:sz w:val="28"/>
          <w:szCs w:val="28"/>
        </w:rPr>
        <w:t>с.Верхняя</w:t>
      </w:r>
      <w:proofErr w:type="spellEnd"/>
      <w:r w:rsidRPr="00D7332C">
        <w:rPr>
          <w:color w:val="000000"/>
          <w:sz w:val="28"/>
          <w:szCs w:val="28"/>
        </w:rPr>
        <w:t xml:space="preserve"> </w:t>
      </w:r>
      <w:proofErr w:type="spellStart"/>
      <w:r w:rsidRPr="00D7332C">
        <w:rPr>
          <w:color w:val="000000"/>
          <w:sz w:val="28"/>
          <w:szCs w:val="28"/>
        </w:rPr>
        <w:t>Бреевка</w:t>
      </w:r>
      <w:proofErr w:type="spellEnd"/>
      <w:r w:rsidRPr="00D7332C">
        <w:rPr>
          <w:color w:val="000000"/>
          <w:sz w:val="28"/>
          <w:szCs w:val="28"/>
        </w:rPr>
        <w:t xml:space="preserve">. </w:t>
      </w:r>
    </w:p>
    <w:p w14:paraId="6350090D" w14:textId="4618B857" w:rsidR="00D7332C" w:rsidRDefault="00D7332C" w:rsidP="00D7332C">
      <w:pPr>
        <w:pStyle w:val="ac"/>
        <w:jc w:val="right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 wp14:anchorId="11C7924B" wp14:editId="79B486D0">
            <wp:extent cx="5940425" cy="4207775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</w:rPr>
        <w:t>»</w:t>
      </w:r>
    </w:p>
    <w:p w14:paraId="3D64B108" w14:textId="5AE84810" w:rsidR="00D7332C" w:rsidRDefault="00D7332C" w:rsidP="00D7332C">
      <w:pPr>
        <w:pStyle w:val="ac"/>
        <w:jc w:val="right"/>
        <w:rPr>
          <w:color w:val="000000"/>
          <w:sz w:val="26"/>
          <w:szCs w:val="26"/>
        </w:rPr>
      </w:pPr>
    </w:p>
    <w:p w14:paraId="1C216495" w14:textId="481C68A4" w:rsidR="00D7332C" w:rsidRDefault="00D7332C" w:rsidP="00D7332C">
      <w:pPr>
        <w:pStyle w:val="ac"/>
        <w:jc w:val="right"/>
        <w:rPr>
          <w:color w:val="000000"/>
          <w:sz w:val="26"/>
          <w:szCs w:val="26"/>
        </w:rPr>
      </w:pPr>
    </w:p>
    <w:p w14:paraId="04E7447B" w14:textId="373AE18D" w:rsidR="00D7332C" w:rsidRDefault="00D7332C" w:rsidP="00D7332C">
      <w:pPr>
        <w:pStyle w:val="ac"/>
        <w:jc w:val="right"/>
        <w:rPr>
          <w:color w:val="000000"/>
          <w:sz w:val="26"/>
          <w:szCs w:val="26"/>
        </w:rPr>
      </w:pPr>
    </w:p>
    <w:p w14:paraId="68EBA0E8" w14:textId="3288D772" w:rsidR="00D7332C" w:rsidRDefault="00D7332C" w:rsidP="00D7332C">
      <w:pPr>
        <w:pStyle w:val="ac"/>
        <w:jc w:val="right"/>
        <w:rPr>
          <w:color w:val="000000"/>
          <w:sz w:val="26"/>
          <w:szCs w:val="26"/>
        </w:rPr>
      </w:pPr>
    </w:p>
    <w:p w14:paraId="46BE1139" w14:textId="04A78543" w:rsidR="00D7332C" w:rsidRDefault="00D7332C" w:rsidP="00D7332C">
      <w:pPr>
        <w:pStyle w:val="ac"/>
        <w:jc w:val="right"/>
        <w:rPr>
          <w:color w:val="000000"/>
          <w:sz w:val="26"/>
          <w:szCs w:val="26"/>
        </w:rPr>
      </w:pPr>
    </w:p>
    <w:p w14:paraId="29B00EBE" w14:textId="623259BA" w:rsidR="00D7332C" w:rsidRDefault="00D7332C" w:rsidP="00D7332C">
      <w:pPr>
        <w:pStyle w:val="ac"/>
        <w:jc w:val="right"/>
        <w:rPr>
          <w:color w:val="000000"/>
          <w:sz w:val="26"/>
          <w:szCs w:val="26"/>
        </w:rPr>
      </w:pPr>
    </w:p>
    <w:p w14:paraId="40A91215" w14:textId="31277D7B" w:rsidR="00D7332C" w:rsidRDefault="00D7332C" w:rsidP="00D7332C">
      <w:pPr>
        <w:pStyle w:val="ac"/>
        <w:jc w:val="right"/>
        <w:rPr>
          <w:color w:val="000000"/>
          <w:sz w:val="26"/>
          <w:szCs w:val="26"/>
        </w:rPr>
      </w:pPr>
    </w:p>
    <w:p w14:paraId="5305A6F5" w14:textId="1AE2E597" w:rsidR="00D7332C" w:rsidRDefault="00D7332C" w:rsidP="00D7332C">
      <w:pPr>
        <w:pStyle w:val="ac"/>
        <w:jc w:val="right"/>
        <w:rPr>
          <w:color w:val="000000"/>
          <w:sz w:val="26"/>
          <w:szCs w:val="26"/>
        </w:rPr>
      </w:pPr>
    </w:p>
    <w:p w14:paraId="0D8E8A81" w14:textId="306436A1" w:rsidR="00D7332C" w:rsidRDefault="00D7332C" w:rsidP="00D7332C">
      <w:pPr>
        <w:pStyle w:val="ac"/>
        <w:jc w:val="right"/>
        <w:rPr>
          <w:color w:val="000000"/>
          <w:sz w:val="26"/>
          <w:szCs w:val="26"/>
        </w:rPr>
      </w:pPr>
    </w:p>
    <w:p w14:paraId="0F908812" w14:textId="36C0DC41" w:rsidR="00D7332C" w:rsidRDefault="00D7332C" w:rsidP="00D7332C">
      <w:pPr>
        <w:pStyle w:val="ac"/>
        <w:jc w:val="right"/>
        <w:rPr>
          <w:color w:val="000000"/>
          <w:sz w:val="26"/>
          <w:szCs w:val="26"/>
        </w:rPr>
      </w:pPr>
    </w:p>
    <w:p w14:paraId="1FCE688E" w14:textId="4C8DD93D" w:rsidR="00D7332C" w:rsidRDefault="00D7332C" w:rsidP="00D7332C">
      <w:pPr>
        <w:pStyle w:val="ac"/>
        <w:jc w:val="right"/>
        <w:rPr>
          <w:color w:val="000000"/>
          <w:sz w:val="26"/>
          <w:szCs w:val="26"/>
        </w:rPr>
      </w:pPr>
    </w:p>
    <w:p w14:paraId="654E3807" w14:textId="3E3590CC" w:rsidR="00D7332C" w:rsidRDefault="00D7332C" w:rsidP="00D7332C">
      <w:pPr>
        <w:pStyle w:val="ac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lastRenderedPageBreak/>
        <w:t>«</w:t>
      </w:r>
      <w:r w:rsidRPr="00D7332C">
        <w:rPr>
          <w:color w:val="000000"/>
          <w:sz w:val="28"/>
          <w:szCs w:val="28"/>
        </w:rPr>
        <w:t xml:space="preserve">12. Карта градостроительного зонирования. Карта зон с особыми условиями использования территории </w:t>
      </w:r>
      <w:proofErr w:type="spellStart"/>
      <w:r w:rsidRPr="00D7332C">
        <w:rPr>
          <w:color w:val="000000"/>
          <w:sz w:val="28"/>
          <w:szCs w:val="28"/>
        </w:rPr>
        <w:t>с.Каменка</w:t>
      </w:r>
      <w:proofErr w:type="spellEnd"/>
      <w:r w:rsidRPr="00D7332C">
        <w:rPr>
          <w:color w:val="000000"/>
          <w:sz w:val="28"/>
          <w:szCs w:val="28"/>
        </w:rPr>
        <w:t>.</w:t>
      </w:r>
      <w:r>
        <w:rPr>
          <w:color w:val="000000"/>
          <w:sz w:val="26"/>
          <w:szCs w:val="26"/>
        </w:rPr>
        <w:t xml:space="preserve"> </w:t>
      </w:r>
    </w:p>
    <w:p w14:paraId="2800B342" w14:textId="0BE76D7B" w:rsidR="00D7332C" w:rsidRDefault="00D7332C" w:rsidP="00D7332C">
      <w:pPr>
        <w:pStyle w:val="ac"/>
        <w:jc w:val="right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 wp14:anchorId="13E417E6" wp14:editId="49C1F8C6">
            <wp:extent cx="5940425" cy="4207775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</w:rPr>
        <w:t>»</w:t>
      </w:r>
    </w:p>
    <w:p w14:paraId="485FC054" w14:textId="1C623CA5" w:rsidR="00D7332C" w:rsidRDefault="00D7332C" w:rsidP="00D7332C">
      <w:pPr>
        <w:pStyle w:val="ac"/>
        <w:jc w:val="right"/>
        <w:rPr>
          <w:color w:val="000000"/>
          <w:sz w:val="26"/>
          <w:szCs w:val="26"/>
        </w:rPr>
      </w:pPr>
    </w:p>
    <w:p w14:paraId="7FBD4F84" w14:textId="1CA08965" w:rsidR="00D7332C" w:rsidRDefault="00D7332C" w:rsidP="00D7332C">
      <w:pPr>
        <w:pStyle w:val="ac"/>
        <w:jc w:val="right"/>
        <w:rPr>
          <w:color w:val="000000"/>
          <w:sz w:val="26"/>
          <w:szCs w:val="26"/>
        </w:rPr>
      </w:pPr>
    </w:p>
    <w:p w14:paraId="55C3A6B5" w14:textId="4DDF3E60" w:rsidR="00D7332C" w:rsidRDefault="00D7332C" w:rsidP="00D7332C">
      <w:pPr>
        <w:pStyle w:val="ac"/>
        <w:jc w:val="right"/>
        <w:rPr>
          <w:color w:val="000000"/>
          <w:sz w:val="26"/>
          <w:szCs w:val="26"/>
        </w:rPr>
      </w:pPr>
    </w:p>
    <w:p w14:paraId="0868D3CD" w14:textId="38921AAB" w:rsidR="00D7332C" w:rsidRDefault="00D7332C" w:rsidP="00D7332C">
      <w:pPr>
        <w:pStyle w:val="ac"/>
        <w:jc w:val="right"/>
        <w:rPr>
          <w:color w:val="000000"/>
          <w:sz w:val="26"/>
          <w:szCs w:val="26"/>
        </w:rPr>
      </w:pPr>
    </w:p>
    <w:p w14:paraId="5815D8A1" w14:textId="59246F67" w:rsidR="00D7332C" w:rsidRDefault="00D7332C" w:rsidP="00D7332C">
      <w:pPr>
        <w:pStyle w:val="ac"/>
        <w:jc w:val="right"/>
        <w:rPr>
          <w:color w:val="000000"/>
          <w:sz w:val="26"/>
          <w:szCs w:val="26"/>
        </w:rPr>
      </w:pPr>
    </w:p>
    <w:p w14:paraId="65D2B73B" w14:textId="5FCC3317" w:rsidR="00D7332C" w:rsidRDefault="00D7332C" w:rsidP="00D7332C">
      <w:pPr>
        <w:pStyle w:val="ac"/>
        <w:jc w:val="right"/>
        <w:rPr>
          <w:color w:val="000000"/>
          <w:sz w:val="26"/>
          <w:szCs w:val="26"/>
        </w:rPr>
      </w:pPr>
    </w:p>
    <w:p w14:paraId="37D0DF55" w14:textId="6314A1E2" w:rsidR="00D7332C" w:rsidRDefault="00D7332C" w:rsidP="00D7332C">
      <w:pPr>
        <w:pStyle w:val="ac"/>
        <w:jc w:val="right"/>
        <w:rPr>
          <w:color w:val="000000"/>
          <w:sz w:val="26"/>
          <w:szCs w:val="26"/>
        </w:rPr>
      </w:pPr>
    </w:p>
    <w:p w14:paraId="29934B6C" w14:textId="12C12C6E" w:rsidR="00D7332C" w:rsidRDefault="00D7332C" w:rsidP="00D7332C">
      <w:pPr>
        <w:pStyle w:val="ac"/>
        <w:jc w:val="right"/>
        <w:rPr>
          <w:color w:val="000000"/>
          <w:sz w:val="26"/>
          <w:szCs w:val="26"/>
        </w:rPr>
      </w:pPr>
    </w:p>
    <w:p w14:paraId="17D2224C" w14:textId="737A8922" w:rsidR="00D7332C" w:rsidRDefault="00D7332C" w:rsidP="00D7332C">
      <w:pPr>
        <w:pStyle w:val="ac"/>
        <w:jc w:val="right"/>
        <w:rPr>
          <w:color w:val="000000"/>
          <w:sz w:val="26"/>
          <w:szCs w:val="26"/>
        </w:rPr>
      </w:pPr>
    </w:p>
    <w:p w14:paraId="3EEBE127" w14:textId="7A295C1F" w:rsidR="00D7332C" w:rsidRDefault="00D7332C" w:rsidP="00D7332C">
      <w:pPr>
        <w:pStyle w:val="ac"/>
        <w:jc w:val="right"/>
        <w:rPr>
          <w:color w:val="000000"/>
          <w:sz w:val="26"/>
          <w:szCs w:val="26"/>
        </w:rPr>
      </w:pPr>
    </w:p>
    <w:p w14:paraId="1FC011FE" w14:textId="267EF326" w:rsidR="00D7332C" w:rsidRDefault="00D7332C" w:rsidP="00D7332C">
      <w:pPr>
        <w:pStyle w:val="ac"/>
        <w:jc w:val="right"/>
        <w:rPr>
          <w:color w:val="000000"/>
          <w:sz w:val="26"/>
          <w:szCs w:val="26"/>
        </w:rPr>
      </w:pPr>
    </w:p>
    <w:p w14:paraId="77DD3C60" w14:textId="77777777" w:rsidR="00D7332C" w:rsidRPr="00D7332C" w:rsidRDefault="00D7332C" w:rsidP="00D7332C">
      <w:pPr>
        <w:pStyle w:val="ac"/>
        <w:jc w:val="both"/>
        <w:rPr>
          <w:color w:val="000000"/>
          <w:sz w:val="28"/>
          <w:szCs w:val="28"/>
        </w:rPr>
      </w:pPr>
      <w:r w:rsidRPr="00D7332C">
        <w:rPr>
          <w:color w:val="000000"/>
          <w:sz w:val="28"/>
          <w:szCs w:val="28"/>
        </w:rPr>
        <w:lastRenderedPageBreak/>
        <w:t xml:space="preserve">«13. Карта градостроительного зонирования. Карта зон с особыми условиями использования территории </w:t>
      </w:r>
      <w:proofErr w:type="spellStart"/>
      <w:r w:rsidRPr="00D7332C">
        <w:rPr>
          <w:color w:val="000000"/>
          <w:sz w:val="28"/>
          <w:szCs w:val="28"/>
        </w:rPr>
        <w:t>с.Медвежий</w:t>
      </w:r>
      <w:proofErr w:type="spellEnd"/>
      <w:r w:rsidRPr="00D7332C">
        <w:rPr>
          <w:color w:val="000000"/>
          <w:sz w:val="28"/>
          <w:szCs w:val="28"/>
        </w:rPr>
        <w:t xml:space="preserve"> Кут. </w:t>
      </w:r>
    </w:p>
    <w:p w14:paraId="6F42C348" w14:textId="6056AAA4" w:rsidR="00D7332C" w:rsidRDefault="00D7332C" w:rsidP="00D7332C">
      <w:pPr>
        <w:pStyle w:val="ac"/>
        <w:rPr>
          <w:color w:val="000000"/>
          <w:sz w:val="26"/>
          <w:szCs w:val="26"/>
        </w:rPr>
      </w:pPr>
    </w:p>
    <w:p w14:paraId="410F8829" w14:textId="68576C05" w:rsidR="00D7332C" w:rsidRDefault="00A4145C" w:rsidP="00A4145C">
      <w:pPr>
        <w:pStyle w:val="ac"/>
        <w:jc w:val="right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 wp14:anchorId="650735C3" wp14:editId="195E7222">
            <wp:extent cx="5940425" cy="4194511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</w:rPr>
        <w:t>»</w:t>
      </w:r>
    </w:p>
    <w:p w14:paraId="7CD7EEFA" w14:textId="02F7F3FF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</w:p>
    <w:p w14:paraId="7D5824D2" w14:textId="39898C6B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</w:p>
    <w:p w14:paraId="6CDCC6A6" w14:textId="6CBDD014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</w:p>
    <w:p w14:paraId="48E4802F" w14:textId="01165ABA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</w:p>
    <w:p w14:paraId="51A34844" w14:textId="0018497A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</w:p>
    <w:p w14:paraId="3EC7740F" w14:textId="04BC39C6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</w:p>
    <w:p w14:paraId="44010545" w14:textId="76340593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</w:p>
    <w:p w14:paraId="44C6CC9E" w14:textId="19A498C0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</w:p>
    <w:p w14:paraId="5A84BEF0" w14:textId="319DD814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</w:p>
    <w:p w14:paraId="0F773768" w14:textId="6B9556D6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</w:p>
    <w:p w14:paraId="4C1AD699" w14:textId="13329303" w:rsidR="00A4145C" w:rsidRDefault="00A4145C" w:rsidP="00A4145C">
      <w:pPr>
        <w:pStyle w:val="ac"/>
        <w:jc w:val="both"/>
        <w:rPr>
          <w:color w:val="000000"/>
          <w:sz w:val="28"/>
          <w:szCs w:val="28"/>
        </w:rPr>
      </w:pPr>
      <w:r w:rsidRPr="00A4145C">
        <w:rPr>
          <w:color w:val="000000"/>
          <w:sz w:val="28"/>
          <w:szCs w:val="28"/>
        </w:rPr>
        <w:lastRenderedPageBreak/>
        <w:t xml:space="preserve">«18. Карта градостроительного зонирования. Карта зон с особыми условиями использования территории </w:t>
      </w:r>
      <w:proofErr w:type="spellStart"/>
      <w:r w:rsidRPr="00A4145C">
        <w:rPr>
          <w:color w:val="000000"/>
          <w:sz w:val="28"/>
          <w:szCs w:val="28"/>
        </w:rPr>
        <w:t>с.Пшеницыно</w:t>
      </w:r>
      <w:proofErr w:type="spellEnd"/>
      <w:r w:rsidRPr="00A4145C">
        <w:rPr>
          <w:color w:val="000000"/>
          <w:sz w:val="28"/>
          <w:szCs w:val="28"/>
        </w:rPr>
        <w:t xml:space="preserve">. </w:t>
      </w:r>
    </w:p>
    <w:p w14:paraId="163E92BD" w14:textId="1AFC8E73" w:rsidR="00A4145C" w:rsidRDefault="00A4145C" w:rsidP="00A4145C">
      <w:pPr>
        <w:pStyle w:val="ac"/>
        <w:jc w:val="right"/>
        <w:rPr>
          <w:color w:val="000000"/>
          <w:sz w:val="28"/>
          <w:szCs w:val="28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 wp14:anchorId="4EE65C92" wp14:editId="08296FA5">
            <wp:extent cx="5940425" cy="6682901"/>
            <wp:effectExtent l="0" t="0" r="3175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82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>»</w:t>
      </w:r>
    </w:p>
    <w:p w14:paraId="65F18C38" w14:textId="7E9D3441" w:rsidR="00A4145C" w:rsidRDefault="00A4145C" w:rsidP="00A4145C">
      <w:pPr>
        <w:pStyle w:val="ac"/>
        <w:jc w:val="right"/>
        <w:rPr>
          <w:color w:val="000000"/>
          <w:sz w:val="28"/>
          <w:szCs w:val="28"/>
        </w:rPr>
      </w:pPr>
    </w:p>
    <w:p w14:paraId="6FEAA1BD" w14:textId="174BC0E1" w:rsidR="00A4145C" w:rsidRDefault="00A4145C" w:rsidP="00A4145C">
      <w:pPr>
        <w:pStyle w:val="ac"/>
        <w:jc w:val="right"/>
        <w:rPr>
          <w:color w:val="000000"/>
          <w:sz w:val="28"/>
          <w:szCs w:val="28"/>
        </w:rPr>
      </w:pPr>
    </w:p>
    <w:p w14:paraId="50333CE5" w14:textId="58B41021" w:rsidR="00A4145C" w:rsidRDefault="00A4145C" w:rsidP="00A4145C">
      <w:pPr>
        <w:pStyle w:val="ac"/>
        <w:jc w:val="right"/>
        <w:rPr>
          <w:color w:val="000000"/>
          <w:sz w:val="28"/>
          <w:szCs w:val="28"/>
        </w:rPr>
      </w:pPr>
    </w:p>
    <w:p w14:paraId="0EDBB442" w14:textId="1D9EFB88" w:rsidR="00A4145C" w:rsidRDefault="00A4145C" w:rsidP="00A4145C">
      <w:pPr>
        <w:pStyle w:val="ac"/>
        <w:jc w:val="right"/>
        <w:rPr>
          <w:color w:val="000000"/>
          <w:sz w:val="28"/>
          <w:szCs w:val="28"/>
        </w:rPr>
      </w:pPr>
    </w:p>
    <w:p w14:paraId="1D33B7D0" w14:textId="2B065586" w:rsidR="00A4145C" w:rsidRDefault="00A4145C" w:rsidP="00A4145C">
      <w:pPr>
        <w:pStyle w:val="ac"/>
        <w:jc w:val="both"/>
        <w:rPr>
          <w:color w:val="000000"/>
          <w:sz w:val="26"/>
          <w:szCs w:val="26"/>
        </w:rPr>
      </w:pPr>
      <w:r>
        <w:rPr>
          <w:color w:val="000000"/>
          <w:sz w:val="28"/>
          <w:szCs w:val="28"/>
        </w:rPr>
        <w:lastRenderedPageBreak/>
        <w:t xml:space="preserve">«19. </w:t>
      </w:r>
      <w:r w:rsidRPr="00A4145C">
        <w:rPr>
          <w:color w:val="000000"/>
          <w:sz w:val="28"/>
          <w:szCs w:val="28"/>
        </w:rPr>
        <w:t xml:space="preserve">Карта градостроительного зонирования. Карта зон с особыми условиями использования территории </w:t>
      </w:r>
      <w:proofErr w:type="spellStart"/>
      <w:r w:rsidRPr="00A4145C">
        <w:rPr>
          <w:color w:val="000000"/>
          <w:sz w:val="28"/>
          <w:szCs w:val="28"/>
        </w:rPr>
        <w:t>с.Соколовка</w:t>
      </w:r>
      <w:proofErr w:type="spellEnd"/>
      <w:r w:rsidRPr="00A4145C">
        <w:rPr>
          <w:color w:val="000000"/>
          <w:sz w:val="28"/>
          <w:szCs w:val="28"/>
        </w:rPr>
        <w:t>.</w:t>
      </w:r>
      <w:r>
        <w:rPr>
          <w:color w:val="000000"/>
          <w:sz w:val="26"/>
          <w:szCs w:val="26"/>
        </w:rPr>
        <w:t xml:space="preserve"> </w:t>
      </w:r>
    </w:p>
    <w:p w14:paraId="2D0BB1EC" w14:textId="355C4396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 wp14:anchorId="594D8317" wp14:editId="5A3451F6">
            <wp:extent cx="5940425" cy="4207775"/>
            <wp:effectExtent l="0" t="0" r="3175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</w:rPr>
        <w:t>»</w:t>
      </w:r>
    </w:p>
    <w:p w14:paraId="2F999EE5" w14:textId="33718305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</w:p>
    <w:p w14:paraId="24BC29C4" w14:textId="619AFA99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</w:p>
    <w:p w14:paraId="118CBAD8" w14:textId="5EE89C3A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</w:p>
    <w:p w14:paraId="1CBE39E9" w14:textId="48C05525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</w:p>
    <w:p w14:paraId="158F3A72" w14:textId="32C1DE43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</w:p>
    <w:p w14:paraId="527888AE" w14:textId="75205AF7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</w:p>
    <w:p w14:paraId="754EBB2D" w14:textId="686F9A84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</w:p>
    <w:p w14:paraId="1C87ACD2" w14:textId="1BFDB93A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</w:p>
    <w:p w14:paraId="6FB79DBD" w14:textId="722B5A49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</w:p>
    <w:p w14:paraId="0433A1D4" w14:textId="4BD3E681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</w:p>
    <w:p w14:paraId="1B3ECE50" w14:textId="537D98AC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</w:p>
    <w:p w14:paraId="0CFB59EF" w14:textId="21B5E9B6" w:rsidR="00A4145C" w:rsidRDefault="00A4145C" w:rsidP="00A4145C">
      <w:pPr>
        <w:pStyle w:val="ac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lastRenderedPageBreak/>
        <w:t>«</w:t>
      </w:r>
      <w:r w:rsidRPr="00A4145C">
        <w:rPr>
          <w:color w:val="000000"/>
          <w:sz w:val="28"/>
          <w:szCs w:val="28"/>
        </w:rPr>
        <w:t xml:space="preserve">21. Карта градостроительного зонирования. Карта зон с особыми условиями использования территории </w:t>
      </w:r>
      <w:proofErr w:type="spellStart"/>
      <w:r w:rsidRPr="00A4145C">
        <w:rPr>
          <w:color w:val="000000"/>
          <w:sz w:val="28"/>
          <w:szCs w:val="28"/>
        </w:rPr>
        <w:t>с.Уборка</w:t>
      </w:r>
      <w:proofErr w:type="spellEnd"/>
      <w:r w:rsidRPr="00A4145C">
        <w:rPr>
          <w:color w:val="000000"/>
          <w:sz w:val="28"/>
          <w:szCs w:val="28"/>
        </w:rPr>
        <w:t>.</w:t>
      </w:r>
      <w:r>
        <w:rPr>
          <w:color w:val="000000"/>
          <w:sz w:val="26"/>
          <w:szCs w:val="26"/>
        </w:rPr>
        <w:t xml:space="preserve"> </w:t>
      </w:r>
    </w:p>
    <w:p w14:paraId="5AD3B452" w14:textId="40640519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 wp14:anchorId="42E53297" wp14:editId="13F146BF">
            <wp:extent cx="5940425" cy="4866966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66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</w:rPr>
        <w:t>»</w:t>
      </w:r>
    </w:p>
    <w:p w14:paraId="58245D1B" w14:textId="0614CA86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</w:p>
    <w:p w14:paraId="66AA37DE" w14:textId="2B2E1A8A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</w:p>
    <w:p w14:paraId="22BCE046" w14:textId="42F4A37D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</w:p>
    <w:p w14:paraId="3E30C5E1" w14:textId="70242FE9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</w:p>
    <w:p w14:paraId="374F026B" w14:textId="6D1C979D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</w:p>
    <w:p w14:paraId="7CF14C94" w14:textId="5013D55B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</w:p>
    <w:p w14:paraId="23ECED2F" w14:textId="5353F7D8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</w:p>
    <w:p w14:paraId="5757F627" w14:textId="648B2A74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</w:p>
    <w:p w14:paraId="49E8A0BF" w14:textId="7C6B9BD8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</w:p>
    <w:p w14:paraId="3A4E5164" w14:textId="69952BA3" w:rsidR="00A4145C" w:rsidRDefault="00A4145C" w:rsidP="00A4145C">
      <w:pPr>
        <w:pStyle w:val="ac"/>
        <w:jc w:val="both"/>
        <w:rPr>
          <w:color w:val="000000"/>
          <w:sz w:val="28"/>
          <w:szCs w:val="28"/>
        </w:rPr>
      </w:pPr>
      <w:r>
        <w:rPr>
          <w:color w:val="000000"/>
          <w:sz w:val="26"/>
          <w:szCs w:val="26"/>
        </w:rPr>
        <w:lastRenderedPageBreak/>
        <w:t xml:space="preserve">«22. </w:t>
      </w:r>
      <w:r w:rsidRPr="00A4145C">
        <w:rPr>
          <w:color w:val="000000"/>
          <w:sz w:val="28"/>
          <w:szCs w:val="28"/>
        </w:rPr>
        <w:t xml:space="preserve">Карта градостроительного зонирования. Карта зон с особыми условиями использования территории </w:t>
      </w:r>
      <w:proofErr w:type="spellStart"/>
      <w:r w:rsidRPr="00A4145C">
        <w:rPr>
          <w:color w:val="000000"/>
          <w:sz w:val="28"/>
          <w:szCs w:val="28"/>
        </w:rPr>
        <w:t>с.Цветковка</w:t>
      </w:r>
      <w:proofErr w:type="spellEnd"/>
      <w:r w:rsidRPr="00A4145C">
        <w:rPr>
          <w:color w:val="000000"/>
          <w:sz w:val="28"/>
          <w:szCs w:val="28"/>
        </w:rPr>
        <w:t>.</w:t>
      </w:r>
    </w:p>
    <w:p w14:paraId="1AB802E7" w14:textId="5FAA5267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 wp14:anchorId="73DCD6F1" wp14:editId="682F3D46">
            <wp:extent cx="5940425" cy="4207775"/>
            <wp:effectExtent l="0" t="0" r="3175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</w:rPr>
        <w:t>»</w:t>
      </w:r>
    </w:p>
    <w:p w14:paraId="242828FD" w14:textId="33B93725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</w:p>
    <w:p w14:paraId="638559FC" w14:textId="0DDA06B2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</w:p>
    <w:p w14:paraId="003F8E98" w14:textId="214E0BFA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</w:p>
    <w:p w14:paraId="4A2E367C" w14:textId="69ED11E7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</w:p>
    <w:p w14:paraId="46D4C979" w14:textId="6C41F8C7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</w:p>
    <w:p w14:paraId="39F1D19F" w14:textId="0D0386D3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</w:p>
    <w:p w14:paraId="5B57F9C2" w14:textId="59156EA7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</w:p>
    <w:p w14:paraId="2642DB14" w14:textId="6DDB6302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</w:p>
    <w:p w14:paraId="14722E47" w14:textId="7B6618A8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</w:p>
    <w:p w14:paraId="16CCCE15" w14:textId="4A0AC894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</w:p>
    <w:p w14:paraId="1ABDC483" w14:textId="7D289AE5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</w:p>
    <w:p w14:paraId="774484BD" w14:textId="1AA535C8" w:rsidR="00A4145C" w:rsidRDefault="00A4145C" w:rsidP="00A4145C">
      <w:pPr>
        <w:pStyle w:val="ac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lastRenderedPageBreak/>
        <w:t xml:space="preserve">«28. </w:t>
      </w:r>
      <w:r w:rsidRPr="00A4145C">
        <w:rPr>
          <w:color w:val="000000"/>
          <w:sz w:val="28"/>
          <w:szCs w:val="28"/>
        </w:rPr>
        <w:t xml:space="preserve">Карта градостроительного зонирования. Карта зон с особыми условиями использования территории </w:t>
      </w:r>
      <w:proofErr w:type="spellStart"/>
      <w:r w:rsidRPr="00A4145C">
        <w:rPr>
          <w:color w:val="000000"/>
          <w:sz w:val="28"/>
          <w:szCs w:val="28"/>
        </w:rPr>
        <w:t>с.Полыниха</w:t>
      </w:r>
      <w:proofErr w:type="spellEnd"/>
      <w:r w:rsidRPr="00A4145C">
        <w:rPr>
          <w:color w:val="000000"/>
          <w:sz w:val="28"/>
          <w:szCs w:val="28"/>
        </w:rPr>
        <w:t>.</w:t>
      </w:r>
      <w:r>
        <w:rPr>
          <w:color w:val="000000"/>
          <w:sz w:val="26"/>
          <w:szCs w:val="26"/>
        </w:rPr>
        <w:t xml:space="preserve"> </w:t>
      </w:r>
    </w:p>
    <w:p w14:paraId="4F0CFB85" w14:textId="16F1FB2F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 wp14:anchorId="2646A398" wp14:editId="456741C2">
            <wp:extent cx="5940425" cy="4202531"/>
            <wp:effectExtent l="0" t="0" r="3175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</w:rPr>
        <w:t>»</w:t>
      </w:r>
    </w:p>
    <w:p w14:paraId="5C3DE4EF" w14:textId="4D847AC4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</w:p>
    <w:p w14:paraId="6E669827" w14:textId="70E80009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</w:p>
    <w:p w14:paraId="0F563A74" w14:textId="7A0D3E3E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</w:p>
    <w:p w14:paraId="6919C303" w14:textId="1C5B38E9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</w:p>
    <w:p w14:paraId="72A30EEB" w14:textId="74804A20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</w:p>
    <w:p w14:paraId="78A89818" w14:textId="76DFD544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</w:p>
    <w:p w14:paraId="040577FC" w14:textId="60D8AFC6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</w:p>
    <w:p w14:paraId="73DC25BA" w14:textId="5FA058DD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</w:p>
    <w:p w14:paraId="257DFFB6" w14:textId="6DC7B265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</w:p>
    <w:p w14:paraId="2113BF42" w14:textId="0D9D167B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</w:p>
    <w:p w14:paraId="5E741571" w14:textId="26678910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</w:p>
    <w:p w14:paraId="06AB8403" w14:textId="77777777" w:rsidR="00A4145C" w:rsidRDefault="00A4145C" w:rsidP="00A4145C">
      <w:pPr>
        <w:pStyle w:val="ac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lastRenderedPageBreak/>
        <w:t xml:space="preserve">«29. </w:t>
      </w:r>
      <w:r w:rsidRPr="00A4145C">
        <w:rPr>
          <w:color w:val="000000"/>
          <w:sz w:val="28"/>
          <w:szCs w:val="28"/>
        </w:rPr>
        <w:t xml:space="preserve">Карта градостроительного зонирования. Карта зон с особыми условиями использования территории </w:t>
      </w:r>
      <w:proofErr w:type="spellStart"/>
      <w:r w:rsidRPr="00A4145C">
        <w:rPr>
          <w:color w:val="000000"/>
          <w:sz w:val="28"/>
          <w:szCs w:val="28"/>
        </w:rPr>
        <w:t>с.Самарка</w:t>
      </w:r>
      <w:proofErr w:type="spellEnd"/>
      <w:r w:rsidRPr="00A4145C">
        <w:rPr>
          <w:color w:val="000000"/>
          <w:sz w:val="28"/>
          <w:szCs w:val="28"/>
        </w:rPr>
        <w:t>.</w:t>
      </w:r>
      <w:r>
        <w:rPr>
          <w:color w:val="000000"/>
          <w:sz w:val="26"/>
          <w:szCs w:val="26"/>
        </w:rPr>
        <w:t xml:space="preserve"> </w:t>
      </w:r>
    </w:p>
    <w:p w14:paraId="6D01EBB3" w14:textId="28AD42FD" w:rsidR="00A4145C" w:rsidRDefault="00A4145C" w:rsidP="00A4145C">
      <w:pPr>
        <w:pStyle w:val="ac"/>
        <w:rPr>
          <w:color w:val="000000"/>
          <w:sz w:val="26"/>
          <w:szCs w:val="26"/>
        </w:rPr>
      </w:pPr>
    </w:p>
    <w:p w14:paraId="4902C131" w14:textId="7854E89C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 wp14:anchorId="776C9761" wp14:editId="589980A8">
            <wp:extent cx="5940425" cy="4194511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</w:rPr>
        <w:t>»</w:t>
      </w:r>
    </w:p>
    <w:p w14:paraId="6C6CA0C8" w14:textId="1E60F917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</w:p>
    <w:p w14:paraId="0940B882" w14:textId="12F2FBD7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</w:p>
    <w:p w14:paraId="0EB42BD1" w14:textId="3101BA0F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</w:p>
    <w:p w14:paraId="2A4B8FB7" w14:textId="2FD53726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</w:p>
    <w:p w14:paraId="21B17437" w14:textId="2FC4196E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</w:p>
    <w:p w14:paraId="11105453" w14:textId="3A7FB2F1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</w:p>
    <w:p w14:paraId="5000A9A2" w14:textId="44787CC6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</w:p>
    <w:p w14:paraId="5D57985C" w14:textId="047CF8DD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</w:p>
    <w:p w14:paraId="4963D7ED" w14:textId="165F8E4B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</w:p>
    <w:p w14:paraId="6AE29C00" w14:textId="12879427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</w:p>
    <w:p w14:paraId="764B6239" w14:textId="5762A4D5" w:rsidR="00A4145C" w:rsidRDefault="00A4145C" w:rsidP="00A4145C">
      <w:pPr>
        <w:pStyle w:val="ac"/>
        <w:rPr>
          <w:color w:val="000000"/>
          <w:sz w:val="28"/>
          <w:szCs w:val="28"/>
        </w:rPr>
      </w:pPr>
      <w:r>
        <w:rPr>
          <w:color w:val="000000"/>
          <w:sz w:val="26"/>
          <w:szCs w:val="26"/>
        </w:rPr>
        <w:lastRenderedPageBreak/>
        <w:t xml:space="preserve">«31. </w:t>
      </w:r>
      <w:r w:rsidRPr="00A4145C">
        <w:rPr>
          <w:color w:val="000000"/>
          <w:sz w:val="28"/>
          <w:szCs w:val="28"/>
        </w:rPr>
        <w:t xml:space="preserve">Карта градостроительного зонирования. Карта зон с особыми условиями использования территории </w:t>
      </w:r>
      <w:proofErr w:type="spellStart"/>
      <w:r w:rsidRPr="00A4145C">
        <w:rPr>
          <w:color w:val="000000"/>
          <w:sz w:val="28"/>
          <w:szCs w:val="28"/>
        </w:rPr>
        <w:t>с.Шумный</w:t>
      </w:r>
      <w:proofErr w:type="spellEnd"/>
      <w:r w:rsidRPr="00A4145C">
        <w:rPr>
          <w:color w:val="000000"/>
          <w:sz w:val="28"/>
          <w:szCs w:val="28"/>
        </w:rPr>
        <w:t>.</w:t>
      </w:r>
    </w:p>
    <w:p w14:paraId="7E5A5611" w14:textId="288024E3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 wp14:anchorId="33D3CF3B" wp14:editId="40CDC566">
            <wp:extent cx="5940425" cy="8397043"/>
            <wp:effectExtent l="0" t="0" r="3175" b="444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</w:rPr>
        <w:t>»</w:t>
      </w:r>
    </w:p>
    <w:p w14:paraId="030B10D7" w14:textId="4BEF1EAB" w:rsidR="00A4145C" w:rsidRPr="00E452A0" w:rsidRDefault="00A4145C" w:rsidP="00A4145C">
      <w:pPr>
        <w:pStyle w:val="Default"/>
        <w:jc w:val="right"/>
        <w:rPr>
          <w:bCs/>
        </w:rPr>
      </w:pPr>
      <w:r w:rsidRPr="00E452A0">
        <w:rPr>
          <w:bCs/>
        </w:rPr>
        <w:lastRenderedPageBreak/>
        <w:t xml:space="preserve">Приложение </w:t>
      </w:r>
      <w:r>
        <w:rPr>
          <w:bCs/>
        </w:rPr>
        <w:t xml:space="preserve">№ </w:t>
      </w:r>
      <w:r w:rsidR="009008AC">
        <w:rPr>
          <w:bCs/>
        </w:rPr>
        <w:t>2</w:t>
      </w:r>
    </w:p>
    <w:p w14:paraId="5A91BF2D" w14:textId="77777777" w:rsidR="00A4145C" w:rsidRPr="00E452A0" w:rsidRDefault="00A4145C" w:rsidP="00A4145C">
      <w:pPr>
        <w:pStyle w:val="Default"/>
        <w:jc w:val="right"/>
        <w:rPr>
          <w:bCs/>
        </w:rPr>
      </w:pPr>
      <w:r w:rsidRPr="00E452A0">
        <w:rPr>
          <w:bCs/>
        </w:rPr>
        <w:t xml:space="preserve">к решению </w:t>
      </w:r>
    </w:p>
    <w:p w14:paraId="24600E99" w14:textId="77777777" w:rsidR="00A4145C" w:rsidRPr="00E452A0" w:rsidRDefault="00A4145C" w:rsidP="00A4145C">
      <w:pPr>
        <w:pStyle w:val="Default"/>
        <w:jc w:val="right"/>
        <w:rPr>
          <w:bCs/>
        </w:rPr>
      </w:pPr>
      <w:r w:rsidRPr="00E452A0">
        <w:rPr>
          <w:bCs/>
        </w:rPr>
        <w:t>Думы Чугуевского</w:t>
      </w:r>
    </w:p>
    <w:p w14:paraId="141CC79F" w14:textId="77777777" w:rsidR="00A4145C" w:rsidRPr="00E452A0" w:rsidRDefault="00A4145C" w:rsidP="00A4145C">
      <w:pPr>
        <w:pStyle w:val="Default"/>
        <w:jc w:val="right"/>
        <w:rPr>
          <w:bCs/>
        </w:rPr>
      </w:pPr>
      <w:r w:rsidRPr="00E452A0">
        <w:rPr>
          <w:bCs/>
        </w:rPr>
        <w:t>муниципального округа</w:t>
      </w:r>
    </w:p>
    <w:p w14:paraId="4F0F6C65" w14:textId="29FB3004" w:rsidR="00E452A0" w:rsidRDefault="00A4145C" w:rsidP="00A4145C">
      <w:pPr>
        <w:pStyle w:val="Default"/>
        <w:jc w:val="right"/>
        <w:rPr>
          <w:bCs/>
        </w:rPr>
      </w:pPr>
      <w:r w:rsidRPr="00E452A0">
        <w:rPr>
          <w:bCs/>
        </w:rPr>
        <w:t>от  «</w:t>
      </w:r>
      <w:r w:rsidR="00B00D47">
        <w:rPr>
          <w:bCs/>
        </w:rPr>
        <w:t>14</w:t>
      </w:r>
      <w:r w:rsidRPr="00E452A0">
        <w:rPr>
          <w:bCs/>
        </w:rPr>
        <w:t xml:space="preserve">» декабря 2021 года №   </w:t>
      </w:r>
      <w:r w:rsidR="004C6BA1">
        <w:rPr>
          <w:bCs/>
        </w:rPr>
        <w:t>302</w:t>
      </w:r>
      <w:r w:rsidRPr="00E452A0">
        <w:rPr>
          <w:bCs/>
        </w:rPr>
        <w:t>-НПА</w:t>
      </w:r>
    </w:p>
    <w:p w14:paraId="01792412" w14:textId="77777777" w:rsidR="00A4145C" w:rsidRPr="00A4145C" w:rsidRDefault="00A4145C" w:rsidP="00A4145C">
      <w:pPr>
        <w:pStyle w:val="Default"/>
        <w:jc w:val="right"/>
        <w:rPr>
          <w:bCs/>
        </w:rPr>
      </w:pPr>
    </w:p>
    <w:p w14:paraId="1DBE3948" w14:textId="253B8940" w:rsidR="00E452A0" w:rsidRPr="00E452A0" w:rsidRDefault="00A4145C" w:rsidP="00E452A0">
      <w:pPr>
        <w:keepNext/>
        <w:spacing w:before="120" w:after="120"/>
        <w:jc w:val="center"/>
        <w:outlineLvl w:val="0"/>
        <w:rPr>
          <w:rFonts w:ascii="Times New Roman" w:hAnsi="Times New Roman" w:cs="Times New Roman"/>
          <w:b/>
          <w:bCs/>
          <w:kern w:val="32"/>
          <w:szCs w:val="32"/>
        </w:rPr>
      </w:pPr>
      <w:r w:rsidRPr="00A4145C">
        <w:rPr>
          <w:rFonts w:ascii="Times New Roman" w:hAnsi="Times New Roman" w:cs="Times New Roman"/>
          <w:bCs/>
          <w:kern w:val="32"/>
          <w:szCs w:val="32"/>
        </w:rPr>
        <w:t>«</w:t>
      </w:r>
      <w:r w:rsidR="00E452A0" w:rsidRPr="00E452A0">
        <w:rPr>
          <w:rFonts w:ascii="Times New Roman" w:hAnsi="Times New Roman" w:cs="Times New Roman"/>
          <w:b/>
          <w:bCs/>
          <w:kern w:val="32"/>
          <w:szCs w:val="32"/>
        </w:rPr>
        <w:t>Глава III. ГРАДОСТРОИТЕЛЬНЫЕ РЕГЛАМЕНТЫ</w:t>
      </w:r>
    </w:p>
    <w:p w14:paraId="2021B849" w14:textId="699B6682" w:rsidR="00E452A0" w:rsidRPr="00FB0673" w:rsidRDefault="00E452A0" w:rsidP="00FB067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</w:rPr>
      </w:pPr>
      <w:r w:rsidRPr="00E452A0">
        <w:rPr>
          <w:rFonts w:ascii="Times New Roman" w:hAnsi="Times New Roman" w:cs="Times New Roman"/>
          <w:b/>
          <w:bCs/>
          <w:color w:val="000000"/>
        </w:rPr>
        <w:t>3.1. ЗОНА ЗАСТРОЙКИ ИНДИВИДУАЛЬНЫМИ ЖИЛЫМИ ДОМАМИ (Ж-1)</w:t>
      </w:r>
    </w:p>
    <w:p w14:paraId="48A7976B" w14:textId="77777777" w:rsidR="00E452A0" w:rsidRPr="00E452A0" w:rsidRDefault="00E452A0" w:rsidP="00E452A0">
      <w:pPr>
        <w:suppressAutoHyphens/>
        <w:ind w:left="750"/>
        <w:jc w:val="center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  <w:r w:rsidRPr="00E452A0">
        <w:rPr>
          <w:rFonts w:ascii="Times New Roman" w:hAnsi="Times New Roman" w:cs="Times New Roman"/>
          <w:b/>
          <w:bCs/>
          <w:sz w:val="20"/>
          <w:szCs w:val="20"/>
          <w:lang w:eastAsia="ar-SA"/>
        </w:rPr>
        <w:t>3.1.1. ОСНОВНЫЕ ВИДЫ И ПАРАМЕТРЫ РАЗРЕШЕННОГО ИСПОЛЬЗОВАНИЯ ЗЕМЕЛЬНЫХ УЧАСТКОВ И ОБЪЕКТОВ КАПИТАЛЬНОГО СТРОИТЕЛЬСТВА</w:t>
      </w:r>
    </w:p>
    <w:tbl>
      <w:tblPr>
        <w:tblStyle w:val="ad"/>
        <w:tblW w:w="9351" w:type="dxa"/>
        <w:tblLook w:val="04A0" w:firstRow="1" w:lastRow="0" w:firstColumn="1" w:lastColumn="0" w:noHBand="0" w:noVBand="1"/>
      </w:tblPr>
      <w:tblGrid>
        <w:gridCol w:w="562"/>
        <w:gridCol w:w="3828"/>
        <w:gridCol w:w="4961"/>
      </w:tblGrid>
      <w:tr w:rsidR="00AD3636" w:rsidRPr="00E452A0" w14:paraId="0025234F" w14:textId="77777777" w:rsidTr="00A9633F">
        <w:tc>
          <w:tcPr>
            <w:tcW w:w="562" w:type="dxa"/>
          </w:tcPr>
          <w:p w14:paraId="6068C7F9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№</w:t>
            </w:r>
          </w:p>
          <w:p w14:paraId="2ECC8F13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  <w:p w14:paraId="789989CA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/</w:t>
            </w:r>
          </w:p>
          <w:p w14:paraId="35480BEF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</w:tc>
        <w:tc>
          <w:tcPr>
            <w:tcW w:w="3828" w:type="dxa"/>
          </w:tcPr>
          <w:p w14:paraId="27FEABEA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14:paraId="7015EC8C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14:paraId="1420AE13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Виды использования</w:t>
            </w:r>
          </w:p>
          <w:p w14:paraId="44C2C214" w14:textId="77777777" w:rsidR="00AD3636" w:rsidRPr="00E452A0" w:rsidRDefault="00AD3636" w:rsidP="00E452A0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4961" w:type="dxa"/>
          </w:tcPr>
          <w:p w14:paraId="7E9C556D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14:paraId="4E862079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14:paraId="0A988EC3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Параметры разрешенного использования</w:t>
            </w:r>
          </w:p>
          <w:p w14:paraId="19A98949" w14:textId="77777777" w:rsidR="00AD3636" w:rsidRPr="00E452A0" w:rsidRDefault="00AD3636" w:rsidP="00E452A0">
            <w:pPr>
              <w:suppressAutoHyphens/>
              <w:jc w:val="both"/>
              <w:rPr>
                <w:rFonts w:ascii="Times New Roman" w:hAnsi="Times New Roman" w:cs="Times New Roman"/>
                <w:lang w:eastAsia="ar-SA"/>
              </w:rPr>
            </w:pPr>
          </w:p>
        </w:tc>
      </w:tr>
      <w:tr w:rsidR="00AD3636" w:rsidRPr="00E452A0" w14:paraId="66804E38" w14:textId="77777777" w:rsidTr="00A9633F">
        <w:tc>
          <w:tcPr>
            <w:tcW w:w="562" w:type="dxa"/>
          </w:tcPr>
          <w:p w14:paraId="2BC8320A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1.</w:t>
            </w:r>
          </w:p>
        </w:tc>
        <w:tc>
          <w:tcPr>
            <w:tcW w:w="3828" w:type="dxa"/>
          </w:tcPr>
          <w:p w14:paraId="3A348725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Для индивидуального жилищного строительства (код 2.1)</w:t>
            </w:r>
          </w:p>
          <w:p w14:paraId="0C3172AE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Размещение жилого дома (отдельно стоящего здания количеством надземных этажей не более чем три, высотой не более двадцати метров, которое состоит из комнат и помещений вспомогательного использования, предназначенных для удовлетворения гражданами бытовых и иных нужд, связанных с их проживанием в таком здании, не предназначенного для раздела на самостоятельные объекты недвижимости);</w:t>
            </w:r>
          </w:p>
          <w:p w14:paraId="600947B0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выращивание сельскохозяйственных культур;</w:t>
            </w:r>
          </w:p>
          <w:p w14:paraId="5F1019E8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размещение индивидуальных гаражей и хозяйственных построек.</w:t>
            </w:r>
          </w:p>
          <w:p w14:paraId="07BEB380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961" w:type="dxa"/>
          </w:tcPr>
          <w:p w14:paraId="39F8DD4A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Предельное максимальное количество этажей:</w:t>
            </w:r>
          </w:p>
          <w:p w14:paraId="1B4E24AB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для жилого дома – 3 надземных этажа;</w:t>
            </w:r>
          </w:p>
          <w:p w14:paraId="1FE18439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для хозяйственных построек – 1 надземный этаж. </w:t>
            </w:r>
          </w:p>
          <w:p w14:paraId="299A38DA" w14:textId="77777777" w:rsidR="00AD3636" w:rsidRPr="00E452A0" w:rsidRDefault="00AD3636" w:rsidP="00E45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 xml:space="preserve"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– 3 м, с фронтальной стороны земельного участка – 5 м. </w:t>
            </w:r>
          </w:p>
          <w:p w14:paraId="1C83DB3D" w14:textId="77777777" w:rsidR="00AD3636" w:rsidRPr="00E452A0" w:rsidRDefault="00AD3636" w:rsidP="00E45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</w:rPr>
            </w:pPr>
            <w:r w:rsidRPr="00E452A0">
              <w:rPr>
                <w:rFonts w:ascii="Times New Roman" w:hAnsi="Times New Roman" w:cs="Times New Roman"/>
              </w:rPr>
              <w:t xml:space="preserve"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 линии. </w:t>
            </w:r>
            <w:r w:rsidRPr="00E452A0">
              <w:rPr>
                <w:rFonts w:ascii="Times New Roman" w:hAnsi="Times New Roman" w:cs="Times New Roman"/>
                <w:i/>
              </w:rPr>
              <w:t xml:space="preserve">(С учетом противопожарного разрыва может быть увеличен до необходимого противопожарного минимума). </w:t>
            </w:r>
          </w:p>
          <w:p w14:paraId="097E770D" w14:textId="77777777" w:rsidR="00AD3636" w:rsidRPr="00E452A0" w:rsidRDefault="00AD3636" w:rsidP="00E452A0">
            <w:pPr>
              <w:widowControl w:val="0"/>
              <w:autoSpaceDE w:val="0"/>
              <w:autoSpaceDN w:val="0"/>
              <w:adjustRightInd w:val="0"/>
              <w:ind w:hanging="38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Вспомогательные здания и хозяйственные строения, за исключением гаражей, размещать со стороны улиц не допускается.</w:t>
            </w:r>
          </w:p>
          <w:p w14:paraId="53A9D090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Размеры земельных участков: </w:t>
            </w:r>
          </w:p>
          <w:p w14:paraId="34B30FE9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минимальный – 600 кв. м; </w:t>
            </w:r>
          </w:p>
          <w:p w14:paraId="54763130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максимальный – 2500 кв. м. </w:t>
            </w:r>
          </w:p>
          <w:p w14:paraId="5549EC95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Максимальный процент застройки, включая здания, строения, сооружения, в том числе обеспечивающие функционирование объекта, в границах земельного участка площадью от 600 до 1000 кв. м – 40%.</w:t>
            </w:r>
          </w:p>
          <w:p w14:paraId="1005EA6C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Максимальный процент застройки, включая здания, строения, сооружения, в том числе обеспечивающие функционирование объекта, в границах земельных участков площадью свыше 1000 кв. м – 30%. </w:t>
            </w:r>
          </w:p>
          <w:p w14:paraId="4DFEDFFD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Минимальная площадь застройки индивидуальным жилым домом – 32,5 </w:t>
            </w:r>
            <w:proofErr w:type="spellStart"/>
            <w:r w:rsidRPr="00E452A0">
              <w:rPr>
                <w:rFonts w:ascii="Times New Roman" w:hAnsi="Times New Roman" w:cs="Times New Roman"/>
                <w:color w:val="000000"/>
              </w:rPr>
              <w:t>кв.м</w:t>
            </w:r>
            <w:proofErr w:type="spellEnd"/>
            <w:r w:rsidRPr="00E452A0">
              <w:rPr>
                <w:rFonts w:ascii="Times New Roman" w:hAnsi="Times New Roman" w:cs="Times New Roman"/>
                <w:color w:val="000000"/>
              </w:rPr>
              <w:t>.</w:t>
            </w:r>
          </w:p>
          <w:p w14:paraId="45E3D3F0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Минимальная длина стороны земельного участка по уличному фронту при формировании нового земельного участка – не менее 20 м.</w:t>
            </w:r>
          </w:p>
        </w:tc>
      </w:tr>
      <w:tr w:rsidR="00AD3636" w:rsidRPr="00E452A0" w14:paraId="1FB3F32A" w14:textId="77777777" w:rsidTr="00A9633F">
        <w:tc>
          <w:tcPr>
            <w:tcW w:w="562" w:type="dxa"/>
          </w:tcPr>
          <w:p w14:paraId="6345A93C" w14:textId="77777777" w:rsidR="00AD3636" w:rsidRPr="00E452A0" w:rsidRDefault="00AD3636" w:rsidP="00E452A0">
            <w:pPr>
              <w:suppressAutoHyphens/>
              <w:jc w:val="both"/>
              <w:rPr>
                <w:rFonts w:ascii="Times New Roman" w:hAnsi="Times New Roman" w:cs="Times New Roman"/>
                <w:b/>
                <w:lang w:eastAsia="ar-SA"/>
              </w:rPr>
            </w:pPr>
            <w:r w:rsidRPr="00E452A0">
              <w:rPr>
                <w:rFonts w:ascii="Times New Roman" w:hAnsi="Times New Roman" w:cs="Times New Roman"/>
                <w:b/>
                <w:lang w:eastAsia="ar-SA"/>
              </w:rPr>
              <w:t>2.</w:t>
            </w:r>
          </w:p>
        </w:tc>
        <w:tc>
          <w:tcPr>
            <w:tcW w:w="3828" w:type="dxa"/>
          </w:tcPr>
          <w:p w14:paraId="027A5C69" w14:textId="77777777" w:rsidR="00AD3636" w:rsidRPr="00E452A0" w:rsidRDefault="00AD3636" w:rsidP="00E452A0">
            <w:pPr>
              <w:suppressAutoHyphens/>
              <w:jc w:val="both"/>
              <w:rPr>
                <w:rFonts w:ascii="Times New Roman" w:hAnsi="Times New Roman" w:cs="Times New Roman"/>
                <w:b/>
                <w:lang w:eastAsia="ar-SA"/>
              </w:rPr>
            </w:pPr>
            <w:r w:rsidRPr="00E452A0">
              <w:rPr>
                <w:rFonts w:ascii="Times New Roman" w:hAnsi="Times New Roman" w:cs="Times New Roman"/>
                <w:b/>
                <w:lang w:eastAsia="ar-SA"/>
              </w:rPr>
              <w:t>Для ведения личного подсобного хозяйства (код 2.2)</w:t>
            </w:r>
          </w:p>
          <w:p w14:paraId="2B37D40E" w14:textId="77777777" w:rsidR="00AD3636" w:rsidRPr="00E452A0" w:rsidRDefault="00AD3636" w:rsidP="00E452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lastRenderedPageBreak/>
              <w:t>размещение жилого дома, указанного в описании вида разрешенного использования с кодом 2.1 Классификатора видов разрешенного использования земельных участков;</w:t>
            </w:r>
          </w:p>
          <w:p w14:paraId="17CEE180" w14:textId="77777777" w:rsidR="00AD3636" w:rsidRPr="00E452A0" w:rsidRDefault="00AD3636" w:rsidP="00E452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производство сельскохозяйственной продукции;</w:t>
            </w:r>
          </w:p>
          <w:p w14:paraId="76ADAFC2" w14:textId="77777777" w:rsidR="00AD3636" w:rsidRPr="00E452A0" w:rsidRDefault="00AD3636" w:rsidP="00E452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размещение гаража и иных вспомогательных сооружений;</w:t>
            </w:r>
          </w:p>
          <w:p w14:paraId="003C9187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содержание сельскохозяйственных животных</w:t>
            </w:r>
          </w:p>
        </w:tc>
        <w:tc>
          <w:tcPr>
            <w:tcW w:w="4961" w:type="dxa"/>
          </w:tcPr>
          <w:p w14:paraId="2EA798D3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lastRenderedPageBreak/>
              <w:t>Предельное максимальное количество этажей:</w:t>
            </w:r>
          </w:p>
          <w:p w14:paraId="6E9E93A5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для жилого дома – 3 надземных этажа;</w:t>
            </w:r>
          </w:p>
          <w:p w14:paraId="5493039F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lastRenderedPageBreak/>
              <w:t xml:space="preserve">для хозяйственных построек – 1 надземный этаж. </w:t>
            </w:r>
          </w:p>
          <w:p w14:paraId="26FECD25" w14:textId="77777777" w:rsidR="00AD3636" w:rsidRPr="00E452A0" w:rsidRDefault="00AD3636" w:rsidP="00E45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 xml:space="preserve"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– 3 м, с фронтальной стороны земельного участка – 5 м. </w:t>
            </w:r>
          </w:p>
          <w:p w14:paraId="1810CAE0" w14:textId="77777777" w:rsidR="00AD3636" w:rsidRPr="00E452A0" w:rsidRDefault="00AD3636" w:rsidP="00E45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</w:rPr>
            </w:pPr>
            <w:r w:rsidRPr="00E452A0">
              <w:rPr>
                <w:rFonts w:ascii="Times New Roman" w:hAnsi="Times New Roman" w:cs="Times New Roman"/>
              </w:rPr>
              <w:t xml:space="preserve"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 линии. </w:t>
            </w:r>
            <w:r w:rsidRPr="00E452A0">
              <w:rPr>
                <w:rFonts w:ascii="Times New Roman" w:hAnsi="Times New Roman" w:cs="Times New Roman"/>
                <w:i/>
              </w:rPr>
              <w:t xml:space="preserve">(с учетом противопожарного разрыва может быть увеличен до необходимого противопожарного минимума). </w:t>
            </w:r>
          </w:p>
          <w:p w14:paraId="5743C353" w14:textId="77777777" w:rsidR="00AD3636" w:rsidRPr="00E452A0" w:rsidRDefault="00AD3636" w:rsidP="00E452A0">
            <w:pPr>
              <w:widowControl w:val="0"/>
              <w:autoSpaceDE w:val="0"/>
              <w:autoSpaceDN w:val="0"/>
              <w:adjustRightInd w:val="0"/>
              <w:ind w:hanging="38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Вспомогательные здания и хозяйственные строения, за исключением гаражей, размещать со стороны улиц не допускается.</w:t>
            </w:r>
          </w:p>
          <w:p w14:paraId="5DA919B9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Размеры земельных участков: </w:t>
            </w:r>
          </w:p>
          <w:p w14:paraId="3B4CAE7E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минимальный – 1000 кв. м; </w:t>
            </w:r>
          </w:p>
          <w:p w14:paraId="07CEDAEA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максимальный – 3500 кв. м;</w:t>
            </w:r>
          </w:p>
          <w:p w14:paraId="25B0ECE5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для </w:t>
            </w:r>
            <w:proofErr w:type="spellStart"/>
            <w:r w:rsidRPr="00E452A0">
              <w:rPr>
                <w:rFonts w:ascii="Times New Roman" w:hAnsi="Times New Roman" w:cs="Times New Roman"/>
                <w:color w:val="000000"/>
              </w:rPr>
              <w:t>с.Чугуевка</w:t>
            </w:r>
            <w:proofErr w:type="spellEnd"/>
            <w:r w:rsidRPr="00E452A0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E452A0">
              <w:rPr>
                <w:rFonts w:ascii="Times New Roman" w:hAnsi="Times New Roman" w:cs="Times New Roman"/>
                <w:color w:val="000000"/>
              </w:rPr>
              <w:t>Новочугуевка</w:t>
            </w:r>
            <w:proofErr w:type="spellEnd"/>
            <w:r w:rsidRPr="00E452A0">
              <w:rPr>
                <w:rFonts w:ascii="Times New Roman" w:hAnsi="Times New Roman" w:cs="Times New Roman"/>
                <w:color w:val="000000"/>
              </w:rPr>
              <w:t xml:space="preserve"> –</w:t>
            </w:r>
          </w:p>
          <w:p w14:paraId="0F7CD547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минимальный – 1000 кв. м; </w:t>
            </w:r>
          </w:p>
          <w:p w14:paraId="430EAE3A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максимальный – 2500 кв. м.</w:t>
            </w:r>
          </w:p>
          <w:p w14:paraId="253ED212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Максимальный процент застройки, включая здания, строения, сооружения, в том числе обеспечивающие функционирование объекта, в границах земельного участка площадью – 30%.</w:t>
            </w:r>
          </w:p>
          <w:p w14:paraId="760DBEB3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Минимальная площадь застройки индивидуальным жилым домом – 32,5 </w:t>
            </w:r>
            <w:proofErr w:type="spellStart"/>
            <w:r w:rsidRPr="00E452A0">
              <w:rPr>
                <w:rFonts w:ascii="Times New Roman" w:hAnsi="Times New Roman" w:cs="Times New Roman"/>
                <w:color w:val="000000"/>
              </w:rPr>
              <w:t>кв.м</w:t>
            </w:r>
            <w:proofErr w:type="spellEnd"/>
            <w:r w:rsidRPr="00E452A0">
              <w:rPr>
                <w:rFonts w:ascii="Times New Roman" w:hAnsi="Times New Roman" w:cs="Times New Roman"/>
                <w:color w:val="000000"/>
              </w:rPr>
              <w:t>.</w:t>
            </w:r>
          </w:p>
          <w:p w14:paraId="0859C1C8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Минимальная длина стороны земельного участка по уличному фронту при формировании нового земельного участка – не менее 20 м.</w:t>
            </w:r>
          </w:p>
        </w:tc>
      </w:tr>
      <w:tr w:rsidR="00AD3636" w:rsidRPr="00E452A0" w14:paraId="17160885" w14:textId="77777777" w:rsidTr="00A9633F">
        <w:tc>
          <w:tcPr>
            <w:tcW w:w="562" w:type="dxa"/>
          </w:tcPr>
          <w:p w14:paraId="55845637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lastRenderedPageBreak/>
              <w:t>3.</w:t>
            </w:r>
          </w:p>
        </w:tc>
        <w:tc>
          <w:tcPr>
            <w:tcW w:w="3828" w:type="dxa"/>
          </w:tcPr>
          <w:p w14:paraId="50EC7284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Блокированная жилая застройки (код 2.3)</w:t>
            </w:r>
          </w:p>
          <w:p w14:paraId="19F2196F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Размещение жилого дома, имеющего одну или несколько общих стен с соседними жилыми домами (количеством этажей не более чем три, при общем количестве совмещенных домов не более десяти и каждый из которых предназначен для проживания одной семьи, имеет общую стену (общие стены) без проемов с соседним домом или соседними домами, расположен на отдельном земельном участке и имеет выход на территорию общего пользования (жилые дома блокированной застройки);</w:t>
            </w:r>
          </w:p>
          <w:p w14:paraId="77C664E1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разведение декоративных и плодовых деревьев, овощных и ягодных культур;</w:t>
            </w:r>
          </w:p>
          <w:p w14:paraId="1118F65D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размещение индивидуальных гаражей и иных вспомогательных сооружений;</w:t>
            </w:r>
          </w:p>
          <w:p w14:paraId="05B0138C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обустройство спортивных и детских площадок, площадок для отдыха</w:t>
            </w:r>
          </w:p>
        </w:tc>
        <w:tc>
          <w:tcPr>
            <w:tcW w:w="4961" w:type="dxa"/>
          </w:tcPr>
          <w:p w14:paraId="4EEA9975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Предельное максимальное количество этажей – 3 надземных этажа.</w:t>
            </w:r>
          </w:p>
          <w:p w14:paraId="190DEECE" w14:textId="77777777" w:rsidR="00AD3636" w:rsidRPr="00E452A0" w:rsidRDefault="00AD3636" w:rsidP="00E45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сооружений:</w:t>
            </w:r>
          </w:p>
          <w:p w14:paraId="468F0B62" w14:textId="77777777" w:rsidR="00AD3636" w:rsidRPr="00E452A0" w:rsidRDefault="00AD3636" w:rsidP="00E452A0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- 3 м;</w:t>
            </w:r>
          </w:p>
          <w:p w14:paraId="78B4916E" w14:textId="77777777" w:rsidR="00AD3636" w:rsidRPr="00E452A0" w:rsidRDefault="00AD3636" w:rsidP="00E452A0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- 0 м со стороны общей стены с соседним жилым домом;</w:t>
            </w:r>
          </w:p>
          <w:p w14:paraId="423C1934" w14:textId="77777777" w:rsidR="00AD3636" w:rsidRPr="00E452A0" w:rsidRDefault="00AD3636" w:rsidP="00E452A0">
            <w:pPr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52A0">
              <w:rPr>
                <w:rFonts w:ascii="Times New Roman" w:hAnsi="Times New Roman" w:cs="Times New Roman"/>
              </w:rPr>
              <w:t xml:space="preserve">- с фронтальной стороны земельного </w:t>
            </w:r>
            <w:proofErr w:type="gramStart"/>
            <w:r w:rsidRPr="00E452A0">
              <w:rPr>
                <w:rFonts w:ascii="Times New Roman" w:hAnsi="Times New Roman" w:cs="Times New Roman"/>
              </w:rPr>
              <w:t>участка  –</w:t>
            </w:r>
            <w:proofErr w:type="gramEnd"/>
            <w:r w:rsidRPr="00E452A0">
              <w:rPr>
                <w:rFonts w:ascii="Times New Roman" w:hAnsi="Times New Roman" w:cs="Times New Roman"/>
              </w:rPr>
              <w:t xml:space="preserve"> 5 м.</w:t>
            </w:r>
          </w:p>
          <w:p w14:paraId="169FBDA1" w14:textId="77777777" w:rsidR="00AD3636" w:rsidRPr="00E452A0" w:rsidRDefault="00AD3636" w:rsidP="00E45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093A85E2" w14:textId="77777777" w:rsidR="00AD3636" w:rsidRPr="00E452A0" w:rsidRDefault="00AD3636" w:rsidP="00E452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Вспомогательные здания и хозяйственные строения, за исключением гаражей, размещать со стороны улиц не допускается.</w:t>
            </w:r>
          </w:p>
          <w:p w14:paraId="252EF204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Размеры земельных участков под один жилой дом (блок-секцию):</w:t>
            </w:r>
          </w:p>
          <w:p w14:paraId="15073ECD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 – минимальный – 400 </w:t>
            </w:r>
            <w:proofErr w:type="spellStart"/>
            <w:proofErr w:type="gramStart"/>
            <w:r w:rsidRPr="00E452A0">
              <w:rPr>
                <w:rFonts w:ascii="Times New Roman" w:hAnsi="Times New Roman" w:cs="Times New Roman"/>
                <w:color w:val="000000"/>
              </w:rPr>
              <w:t>кв.м</w:t>
            </w:r>
            <w:proofErr w:type="spellEnd"/>
            <w:proofErr w:type="gramEnd"/>
            <w:r w:rsidRPr="00E452A0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14:paraId="5200EC8E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 - максимальный -2500 кв. м.</w:t>
            </w:r>
          </w:p>
          <w:p w14:paraId="087FD244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Максимальный процент застройки в границах земельного участка – 60%. </w:t>
            </w:r>
          </w:p>
          <w:p w14:paraId="2AB2238A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lastRenderedPageBreak/>
              <w:t>Минимальный процент озеленения – 10</w:t>
            </w:r>
            <w:proofErr w:type="gramStart"/>
            <w:r w:rsidRPr="00E452A0">
              <w:rPr>
                <w:rFonts w:ascii="Times New Roman" w:hAnsi="Times New Roman" w:cs="Times New Roman"/>
                <w:color w:val="000000"/>
              </w:rPr>
              <w:t>% .</w:t>
            </w:r>
            <w:proofErr w:type="gramEnd"/>
            <w:r w:rsidRPr="00E452A0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  <w:tr w:rsidR="0086634F" w:rsidRPr="00E452A0" w14:paraId="2484053B" w14:textId="77777777" w:rsidTr="00A9633F">
        <w:tc>
          <w:tcPr>
            <w:tcW w:w="562" w:type="dxa"/>
          </w:tcPr>
          <w:p w14:paraId="1EC5864F" w14:textId="44978ADC" w:rsidR="0086634F" w:rsidRPr="0086634F" w:rsidRDefault="0086634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86634F">
              <w:rPr>
                <w:rFonts w:ascii="Times New Roman" w:hAnsi="Times New Roman" w:cs="Times New Roman"/>
                <w:b/>
                <w:color w:val="000000"/>
              </w:rPr>
              <w:lastRenderedPageBreak/>
              <w:t>4</w:t>
            </w:r>
          </w:p>
        </w:tc>
        <w:tc>
          <w:tcPr>
            <w:tcW w:w="3828" w:type="dxa"/>
          </w:tcPr>
          <w:p w14:paraId="039BAC7C" w14:textId="77777777" w:rsidR="0086634F" w:rsidRPr="0086634F" w:rsidRDefault="0086634F" w:rsidP="008663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86634F">
              <w:rPr>
                <w:rFonts w:ascii="Times New Roman" w:hAnsi="Times New Roman" w:cs="Times New Roman"/>
                <w:b/>
                <w:color w:val="000000"/>
              </w:rPr>
              <w:t>Дошкольное, начальное и среднее общее образование (код 3.5.1)</w:t>
            </w:r>
          </w:p>
          <w:p w14:paraId="1ABE473D" w14:textId="0634B444" w:rsidR="0086634F" w:rsidRPr="00E452A0" w:rsidRDefault="0086634F" w:rsidP="008663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86634F">
              <w:rPr>
                <w:rFonts w:ascii="Times New Roman" w:hAnsi="Times New Roman" w:cs="Times New Roman"/>
              </w:rPr>
              <w:t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и просвещению), в том числе зданий, спортивных сооружений, предназначенных для занятия обучающихся физической культурой и спортом</w:t>
            </w:r>
          </w:p>
        </w:tc>
        <w:tc>
          <w:tcPr>
            <w:tcW w:w="4961" w:type="dxa"/>
          </w:tcPr>
          <w:p w14:paraId="1546B33C" w14:textId="77777777" w:rsidR="0086634F" w:rsidRPr="0086634F" w:rsidRDefault="0086634F" w:rsidP="008663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6634F">
              <w:rPr>
                <w:rFonts w:ascii="Times New Roman" w:hAnsi="Times New Roman" w:cs="Times New Roman"/>
                <w:color w:val="000000"/>
              </w:rPr>
              <w:t xml:space="preserve">Предельное максимальное количество этажей – 3 надземных этажа. </w:t>
            </w:r>
          </w:p>
          <w:p w14:paraId="5456C1B6" w14:textId="77777777" w:rsidR="0086634F" w:rsidRPr="0086634F" w:rsidRDefault="0086634F" w:rsidP="0086634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86634F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- 5 м.</w:t>
            </w:r>
          </w:p>
          <w:p w14:paraId="1F5256CF" w14:textId="77777777" w:rsidR="0086634F" w:rsidRPr="0086634F" w:rsidRDefault="0086634F" w:rsidP="008663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6634F">
              <w:rPr>
                <w:rFonts w:ascii="Times New Roman" w:hAnsi="Times New Roman" w:cs="Times New Roman"/>
                <w:color w:val="000000"/>
              </w:rPr>
              <w:t xml:space="preserve">Размеры земельных участков: </w:t>
            </w:r>
          </w:p>
          <w:p w14:paraId="34D9080F" w14:textId="77777777" w:rsidR="0086634F" w:rsidRPr="0086634F" w:rsidRDefault="0086634F" w:rsidP="008663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6634F">
              <w:rPr>
                <w:rFonts w:ascii="Times New Roman" w:hAnsi="Times New Roman" w:cs="Times New Roman"/>
                <w:color w:val="000000"/>
              </w:rPr>
              <w:t xml:space="preserve">- дошкольные образовательные организации – не менее 1000 кв. м; </w:t>
            </w:r>
          </w:p>
          <w:p w14:paraId="0516FE85" w14:textId="77777777" w:rsidR="0086634F" w:rsidRPr="0086634F" w:rsidRDefault="0086634F" w:rsidP="008663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6634F">
              <w:rPr>
                <w:rFonts w:ascii="Times New Roman" w:hAnsi="Times New Roman" w:cs="Times New Roman"/>
                <w:color w:val="000000"/>
              </w:rPr>
              <w:t xml:space="preserve">- общеобразовательные организации – не менее 7000 кв. м; </w:t>
            </w:r>
          </w:p>
          <w:p w14:paraId="5E2EEA57" w14:textId="77777777" w:rsidR="0086634F" w:rsidRPr="0086634F" w:rsidRDefault="0086634F" w:rsidP="008663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6634F">
              <w:rPr>
                <w:rFonts w:ascii="Times New Roman" w:hAnsi="Times New Roman" w:cs="Times New Roman"/>
                <w:color w:val="000000"/>
              </w:rPr>
              <w:t xml:space="preserve">- организации дополнительного образования – не менее 300 кв. м. </w:t>
            </w:r>
          </w:p>
          <w:p w14:paraId="48E0E405" w14:textId="77777777" w:rsidR="0086634F" w:rsidRPr="0086634F" w:rsidRDefault="0086634F" w:rsidP="008663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6634F">
              <w:rPr>
                <w:rFonts w:ascii="Times New Roman" w:hAnsi="Times New Roman" w:cs="Times New Roman"/>
                <w:color w:val="000000"/>
              </w:rPr>
              <w:t xml:space="preserve">- спортивные сооружения – не менее 100 </w:t>
            </w:r>
            <w:proofErr w:type="spellStart"/>
            <w:proofErr w:type="gramStart"/>
            <w:r w:rsidRPr="0086634F">
              <w:rPr>
                <w:rFonts w:ascii="Times New Roman" w:hAnsi="Times New Roman" w:cs="Times New Roman"/>
                <w:color w:val="000000"/>
              </w:rPr>
              <w:t>кв.м</w:t>
            </w:r>
            <w:proofErr w:type="spellEnd"/>
            <w:proofErr w:type="gramEnd"/>
          </w:p>
          <w:p w14:paraId="76987A8A" w14:textId="77777777" w:rsidR="0086634F" w:rsidRPr="0086634F" w:rsidRDefault="0086634F" w:rsidP="008663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6634F">
              <w:rPr>
                <w:rFonts w:ascii="Times New Roman" w:hAnsi="Times New Roman" w:cs="Times New Roman"/>
                <w:color w:val="000000"/>
              </w:rPr>
              <w:t xml:space="preserve">Максимальный процент застройки в границах земельного участка – 60%. </w:t>
            </w:r>
          </w:p>
          <w:p w14:paraId="10BFAE07" w14:textId="52A20175" w:rsidR="0086634F" w:rsidRPr="00E452A0" w:rsidRDefault="0086634F" w:rsidP="008663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6634F">
              <w:rPr>
                <w:rFonts w:ascii="Times New Roman" w:hAnsi="Times New Roman" w:cs="Times New Roman"/>
                <w:color w:val="000000"/>
              </w:rPr>
              <w:t>Минимальный процент озеленения - 20%</w:t>
            </w:r>
          </w:p>
        </w:tc>
      </w:tr>
      <w:tr w:rsidR="0086634F" w:rsidRPr="00E452A0" w14:paraId="4CC0C459" w14:textId="77777777" w:rsidTr="00A9633F">
        <w:tc>
          <w:tcPr>
            <w:tcW w:w="562" w:type="dxa"/>
          </w:tcPr>
          <w:p w14:paraId="0FF2C538" w14:textId="1A396F30" w:rsidR="0086634F" w:rsidRPr="0086634F" w:rsidRDefault="0086634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3828" w:type="dxa"/>
          </w:tcPr>
          <w:p w14:paraId="1EAE6CFD" w14:textId="77777777" w:rsidR="0086634F" w:rsidRPr="0086634F" w:rsidRDefault="0086634F" w:rsidP="008663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86634F">
              <w:rPr>
                <w:rFonts w:ascii="Times New Roman" w:hAnsi="Times New Roman" w:cs="Times New Roman"/>
                <w:b/>
                <w:bCs/>
              </w:rPr>
              <w:t>Обеспечение занятий спортом в помещениях</w:t>
            </w:r>
          </w:p>
          <w:p w14:paraId="2497E740" w14:textId="77777777" w:rsidR="0086634F" w:rsidRPr="0086634F" w:rsidRDefault="0086634F" w:rsidP="008663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86634F">
              <w:rPr>
                <w:rFonts w:ascii="Times New Roman" w:hAnsi="Times New Roman" w:cs="Times New Roman"/>
                <w:b/>
                <w:color w:val="000000"/>
              </w:rPr>
              <w:t>(код 5.1.2)</w:t>
            </w:r>
          </w:p>
          <w:p w14:paraId="728F44B5" w14:textId="77777777" w:rsidR="0086634F" w:rsidRPr="0086634F" w:rsidRDefault="0086634F" w:rsidP="008663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86634F">
              <w:rPr>
                <w:rFonts w:ascii="Times New Roman" w:hAnsi="Times New Roman" w:cs="Times New Roman"/>
                <w:bCs/>
              </w:rPr>
              <w:t>Размещение спортивных клубов, спортивных залов, бассейнов, физкультурно-оздоровительных комплексов в зданиях и сооружениях</w:t>
            </w:r>
          </w:p>
          <w:p w14:paraId="6F84A5AC" w14:textId="77777777" w:rsidR="0086634F" w:rsidRPr="0086634F" w:rsidRDefault="0086634F" w:rsidP="008663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4961" w:type="dxa"/>
          </w:tcPr>
          <w:p w14:paraId="2050CB70" w14:textId="77777777" w:rsidR="0086634F" w:rsidRPr="0086634F" w:rsidRDefault="0086634F" w:rsidP="008663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6634F">
              <w:rPr>
                <w:rFonts w:ascii="Times New Roman" w:hAnsi="Times New Roman" w:cs="Times New Roman"/>
                <w:color w:val="000000"/>
              </w:rPr>
              <w:t>Предельное максимальное количество этажей – 2 надземных этажа.</w:t>
            </w:r>
          </w:p>
          <w:p w14:paraId="569950F7" w14:textId="77777777" w:rsidR="0086634F" w:rsidRPr="0086634F" w:rsidRDefault="0086634F" w:rsidP="0086634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86634F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- 3 м.</w:t>
            </w:r>
          </w:p>
          <w:p w14:paraId="52C4064C" w14:textId="77777777" w:rsidR="0086634F" w:rsidRPr="0086634F" w:rsidRDefault="0086634F" w:rsidP="0086634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86634F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45326109" w14:textId="77777777" w:rsidR="0086634F" w:rsidRPr="0086634F" w:rsidRDefault="0086634F" w:rsidP="008663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6634F">
              <w:rPr>
                <w:rFonts w:ascii="Times New Roman" w:hAnsi="Times New Roman" w:cs="Times New Roman"/>
                <w:color w:val="000000"/>
              </w:rPr>
              <w:t xml:space="preserve">Размеры земельных участков: </w:t>
            </w:r>
          </w:p>
          <w:p w14:paraId="38C15E6D" w14:textId="77777777" w:rsidR="0086634F" w:rsidRPr="0086634F" w:rsidRDefault="0086634F" w:rsidP="008663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86634F">
              <w:rPr>
                <w:rFonts w:ascii="Times New Roman" w:hAnsi="Times New Roman" w:cs="Times New Roman"/>
                <w:color w:val="000000"/>
              </w:rPr>
              <w:t>минимальный  –</w:t>
            </w:r>
            <w:proofErr w:type="gramEnd"/>
            <w:r w:rsidRPr="0086634F">
              <w:rPr>
                <w:rFonts w:ascii="Times New Roman" w:hAnsi="Times New Roman" w:cs="Times New Roman"/>
                <w:color w:val="000000"/>
              </w:rPr>
              <w:t xml:space="preserve"> 500 кв. м; </w:t>
            </w:r>
          </w:p>
          <w:p w14:paraId="6D50525D" w14:textId="77777777" w:rsidR="0086634F" w:rsidRPr="0086634F" w:rsidRDefault="0086634F" w:rsidP="008663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6634F">
              <w:rPr>
                <w:rFonts w:ascii="Times New Roman" w:hAnsi="Times New Roman" w:cs="Times New Roman"/>
                <w:color w:val="000000"/>
              </w:rPr>
              <w:t xml:space="preserve">максимальный – 50000 </w:t>
            </w:r>
            <w:proofErr w:type="spellStart"/>
            <w:proofErr w:type="gramStart"/>
            <w:r w:rsidRPr="0086634F">
              <w:rPr>
                <w:rFonts w:ascii="Times New Roman" w:hAnsi="Times New Roman" w:cs="Times New Roman"/>
                <w:color w:val="000000"/>
              </w:rPr>
              <w:t>кв.м</w:t>
            </w:r>
            <w:proofErr w:type="spellEnd"/>
            <w:proofErr w:type="gramEnd"/>
          </w:p>
          <w:p w14:paraId="3D74A0AA" w14:textId="77777777" w:rsidR="0086634F" w:rsidRPr="0086634F" w:rsidRDefault="0086634F" w:rsidP="008663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6634F">
              <w:rPr>
                <w:rFonts w:ascii="Times New Roman" w:hAnsi="Times New Roman" w:cs="Times New Roman"/>
                <w:color w:val="000000"/>
              </w:rPr>
              <w:t xml:space="preserve">Максимальный процент застройки в границах земельного участка – 70%. </w:t>
            </w:r>
          </w:p>
          <w:p w14:paraId="3E445C5F" w14:textId="77777777" w:rsidR="0086634F" w:rsidRPr="0086634F" w:rsidRDefault="0086634F" w:rsidP="008663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6634F">
              <w:rPr>
                <w:rFonts w:ascii="Times New Roman" w:hAnsi="Times New Roman" w:cs="Times New Roman"/>
                <w:color w:val="000000"/>
              </w:rPr>
              <w:t xml:space="preserve">Минимальный процент застройки в границах земельного участка – 30%. </w:t>
            </w:r>
          </w:p>
          <w:p w14:paraId="5F986E58" w14:textId="77777777" w:rsidR="0086634F" w:rsidRPr="0086634F" w:rsidRDefault="0086634F" w:rsidP="008663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6634F">
              <w:rPr>
                <w:rFonts w:ascii="Times New Roman" w:hAnsi="Times New Roman" w:cs="Times New Roman"/>
                <w:color w:val="000000"/>
              </w:rPr>
              <w:t xml:space="preserve">Минимальный процент озеленения – 20% </w:t>
            </w:r>
          </w:p>
          <w:p w14:paraId="4ED49764" w14:textId="7C84E6BA" w:rsidR="0086634F" w:rsidRPr="0086634F" w:rsidRDefault="0086634F" w:rsidP="0086634F">
            <w:pPr>
              <w:autoSpaceDE w:val="0"/>
              <w:autoSpaceDN w:val="0"/>
              <w:adjustRightInd w:val="0"/>
            </w:pPr>
            <w:r w:rsidRPr="0086634F">
              <w:rPr>
                <w:rFonts w:ascii="Times New Roman" w:hAnsi="Times New Roman" w:cs="Times New Roman"/>
              </w:rPr>
              <w:t xml:space="preserve">Минимальное количество мест для стоянки автомобилей - 10 </w:t>
            </w:r>
            <w:proofErr w:type="spellStart"/>
            <w:r w:rsidRPr="0086634F">
              <w:rPr>
                <w:rFonts w:ascii="Times New Roman" w:hAnsi="Times New Roman" w:cs="Times New Roman"/>
              </w:rPr>
              <w:t>машино</w:t>
            </w:r>
            <w:proofErr w:type="spellEnd"/>
            <w:r w:rsidRPr="0086634F">
              <w:rPr>
                <w:rFonts w:ascii="Times New Roman" w:hAnsi="Times New Roman" w:cs="Times New Roman"/>
              </w:rPr>
              <w:t xml:space="preserve">-мест на 100 мест или единовременных посетителей, но не менее 1 </w:t>
            </w:r>
            <w:proofErr w:type="spellStart"/>
            <w:r w:rsidRPr="0086634F">
              <w:rPr>
                <w:rFonts w:ascii="Times New Roman" w:hAnsi="Times New Roman" w:cs="Times New Roman"/>
              </w:rPr>
              <w:t>машино</w:t>
            </w:r>
            <w:proofErr w:type="spellEnd"/>
            <w:r w:rsidRPr="0086634F">
              <w:rPr>
                <w:rFonts w:ascii="Times New Roman" w:hAnsi="Times New Roman" w:cs="Times New Roman"/>
              </w:rPr>
              <w:t>-место на 100 кв. м общей площади</w:t>
            </w:r>
          </w:p>
        </w:tc>
      </w:tr>
      <w:tr w:rsidR="00C30FA2" w:rsidRPr="00E452A0" w14:paraId="486BA84A" w14:textId="77777777" w:rsidTr="00A9633F">
        <w:tc>
          <w:tcPr>
            <w:tcW w:w="562" w:type="dxa"/>
          </w:tcPr>
          <w:p w14:paraId="324A3FEA" w14:textId="65240A67" w:rsidR="00C30FA2" w:rsidRDefault="00C30FA2" w:rsidP="00C30FA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3828" w:type="dxa"/>
          </w:tcPr>
          <w:p w14:paraId="21068F12" w14:textId="77777777" w:rsidR="00C30FA2" w:rsidRPr="00C30FA2" w:rsidRDefault="00C30FA2" w:rsidP="00C30FA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C30FA2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Площадки для занятий спортом </w:t>
            </w:r>
            <w:r w:rsidRPr="00C30FA2">
              <w:rPr>
                <w:rFonts w:ascii="Times New Roman" w:hAnsi="Times New Roman" w:cs="Times New Roman"/>
                <w:b/>
                <w:color w:val="000000"/>
              </w:rPr>
              <w:t>(код 5.1.3)</w:t>
            </w:r>
          </w:p>
          <w:p w14:paraId="6582BCB0" w14:textId="2F54C232" w:rsidR="00C30FA2" w:rsidRPr="00C30FA2" w:rsidRDefault="00C30FA2" w:rsidP="00C30FA2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C30FA2">
              <w:rPr>
                <w:rFonts w:ascii="Times New Roman" w:hAnsi="Times New Roman" w:cs="Times New Roman"/>
                <w:bCs/>
              </w:rPr>
              <w:t>Размещение площадок для занятия спортом и физкультурой на открытом воздухе (физкультурные площадки, беговые дорожки, поля для спортивной игры)</w:t>
            </w:r>
          </w:p>
        </w:tc>
        <w:tc>
          <w:tcPr>
            <w:tcW w:w="4961" w:type="dxa"/>
          </w:tcPr>
          <w:p w14:paraId="2578DE39" w14:textId="77777777" w:rsidR="00C30FA2" w:rsidRPr="00C30FA2" w:rsidRDefault="00C30FA2" w:rsidP="00C30FA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30FA2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сооружений, за пределами которых запрещено сооружений - 3 м.</w:t>
            </w:r>
          </w:p>
          <w:p w14:paraId="28F2048E" w14:textId="77777777" w:rsidR="00C30FA2" w:rsidRPr="00C30FA2" w:rsidRDefault="00C30FA2" w:rsidP="00C30FA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30FA2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638D8D1E" w14:textId="67A578E0" w:rsidR="00C30FA2" w:rsidRPr="00C30FA2" w:rsidRDefault="00C30FA2" w:rsidP="00C30FA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30FA2">
              <w:rPr>
                <w:rFonts w:ascii="Times New Roman" w:hAnsi="Times New Roman" w:cs="Times New Roman"/>
              </w:rPr>
              <w:t>Размеры земельных участков - не менее 100 кв. м</w:t>
            </w:r>
          </w:p>
        </w:tc>
      </w:tr>
      <w:tr w:rsidR="00C30FA2" w:rsidRPr="00E452A0" w14:paraId="4288840A" w14:textId="77777777" w:rsidTr="00A9633F">
        <w:tc>
          <w:tcPr>
            <w:tcW w:w="562" w:type="dxa"/>
          </w:tcPr>
          <w:p w14:paraId="3D858C5F" w14:textId="0A3E4DDA" w:rsidR="00C30FA2" w:rsidRDefault="00C30FA2" w:rsidP="00C30FA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3828" w:type="dxa"/>
          </w:tcPr>
          <w:p w14:paraId="4D23D7FA" w14:textId="77777777" w:rsidR="00C30FA2" w:rsidRPr="00C30FA2" w:rsidRDefault="00C30FA2" w:rsidP="00C30FA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C30FA2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Амбулаторно-поликлиническое обслуживание </w:t>
            </w:r>
            <w:r w:rsidRPr="00C30FA2">
              <w:rPr>
                <w:rFonts w:ascii="Times New Roman" w:hAnsi="Times New Roman" w:cs="Times New Roman"/>
                <w:b/>
                <w:color w:val="000000"/>
              </w:rPr>
              <w:t xml:space="preserve">(код 3.4.1) </w:t>
            </w:r>
          </w:p>
          <w:p w14:paraId="4766F4C0" w14:textId="652BD88E" w:rsidR="00C30FA2" w:rsidRPr="00C30FA2" w:rsidRDefault="00C30FA2" w:rsidP="00C30FA2">
            <w:pPr>
              <w:autoSpaceDE w:val="0"/>
              <w:autoSpaceDN w:val="0"/>
              <w:adjustRightInd w:val="0"/>
              <w:jc w:val="both"/>
            </w:pPr>
            <w:r w:rsidRPr="00C30FA2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оказания гражданам амбулаторно-поликлинической медицинской </w:t>
            </w:r>
            <w:r w:rsidRPr="00C30FA2">
              <w:rPr>
                <w:rFonts w:ascii="Times New Roman" w:hAnsi="Times New Roman" w:cs="Times New Roman"/>
              </w:rPr>
              <w:lastRenderedPageBreak/>
              <w:t>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</w:t>
            </w:r>
          </w:p>
        </w:tc>
        <w:tc>
          <w:tcPr>
            <w:tcW w:w="4961" w:type="dxa"/>
          </w:tcPr>
          <w:p w14:paraId="4677BBA0" w14:textId="77777777" w:rsidR="00C30FA2" w:rsidRPr="00C30FA2" w:rsidRDefault="00C30FA2" w:rsidP="00C30FA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30FA2">
              <w:rPr>
                <w:rFonts w:ascii="Times New Roman" w:hAnsi="Times New Roman" w:cs="Times New Roman"/>
              </w:rPr>
              <w:lastRenderedPageBreak/>
              <w:t>Предельное максимальное количество этажей - 3 надземных этажа.</w:t>
            </w:r>
          </w:p>
          <w:p w14:paraId="7A65BEC4" w14:textId="77777777" w:rsidR="00C30FA2" w:rsidRPr="00C30FA2" w:rsidRDefault="00C30FA2" w:rsidP="00C30FA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30FA2">
              <w:rPr>
                <w:rFonts w:ascii="Times New Roman" w:hAnsi="Times New Roman" w:cs="Times New Roman"/>
              </w:rPr>
              <w:t xml:space="preserve">Минимальные отступы от границ земельных участков в целях определения мест допустимого размещения зданий, строений, сооружений, за </w:t>
            </w:r>
            <w:r w:rsidRPr="00C30FA2">
              <w:rPr>
                <w:rFonts w:ascii="Times New Roman" w:hAnsi="Times New Roman" w:cs="Times New Roman"/>
              </w:rPr>
              <w:lastRenderedPageBreak/>
              <w:t>пределами которых запрещено строительство зданий, строений, сооружений - 3 м.</w:t>
            </w:r>
          </w:p>
          <w:p w14:paraId="2C5456A5" w14:textId="77777777" w:rsidR="00C30FA2" w:rsidRPr="00C30FA2" w:rsidRDefault="00C30FA2" w:rsidP="00C30FA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30FA2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3A8CD215" w14:textId="77777777" w:rsidR="00C30FA2" w:rsidRPr="00C30FA2" w:rsidRDefault="00C30FA2" w:rsidP="00C30FA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30FA2">
              <w:rPr>
                <w:rFonts w:ascii="Times New Roman" w:hAnsi="Times New Roman" w:cs="Times New Roman"/>
              </w:rPr>
              <w:t>Размеры земельных участков - не менее 500 кв. м.</w:t>
            </w:r>
          </w:p>
          <w:p w14:paraId="476436D0" w14:textId="77777777" w:rsidR="00C30FA2" w:rsidRPr="00C30FA2" w:rsidRDefault="00C30FA2" w:rsidP="00C30FA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30FA2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- 60%.</w:t>
            </w:r>
          </w:p>
          <w:p w14:paraId="6A979277" w14:textId="77777777" w:rsidR="00C30FA2" w:rsidRPr="00C30FA2" w:rsidRDefault="00C30FA2" w:rsidP="00C30FA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30FA2">
              <w:rPr>
                <w:rFonts w:ascii="Times New Roman" w:hAnsi="Times New Roman" w:cs="Times New Roman"/>
              </w:rPr>
              <w:t>Минимальный процент озеленения - 30%.</w:t>
            </w:r>
          </w:p>
          <w:p w14:paraId="53C8343A" w14:textId="53DAD551" w:rsidR="00C30FA2" w:rsidRPr="00C30FA2" w:rsidRDefault="00C30FA2" w:rsidP="00C30FA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30FA2">
              <w:rPr>
                <w:rFonts w:ascii="Times New Roman" w:hAnsi="Times New Roman" w:cs="Times New Roman"/>
              </w:rPr>
              <w:t xml:space="preserve">Минимальное количество мест для стоянки автомобилей - 7 </w:t>
            </w:r>
            <w:proofErr w:type="spellStart"/>
            <w:r w:rsidRPr="00C30FA2">
              <w:rPr>
                <w:rFonts w:ascii="Times New Roman" w:hAnsi="Times New Roman" w:cs="Times New Roman"/>
              </w:rPr>
              <w:t>машино</w:t>
            </w:r>
            <w:proofErr w:type="spellEnd"/>
            <w:r w:rsidRPr="00C30FA2">
              <w:rPr>
                <w:rFonts w:ascii="Times New Roman" w:hAnsi="Times New Roman" w:cs="Times New Roman"/>
              </w:rPr>
              <w:t xml:space="preserve">-мест на 100 посещений, но не менее 2 </w:t>
            </w:r>
            <w:proofErr w:type="spellStart"/>
            <w:r w:rsidRPr="00C30FA2">
              <w:rPr>
                <w:rFonts w:ascii="Times New Roman" w:hAnsi="Times New Roman" w:cs="Times New Roman"/>
              </w:rPr>
              <w:t>машино</w:t>
            </w:r>
            <w:proofErr w:type="spellEnd"/>
            <w:r w:rsidRPr="00C30FA2">
              <w:rPr>
                <w:rFonts w:ascii="Times New Roman" w:hAnsi="Times New Roman" w:cs="Times New Roman"/>
              </w:rPr>
              <w:t>-места на 1 объект</w:t>
            </w:r>
          </w:p>
        </w:tc>
      </w:tr>
      <w:tr w:rsidR="00C30FA2" w:rsidRPr="00E452A0" w14:paraId="1621767D" w14:textId="77777777" w:rsidTr="00A9633F">
        <w:tc>
          <w:tcPr>
            <w:tcW w:w="562" w:type="dxa"/>
          </w:tcPr>
          <w:p w14:paraId="237199E6" w14:textId="1CCB5821" w:rsidR="00C30FA2" w:rsidRDefault="00C30FA2" w:rsidP="00C30FA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3828" w:type="dxa"/>
          </w:tcPr>
          <w:p w14:paraId="265B9A86" w14:textId="77777777" w:rsidR="00C30FA2" w:rsidRPr="00C30FA2" w:rsidRDefault="00C30FA2" w:rsidP="00C30FA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C30FA2">
              <w:rPr>
                <w:rFonts w:ascii="Times New Roman" w:hAnsi="Times New Roman" w:cs="Times New Roman"/>
                <w:b/>
                <w:color w:val="000000"/>
              </w:rPr>
              <w:t xml:space="preserve">Амбулаторное ветеринарное обслуживание (код 3.10.1) </w:t>
            </w:r>
          </w:p>
          <w:p w14:paraId="5829C49A" w14:textId="2343CADE" w:rsidR="00C30FA2" w:rsidRPr="00C30FA2" w:rsidRDefault="00C30FA2" w:rsidP="00C30FA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30FA2">
              <w:rPr>
                <w:rFonts w:ascii="Times New Roman" w:hAnsi="Times New Roman" w:cs="Times New Roman"/>
                <w:bCs/>
              </w:rPr>
              <w:t>Размещение объектов капитального строительства, предназначенных для оказания ветеринарных услуг без содержания животных</w:t>
            </w:r>
          </w:p>
        </w:tc>
        <w:tc>
          <w:tcPr>
            <w:tcW w:w="4961" w:type="dxa"/>
          </w:tcPr>
          <w:p w14:paraId="601EEBB1" w14:textId="77777777" w:rsidR="00C30FA2" w:rsidRPr="00C30FA2" w:rsidRDefault="00C30FA2" w:rsidP="00C30FA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30FA2">
              <w:rPr>
                <w:rFonts w:ascii="Times New Roman" w:hAnsi="Times New Roman" w:cs="Times New Roman"/>
              </w:rPr>
              <w:t>Предельное максимальное количество этажей - 2 надземных этажа.</w:t>
            </w:r>
          </w:p>
          <w:p w14:paraId="1D44E13C" w14:textId="77777777" w:rsidR="00C30FA2" w:rsidRPr="00C30FA2" w:rsidRDefault="00C30FA2" w:rsidP="00C30FA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30FA2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- 3 м.</w:t>
            </w:r>
          </w:p>
          <w:p w14:paraId="76817EE7" w14:textId="77777777" w:rsidR="00C30FA2" w:rsidRPr="00C30FA2" w:rsidRDefault="00C30FA2" w:rsidP="00C30FA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30FA2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60EE6864" w14:textId="77777777" w:rsidR="00C30FA2" w:rsidRPr="00C30FA2" w:rsidRDefault="00C30FA2" w:rsidP="00C30FA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30FA2">
              <w:rPr>
                <w:rFonts w:ascii="Times New Roman" w:hAnsi="Times New Roman" w:cs="Times New Roman"/>
              </w:rPr>
              <w:t>Размеры земельных участков - не менее 200 кв. м.</w:t>
            </w:r>
          </w:p>
          <w:p w14:paraId="3527A390" w14:textId="77777777" w:rsidR="00C30FA2" w:rsidRPr="00C30FA2" w:rsidRDefault="00C30FA2" w:rsidP="00C30FA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30FA2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- 75%.</w:t>
            </w:r>
          </w:p>
          <w:p w14:paraId="4CBA9FFB" w14:textId="77777777" w:rsidR="00C30FA2" w:rsidRPr="00C30FA2" w:rsidRDefault="00C30FA2" w:rsidP="00C30FA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30FA2">
              <w:rPr>
                <w:rFonts w:ascii="Times New Roman" w:hAnsi="Times New Roman" w:cs="Times New Roman"/>
              </w:rPr>
              <w:t>Минимальный процент озеленения - 15%.</w:t>
            </w:r>
          </w:p>
          <w:p w14:paraId="55681CB0" w14:textId="2E9843C4" w:rsidR="00C30FA2" w:rsidRPr="00C30FA2" w:rsidRDefault="00C30FA2" w:rsidP="00C30FA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30FA2">
              <w:rPr>
                <w:rFonts w:ascii="Times New Roman" w:hAnsi="Times New Roman" w:cs="Times New Roman"/>
              </w:rPr>
              <w:t xml:space="preserve">Минимальное количество мест для стоянки автомобилей - 7 </w:t>
            </w:r>
            <w:proofErr w:type="spellStart"/>
            <w:r w:rsidRPr="00C30FA2">
              <w:rPr>
                <w:rFonts w:ascii="Times New Roman" w:hAnsi="Times New Roman" w:cs="Times New Roman"/>
              </w:rPr>
              <w:t>машино</w:t>
            </w:r>
            <w:proofErr w:type="spellEnd"/>
            <w:r w:rsidRPr="00C30FA2">
              <w:rPr>
                <w:rFonts w:ascii="Times New Roman" w:hAnsi="Times New Roman" w:cs="Times New Roman"/>
              </w:rPr>
              <w:t xml:space="preserve">-место на 100 посещений в смену, но не менее 2 </w:t>
            </w:r>
            <w:proofErr w:type="spellStart"/>
            <w:r w:rsidRPr="00C30FA2">
              <w:rPr>
                <w:rFonts w:ascii="Times New Roman" w:hAnsi="Times New Roman" w:cs="Times New Roman"/>
              </w:rPr>
              <w:t>машино</w:t>
            </w:r>
            <w:proofErr w:type="spellEnd"/>
            <w:r w:rsidRPr="00C30FA2">
              <w:rPr>
                <w:rFonts w:ascii="Times New Roman" w:hAnsi="Times New Roman" w:cs="Times New Roman"/>
              </w:rPr>
              <w:t>-места на 1 объект</w:t>
            </w:r>
          </w:p>
        </w:tc>
      </w:tr>
      <w:tr w:rsidR="00C30FA2" w:rsidRPr="00E452A0" w14:paraId="5E3B9BA5" w14:textId="77777777" w:rsidTr="00C30FA2">
        <w:trPr>
          <w:trHeight w:val="107"/>
        </w:trPr>
        <w:tc>
          <w:tcPr>
            <w:tcW w:w="562" w:type="dxa"/>
          </w:tcPr>
          <w:p w14:paraId="66303F13" w14:textId="46C9B046" w:rsidR="00C30FA2" w:rsidRDefault="00C30FA2" w:rsidP="00C30FA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3828" w:type="dxa"/>
          </w:tcPr>
          <w:p w14:paraId="2CAEED93" w14:textId="77777777" w:rsidR="00C30FA2" w:rsidRPr="00C30FA2" w:rsidRDefault="00C30FA2" w:rsidP="00C30FA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C30FA2">
              <w:rPr>
                <w:rFonts w:ascii="Times New Roman" w:hAnsi="Times New Roman" w:cs="Times New Roman"/>
                <w:b/>
                <w:bCs/>
              </w:rPr>
              <w:t>Оказание услуг связи</w:t>
            </w:r>
          </w:p>
          <w:p w14:paraId="4DDCE496" w14:textId="77777777" w:rsidR="00C30FA2" w:rsidRPr="00C30FA2" w:rsidRDefault="00C30FA2" w:rsidP="00C30FA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C30FA2">
              <w:rPr>
                <w:rFonts w:ascii="Times New Roman" w:hAnsi="Times New Roman" w:cs="Times New Roman"/>
                <w:b/>
                <w:color w:val="000000"/>
              </w:rPr>
              <w:t>(код 3.2.3)</w:t>
            </w:r>
          </w:p>
          <w:p w14:paraId="63F0B37C" w14:textId="09D94328" w:rsidR="00C30FA2" w:rsidRPr="00C30FA2" w:rsidRDefault="00C30FA2" w:rsidP="00C30FA2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C30FA2">
              <w:rPr>
                <w:rFonts w:ascii="Times New Roman" w:hAnsi="Times New Roman" w:cs="Times New Roman"/>
                <w:bCs/>
              </w:rPr>
              <w:t>Размещение зданий, предназначенных для размещения пунктов оказания услуг почтовой, телеграфной, междугородней и международной телефонной связи</w:t>
            </w:r>
          </w:p>
        </w:tc>
        <w:tc>
          <w:tcPr>
            <w:tcW w:w="4961" w:type="dxa"/>
            <w:vMerge w:val="restart"/>
          </w:tcPr>
          <w:p w14:paraId="4B9EA428" w14:textId="77777777" w:rsidR="00C30FA2" w:rsidRPr="00C30FA2" w:rsidRDefault="00C30FA2" w:rsidP="00C30FA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C30FA2">
              <w:rPr>
                <w:rFonts w:ascii="Times New Roman" w:hAnsi="Times New Roman" w:cs="Times New Roman"/>
                <w:bCs/>
              </w:rPr>
              <w:t>Предельное максимальное количество этажей - 2 надземных этажа.</w:t>
            </w:r>
          </w:p>
          <w:p w14:paraId="200C75DA" w14:textId="77777777" w:rsidR="00C30FA2" w:rsidRPr="00C30FA2" w:rsidRDefault="00C30FA2" w:rsidP="00C30FA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C30FA2">
              <w:rPr>
                <w:rFonts w:ascii="Times New Roman" w:hAnsi="Times New Roman" w:cs="Times New Roman"/>
                <w:bCs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- 3 м.</w:t>
            </w:r>
          </w:p>
          <w:p w14:paraId="1911E9CA" w14:textId="77777777" w:rsidR="00C30FA2" w:rsidRPr="00C30FA2" w:rsidRDefault="00C30FA2" w:rsidP="00C30FA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C30FA2">
              <w:rPr>
                <w:rFonts w:ascii="Times New Roman" w:hAnsi="Times New Roman" w:cs="Times New Roman"/>
                <w:bCs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5F42A9B2" w14:textId="77777777" w:rsidR="00C30FA2" w:rsidRPr="00C30FA2" w:rsidRDefault="00C30FA2" w:rsidP="00C30FA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C30FA2">
              <w:rPr>
                <w:rFonts w:ascii="Times New Roman" w:hAnsi="Times New Roman" w:cs="Times New Roman"/>
                <w:bCs/>
              </w:rPr>
              <w:t>Размеры земельных участков - не менее 200 кв. м.</w:t>
            </w:r>
          </w:p>
          <w:p w14:paraId="1B74FE2A" w14:textId="77777777" w:rsidR="00C30FA2" w:rsidRPr="00C30FA2" w:rsidRDefault="00C30FA2" w:rsidP="00C30FA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C30FA2">
              <w:rPr>
                <w:rFonts w:ascii="Times New Roman" w:hAnsi="Times New Roman" w:cs="Times New Roman"/>
                <w:bCs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- 75%.</w:t>
            </w:r>
          </w:p>
          <w:p w14:paraId="72474555" w14:textId="77777777" w:rsidR="00C30FA2" w:rsidRPr="00C30FA2" w:rsidRDefault="00C30FA2" w:rsidP="00C30FA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C30FA2">
              <w:rPr>
                <w:rFonts w:ascii="Times New Roman" w:hAnsi="Times New Roman" w:cs="Times New Roman"/>
                <w:bCs/>
              </w:rPr>
              <w:t>Минимальный процент озеленения - 15%.</w:t>
            </w:r>
          </w:p>
          <w:p w14:paraId="2422985B" w14:textId="333BB0EF" w:rsidR="00C30FA2" w:rsidRPr="00C30FA2" w:rsidRDefault="00C30FA2" w:rsidP="00C30FA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30FA2">
              <w:rPr>
                <w:rFonts w:ascii="Times New Roman" w:hAnsi="Times New Roman" w:cs="Times New Roman"/>
                <w:bCs/>
              </w:rPr>
              <w:t xml:space="preserve">Минимальное количество мест для стоянки автомобилей - не менее 2 </w:t>
            </w:r>
            <w:proofErr w:type="spellStart"/>
            <w:r w:rsidRPr="00C30FA2">
              <w:rPr>
                <w:rFonts w:ascii="Times New Roman" w:hAnsi="Times New Roman" w:cs="Times New Roman"/>
                <w:bCs/>
              </w:rPr>
              <w:t>машино</w:t>
            </w:r>
            <w:proofErr w:type="spellEnd"/>
            <w:r w:rsidRPr="00C30FA2">
              <w:rPr>
                <w:rFonts w:ascii="Times New Roman" w:hAnsi="Times New Roman" w:cs="Times New Roman"/>
                <w:bCs/>
              </w:rPr>
              <w:t>-мест на 1 объект</w:t>
            </w:r>
          </w:p>
        </w:tc>
      </w:tr>
      <w:tr w:rsidR="00C30FA2" w:rsidRPr="00E452A0" w14:paraId="2C2E60F8" w14:textId="77777777" w:rsidTr="00A9633F">
        <w:trPr>
          <w:trHeight w:val="106"/>
        </w:trPr>
        <w:tc>
          <w:tcPr>
            <w:tcW w:w="562" w:type="dxa"/>
          </w:tcPr>
          <w:p w14:paraId="7F314276" w14:textId="76AE2CD9" w:rsidR="00C30FA2" w:rsidRDefault="00C30FA2" w:rsidP="00C30FA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3828" w:type="dxa"/>
          </w:tcPr>
          <w:p w14:paraId="06702415" w14:textId="77777777" w:rsidR="00C30FA2" w:rsidRPr="00C30FA2" w:rsidRDefault="00C30FA2" w:rsidP="00C30FA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C30FA2">
              <w:rPr>
                <w:rFonts w:ascii="Times New Roman" w:hAnsi="Times New Roman" w:cs="Times New Roman"/>
                <w:b/>
                <w:color w:val="000000"/>
              </w:rPr>
              <w:t>Бытовое обслуживание</w:t>
            </w:r>
          </w:p>
          <w:p w14:paraId="1724FDE4" w14:textId="77777777" w:rsidR="00C30FA2" w:rsidRPr="00C30FA2" w:rsidRDefault="00C30FA2" w:rsidP="00C30FA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C30FA2">
              <w:rPr>
                <w:rFonts w:ascii="Times New Roman" w:hAnsi="Times New Roman" w:cs="Times New Roman"/>
                <w:b/>
                <w:color w:val="000000"/>
              </w:rPr>
              <w:t>(код 3.3)</w:t>
            </w:r>
          </w:p>
          <w:p w14:paraId="1FCF9EBB" w14:textId="30A14D95" w:rsidR="00C30FA2" w:rsidRPr="00C30FA2" w:rsidRDefault="00C30FA2" w:rsidP="00C30FA2">
            <w:pPr>
              <w:autoSpaceDE w:val="0"/>
              <w:autoSpaceDN w:val="0"/>
              <w:adjustRightInd w:val="0"/>
              <w:jc w:val="both"/>
            </w:pPr>
            <w:r w:rsidRPr="00C30FA2">
              <w:rPr>
                <w:rFonts w:ascii="Times New Roman" w:hAnsi="Times New Roman" w:cs="Times New Roman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4961" w:type="dxa"/>
            <w:vMerge/>
          </w:tcPr>
          <w:p w14:paraId="7B093B21" w14:textId="77777777" w:rsidR="00C30FA2" w:rsidRPr="00C30FA2" w:rsidRDefault="00C30FA2" w:rsidP="00C30FA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FB0673" w:rsidRPr="00E452A0" w14:paraId="16C4BF1B" w14:textId="77777777" w:rsidTr="00A9633F">
        <w:tc>
          <w:tcPr>
            <w:tcW w:w="562" w:type="dxa"/>
          </w:tcPr>
          <w:p w14:paraId="10349F68" w14:textId="133A0BB2" w:rsidR="00FB0673" w:rsidRPr="00E452A0" w:rsidRDefault="00FB0673" w:rsidP="00FB0673">
            <w:pPr>
              <w:suppressAutoHyphens/>
              <w:jc w:val="both"/>
              <w:rPr>
                <w:rFonts w:ascii="Times New Roman" w:hAnsi="Times New Roman" w:cs="Times New Roman"/>
                <w:b/>
                <w:lang w:eastAsia="ar-SA"/>
              </w:rPr>
            </w:pPr>
            <w:r>
              <w:rPr>
                <w:rFonts w:ascii="Times New Roman" w:hAnsi="Times New Roman" w:cs="Times New Roman"/>
                <w:b/>
                <w:lang w:eastAsia="ar-SA"/>
              </w:rPr>
              <w:t>11</w:t>
            </w:r>
          </w:p>
        </w:tc>
        <w:tc>
          <w:tcPr>
            <w:tcW w:w="3828" w:type="dxa"/>
          </w:tcPr>
          <w:p w14:paraId="08BD6444" w14:textId="77777777" w:rsidR="00FB0673" w:rsidRPr="00FB0673" w:rsidRDefault="00FB0673" w:rsidP="00FB0673">
            <w:pPr>
              <w:suppressAutoHyphens/>
              <w:jc w:val="both"/>
              <w:rPr>
                <w:rFonts w:ascii="Times New Roman" w:hAnsi="Times New Roman" w:cs="Times New Roman"/>
                <w:b/>
                <w:lang w:eastAsia="ar-SA"/>
              </w:rPr>
            </w:pPr>
            <w:r w:rsidRPr="00FB0673">
              <w:rPr>
                <w:rFonts w:ascii="Times New Roman" w:hAnsi="Times New Roman" w:cs="Times New Roman"/>
                <w:b/>
                <w:lang w:eastAsia="ar-SA"/>
              </w:rPr>
              <w:t>Магазины</w:t>
            </w:r>
            <w:r w:rsidRPr="00FB0673">
              <w:rPr>
                <w:rFonts w:ascii="Times New Roman" w:hAnsi="Times New Roman" w:cs="Times New Roman"/>
                <w:lang w:eastAsia="ar-SA"/>
              </w:rPr>
              <w:t xml:space="preserve"> </w:t>
            </w:r>
            <w:r w:rsidRPr="00FB0673">
              <w:rPr>
                <w:rFonts w:ascii="Times New Roman" w:hAnsi="Times New Roman" w:cs="Times New Roman"/>
                <w:b/>
                <w:lang w:eastAsia="ar-SA"/>
              </w:rPr>
              <w:t>(код 4.4)</w:t>
            </w:r>
          </w:p>
          <w:p w14:paraId="4DD41433" w14:textId="64BC4417" w:rsidR="00FB0673" w:rsidRPr="00FB0673" w:rsidRDefault="00FB0673" w:rsidP="00FB06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FB0673">
              <w:rPr>
                <w:rFonts w:ascii="Times New Roman" w:hAnsi="Times New Roman" w:cs="Times New Roman"/>
                <w:color w:val="000000"/>
              </w:rPr>
              <w:t xml:space="preserve">размещение объектов капитального строительства, предназначенных для </w:t>
            </w:r>
            <w:r w:rsidRPr="00FB0673">
              <w:rPr>
                <w:rFonts w:ascii="Times New Roman" w:hAnsi="Times New Roman" w:cs="Times New Roman"/>
                <w:color w:val="000000"/>
              </w:rPr>
              <w:lastRenderedPageBreak/>
              <w:t>продажи товаров, торговая площадь которых составляет до 5000 кв. м</w:t>
            </w:r>
          </w:p>
        </w:tc>
        <w:tc>
          <w:tcPr>
            <w:tcW w:w="4961" w:type="dxa"/>
          </w:tcPr>
          <w:p w14:paraId="53276D10" w14:textId="77777777" w:rsidR="00FB0673" w:rsidRPr="00FB0673" w:rsidRDefault="00FB0673" w:rsidP="00FB06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B0673">
              <w:rPr>
                <w:rFonts w:ascii="Times New Roman" w:hAnsi="Times New Roman" w:cs="Times New Roman"/>
                <w:color w:val="000000"/>
              </w:rPr>
              <w:lastRenderedPageBreak/>
              <w:t xml:space="preserve">Предельное максимальное количество этажей – 2 надземных этажа. </w:t>
            </w:r>
          </w:p>
          <w:p w14:paraId="2A8FE192" w14:textId="77777777" w:rsidR="00FB0673" w:rsidRPr="00FB0673" w:rsidRDefault="00FB0673" w:rsidP="00FB067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FB0673">
              <w:rPr>
                <w:rFonts w:ascii="Times New Roman" w:hAnsi="Times New Roman" w:cs="Times New Roman"/>
              </w:rPr>
              <w:t xml:space="preserve">Минимальные отступы от границ земельных </w:t>
            </w:r>
            <w:r w:rsidRPr="00FB0673">
              <w:rPr>
                <w:rFonts w:ascii="Times New Roman" w:hAnsi="Times New Roman" w:cs="Times New Roman"/>
              </w:rPr>
              <w:lastRenderedPageBreak/>
              <w:t>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- 3 м, фронтальной стороны -5 м.</w:t>
            </w:r>
          </w:p>
          <w:p w14:paraId="6CCD60F3" w14:textId="77777777" w:rsidR="00FB0673" w:rsidRPr="00FB0673" w:rsidRDefault="00FB0673" w:rsidP="00FB067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FB0673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1E0D2BFC" w14:textId="77777777" w:rsidR="00FB0673" w:rsidRPr="00FB0673" w:rsidRDefault="00FB0673" w:rsidP="00FB06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B0673">
              <w:rPr>
                <w:rFonts w:ascii="Times New Roman" w:hAnsi="Times New Roman" w:cs="Times New Roman"/>
                <w:color w:val="000000"/>
              </w:rPr>
              <w:t>Размеры земельных участков – не менее 200 кв. м.</w:t>
            </w:r>
          </w:p>
          <w:p w14:paraId="7A5D36FD" w14:textId="77777777" w:rsidR="00FB0673" w:rsidRPr="00FB0673" w:rsidRDefault="00FB0673" w:rsidP="00FB06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B0673">
              <w:rPr>
                <w:rFonts w:ascii="Times New Roman" w:hAnsi="Times New Roman" w:cs="Times New Roman"/>
                <w:color w:val="000000"/>
              </w:rPr>
              <w:t xml:space="preserve">Максимальная торговая площадь – не более 500 </w:t>
            </w:r>
            <w:proofErr w:type="spellStart"/>
            <w:r w:rsidRPr="00FB0673">
              <w:rPr>
                <w:rFonts w:ascii="Times New Roman" w:hAnsi="Times New Roman" w:cs="Times New Roman"/>
                <w:color w:val="000000"/>
              </w:rPr>
              <w:t>кв.м</w:t>
            </w:r>
            <w:proofErr w:type="spellEnd"/>
            <w:r w:rsidRPr="00FB0673">
              <w:rPr>
                <w:rFonts w:ascii="Times New Roman" w:hAnsi="Times New Roman" w:cs="Times New Roman"/>
                <w:color w:val="000000"/>
              </w:rPr>
              <w:t>.</w:t>
            </w:r>
          </w:p>
          <w:p w14:paraId="65137CF2" w14:textId="77777777" w:rsidR="00FB0673" w:rsidRPr="00FB0673" w:rsidRDefault="00FB0673" w:rsidP="00FB067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B0673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 – 70%.</w:t>
            </w:r>
          </w:p>
          <w:p w14:paraId="37AD45A1" w14:textId="77777777" w:rsidR="00FB0673" w:rsidRPr="00FB0673" w:rsidRDefault="00FB0673" w:rsidP="00FB06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FB0673">
              <w:rPr>
                <w:rFonts w:ascii="Times New Roman" w:hAnsi="Times New Roman" w:cs="Times New Roman"/>
              </w:rPr>
              <w:t>Минимальный процент озеленения – 20%.</w:t>
            </w:r>
          </w:p>
          <w:p w14:paraId="0D54F2AE" w14:textId="77777777" w:rsidR="00FB0673" w:rsidRPr="00FB0673" w:rsidRDefault="00FB0673" w:rsidP="00FB06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B0673">
              <w:rPr>
                <w:rFonts w:ascii="Times New Roman" w:hAnsi="Times New Roman" w:cs="Times New Roman"/>
              </w:rPr>
              <w:t>Минимальное количество мест для стоянки автомобилей:</w:t>
            </w:r>
          </w:p>
          <w:p w14:paraId="0EEEB1BD" w14:textId="77777777" w:rsidR="00FB0673" w:rsidRPr="00FB0673" w:rsidRDefault="00FB0673" w:rsidP="00FB06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B0673">
              <w:rPr>
                <w:rFonts w:ascii="Times New Roman" w:hAnsi="Times New Roman" w:cs="Times New Roman"/>
              </w:rPr>
              <w:t xml:space="preserve">- для объектов с торговой площадью менее 200 кв. м - 3 </w:t>
            </w:r>
            <w:proofErr w:type="spellStart"/>
            <w:r w:rsidRPr="00FB0673">
              <w:rPr>
                <w:rFonts w:ascii="Times New Roman" w:hAnsi="Times New Roman" w:cs="Times New Roman"/>
              </w:rPr>
              <w:t>машино</w:t>
            </w:r>
            <w:proofErr w:type="spellEnd"/>
            <w:r w:rsidRPr="00FB0673">
              <w:rPr>
                <w:rFonts w:ascii="Times New Roman" w:hAnsi="Times New Roman" w:cs="Times New Roman"/>
              </w:rPr>
              <w:t>-места на 1 объект;</w:t>
            </w:r>
          </w:p>
          <w:p w14:paraId="5C17C3F0" w14:textId="76255FCC" w:rsidR="00FB0673" w:rsidRPr="00FB0673" w:rsidRDefault="00FB0673" w:rsidP="00FB06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B0673">
              <w:rPr>
                <w:rFonts w:ascii="Times New Roman" w:hAnsi="Times New Roman" w:cs="Times New Roman"/>
                <w:color w:val="000000"/>
              </w:rPr>
              <w:t xml:space="preserve">- для объектов с торговой площадью от 200 кв. м - 5 </w:t>
            </w:r>
            <w:proofErr w:type="spellStart"/>
            <w:r w:rsidRPr="00FB0673">
              <w:rPr>
                <w:rFonts w:ascii="Times New Roman" w:hAnsi="Times New Roman" w:cs="Times New Roman"/>
                <w:color w:val="000000"/>
              </w:rPr>
              <w:t>машино</w:t>
            </w:r>
            <w:proofErr w:type="spellEnd"/>
            <w:r w:rsidRPr="00FB0673">
              <w:rPr>
                <w:rFonts w:ascii="Times New Roman" w:hAnsi="Times New Roman" w:cs="Times New Roman"/>
                <w:color w:val="000000"/>
              </w:rPr>
              <w:t>-мест на 100 кв. м торговой площади</w:t>
            </w:r>
          </w:p>
        </w:tc>
      </w:tr>
      <w:tr w:rsidR="00FB0673" w:rsidRPr="00E452A0" w14:paraId="354FFB81" w14:textId="77777777" w:rsidTr="00A9633F">
        <w:tc>
          <w:tcPr>
            <w:tcW w:w="562" w:type="dxa"/>
          </w:tcPr>
          <w:p w14:paraId="6E3D096C" w14:textId="687FE2CE" w:rsidR="00FB0673" w:rsidRDefault="00FB0673" w:rsidP="00FB0673">
            <w:pPr>
              <w:suppressAutoHyphens/>
              <w:jc w:val="both"/>
              <w:rPr>
                <w:rFonts w:ascii="Times New Roman" w:hAnsi="Times New Roman" w:cs="Times New Roman"/>
                <w:b/>
                <w:lang w:eastAsia="ar-SA"/>
              </w:rPr>
            </w:pPr>
            <w:r>
              <w:rPr>
                <w:rFonts w:ascii="Times New Roman" w:hAnsi="Times New Roman" w:cs="Times New Roman"/>
                <w:b/>
                <w:lang w:eastAsia="ar-SA"/>
              </w:rPr>
              <w:lastRenderedPageBreak/>
              <w:t>12</w:t>
            </w:r>
          </w:p>
        </w:tc>
        <w:tc>
          <w:tcPr>
            <w:tcW w:w="3828" w:type="dxa"/>
          </w:tcPr>
          <w:p w14:paraId="1D4EC446" w14:textId="77777777" w:rsidR="00FB0673" w:rsidRPr="00FB0673" w:rsidRDefault="00FB0673" w:rsidP="00FB06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FB0673">
              <w:rPr>
                <w:rFonts w:ascii="Times New Roman" w:hAnsi="Times New Roman" w:cs="Times New Roman"/>
                <w:b/>
                <w:bCs/>
              </w:rPr>
              <w:t>Историко-культурная деятельность</w:t>
            </w:r>
          </w:p>
          <w:p w14:paraId="71CC8366" w14:textId="77777777" w:rsidR="00FB0673" w:rsidRPr="00FB0673" w:rsidRDefault="00FB0673" w:rsidP="00FB06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FB0673">
              <w:rPr>
                <w:rFonts w:ascii="Times New Roman" w:hAnsi="Times New Roman" w:cs="Times New Roman"/>
                <w:b/>
                <w:bCs/>
              </w:rPr>
              <w:t>(код 9.3)</w:t>
            </w:r>
          </w:p>
          <w:p w14:paraId="369F5E09" w14:textId="4DD9D551" w:rsidR="00FB0673" w:rsidRPr="00FB0673" w:rsidRDefault="00FB0673" w:rsidP="00FB0673">
            <w:pPr>
              <w:suppressAutoHyphens/>
              <w:jc w:val="both"/>
              <w:rPr>
                <w:rFonts w:ascii="Times New Roman" w:hAnsi="Times New Roman" w:cs="Times New Roman"/>
                <w:b/>
                <w:lang w:eastAsia="ar-SA"/>
              </w:rPr>
            </w:pPr>
            <w:r w:rsidRPr="00FB0673">
              <w:rPr>
                <w:rFonts w:ascii="Times New Roman" w:hAnsi="Times New Roman" w:cs="Times New Roman"/>
                <w:bCs/>
              </w:rPr>
              <w:t>Сохранение и изучение объектов культурного наследия народов Российской Федерации (памятников истории и культуры), в том числе: объектов археологического наследия, достопримечательных мест, мест бытования исторических промыслов, производств и ремесел, исторических поселений, недействующих военных и гражданских захоронений, объектов культурного наследия, хозяйственная деятельность, являющаяся историческим промыслом или ремеслом, а также хозяйственная деятельность, обеспечивающая познавательный туризм</w:t>
            </w:r>
          </w:p>
        </w:tc>
        <w:tc>
          <w:tcPr>
            <w:tcW w:w="4961" w:type="dxa"/>
          </w:tcPr>
          <w:p w14:paraId="4EB82D68" w14:textId="77777777" w:rsidR="00FB0673" w:rsidRPr="00FB0673" w:rsidRDefault="00FB0673" w:rsidP="00FB06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FB0673">
              <w:rPr>
                <w:rFonts w:ascii="Times New Roman" w:hAnsi="Times New Roman" w:cs="Times New Roman"/>
                <w:bCs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  <w:p w14:paraId="1AE74508" w14:textId="77777777" w:rsidR="00FB0673" w:rsidRPr="00FB0673" w:rsidRDefault="00FB0673" w:rsidP="00FB06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B0673" w:rsidRPr="00E452A0" w14:paraId="71EC3894" w14:textId="77777777" w:rsidTr="00A9633F">
        <w:tc>
          <w:tcPr>
            <w:tcW w:w="562" w:type="dxa"/>
          </w:tcPr>
          <w:p w14:paraId="683D37DA" w14:textId="77777777" w:rsidR="00FB0673" w:rsidRPr="00E452A0" w:rsidRDefault="00FB0673" w:rsidP="00FB0673">
            <w:pPr>
              <w:suppressAutoHyphens/>
              <w:jc w:val="both"/>
              <w:rPr>
                <w:rFonts w:ascii="Times New Roman" w:hAnsi="Times New Roman" w:cs="Times New Roman"/>
                <w:b/>
                <w:lang w:eastAsia="ar-SA"/>
              </w:rPr>
            </w:pPr>
            <w:r w:rsidRPr="00E452A0">
              <w:rPr>
                <w:rFonts w:ascii="Times New Roman" w:hAnsi="Times New Roman" w:cs="Times New Roman"/>
                <w:b/>
                <w:lang w:eastAsia="ar-SA"/>
              </w:rPr>
              <w:t>13</w:t>
            </w:r>
          </w:p>
        </w:tc>
        <w:tc>
          <w:tcPr>
            <w:tcW w:w="3828" w:type="dxa"/>
          </w:tcPr>
          <w:p w14:paraId="0F948894" w14:textId="77777777" w:rsidR="00FB0673" w:rsidRPr="00E452A0" w:rsidRDefault="00FB0673" w:rsidP="00FB06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Обеспечение деятельности в области гидрометеорологии и смежных с ней областях</w:t>
            </w:r>
          </w:p>
          <w:p w14:paraId="50485C33" w14:textId="77777777" w:rsidR="00FB0673" w:rsidRPr="00E452A0" w:rsidRDefault="00FB0673" w:rsidP="00FB06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3.9.1)</w:t>
            </w:r>
          </w:p>
          <w:p w14:paraId="0305E07B" w14:textId="77777777" w:rsidR="00FB0673" w:rsidRPr="00E452A0" w:rsidRDefault="00FB0673" w:rsidP="00FB06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Размещение объектов капитального строительства, предназначенных для наблюдений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 том числе по гидробиологическим показателям, и околоземного - космического пространства, зданий и </w:t>
            </w:r>
            <w:r w:rsidRPr="00E452A0">
              <w:rPr>
                <w:rFonts w:ascii="Times New Roman" w:hAnsi="Times New Roman" w:cs="Times New Roman"/>
                <w:bCs/>
              </w:rPr>
              <w:lastRenderedPageBreak/>
              <w:t>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</w:t>
            </w:r>
          </w:p>
        </w:tc>
        <w:tc>
          <w:tcPr>
            <w:tcW w:w="4961" w:type="dxa"/>
          </w:tcPr>
          <w:p w14:paraId="0939E70A" w14:textId="77777777" w:rsidR="00FB0673" w:rsidRPr="00E452A0" w:rsidRDefault="00FB0673" w:rsidP="00FB06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lastRenderedPageBreak/>
              <w:t xml:space="preserve">Предельное максимальное количество этажей – 2 этажа </w:t>
            </w:r>
          </w:p>
          <w:p w14:paraId="0D611D96" w14:textId="77777777" w:rsidR="00FB0673" w:rsidRPr="00E452A0" w:rsidRDefault="00FB0673" w:rsidP="00FB06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не подлежат установлению.</w:t>
            </w:r>
          </w:p>
          <w:p w14:paraId="61B8CABF" w14:textId="77777777" w:rsidR="00FB0673" w:rsidRPr="00E452A0" w:rsidRDefault="00FB0673" w:rsidP="00FB06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Размеры земельных участков не подлежат установлению.</w:t>
            </w:r>
          </w:p>
          <w:p w14:paraId="0946F7A1" w14:textId="77777777" w:rsidR="00FB0673" w:rsidRPr="00E452A0" w:rsidRDefault="00FB0673" w:rsidP="00FB06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- 75%.</w:t>
            </w:r>
          </w:p>
          <w:p w14:paraId="029680BB" w14:textId="77777777" w:rsidR="00FB0673" w:rsidRPr="00E452A0" w:rsidRDefault="00FB0673" w:rsidP="00FB06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Минимальный процент озеленения - 15%.</w:t>
            </w:r>
          </w:p>
          <w:p w14:paraId="688C858C" w14:textId="0BAEBC7C" w:rsidR="00FB0673" w:rsidRPr="00E452A0" w:rsidRDefault="00FB0673" w:rsidP="00FB06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B0673" w:rsidRPr="00E452A0" w14:paraId="2B5D892C" w14:textId="77777777" w:rsidTr="00A9633F">
        <w:tc>
          <w:tcPr>
            <w:tcW w:w="562" w:type="dxa"/>
          </w:tcPr>
          <w:p w14:paraId="0E43751D" w14:textId="77777777" w:rsidR="00FB0673" w:rsidRPr="00E452A0" w:rsidRDefault="00FB0673" w:rsidP="00FB06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14</w:t>
            </w:r>
          </w:p>
          <w:p w14:paraId="4CF08A03" w14:textId="77777777" w:rsidR="00FB0673" w:rsidRPr="00E452A0" w:rsidRDefault="00FB0673" w:rsidP="00FB06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28" w:type="dxa"/>
          </w:tcPr>
          <w:p w14:paraId="42EB82EF" w14:textId="77777777" w:rsidR="00FB0673" w:rsidRPr="00E452A0" w:rsidRDefault="00FB0673" w:rsidP="00FB06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Предоставление коммунальных услуг</w:t>
            </w:r>
          </w:p>
          <w:p w14:paraId="600AEF9A" w14:textId="77777777" w:rsidR="00FB0673" w:rsidRPr="00E452A0" w:rsidRDefault="00FB0673" w:rsidP="00FB06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3.1.1)</w:t>
            </w:r>
          </w:p>
          <w:p w14:paraId="1E96CC8D" w14:textId="77777777" w:rsidR="00FB0673" w:rsidRPr="00E452A0" w:rsidRDefault="00FB0673" w:rsidP="00FB06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</w:tc>
        <w:tc>
          <w:tcPr>
            <w:tcW w:w="4961" w:type="dxa"/>
          </w:tcPr>
          <w:p w14:paraId="1A31FC64" w14:textId="77777777" w:rsidR="00FB0673" w:rsidRPr="00E452A0" w:rsidRDefault="00FB0673" w:rsidP="00FB06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Предельное максимальное количество этажей – 1 надземный этаж. </w:t>
            </w:r>
          </w:p>
          <w:p w14:paraId="0AAC4087" w14:textId="77777777" w:rsidR="00FB0673" w:rsidRPr="00E452A0" w:rsidRDefault="00FB0673" w:rsidP="00FB06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- 0,5 м.</w:t>
            </w:r>
          </w:p>
          <w:p w14:paraId="0D34375D" w14:textId="77777777" w:rsidR="00FB0673" w:rsidRPr="00E452A0" w:rsidRDefault="00FB0673" w:rsidP="00FB06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273CA6BB" w14:textId="77777777" w:rsidR="00FB0673" w:rsidRPr="00E452A0" w:rsidRDefault="00FB0673" w:rsidP="00FB06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Размеры земельных участков для объектов обеспечения физических и юридических лиц коммунальными услугами не подлежат установлению.</w:t>
            </w:r>
          </w:p>
          <w:p w14:paraId="5CD51365" w14:textId="77777777" w:rsidR="00FB0673" w:rsidRPr="00E452A0" w:rsidRDefault="00FB0673" w:rsidP="00FB06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- 90%.</w:t>
            </w:r>
          </w:p>
        </w:tc>
      </w:tr>
      <w:tr w:rsidR="00FB0673" w:rsidRPr="00E452A0" w14:paraId="54448616" w14:textId="77777777" w:rsidTr="00A9633F">
        <w:tc>
          <w:tcPr>
            <w:tcW w:w="562" w:type="dxa"/>
          </w:tcPr>
          <w:p w14:paraId="3E641568" w14:textId="77777777" w:rsidR="00FB0673" w:rsidRPr="00E452A0" w:rsidRDefault="00FB0673" w:rsidP="00FB06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15</w:t>
            </w:r>
          </w:p>
        </w:tc>
        <w:tc>
          <w:tcPr>
            <w:tcW w:w="3828" w:type="dxa"/>
          </w:tcPr>
          <w:p w14:paraId="20960801" w14:textId="77777777" w:rsidR="00FB0673" w:rsidRPr="00E452A0" w:rsidRDefault="00FB0673" w:rsidP="00FB06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 xml:space="preserve">Земельные участки (территории) общего пользования </w:t>
            </w:r>
          </w:p>
          <w:p w14:paraId="36BDE44F" w14:textId="77777777" w:rsidR="00FB0673" w:rsidRPr="00E452A0" w:rsidRDefault="00FB0673" w:rsidP="00FB06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12.0)</w:t>
            </w:r>
          </w:p>
          <w:p w14:paraId="2DEC6B4A" w14:textId="77777777" w:rsidR="00FB0673" w:rsidRPr="00E452A0" w:rsidRDefault="00FB0673" w:rsidP="00FB06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</w:rPr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12.0.1 - 12.0.2 Классификатора видов разрешенного использования земельных участков</w:t>
            </w:r>
          </w:p>
        </w:tc>
        <w:tc>
          <w:tcPr>
            <w:tcW w:w="4961" w:type="dxa"/>
          </w:tcPr>
          <w:p w14:paraId="61DCBF63" w14:textId="77777777" w:rsidR="00FB0673" w:rsidRPr="00E452A0" w:rsidRDefault="00FB0673" w:rsidP="00FB06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регламентируются в соответствии со ст.36 Градостроительного кодекса РФ</w:t>
            </w:r>
          </w:p>
          <w:p w14:paraId="6CA71A12" w14:textId="77777777" w:rsidR="00FB0673" w:rsidRPr="00E452A0" w:rsidRDefault="00FB0673" w:rsidP="00FB06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B0673" w:rsidRPr="00E452A0" w14:paraId="122E1B24" w14:textId="77777777" w:rsidTr="00A9633F">
        <w:tc>
          <w:tcPr>
            <w:tcW w:w="562" w:type="dxa"/>
          </w:tcPr>
          <w:p w14:paraId="63D8CD29" w14:textId="77777777" w:rsidR="00FB0673" w:rsidRPr="00E452A0" w:rsidRDefault="00FB0673" w:rsidP="00FB06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16</w:t>
            </w:r>
          </w:p>
        </w:tc>
        <w:tc>
          <w:tcPr>
            <w:tcW w:w="3828" w:type="dxa"/>
          </w:tcPr>
          <w:p w14:paraId="0F438F90" w14:textId="77777777" w:rsidR="00FB0673" w:rsidRPr="00E452A0" w:rsidRDefault="00FB0673" w:rsidP="00FB06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Улично-дорожная сеть</w:t>
            </w:r>
          </w:p>
          <w:p w14:paraId="2DE74FD8" w14:textId="77777777" w:rsidR="00FB0673" w:rsidRPr="00E452A0" w:rsidRDefault="00FB0673" w:rsidP="00FB06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 xml:space="preserve"> (код 12.0.1)</w:t>
            </w:r>
          </w:p>
          <w:p w14:paraId="1DEEE4B7" w14:textId="77777777" w:rsidR="00FB0673" w:rsidRPr="00E452A0" w:rsidRDefault="00FB0673" w:rsidP="00FB06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E452A0">
              <w:rPr>
                <w:rFonts w:ascii="Times New Roman" w:hAnsi="Times New Roman" w:cs="Times New Roman"/>
                <w:bCs/>
              </w:rPr>
              <w:t>велотранспортной</w:t>
            </w:r>
            <w:proofErr w:type="spellEnd"/>
            <w:r w:rsidRPr="00E452A0">
              <w:rPr>
                <w:rFonts w:ascii="Times New Roman" w:hAnsi="Times New Roman" w:cs="Times New Roman"/>
                <w:bCs/>
              </w:rPr>
              <w:t xml:space="preserve"> и инженерной инфраструктуры;</w:t>
            </w:r>
          </w:p>
          <w:p w14:paraId="70C912C0" w14:textId="77777777" w:rsidR="00FB0673" w:rsidRPr="00E452A0" w:rsidRDefault="00FB0673" w:rsidP="00FB06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</w:t>
            </w:r>
            <w:hyperlink r:id="rId21" w:history="1">
              <w:r w:rsidRPr="00E452A0">
                <w:rPr>
                  <w:rFonts w:ascii="Times New Roman" w:hAnsi="Times New Roman" w:cs="Times New Roman"/>
                  <w:bCs/>
                </w:rPr>
                <w:t>кодами 2.7.1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, </w:t>
            </w:r>
            <w:hyperlink r:id="rId22" w:history="1">
              <w:r w:rsidRPr="00E452A0">
                <w:rPr>
                  <w:rFonts w:ascii="Times New Roman" w:hAnsi="Times New Roman" w:cs="Times New Roman"/>
                  <w:bCs/>
                </w:rPr>
                <w:t>4.9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, </w:t>
            </w:r>
            <w:hyperlink r:id="rId23" w:history="1">
              <w:r w:rsidRPr="00E452A0">
                <w:rPr>
                  <w:rFonts w:ascii="Times New Roman" w:hAnsi="Times New Roman" w:cs="Times New Roman"/>
                  <w:bCs/>
                </w:rPr>
                <w:t>7.2.3</w:t>
              </w:r>
            </w:hyperlink>
            <w:r w:rsidRPr="00E452A0">
              <w:rPr>
                <w:rFonts w:ascii="Times New Roman" w:hAnsi="Times New Roman" w:cs="Times New Roman"/>
              </w:rPr>
              <w:t xml:space="preserve"> Классификатора видов разрешенного использования земельных участков</w:t>
            </w:r>
            <w:r w:rsidRPr="00E452A0">
              <w:rPr>
                <w:rFonts w:ascii="Times New Roman" w:hAnsi="Times New Roman" w:cs="Times New Roman"/>
                <w:bCs/>
              </w:rP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4961" w:type="dxa"/>
          </w:tcPr>
          <w:p w14:paraId="6CE13A85" w14:textId="77777777" w:rsidR="00FB0673" w:rsidRPr="00E452A0" w:rsidRDefault="00FB0673" w:rsidP="00FB06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  <w:p w14:paraId="178EFA61" w14:textId="77777777" w:rsidR="00FB0673" w:rsidRPr="00E452A0" w:rsidRDefault="00FB0673" w:rsidP="00FB06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B0673" w:rsidRPr="00E452A0" w14:paraId="3B2A0A5C" w14:textId="77777777" w:rsidTr="00A9633F">
        <w:tc>
          <w:tcPr>
            <w:tcW w:w="562" w:type="dxa"/>
          </w:tcPr>
          <w:p w14:paraId="0DD3DF77" w14:textId="77777777" w:rsidR="00FB0673" w:rsidRPr="00E452A0" w:rsidRDefault="00FB0673" w:rsidP="00FB06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lastRenderedPageBreak/>
              <w:t>17</w:t>
            </w:r>
          </w:p>
        </w:tc>
        <w:tc>
          <w:tcPr>
            <w:tcW w:w="3828" w:type="dxa"/>
          </w:tcPr>
          <w:p w14:paraId="1430923A" w14:textId="77777777" w:rsidR="00FB0673" w:rsidRPr="00E452A0" w:rsidRDefault="00FB0673" w:rsidP="00FB06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Благоустройство территории</w:t>
            </w:r>
          </w:p>
          <w:p w14:paraId="2666852D" w14:textId="77777777" w:rsidR="00FB0673" w:rsidRPr="00E452A0" w:rsidRDefault="00FB0673" w:rsidP="00FB06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12.0.2)</w:t>
            </w:r>
          </w:p>
          <w:p w14:paraId="460FDB7A" w14:textId="77777777" w:rsidR="00FB0673" w:rsidRPr="00E452A0" w:rsidRDefault="00FB0673" w:rsidP="00FB06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4961" w:type="dxa"/>
          </w:tcPr>
          <w:p w14:paraId="37E7D7D3" w14:textId="77777777" w:rsidR="00FB0673" w:rsidRPr="00E452A0" w:rsidRDefault="00FB0673" w:rsidP="00FB06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  <w:p w14:paraId="39ACF46F" w14:textId="77777777" w:rsidR="00FB0673" w:rsidRPr="00E452A0" w:rsidRDefault="00FB0673" w:rsidP="00FB06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56DC4290" w14:textId="77777777" w:rsidR="00E452A0" w:rsidRPr="00E452A0" w:rsidRDefault="00E452A0" w:rsidP="00E452A0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5AF271AB" w14:textId="77777777" w:rsidR="00E452A0" w:rsidRPr="00E452A0" w:rsidRDefault="00E452A0" w:rsidP="00E452A0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E452A0">
        <w:rPr>
          <w:rFonts w:ascii="Times New Roman" w:hAnsi="Times New Roman" w:cs="Times New Roman"/>
          <w:b/>
          <w:bCs/>
          <w:sz w:val="20"/>
          <w:szCs w:val="20"/>
        </w:rPr>
        <w:t>3.1.</w:t>
      </w:r>
      <w:proofErr w:type="gramStart"/>
      <w:r w:rsidRPr="00E452A0">
        <w:rPr>
          <w:rFonts w:ascii="Times New Roman" w:hAnsi="Times New Roman" w:cs="Times New Roman"/>
          <w:b/>
          <w:bCs/>
          <w:sz w:val="20"/>
          <w:szCs w:val="20"/>
        </w:rPr>
        <w:t>2.УСЛОВНО</w:t>
      </w:r>
      <w:proofErr w:type="gramEnd"/>
      <w:r w:rsidRPr="00E452A0">
        <w:rPr>
          <w:rFonts w:ascii="Times New Roman" w:hAnsi="Times New Roman" w:cs="Times New Roman"/>
          <w:b/>
          <w:bCs/>
          <w:sz w:val="20"/>
          <w:szCs w:val="20"/>
        </w:rPr>
        <w:t xml:space="preserve"> РАЗРЕШЕННЫЕ ВИДЫ И ПАРАМЕТРЫ ИСПОЛЬЗОВАНИЯ ЗЕМЕЛЬНЫХ </w:t>
      </w:r>
    </w:p>
    <w:p w14:paraId="21FF816B" w14:textId="77777777" w:rsidR="00E452A0" w:rsidRPr="00E452A0" w:rsidRDefault="00E452A0" w:rsidP="00E452A0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E452A0">
        <w:rPr>
          <w:rFonts w:ascii="Times New Roman" w:hAnsi="Times New Roman" w:cs="Times New Roman"/>
          <w:b/>
          <w:bCs/>
          <w:sz w:val="20"/>
          <w:szCs w:val="20"/>
        </w:rPr>
        <w:t>УЧАСТКОВ И ОБЪЕКТОВ КАПИТАЛЬНОГО СТРОИТЕЛЬСТВА</w:t>
      </w:r>
    </w:p>
    <w:tbl>
      <w:tblPr>
        <w:tblStyle w:val="ad"/>
        <w:tblW w:w="9351" w:type="dxa"/>
        <w:tblLook w:val="04A0" w:firstRow="1" w:lastRow="0" w:firstColumn="1" w:lastColumn="0" w:noHBand="0" w:noVBand="1"/>
      </w:tblPr>
      <w:tblGrid>
        <w:gridCol w:w="438"/>
        <w:gridCol w:w="3952"/>
        <w:gridCol w:w="4961"/>
      </w:tblGrid>
      <w:tr w:rsidR="007A0A37" w:rsidRPr="00E452A0" w14:paraId="1DB8CC95" w14:textId="77777777" w:rsidTr="00A9633F">
        <w:tc>
          <w:tcPr>
            <w:tcW w:w="438" w:type="dxa"/>
          </w:tcPr>
          <w:p w14:paraId="6214A69B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№</w:t>
            </w:r>
          </w:p>
          <w:p w14:paraId="4D48861D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  <w:p w14:paraId="724DDF66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/</w:t>
            </w:r>
          </w:p>
          <w:p w14:paraId="3080363B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</w:tc>
        <w:tc>
          <w:tcPr>
            <w:tcW w:w="3952" w:type="dxa"/>
          </w:tcPr>
          <w:p w14:paraId="41AD37BF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14:paraId="2D406AB6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14:paraId="1B4A972B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Виды использования</w:t>
            </w:r>
          </w:p>
          <w:p w14:paraId="1796184D" w14:textId="77777777" w:rsidR="007A0A37" w:rsidRPr="00E452A0" w:rsidRDefault="007A0A37" w:rsidP="00E452A0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4961" w:type="dxa"/>
          </w:tcPr>
          <w:p w14:paraId="742F06FB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14:paraId="4B2BB030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14:paraId="6612F594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Параметры разрешенного использования</w:t>
            </w:r>
          </w:p>
          <w:p w14:paraId="00642E4C" w14:textId="77777777" w:rsidR="007A0A37" w:rsidRPr="00E452A0" w:rsidRDefault="007A0A37" w:rsidP="00E452A0">
            <w:pPr>
              <w:suppressAutoHyphens/>
              <w:jc w:val="both"/>
              <w:rPr>
                <w:rFonts w:ascii="Times New Roman" w:hAnsi="Times New Roman" w:cs="Times New Roman"/>
                <w:lang w:eastAsia="ar-SA"/>
              </w:rPr>
            </w:pPr>
          </w:p>
        </w:tc>
      </w:tr>
      <w:tr w:rsidR="007A0A37" w:rsidRPr="00E452A0" w14:paraId="6CAED7B8" w14:textId="77777777" w:rsidTr="00A9633F">
        <w:tc>
          <w:tcPr>
            <w:tcW w:w="438" w:type="dxa"/>
          </w:tcPr>
          <w:p w14:paraId="558D2301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3952" w:type="dxa"/>
          </w:tcPr>
          <w:p w14:paraId="2284C404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Общественное питание</w:t>
            </w:r>
            <w:r w:rsidRPr="00E452A0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4.6)</w:t>
            </w:r>
          </w:p>
          <w:p w14:paraId="5A60A172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4961" w:type="dxa"/>
          </w:tcPr>
          <w:p w14:paraId="481E8401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Предельное максимальное количество этажей – 2 надземных этажа. </w:t>
            </w:r>
          </w:p>
          <w:p w14:paraId="55BB024A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- 3 м, фронтальной стороны -5 м.</w:t>
            </w:r>
          </w:p>
          <w:p w14:paraId="0253A841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5E6A7125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Размеры земельных участков: </w:t>
            </w:r>
          </w:p>
          <w:p w14:paraId="348386BD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E452A0">
              <w:rPr>
                <w:rFonts w:ascii="Times New Roman" w:hAnsi="Times New Roman" w:cs="Times New Roman"/>
                <w:color w:val="000000"/>
              </w:rPr>
              <w:t>минимальный  –</w:t>
            </w:r>
            <w:proofErr w:type="gramEnd"/>
            <w:r w:rsidRPr="00E452A0">
              <w:rPr>
                <w:rFonts w:ascii="Times New Roman" w:hAnsi="Times New Roman" w:cs="Times New Roman"/>
                <w:color w:val="000000"/>
              </w:rPr>
              <w:t xml:space="preserve"> 500 кв. м; </w:t>
            </w:r>
          </w:p>
          <w:p w14:paraId="34D4D987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максимальный – 2500 </w:t>
            </w:r>
            <w:proofErr w:type="spellStart"/>
            <w:proofErr w:type="gramStart"/>
            <w:r w:rsidRPr="00E452A0">
              <w:rPr>
                <w:rFonts w:ascii="Times New Roman" w:hAnsi="Times New Roman" w:cs="Times New Roman"/>
                <w:color w:val="000000"/>
              </w:rPr>
              <w:t>кв.м</w:t>
            </w:r>
            <w:proofErr w:type="spellEnd"/>
            <w:proofErr w:type="gramEnd"/>
          </w:p>
          <w:p w14:paraId="64A9D3DA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- 70%.</w:t>
            </w:r>
          </w:p>
          <w:p w14:paraId="62313ACB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Минимальный процент озеленения - 20%.</w:t>
            </w:r>
          </w:p>
          <w:p w14:paraId="15A96D78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 xml:space="preserve">Минимальное количество мест для стоянки автомобилей - 1 </w:t>
            </w:r>
            <w:proofErr w:type="spellStart"/>
            <w:r w:rsidRPr="00E452A0">
              <w:rPr>
                <w:rFonts w:ascii="Times New Roman" w:hAnsi="Times New Roman" w:cs="Times New Roman"/>
              </w:rPr>
              <w:t>машино</w:t>
            </w:r>
            <w:proofErr w:type="spellEnd"/>
            <w:r w:rsidRPr="00E452A0">
              <w:rPr>
                <w:rFonts w:ascii="Times New Roman" w:hAnsi="Times New Roman" w:cs="Times New Roman"/>
              </w:rPr>
              <w:t xml:space="preserve">-место на 50 кв. м общей площади, но не менее 2 </w:t>
            </w:r>
            <w:proofErr w:type="spellStart"/>
            <w:r w:rsidRPr="00E452A0">
              <w:rPr>
                <w:rFonts w:ascii="Times New Roman" w:hAnsi="Times New Roman" w:cs="Times New Roman"/>
              </w:rPr>
              <w:t>машино</w:t>
            </w:r>
            <w:proofErr w:type="spellEnd"/>
            <w:r w:rsidRPr="00E452A0">
              <w:rPr>
                <w:rFonts w:ascii="Times New Roman" w:hAnsi="Times New Roman" w:cs="Times New Roman"/>
              </w:rPr>
              <w:t>-мест на 1 объект</w:t>
            </w:r>
          </w:p>
        </w:tc>
      </w:tr>
      <w:tr w:rsidR="007A0A37" w:rsidRPr="00E452A0" w14:paraId="5AD725FE" w14:textId="77777777" w:rsidTr="00A9633F">
        <w:tc>
          <w:tcPr>
            <w:tcW w:w="438" w:type="dxa"/>
          </w:tcPr>
          <w:p w14:paraId="0A969CBE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2</w:t>
            </w:r>
          </w:p>
        </w:tc>
        <w:tc>
          <w:tcPr>
            <w:tcW w:w="3952" w:type="dxa"/>
          </w:tcPr>
          <w:p w14:paraId="4F07D1E8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Гостиничное обслуживание (код 4.7)</w:t>
            </w:r>
          </w:p>
          <w:p w14:paraId="7A0C838D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гостиниц, а также иных зданий, используемых с целью извлечения предпринимательской выгоды из предоставления жилого помещения для временного проживания в них</w:t>
            </w:r>
          </w:p>
          <w:p w14:paraId="4D1FA2FF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4961" w:type="dxa"/>
          </w:tcPr>
          <w:p w14:paraId="51BCE455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Предельное максимальное количество этажей – 2 надземных этажа. </w:t>
            </w:r>
          </w:p>
          <w:p w14:paraId="56906699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- 3 м, фронтальной стороны -5 м.</w:t>
            </w:r>
          </w:p>
          <w:p w14:paraId="7CBCCDA0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 xml:space="preserve">В условиях реконструкции существующей застройки отступы от границ земельного участка </w:t>
            </w:r>
            <w:r w:rsidRPr="00E452A0">
              <w:rPr>
                <w:rFonts w:ascii="Times New Roman" w:hAnsi="Times New Roman" w:cs="Times New Roman"/>
              </w:rPr>
              <w:lastRenderedPageBreak/>
              <w:t>формируются в соответствии со сложившейся линией застройки или по красной линии.</w:t>
            </w:r>
          </w:p>
          <w:p w14:paraId="72296F5A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Размеры земельных участков: </w:t>
            </w:r>
          </w:p>
          <w:p w14:paraId="3AA1D631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E452A0">
              <w:rPr>
                <w:rFonts w:ascii="Times New Roman" w:hAnsi="Times New Roman" w:cs="Times New Roman"/>
                <w:color w:val="000000"/>
              </w:rPr>
              <w:t>минимальный  –</w:t>
            </w:r>
            <w:proofErr w:type="gramEnd"/>
            <w:r w:rsidRPr="00E452A0">
              <w:rPr>
                <w:rFonts w:ascii="Times New Roman" w:hAnsi="Times New Roman" w:cs="Times New Roman"/>
                <w:color w:val="000000"/>
              </w:rPr>
              <w:t xml:space="preserve"> 500 кв. м; </w:t>
            </w:r>
          </w:p>
          <w:p w14:paraId="6DA2F170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максимальный – 2500 </w:t>
            </w:r>
            <w:proofErr w:type="spellStart"/>
            <w:proofErr w:type="gramStart"/>
            <w:r w:rsidRPr="00E452A0">
              <w:rPr>
                <w:rFonts w:ascii="Times New Roman" w:hAnsi="Times New Roman" w:cs="Times New Roman"/>
                <w:color w:val="000000"/>
              </w:rPr>
              <w:t>кв.м</w:t>
            </w:r>
            <w:proofErr w:type="spellEnd"/>
            <w:proofErr w:type="gramEnd"/>
          </w:p>
          <w:p w14:paraId="1F153526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- 70%.</w:t>
            </w:r>
          </w:p>
          <w:p w14:paraId="0BA4B62B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Минимальный процент озеленения - 20%.</w:t>
            </w:r>
          </w:p>
          <w:p w14:paraId="48ED4E69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 xml:space="preserve">Минимальное количество мест для стоянки автомобилей - 1 </w:t>
            </w:r>
            <w:proofErr w:type="spellStart"/>
            <w:r w:rsidRPr="00E452A0">
              <w:rPr>
                <w:rFonts w:ascii="Times New Roman" w:hAnsi="Times New Roman" w:cs="Times New Roman"/>
              </w:rPr>
              <w:t>машино</w:t>
            </w:r>
            <w:proofErr w:type="spellEnd"/>
            <w:r w:rsidRPr="00E452A0">
              <w:rPr>
                <w:rFonts w:ascii="Times New Roman" w:hAnsi="Times New Roman" w:cs="Times New Roman"/>
              </w:rPr>
              <w:t xml:space="preserve">-место на 200 кв. м общей площади, но не менее 1 </w:t>
            </w:r>
            <w:proofErr w:type="spellStart"/>
            <w:r w:rsidRPr="00E452A0">
              <w:rPr>
                <w:rFonts w:ascii="Times New Roman" w:hAnsi="Times New Roman" w:cs="Times New Roman"/>
              </w:rPr>
              <w:t>машино</w:t>
            </w:r>
            <w:proofErr w:type="spellEnd"/>
            <w:r w:rsidRPr="00E452A0">
              <w:rPr>
                <w:rFonts w:ascii="Times New Roman" w:hAnsi="Times New Roman" w:cs="Times New Roman"/>
              </w:rPr>
              <w:t>-место на 5 номеров</w:t>
            </w:r>
          </w:p>
        </w:tc>
      </w:tr>
      <w:tr w:rsidR="007A0A37" w:rsidRPr="00E452A0" w14:paraId="6C5F099D" w14:textId="77777777" w:rsidTr="00A9633F">
        <w:tc>
          <w:tcPr>
            <w:tcW w:w="438" w:type="dxa"/>
          </w:tcPr>
          <w:p w14:paraId="0AD961B6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lastRenderedPageBreak/>
              <w:t>3</w:t>
            </w:r>
          </w:p>
        </w:tc>
        <w:tc>
          <w:tcPr>
            <w:tcW w:w="3952" w:type="dxa"/>
          </w:tcPr>
          <w:p w14:paraId="50862DD3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/>
              </w:rPr>
              <w:t>Деловое управление (код 4.1)</w:t>
            </w:r>
            <w:r w:rsidRPr="00E452A0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  <w:p w14:paraId="4698E606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4961" w:type="dxa"/>
          </w:tcPr>
          <w:p w14:paraId="72BD3D02" w14:textId="77777777" w:rsidR="007A0A37" w:rsidRPr="00E452A0" w:rsidRDefault="007A0A37" w:rsidP="00E45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Предельное максимальное количество этажей - 2 надземных этажа.</w:t>
            </w:r>
          </w:p>
          <w:p w14:paraId="60DA64D8" w14:textId="77777777" w:rsidR="007A0A37" w:rsidRPr="00E452A0" w:rsidRDefault="007A0A37" w:rsidP="00E45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- 3 м, фронтальной стороны -5 м.</w:t>
            </w:r>
          </w:p>
          <w:p w14:paraId="355B9AB2" w14:textId="77777777" w:rsidR="007A0A37" w:rsidRPr="00E452A0" w:rsidRDefault="007A0A37" w:rsidP="00E45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164A6B8B" w14:textId="77777777" w:rsidR="007A0A37" w:rsidRPr="00E452A0" w:rsidRDefault="007A0A37" w:rsidP="00E45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Размеры земельных участков - не менее 300 кв. м.</w:t>
            </w:r>
          </w:p>
          <w:p w14:paraId="400C74E9" w14:textId="77777777" w:rsidR="007A0A37" w:rsidRPr="00E452A0" w:rsidRDefault="007A0A37" w:rsidP="00E45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- 70%.</w:t>
            </w:r>
          </w:p>
          <w:p w14:paraId="38EDD813" w14:textId="77777777" w:rsidR="007A0A37" w:rsidRPr="00E452A0" w:rsidRDefault="007A0A37" w:rsidP="00E452A0">
            <w:pPr>
              <w:widowControl w:val="0"/>
              <w:autoSpaceDE w:val="0"/>
              <w:autoSpaceDN w:val="0"/>
              <w:adjustRightInd w:val="0"/>
              <w:ind w:hanging="38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Минимальный процент озеленения - 20%.</w:t>
            </w:r>
          </w:p>
          <w:p w14:paraId="17872B0B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Минимальное количество мест для стоянки автомобилей - 1 </w:t>
            </w:r>
            <w:proofErr w:type="spellStart"/>
            <w:r w:rsidRPr="00E452A0">
              <w:rPr>
                <w:rFonts w:ascii="Times New Roman" w:hAnsi="Times New Roman" w:cs="Times New Roman"/>
                <w:color w:val="000000"/>
              </w:rPr>
              <w:t>машино</w:t>
            </w:r>
            <w:proofErr w:type="spellEnd"/>
            <w:r w:rsidRPr="00E452A0">
              <w:rPr>
                <w:rFonts w:ascii="Times New Roman" w:hAnsi="Times New Roman" w:cs="Times New Roman"/>
                <w:color w:val="000000"/>
              </w:rPr>
              <w:t xml:space="preserve">-место на 50 кв. м общей площади. </w:t>
            </w:r>
          </w:p>
        </w:tc>
      </w:tr>
      <w:tr w:rsidR="007A0A37" w:rsidRPr="00E452A0" w14:paraId="29830364" w14:textId="77777777" w:rsidTr="00A9633F">
        <w:tc>
          <w:tcPr>
            <w:tcW w:w="438" w:type="dxa"/>
          </w:tcPr>
          <w:p w14:paraId="1500C220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3952" w:type="dxa"/>
          </w:tcPr>
          <w:p w14:paraId="5924034A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Религиозное использование (код 3.7)</w:t>
            </w:r>
          </w:p>
          <w:p w14:paraId="559F1A87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объектов капитального строительства, предназначенных для отправления религиозных обрядов (церкви, соборы, храмы, часовни, монастыри, мечети, молельные дома);</w:t>
            </w:r>
          </w:p>
          <w:p w14:paraId="53C9956B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объектов капитального строительства, предназначенных для постоянного местонахождения духовных лиц, паломников и послушников в связи с осуществлением ими религиозной службы, а также для осуществления благотворительной и религиозной образовательной деятельности (монастыри, скиты, воскресные школы, семинарии, духовные училища)</w:t>
            </w:r>
          </w:p>
          <w:p w14:paraId="777604AE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059E8D1D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961" w:type="dxa"/>
          </w:tcPr>
          <w:p w14:paraId="2E98356D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Предельная максимальная высота здания - 15 м.</w:t>
            </w:r>
          </w:p>
          <w:p w14:paraId="204670AA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- 3 м.</w:t>
            </w:r>
          </w:p>
          <w:p w14:paraId="495CE9F9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0C88C27D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Размеры земельных участков не подлежат установлению.</w:t>
            </w:r>
          </w:p>
          <w:p w14:paraId="7599DE65" w14:textId="77777777" w:rsidR="007A0A37" w:rsidRPr="00E452A0" w:rsidRDefault="007A0A37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- 70%.</w:t>
            </w:r>
          </w:p>
          <w:p w14:paraId="2AF5B03E" w14:textId="77777777" w:rsidR="007A0A37" w:rsidRPr="00E452A0" w:rsidRDefault="007A0A37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Минимальный процент озеленения - 20%.</w:t>
            </w:r>
          </w:p>
        </w:tc>
      </w:tr>
      <w:tr w:rsidR="007A0A37" w:rsidRPr="00E452A0" w14:paraId="458FAF0E" w14:textId="77777777" w:rsidTr="00A9633F">
        <w:tc>
          <w:tcPr>
            <w:tcW w:w="438" w:type="dxa"/>
          </w:tcPr>
          <w:p w14:paraId="2225D125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3952" w:type="dxa"/>
          </w:tcPr>
          <w:p w14:paraId="1FD54CAA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Хранение автотранспорта</w:t>
            </w:r>
          </w:p>
          <w:p w14:paraId="54EACF87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2.7.1)</w:t>
            </w:r>
          </w:p>
          <w:p w14:paraId="4F28499B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lastRenderedPageBreak/>
              <w:t xml:space="preserve">Размещение отдельно стоящих и пристроенных гаражей, в том числе подземных, предназначенных для хранения автотранспорта, в том числе с разделением на </w:t>
            </w:r>
            <w:proofErr w:type="spellStart"/>
            <w:r w:rsidRPr="00E452A0">
              <w:rPr>
                <w:rFonts w:ascii="Times New Roman" w:hAnsi="Times New Roman" w:cs="Times New Roman"/>
                <w:bCs/>
              </w:rPr>
              <w:t>машино</w:t>
            </w:r>
            <w:proofErr w:type="spellEnd"/>
            <w:r w:rsidRPr="00E452A0">
              <w:rPr>
                <w:rFonts w:ascii="Times New Roman" w:hAnsi="Times New Roman" w:cs="Times New Roman"/>
                <w:bCs/>
              </w:rPr>
              <w:t xml:space="preserve">-места, за исключением гаражей, размещение которых предусмотрено содержанием вида разрешенного использования с </w:t>
            </w:r>
            <w:hyperlink r:id="rId24" w:history="1">
              <w:r w:rsidRPr="00E452A0">
                <w:rPr>
                  <w:rFonts w:ascii="Times New Roman" w:hAnsi="Times New Roman" w:cs="Times New Roman"/>
                  <w:bCs/>
                </w:rPr>
                <w:t>кодом 4.9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 </w:t>
            </w:r>
            <w:r w:rsidRPr="00E452A0">
              <w:rPr>
                <w:rFonts w:ascii="Times New Roman" w:hAnsi="Times New Roman" w:cs="Times New Roman"/>
              </w:rPr>
              <w:t>Классификатора видов разрешенного использования земельных участков</w:t>
            </w:r>
          </w:p>
          <w:p w14:paraId="579C97CC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4961" w:type="dxa"/>
          </w:tcPr>
          <w:p w14:paraId="2D785ACE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lastRenderedPageBreak/>
              <w:t>Предельное максимальное количество этажей - 1 надземный этаж.</w:t>
            </w:r>
          </w:p>
          <w:p w14:paraId="7D4067AD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lastRenderedPageBreak/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сооружений: - 1 м, в случае размещения на смежном участке пристроенного здания - 0 м.</w:t>
            </w:r>
          </w:p>
          <w:p w14:paraId="2AD645B2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793C7C3A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 xml:space="preserve">Размеры земельных участков - не менее 35 кв. м на 1 </w:t>
            </w:r>
            <w:proofErr w:type="spellStart"/>
            <w:r w:rsidRPr="00E452A0">
              <w:rPr>
                <w:rFonts w:ascii="Times New Roman" w:hAnsi="Times New Roman" w:cs="Times New Roman"/>
              </w:rPr>
              <w:t>машино</w:t>
            </w:r>
            <w:proofErr w:type="spellEnd"/>
            <w:r w:rsidRPr="00E452A0">
              <w:rPr>
                <w:rFonts w:ascii="Times New Roman" w:hAnsi="Times New Roman" w:cs="Times New Roman"/>
              </w:rPr>
              <w:t>-место для гаражей.</w:t>
            </w:r>
          </w:p>
          <w:p w14:paraId="2076B09D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- 75%</w:t>
            </w:r>
          </w:p>
        </w:tc>
      </w:tr>
      <w:tr w:rsidR="007A0A37" w:rsidRPr="00E452A0" w14:paraId="13A9C3DD" w14:textId="77777777" w:rsidTr="00A9633F">
        <w:tc>
          <w:tcPr>
            <w:tcW w:w="438" w:type="dxa"/>
          </w:tcPr>
          <w:p w14:paraId="343B7F7B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lastRenderedPageBreak/>
              <w:t>6</w:t>
            </w:r>
          </w:p>
        </w:tc>
        <w:tc>
          <w:tcPr>
            <w:tcW w:w="3952" w:type="dxa"/>
          </w:tcPr>
          <w:p w14:paraId="699671E4" w14:textId="77777777" w:rsidR="007A0A37" w:rsidRPr="00E452A0" w:rsidRDefault="007A0A37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Связь (код 6.8)</w:t>
            </w:r>
          </w:p>
          <w:p w14:paraId="4B9C1A5C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вида разрешенного использования с </w:t>
            </w:r>
            <w:hyperlink r:id="rId25" w:history="1">
              <w:r w:rsidRPr="00E452A0">
                <w:rPr>
                  <w:rFonts w:ascii="Times New Roman" w:hAnsi="Times New Roman" w:cs="Times New Roman"/>
                  <w:bCs/>
                  <w:color w:val="000000"/>
                </w:rPr>
                <w:t>кодом 3.1</w:t>
              </w:r>
            </w:hyperlink>
            <w:r w:rsidRPr="00E452A0">
              <w:rPr>
                <w:rFonts w:ascii="Times New Roman" w:hAnsi="Times New Roman" w:cs="Times New Roman"/>
                <w:bCs/>
                <w:color w:val="000000"/>
              </w:rPr>
              <w:t xml:space="preserve"> Классификатора видов разрешенного использования земельных участков</w:t>
            </w:r>
          </w:p>
        </w:tc>
        <w:tc>
          <w:tcPr>
            <w:tcW w:w="4961" w:type="dxa"/>
          </w:tcPr>
          <w:p w14:paraId="3EAC0FCB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Предельное максимальное количество этажей не подлежит установлению.</w:t>
            </w:r>
          </w:p>
          <w:p w14:paraId="69E6A673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не подлежат установлению.</w:t>
            </w:r>
          </w:p>
          <w:p w14:paraId="508C8376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Размеры земельных участков антенно-мачтовых сооружений - не менее 3000 кв. м.</w:t>
            </w:r>
          </w:p>
          <w:p w14:paraId="399C1F1C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– 90%</w:t>
            </w:r>
          </w:p>
        </w:tc>
      </w:tr>
    </w:tbl>
    <w:p w14:paraId="5381B2A3" w14:textId="77777777" w:rsidR="00A9633F" w:rsidRDefault="00A9633F" w:rsidP="00E452A0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1F039C07" w14:textId="77777777" w:rsidR="00A9633F" w:rsidRDefault="00A9633F" w:rsidP="00E452A0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72CBC083" w14:textId="31AEEE95" w:rsidR="00E452A0" w:rsidRPr="00E452A0" w:rsidRDefault="00E452A0" w:rsidP="00E452A0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E452A0">
        <w:rPr>
          <w:rFonts w:ascii="Times New Roman" w:hAnsi="Times New Roman" w:cs="Times New Roman"/>
          <w:b/>
          <w:bCs/>
          <w:sz w:val="20"/>
          <w:szCs w:val="20"/>
        </w:rPr>
        <w:t>3.1.3. ВСПОМОГАТЕЛЬНЫЕ ВИДЫ И ПАРАМЕТРЫ РАЗРЕШЁННОГО ИСПОЛЬЗОВАНИЯ</w:t>
      </w:r>
    </w:p>
    <w:p w14:paraId="28A49B5B" w14:textId="68858079" w:rsidR="007A0A37" w:rsidRDefault="00E452A0" w:rsidP="00A9633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E452A0">
        <w:rPr>
          <w:rFonts w:ascii="Times New Roman" w:hAnsi="Times New Roman" w:cs="Times New Roman"/>
          <w:b/>
          <w:bCs/>
          <w:sz w:val="20"/>
          <w:szCs w:val="20"/>
        </w:rPr>
        <w:t xml:space="preserve"> ЗЕМЕЛЬНЫХ УЧАСТКОВ И ОБЪЕКТОВ КАПИТАЛЬНОГО СТРОИТЕЛЬСТВА</w:t>
      </w:r>
    </w:p>
    <w:p w14:paraId="0BC47162" w14:textId="77777777" w:rsidR="007A0A37" w:rsidRPr="00E452A0" w:rsidRDefault="007A0A37" w:rsidP="00E452A0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Style w:val="ad"/>
        <w:tblW w:w="9351" w:type="dxa"/>
        <w:tblLook w:val="04A0" w:firstRow="1" w:lastRow="0" w:firstColumn="1" w:lastColumn="0" w:noHBand="0" w:noVBand="1"/>
      </w:tblPr>
      <w:tblGrid>
        <w:gridCol w:w="438"/>
        <w:gridCol w:w="3952"/>
        <w:gridCol w:w="4961"/>
      </w:tblGrid>
      <w:tr w:rsidR="007A0A37" w:rsidRPr="00E452A0" w14:paraId="5DFE5451" w14:textId="77777777" w:rsidTr="00A9633F">
        <w:tc>
          <w:tcPr>
            <w:tcW w:w="438" w:type="dxa"/>
          </w:tcPr>
          <w:p w14:paraId="19022466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№</w:t>
            </w:r>
          </w:p>
          <w:p w14:paraId="023B0F8F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  <w:p w14:paraId="2ED0A4C3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/</w:t>
            </w:r>
          </w:p>
          <w:p w14:paraId="154D8F15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</w:tc>
        <w:tc>
          <w:tcPr>
            <w:tcW w:w="3952" w:type="dxa"/>
          </w:tcPr>
          <w:p w14:paraId="5B76D29F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14:paraId="787B0E3A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14:paraId="23DDB990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Виды использования</w:t>
            </w:r>
          </w:p>
          <w:p w14:paraId="0C2491C6" w14:textId="77777777" w:rsidR="007A0A37" w:rsidRPr="00E452A0" w:rsidRDefault="007A0A37" w:rsidP="00E452A0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4961" w:type="dxa"/>
          </w:tcPr>
          <w:p w14:paraId="71F8FED7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14:paraId="78557ADC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14:paraId="02573466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Параметры разрешенного использования</w:t>
            </w:r>
          </w:p>
          <w:p w14:paraId="6681E4E0" w14:textId="77777777" w:rsidR="007A0A37" w:rsidRPr="00E452A0" w:rsidRDefault="007A0A37" w:rsidP="00E452A0">
            <w:pPr>
              <w:suppressAutoHyphens/>
              <w:jc w:val="both"/>
              <w:rPr>
                <w:rFonts w:ascii="Times New Roman" w:hAnsi="Times New Roman" w:cs="Times New Roman"/>
                <w:lang w:eastAsia="ar-SA"/>
              </w:rPr>
            </w:pPr>
          </w:p>
        </w:tc>
      </w:tr>
      <w:tr w:rsidR="007A0A37" w:rsidRPr="00E452A0" w14:paraId="67DE895A" w14:textId="77777777" w:rsidTr="00A9633F">
        <w:tc>
          <w:tcPr>
            <w:tcW w:w="438" w:type="dxa"/>
          </w:tcPr>
          <w:p w14:paraId="00F58251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952" w:type="dxa"/>
          </w:tcPr>
          <w:p w14:paraId="65951D90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Предоставление коммунальных услуг</w:t>
            </w:r>
          </w:p>
          <w:p w14:paraId="249C09BD" w14:textId="77777777" w:rsidR="007A0A37" w:rsidRPr="00E452A0" w:rsidRDefault="007A0A37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3.1.1)</w:t>
            </w:r>
          </w:p>
          <w:p w14:paraId="112E503C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</w:t>
            </w:r>
            <w:r w:rsidRPr="00E452A0">
              <w:rPr>
                <w:rFonts w:ascii="Times New Roman" w:hAnsi="Times New Roman" w:cs="Times New Roman"/>
                <w:bCs/>
              </w:rPr>
              <w:lastRenderedPageBreak/>
              <w:t>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  <w:p w14:paraId="38C8C698" w14:textId="77777777" w:rsidR="007A0A37" w:rsidRPr="00E452A0" w:rsidRDefault="007A0A37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4961" w:type="dxa"/>
          </w:tcPr>
          <w:p w14:paraId="097782EC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lastRenderedPageBreak/>
              <w:t xml:space="preserve">Предельное максимальное количество этажей – 1 надземный этаж. </w:t>
            </w:r>
          </w:p>
          <w:p w14:paraId="48E65912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- 0,5 м.</w:t>
            </w:r>
          </w:p>
          <w:p w14:paraId="47F3F05D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7458FE0B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lastRenderedPageBreak/>
              <w:t>Размеры земельных участков для объектов обеспечения физических и юридических лиц коммунальными услугами не подлежат установлению.</w:t>
            </w:r>
          </w:p>
          <w:p w14:paraId="1516D92B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- 90%.</w:t>
            </w:r>
          </w:p>
          <w:p w14:paraId="28961320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14:paraId="20687790" w14:textId="77777777" w:rsidR="007A0A37" w:rsidRPr="00E452A0" w:rsidRDefault="007A0A37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  <w:tr w:rsidR="007A0A37" w:rsidRPr="00E452A0" w14:paraId="1C32B937" w14:textId="77777777" w:rsidTr="00A9633F">
        <w:tc>
          <w:tcPr>
            <w:tcW w:w="438" w:type="dxa"/>
          </w:tcPr>
          <w:p w14:paraId="5F4824E6" w14:textId="77777777" w:rsidR="007A0A37" w:rsidRPr="00E452A0" w:rsidRDefault="007A0A37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lastRenderedPageBreak/>
              <w:t>2</w:t>
            </w:r>
          </w:p>
        </w:tc>
        <w:tc>
          <w:tcPr>
            <w:tcW w:w="3952" w:type="dxa"/>
          </w:tcPr>
          <w:p w14:paraId="6DBC7846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Улично-дорожная сеть</w:t>
            </w:r>
          </w:p>
          <w:p w14:paraId="725F04C5" w14:textId="77777777" w:rsidR="007A0A37" w:rsidRPr="00E452A0" w:rsidRDefault="007A0A37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 xml:space="preserve"> (код 12.0.1)</w:t>
            </w:r>
          </w:p>
          <w:p w14:paraId="4246F6C6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E452A0">
              <w:rPr>
                <w:rFonts w:ascii="Times New Roman" w:hAnsi="Times New Roman" w:cs="Times New Roman"/>
                <w:bCs/>
              </w:rPr>
              <w:t>велотранспортной</w:t>
            </w:r>
            <w:proofErr w:type="spellEnd"/>
            <w:r w:rsidRPr="00E452A0">
              <w:rPr>
                <w:rFonts w:ascii="Times New Roman" w:hAnsi="Times New Roman" w:cs="Times New Roman"/>
                <w:bCs/>
              </w:rPr>
              <w:t xml:space="preserve"> и инженерной инфраструктуры;</w:t>
            </w:r>
          </w:p>
          <w:p w14:paraId="3775D17D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</w:t>
            </w:r>
            <w:hyperlink r:id="rId26" w:history="1">
              <w:r w:rsidRPr="00E452A0">
                <w:rPr>
                  <w:rFonts w:ascii="Times New Roman" w:hAnsi="Times New Roman" w:cs="Times New Roman"/>
                  <w:bCs/>
                </w:rPr>
                <w:t>кодами 2.7.1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, </w:t>
            </w:r>
            <w:hyperlink r:id="rId27" w:history="1">
              <w:r w:rsidRPr="00E452A0">
                <w:rPr>
                  <w:rFonts w:ascii="Times New Roman" w:hAnsi="Times New Roman" w:cs="Times New Roman"/>
                  <w:bCs/>
                </w:rPr>
                <w:t>4.9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, </w:t>
            </w:r>
            <w:hyperlink r:id="rId28" w:history="1">
              <w:r w:rsidRPr="00E452A0">
                <w:rPr>
                  <w:rFonts w:ascii="Times New Roman" w:hAnsi="Times New Roman" w:cs="Times New Roman"/>
                  <w:bCs/>
                </w:rPr>
                <w:t>7.2.3</w:t>
              </w:r>
            </w:hyperlink>
            <w:r w:rsidRPr="00E452A0">
              <w:rPr>
                <w:rFonts w:ascii="Times New Roman" w:hAnsi="Times New Roman" w:cs="Times New Roman"/>
              </w:rPr>
              <w:t xml:space="preserve"> Классификатора видов разрешенного использования земельных участков</w:t>
            </w:r>
            <w:r w:rsidRPr="00E452A0">
              <w:rPr>
                <w:rFonts w:ascii="Times New Roman" w:hAnsi="Times New Roman" w:cs="Times New Roman"/>
                <w:bCs/>
              </w:rPr>
              <w:t>, а также некапитальных сооружений, предназначенных для охраны транспортных средств</w:t>
            </w:r>
          </w:p>
          <w:p w14:paraId="3DF26DCB" w14:textId="77777777" w:rsidR="007A0A37" w:rsidRPr="00E452A0" w:rsidRDefault="007A0A37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4961" w:type="dxa"/>
          </w:tcPr>
          <w:p w14:paraId="186AE63B" w14:textId="77777777" w:rsidR="007A0A37" w:rsidRPr="00E452A0" w:rsidRDefault="007A0A37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  <w:p w14:paraId="580F24F9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A0A37" w:rsidRPr="00E452A0" w14:paraId="501CA764" w14:textId="77777777" w:rsidTr="00A9633F">
        <w:tc>
          <w:tcPr>
            <w:tcW w:w="438" w:type="dxa"/>
          </w:tcPr>
          <w:p w14:paraId="60F830CB" w14:textId="77777777" w:rsidR="007A0A37" w:rsidRPr="00E452A0" w:rsidRDefault="007A0A37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3952" w:type="dxa"/>
          </w:tcPr>
          <w:p w14:paraId="2C74D655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Благоустройство территории</w:t>
            </w:r>
          </w:p>
          <w:p w14:paraId="194F34A7" w14:textId="77777777" w:rsidR="007A0A37" w:rsidRPr="00E452A0" w:rsidRDefault="007A0A37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12.0.2)</w:t>
            </w:r>
          </w:p>
          <w:p w14:paraId="0EA39FDF" w14:textId="77777777" w:rsidR="007A0A37" w:rsidRPr="00E452A0" w:rsidRDefault="007A0A37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4961" w:type="dxa"/>
          </w:tcPr>
          <w:p w14:paraId="3638E024" w14:textId="77777777" w:rsidR="007A0A37" w:rsidRPr="00E452A0" w:rsidRDefault="007A0A37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  <w:p w14:paraId="3EFB8C69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764E8C1B" w14:textId="77777777" w:rsidR="00E452A0" w:rsidRPr="00E452A0" w:rsidRDefault="00E452A0" w:rsidP="00E452A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</w:rPr>
      </w:pPr>
      <w:bookmarkStart w:id="0" w:name="_Hlk86176855"/>
      <w:r w:rsidRPr="00E452A0">
        <w:rPr>
          <w:rFonts w:ascii="Times New Roman" w:hAnsi="Times New Roman" w:cs="Times New Roman"/>
          <w:b/>
          <w:bCs/>
          <w:color w:val="000000"/>
        </w:rPr>
        <w:t xml:space="preserve">3.1.4 Ограничения использования земельных участков и объектов капитального строительства </w:t>
      </w:r>
    </w:p>
    <w:tbl>
      <w:tblPr>
        <w:tblStyle w:val="ad"/>
        <w:tblW w:w="9351" w:type="dxa"/>
        <w:tblLook w:val="04A0" w:firstRow="1" w:lastRow="0" w:firstColumn="1" w:lastColumn="0" w:noHBand="0" w:noVBand="1"/>
      </w:tblPr>
      <w:tblGrid>
        <w:gridCol w:w="540"/>
        <w:gridCol w:w="3850"/>
        <w:gridCol w:w="4961"/>
      </w:tblGrid>
      <w:tr w:rsidR="00E452A0" w:rsidRPr="00E452A0" w14:paraId="0B714628" w14:textId="77777777" w:rsidTr="00A9633F">
        <w:tc>
          <w:tcPr>
            <w:tcW w:w="540" w:type="dxa"/>
          </w:tcPr>
          <w:p w14:paraId="3E61CD69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№</w:t>
            </w:r>
          </w:p>
          <w:p w14:paraId="49121AAC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п/п</w:t>
            </w:r>
          </w:p>
        </w:tc>
        <w:tc>
          <w:tcPr>
            <w:tcW w:w="3850" w:type="dxa"/>
          </w:tcPr>
          <w:p w14:paraId="5696170B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 xml:space="preserve">Наименование зоны с особыми условиями использования территорий </w:t>
            </w:r>
          </w:p>
        </w:tc>
        <w:tc>
          <w:tcPr>
            <w:tcW w:w="4961" w:type="dxa"/>
          </w:tcPr>
          <w:p w14:paraId="56FEE3AD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E452A0" w:rsidRPr="00E452A0" w14:paraId="02988C16" w14:textId="77777777" w:rsidTr="00A9633F">
        <w:tc>
          <w:tcPr>
            <w:tcW w:w="540" w:type="dxa"/>
          </w:tcPr>
          <w:p w14:paraId="139D2C00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3850" w:type="dxa"/>
          </w:tcPr>
          <w:p w14:paraId="0FADA9B6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Зоны с особыми условиями использования территории (25:23-6.287, 25:23-6.276, 25:23-6.305, 25:23-6.274, 25:23-6.313, 25:23-6.279, 25:23-6.272, 25:23-6.309, 25:23-6.278, 25:23-6.270, 25:23-6.321, 25:23-6.285, 25:23-</w:t>
            </w:r>
            <w:r w:rsidRPr="00E452A0">
              <w:rPr>
                <w:rFonts w:ascii="Times New Roman" w:hAnsi="Times New Roman" w:cs="Times New Roman"/>
                <w:bCs/>
                <w:color w:val="000000"/>
              </w:rPr>
              <w:lastRenderedPageBreak/>
              <w:t>6.312, 25:23-6.320, 25:23-6.288, 25:23- 6.293, 25:23-6.297, 25:23-6.306, 25:23-6.307, 25:23-6.275, 25:23-6.532, 25:23-6.533, 25:23-6.531, 25:23-6.535, 25:23-6.530, 25:23-6.311, 25:23-6.326, 25:23-6.302, 25:23-6.277, 25:23-6.290, 25:23-6.314, 25:23-6.311, 25:23-6.302, 25:23-6.283, 6.295, 25:23-6.316, 25:23-6.282, 25:23- 6.273, 25:23-6.296, 25:23-6.298, 25:23-6.299, 25:23-6.317, 25:23-6.322, 25:23-6.280)</w:t>
            </w:r>
          </w:p>
        </w:tc>
        <w:tc>
          <w:tcPr>
            <w:tcW w:w="4961" w:type="dxa"/>
          </w:tcPr>
          <w:p w14:paraId="145456F4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lastRenderedPageBreak/>
              <w:t>Водный кодекс Российской Федерации</w:t>
            </w:r>
          </w:p>
        </w:tc>
      </w:tr>
      <w:tr w:rsidR="00E452A0" w:rsidRPr="00E452A0" w14:paraId="32F2F791" w14:textId="77777777" w:rsidTr="00A9633F">
        <w:tc>
          <w:tcPr>
            <w:tcW w:w="540" w:type="dxa"/>
          </w:tcPr>
          <w:p w14:paraId="3142D95F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lang w:val="en-US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2</w:t>
            </w:r>
          </w:p>
        </w:tc>
        <w:tc>
          <w:tcPr>
            <w:tcW w:w="3850" w:type="dxa"/>
          </w:tcPr>
          <w:p w14:paraId="6C99DFE3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lang w:val="en-US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Охранная зона инженерных коммуникаций (25:23-6.258, 25:23-6.259, 25:23-6.154, 25:23-6.81, 25:23-6.269, 25:23-6.249, 25:23-6.257, 25:23-6.167, 25:23- 6.259, 25:23- 6.150, 25:23-6.253, 25:23-6.27)</w:t>
            </w:r>
          </w:p>
        </w:tc>
        <w:tc>
          <w:tcPr>
            <w:tcW w:w="4961" w:type="dxa"/>
          </w:tcPr>
          <w:p w14:paraId="662EF828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Постановление Правительства Российской Федерации от 24.02.2009 № 160 «О порядке установления охранных зон объектов электросетевого хозяйства и особых условиях использования земельных участков, расположенных в границах таких зон»</w:t>
            </w:r>
          </w:p>
        </w:tc>
      </w:tr>
      <w:tr w:rsidR="00E452A0" w:rsidRPr="00E452A0" w14:paraId="45FFA039" w14:textId="77777777" w:rsidTr="00A9633F">
        <w:tc>
          <w:tcPr>
            <w:tcW w:w="540" w:type="dxa"/>
          </w:tcPr>
          <w:p w14:paraId="2E1031C5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3</w:t>
            </w:r>
          </w:p>
        </w:tc>
        <w:tc>
          <w:tcPr>
            <w:tcW w:w="3850" w:type="dxa"/>
          </w:tcPr>
          <w:p w14:paraId="3E521FF8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Охранная зона линий и сооружений связи и линий и сооружений радиофикации (25:23-6.267)</w:t>
            </w:r>
          </w:p>
          <w:p w14:paraId="6FA138EB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4961" w:type="dxa"/>
          </w:tcPr>
          <w:p w14:paraId="171188AF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 xml:space="preserve">Постановление </w:t>
            </w:r>
            <w:r w:rsidRPr="00E452A0">
              <w:rPr>
                <w:rFonts w:ascii="Times New Roman" w:hAnsi="Times New Roman" w:cs="Times New Roman"/>
              </w:rPr>
              <w:t>Правительства Российской Федерации от 09.06.1995 N 578 "Об утверждении Правил охраны линий и сооружений связи Российской Федерации"</w:t>
            </w:r>
          </w:p>
          <w:p w14:paraId="16B5580D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  <w:tr w:rsidR="00E452A0" w:rsidRPr="00E452A0" w14:paraId="7981B24B" w14:textId="77777777" w:rsidTr="00A9633F">
        <w:tc>
          <w:tcPr>
            <w:tcW w:w="540" w:type="dxa"/>
          </w:tcPr>
          <w:p w14:paraId="7AB278B4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4</w:t>
            </w:r>
          </w:p>
        </w:tc>
        <w:tc>
          <w:tcPr>
            <w:tcW w:w="3850" w:type="dxa"/>
          </w:tcPr>
          <w:p w14:paraId="2BCD94F7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Охранная зона стационарного пункта наблюдений за состоянием окружающей природной среды (25:23-6.41)</w:t>
            </w:r>
          </w:p>
        </w:tc>
        <w:tc>
          <w:tcPr>
            <w:tcW w:w="4961" w:type="dxa"/>
          </w:tcPr>
          <w:p w14:paraId="08D8A013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  <w:shd w:val="clear" w:color="auto" w:fill="F8F9FA"/>
              </w:rPr>
              <w:t>Ограничения использования объектов недвижимости в границах охранной зоны установлены Положением о создании охранных зон стационарных пунктов наблюдений за состоянием окружающей природной среды, ее загрязнением, утвержденным постановлением Правительства Российской Федерации от 27.08.1999 г. № 972 "Об утверждении Положения о создании охранных зон стационарных пунктов наблюдений за состоянием окружающей природной среды, ее загрязнением"</w:t>
            </w:r>
          </w:p>
        </w:tc>
      </w:tr>
      <w:bookmarkEnd w:id="0"/>
    </w:tbl>
    <w:p w14:paraId="50D28EEF" w14:textId="77777777" w:rsidR="007A0A37" w:rsidRPr="00E452A0" w:rsidRDefault="007A0A37" w:rsidP="00A9633F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</w:rPr>
      </w:pPr>
    </w:p>
    <w:p w14:paraId="28E40176" w14:textId="77777777" w:rsidR="00E452A0" w:rsidRPr="00E452A0" w:rsidRDefault="00E452A0" w:rsidP="00E452A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</w:rPr>
      </w:pPr>
      <w:r w:rsidRPr="00E452A0">
        <w:rPr>
          <w:rFonts w:ascii="Times New Roman" w:hAnsi="Times New Roman" w:cs="Times New Roman"/>
          <w:b/>
          <w:bCs/>
          <w:color w:val="000000"/>
        </w:rPr>
        <w:t>3.2. ЗОНА ЗАСТРОЙКИ ИНДИВИДУАЛЬНЫМИ ЖИЛЫМИ ДОМАМИ И</w:t>
      </w:r>
    </w:p>
    <w:p w14:paraId="4E18D0CE" w14:textId="77777777" w:rsidR="00E452A0" w:rsidRPr="00E452A0" w:rsidRDefault="00E452A0" w:rsidP="00E452A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</w:rPr>
      </w:pPr>
      <w:r w:rsidRPr="00E452A0">
        <w:rPr>
          <w:rFonts w:ascii="Times New Roman" w:hAnsi="Times New Roman" w:cs="Times New Roman"/>
          <w:b/>
          <w:bCs/>
          <w:color w:val="000000"/>
        </w:rPr>
        <w:t>МАЛОЭТАЖНЫМИ ЖИЛЫМИ ДОМАМИ БЛОКИРОВАННОЙ ЗАСТРОЙКИ (Ж-2)</w:t>
      </w:r>
    </w:p>
    <w:p w14:paraId="290F3D83" w14:textId="77777777" w:rsidR="00E452A0" w:rsidRPr="00E452A0" w:rsidRDefault="00E452A0" w:rsidP="00E452A0">
      <w:pPr>
        <w:jc w:val="center"/>
        <w:rPr>
          <w:rFonts w:ascii="Times New Roman" w:hAnsi="Times New Roman" w:cs="Times New Roman"/>
          <w:color w:val="000000"/>
        </w:rPr>
      </w:pPr>
    </w:p>
    <w:p w14:paraId="4693B3FF" w14:textId="55D82D19" w:rsidR="00E452A0" w:rsidRPr="00A9633F" w:rsidRDefault="00E452A0" w:rsidP="00A9633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E452A0">
        <w:rPr>
          <w:rFonts w:ascii="Times New Roman" w:hAnsi="Times New Roman" w:cs="Times New Roman"/>
          <w:b/>
          <w:bCs/>
          <w:sz w:val="20"/>
          <w:szCs w:val="20"/>
        </w:rPr>
        <w:t>3.2.1. ОСНОВНЫЕ ВИДЫ И ПАРАМЕТРЫ РАЗРЕШЕННОГО ИСПОЛЬЗОВАНИЯ ЗЕМЕЛЬНЫХ УЧАСТКОВ И ОБЪЕКТОВ КАПИТАЛЬНОГО СТРОИТЕЛЬСТВА</w:t>
      </w:r>
    </w:p>
    <w:tbl>
      <w:tblPr>
        <w:tblStyle w:val="ad"/>
        <w:tblW w:w="9351" w:type="dxa"/>
        <w:tblLayout w:type="fixed"/>
        <w:tblLook w:val="04A0" w:firstRow="1" w:lastRow="0" w:firstColumn="1" w:lastColumn="0" w:noHBand="0" w:noVBand="1"/>
      </w:tblPr>
      <w:tblGrid>
        <w:gridCol w:w="438"/>
        <w:gridCol w:w="3952"/>
        <w:gridCol w:w="4961"/>
      </w:tblGrid>
      <w:tr w:rsidR="007A0A37" w:rsidRPr="00E452A0" w14:paraId="64BF6EB5" w14:textId="77777777" w:rsidTr="00A9633F">
        <w:tc>
          <w:tcPr>
            <w:tcW w:w="438" w:type="dxa"/>
          </w:tcPr>
          <w:p w14:paraId="2B6D20C5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№</w:t>
            </w:r>
          </w:p>
          <w:p w14:paraId="148EE4F5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  <w:p w14:paraId="48F2581B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/</w:t>
            </w:r>
          </w:p>
          <w:p w14:paraId="142ADA21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</w:tc>
        <w:tc>
          <w:tcPr>
            <w:tcW w:w="3952" w:type="dxa"/>
          </w:tcPr>
          <w:p w14:paraId="4AFEE10E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14:paraId="2F0CB15A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14:paraId="14FC8651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Виды использования</w:t>
            </w:r>
          </w:p>
          <w:p w14:paraId="36B982E1" w14:textId="77777777" w:rsidR="007A0A37" w:rsidRPr="00E452A0" w:rsidRDefault="007A0A37" w:rsidP="00E452A0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4961" w:type="dxa"/>
          </w:tcPr>
          <w:p w14:paraId="05DEC716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14:paraId="4E884632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14:paraId="5CF9D6A3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Параметры разрешенного использования</w:t>
            </w:r>
          </w:p>
          <w:p w14:paraId="77AC0952" w14:textId="77777777" w:rsidR="007A0A37" w:rsidRPr="00E452A0" w:rsidRDefault="007A0A37" w:rsidP="00E452A0">
            <w:pPr>
              <w:suppressAutoHyphens/>
              <w:jc w:val="both"/>
              <w:rPr>
                <w:rFonts w:ascii="Times New Roman" w:hAnsi="Times New Roman" w:cs="Times New Roman"/>
                <w:lang w:eastAsia="ar-SA"/>
              </w:rPr>
            </w:pPr>
          </w:p>
        </w:tc>
      </w:tr>
      <w:tr w:rsidR="007A0A37" w:rsidRPr="00E452A0" w14:paraId="423BFFED" w14:textId="77777777" w:rsidTr="00A9633F">
        <w:tc>
          <w:tcPr>
            <w:tcW w:w="438" w:type="dxa"/>
          </w:tcPr>
          <w:p w14:paraId="1F07004E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1.</w:t>
            </w:r>
          </w:p>
        </w:tc>
        <w:tc>
          <w:tcPr>
            <w:tcW w:w="3952" w:type="dxa"/>
          </w:tcPr>
          <w:p w14:paraId="6AA36F0C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Блокированная жилая застройки (код 2.3)</w:t>
            </w:r>
          </w:p>
          <w:p w14:paraId="1AE820D7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 xml:space="preserve">Размещение жилого дома, имеющего одну или несколько общих стен с соседними жилыми домами (количеством этажей не более чем три, при общем количестве совмещенных домов не более десяти и каждый из которых предназначен для проживания </w:t>
            </w:r>
            <w:r w:rsidRPr="00E452A0">
              <w:rPr>
                <w:rFonts w:ascii="Times New Roman" w:hAnsi="Times New Roman" w:cs="Times New Roman"/>
              </w:rPr>
              <w:lastRenderedPageBreak/>
              <w:t>одной семьи, имеет общую стену (общие стены) без проемов с соседним домом или соседними домами, расположен на отдельном земельном участке и имеет выход на территорию общего пользования (жилые дома блокированной застройки);</w:t>
            </w:r>
          </w:p>
          <w:p w14:paraId="564086C9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разведение декоративных и плодовых деревьев, овощных и ягодных культур;</w:t>
            </w:r>
          </w:p>
          <w:p w14:paraId="047FAD15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размещение индивидуальных гаражей и иных вспомогательных сооружений;</w:t>
            </w:r>
          </w:p>
          <w:p w14:paraId="311FACDC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обустройство спортивных и детских площадок, площадок для отдыха</w:t>
            </w:r>
          </w:p>
          <w:p w14:paraId="27375089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10195EBB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961" w:type="dxa"/>
          </w:tcPr>
          <w:p w14:paraId="3853DFEF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lastRenderedPageBreak/>
              <w:t>Предельное максимальное количество этажей – 3 надземных этажа.</w:t>
            </w:r>
          </w:p>
          <w:p w14:paraId="04C2AFEA" w14:textId="77777777" w:rsidR="007A0A37" w:rsidRPr="00E452A0" w:rsidRDefault="007A0A37" w:rsidP="00E45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сооружений:</w:t>
            </w:r>
          </w:p>
          <w:p w14:paraId="3BE3608D" w14:textId="77777777" w:rsidR="007A0A37" w:rsidRPr="00E452A0" w:rsidRDefault="007A0A37" w:rsidP="00E452A0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- 3 м;</w:t>
            </w:r>
          </w:p>
          <w:p w14:paraId="1CFBD213" w14:textId="77777777" w:rsidR="007A0A37" w:rsidRPr="00E452A0" w:rsidRDefault="007A0A37" w:rsidP="00E452A0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 xml:space="preserve">- 0 м со стороны общей стены с соседним </w:t>
            </w:r>
            <w:r w:rsidRPr="00E452A0">
              <w:rPr>
                <w:rFonts w:ascii="Times New Roman" w:hAnsi="Times New Roman" w:cs="Times New Roman"/>
              </w:rPr>
              <w:lastRenderedPageBreak/>
              <w:t>жилым домом;</w:t>
            </w:r>
          </w:p>
          <w:p w14:paraId="03B6D602" w14:textId="77777777" w:rsidR="007A0A37" w:rsidRPr="00E452A0" w:rsidRDefault="007A0A37" w:rsidP="00E452A0">
            <w:pPr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52A0">
              <w:rPr>
                <w:rFonts w:ascii="Times New Roman" w:hAnsi="Times New Roman" w:cs="Times New Roman"/>
              </w:rPr>
              <w:t>- с фронтальной стороны – 5 м.</w:t>
            </w:r>
          </w:p>
          <w:p w14:paraId="183CB98F" w14:textId="77777777" w:rsidR="007A0A37" w:rsidRPr="00E452A0" w:rsidRDefault="007A0A37" w:rsidP="00E45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6CA76A94" w14:textId="77777777" w:rsidR="007A0A37" w:rsidRPr="00E452A0" w:rsidRDefault="007A0A37" w:rsidP="00E45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Вспомогательные здания и хозяйственные строения, за исключением гаражей, размещать со стороны улиц не допускается.</w:t>
            </w:r>
          </w:p>
          <w:p w14:paraId="6DB0A27A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Размеры земельных участков под один жилой дом (блок-секцию):</w:t>
            </w:r>
          </w:p>
          <w:p w14:paraId="2C56261F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 – минимальный – 400 </w:t>
            </w:r>
            <w:proofErr w:type="spellStart"/>
            <w:proofErr w:type="gramStart"/>
            <w:r w:rsidRPr="00E452A0">
              <w:rPr>
                <w:rFonts w:ascii="Times New Roman" w:hAnsi="Times New Roman" w:cs="Times New Roman"/>
                <w:color w:val="000000"/>
              </w:rPr>
              <w:t>кв.м</w:t>
            </w:r>
            <w:proofErr w:type="spellEnd"/>
            <w:proofErr w:type="gramEnd"/>
            <w:r w:rsidRPr="00E452A0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14:paraId="00013A39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 - максимальный -2500 кв. м.</w:t>
            </w:r>
          </w:p>
          <w:p w14:paraId="4A2350B5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Максимальный процент застройки в границах земельного участка – 60%. </w:t>
            </w:r>
          </w:p>
          <w:p w14:paraId="47DC0BD8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Минимальный процент озеленения – 10</w:t>
            </w:r>
            <w:proofErr w:type="gramStart"/>
            <w:r w:rsidRPr="00E452A0">
              <w:rPr>
                <w:rFonts w:ascii="Times New Roman" w:hAnsi="Times New Roman" w:cs="Times New Roman"/>
                <w:color w:val="000000"/>
              </w:rPr>
              <w:t>% .</w:t>
            </w:r>
            <w:proofErr w:type="gramEnd"/>
          </w:p>
        </w:tc>
      </w:tr>
      <w:tr w:rsidR="007A0A37" w:rsidRPr="00E452A0" w14:paraId="1D8415BB" w14:textId="77777777" w:rsidTr="00A9633F">
        <w:tc>
          <w:tcPr>
            <w:tcW w:w="438" w:type="dxa"/>
          </w:tcPr>
          <w:p w14:paraId="12D5ED9C" w14:textId="77777777" w:rsidR="007A0A37" w:rsidRPr="00E452A0" w:rsidRDefault="007A0A37" w:rsidP="00E452A0">
            <w:pPr>
              <w:suppressAutoHyphens/>
              <w:jc w:val="both"/>
              <w:rPr>
                <w:rFonts w:ascii="Times New Roman" w:hAnsi="Times New Roman" w:cs="Times New Roman"/>
                <w:b/>
                <w:lang w:eastAsia="ar-SA"/>
              </w:rPr>
            </w:pPr>
            <w:r w:rsidRPr="00E452A0">
              <w:rPr>
                <w:rFonts w:ascii="Times New Roman" w:hAnsi="Times New Roman" w:cs="Times New Roman"/>
                <w:b/>
                <w:lang w:eastAsia="ar-SA"/>
              </w:rPr>
              <w:lastRenderedPageBreak/>
              <w:t>2.</w:t>
            </w:r>
          </w:p>
        </w:tc>
        <w:tc>
          <w:tcPr>
            <w:tcW w:w="3952" w:type="dxa"/>
          </w:tcPr>
          <w:p w14:paraId="34092A3A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Для индивидуального жилищного строительства (код 2.1)</w:t>
            </w:r>
          </w:p>
          <w:p w14:paraId="5EA5C185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Размещение жилого дома (отдельно стоящего здания количеством надземных этажей не более чем три, высотой не более двадцати метров, которое состоит из комнат и помещений вспомогательного использования, предназначенных для удовлетворения гражданами бытовых и иных нужд, связанных с их проживанием в таком здании, не предназначенного для раздела на самостоятельные объекты недвижимости);</w:t>
            </w:r>
          </w:p>
          <w:p w14:paraId="17FDEBFA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выращивание сельскохозяйственных культур;</w:t>
            </w:r>
          </w:p>
          <w:p w14:paraId="03529570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размещение индивидуальных гаражей и хозяйственных построек.</w:t>
            </w:r>
          </w:p>
          <w:p w14:paraId="123BA555" w14:textId="77777777" w:rsidR="007A0A37" w:rsidRPr="00E452A0" w:rsidRDefault="007A0A37" w:rsidP="00E452A0">
            <w:pPr>
              <w:suppressAutoHyphens/>
              <w:jc w:val="both"/>
              <w:rPr>
                <w:rFonts w:ascii="Times New Roman" w:hAnsi="Times New Roman" w:cs="Times New Roman"/>
                <w:b/>
                <w:lang w:eastAsia="ar-SA"/>
              </w:rPr>
            </w:pPr>
          </w:p>
          <w:p w14:paraId="154277D7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4961" w:type="dxa"/>
          </w:tcPr>
          <w:p w14:paraId="31FC21F0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Предельное максимальное количество этажей:</w:t>
            </w:r>
          </w:p>
          <w:p w14:paraId="30AEBBD2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для жилого дома – 3 надземных этажа;</w:t>
            </w:r>
          </w:p>
          <w:p w14:paraId="3A6833A4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для хозяйственных построек – 1 надземный этаж. </w:t>
            </w:r>
          </w:p>
          <w:p w14:paraId="4A91F7F0" w14:textId="77777777" w:rsidR="007A0A37" w:rsidRPr="00E452A0" w:rsidRDefault="007A0A37" w:rsidP="00E45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 xml:space="preserve"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– 3 м, с фронтальной стороны земельного участка – 5 м. </w:t>
            </w:r>
          </w:p>
          <w:p w14:paraId="5CE19877" w14:textId="77777777" w:rsidR="007A0A37" w:rsidRPr="00E452A0" w:rsidRDefault="007A0A37" w:rsidP="00E45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</w:rPr>
            </w:pPr>
            <w:r w:rsidRPr="00E452A0">
              <w:rPr>
                <w:rFonts w:ascii="Times New Roman" w:hAnsi="Times New Roman" w:cs="Times New Roman"/>
              </w:rPr>
              <w:t xml:space="preserve"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 линии. </w:t>
            </w:r>
            <w:r w:rsidRPr="00E452A0">
              <w:rPr>
                <w:rFonts w:ascii="Times New Roman" w:hAnsi="Times New Roman" w:cs="Times New Roman"/>
                <w:i/>
              </w:rPr>
              <w:t xml:space="preserve">(С учетом противопожарного разрыва может быть увеличен до необходимого противопожарного минимума). </w:t>
            </w:r>
          </w:p>
          <w:p w14:paraId="55A2E4BF" w14:textId="77777777" w:rsidR="007A0A37" w:rsidRPr="00E452A0" w:rsidRDefault="007A0A37" w:rsidP="00E452A0">
            <w:pPr>
              <w:widowControl w:val="0"/>
              <w:autoSpaceDE w:val="0"/>
              <w:autoSpaceDN w:val="0"/>
              <w:adjustRightInd w:val="0"/>
              <w:ind w:hanging="38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Вспомогательные здания и хозяйственные строения, за исключением гаражей, размещать со стороны улиц не допускается.</w:t>
            </w:r>
          </w:p>
          <w:p w14:paraId="652E5338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Размеры земельных участков: </w:t>
            </w:r>
          </w:p>
          <w:p w14:paraId="3D3B7166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минимальный – 600 кв. м; </w:t>
            </w:r>
          </w:p>
          <w:p w14:paraId="2C7A18AB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максимальный – 2500 кв. м. </w:t>
            </w:r>
          </w:p>
          <w:p w14:paraId="63111DF4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Максимальный процент застройки, включая здания, строения, сооружения, в том числе обеспечивающие функционирование объекта, в границах земельного участка площадью от 600 до 1000 кв. м – 40%.</w:t>
            </w:r>
          </w:p>
          <w:p w14:paraId="22B6FE92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Максимальный процент застройки, включая здания, строения, сооружения, в том числе обеспечивающие функционирование объекта, в границах земельных участков площадью свыше 1000 кв. м – 30%. </w:t>
            </w:r>
          </w:p>
          <w:p w14:paraId="6150F437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Минимальная площадь застройки индивидуальным жилым домом – 32,5 </w:t>
            </w:r>
            <w:proofErr w:type="spellStart"/>
            <w:r w:rsidRPr="00E452A0">
              <w:rPr>
                <w:rFonts w:ascii="Times New Roman" w:hAnsi="Times New Roman" w:cs="Times New Roman"/>
                <w:color w:val="000000"/>
              </w:rPr>
              <w:t>кв.м</w:t>
            </w:r>
            <w:proofErr w:type="spellEnd"/>
            <w:r w:rsidRPr="00E452A0">
              <w:rPr>
                <w:rFonts w:ascii="Times New Roman" w:hAnsi="Times New Roman" w:cs="Times New Roman"/>
                <w:color w:val="000000"/>
              </w:rPr>
              <w:t>.</w:t>
            </w:r>
          </w:p>
          <w:p w14:paraId="79B5BF43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Минимальная длина стороны земельного участка по уличному фронту при формировании нового земельного участка – не менее 20 м.</w:t>
            </w:r>
          </w:p>
        </w:tc>
      </w:tr>
      <w:tr w:rsidR="007A0A37" w:rsidRPr="00E452A0" w14:paraId="0426A1A6" w14:textId="77777777" w:rsidTr="00A9633F">
        <w:tc>
          <w:tcPr>
            <w:tcW w:w="438" w:type="dxa"/>
          </w:tcPr>
          <w:p w14:paraId="6F426007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3.</w:t>
            </w:r>
          </w:p>
        </w:tc>
        <w:tc>
          <w:tcPr>
            <w:tcW w:w="3952" w:type="dxa"/>
          </w:tcPr>
          <w:p w14:paraId="606AD61E" w14:textId="77777777" w:rsidR="007A0A37" w:rsidRPr="00E452A0" w:rsidRDefault="007A0A37" w:rsidP="00E452A0">
            <w:pPr>
              <w:suppressAutoHyphens/>
              <w:jc w:val="both"/>
              <w:rPr>
                <w:rFonts w:ascii="Times New Roman" w:hAnsi="Times New Roman" w:cs="Times New Roman"/>
                <w:b/>
                <w:lang w:eastAsia="ar-SA"/>
              </w:rPr>
            </w:pPr>
            <w:r w:rsidRPr="00E452A0">
              <w:rPr>
                <w:rFonts w:ascii="Times New Roman" w:hAnsi="Times New Roman" w:cs="Times New Roman"/>
                <w:b/>
                <w:lang w:eastAsia="ar-SA"/>
              </w:rPr>
              <w:t>Для ведения личного подсобного хозяйства (код 2.2)</w:t>
            </w:r>
          </w:p>
          <w:p w14:paraId="7DA51430" w14:textId="77777777" w:rsidR="007A0A37" w:rsidRPr="00E452A0" w:rsidRDefault="007A0A37" w:rsidP="00E452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 xml:space="preserve">размещение жилого дома, указанного в описании вида разрешенного </w:t>
            </w:r>
            <w:r w:rsidRPr="00E452A0">
              <w:rPr>
                <w:rFonts w:ascii="Times New Roman" w:hAnsi="Times New Roman" w:cs="Times New Roman"/>
              </w:rPr>
              <w:lastRenderedPageBreak/>
              <w:t>использования с кодом 2.1 Классификатора видов разрешенного использования земельных участков;</w:t>
            </w:r>
          </w:p>
          <w:p w14:paraId="410466BB" w14:textId="77777777" w:rsidR="007A0A37" w:rsidRPr="00E452A0" w:rsidRDefault="007A0A37" w:rsidP="00E452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производство сельскохозяйственной продукции;</w:t>
            </w:r>
          </w:p>
          <w:p w14:paraId="60E5DFFC" w14:textId="77777777" w:rsidR="007A0A37" w:rsidRPr="00E452A0" w:rsidRDefault="007A0A37" w:rsidP="00E452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размещение гаража и иных вспомогательных сооружений;</w:t>
            </w:r>
          </w:p>
          <w:p w14:paraId="6DCEAE65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содержание сельскохозяйственных животных</w:t>
            </w:r>
          </w:p>
        </w:tc>
        <w:tc>
          <w:tcPr>
            <w:tcW w:w="4961" w:type="dxa"/>
          </w:tcPr>
          <w:p w14:paraId="2D054F74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lastRenderedPageBreak/>
              <w:t>Предельное максимальное количество этажей:</w:t>
            </w:r>
          </w:p>
          <w:p w14:paraId="3FC5EB3C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для жилого дома – 3 надземных этажа;</w:t>
            </w:r>
          </w:p>
          <w:p w14:paraId="26DE2B53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для хозяйственных построек – 1 надземный этаж. </w:t>
            </w:r>
          </w:p>
          <w:p w14:paraId="3430D06A" w14:textId="77777777" w:rsidR="007A0A37" w:rsidRPr="00E452A0" w:rsidRDefault="007A0A37" w:rsidP="00E45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 xml:space="preserve">Минимальные отступы от границ земельных </w:t>
            </w:r>
            <w:r w:rsidRPr="00E452A0">
              <w:rPr>
                <w:rFonts w:ascii="Times New Roman" w:hAnsi="Times New Roman" w:cs="Times New Roman"/>
              </w:rPr>
              <w:lastRenderedPageBreak/>
              <w:t xml:space="preserve">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– 3 м, с фронтальной стороны земельного участка – 5 м. </w:t>
            </w:r>
          </w:p>
          <w:p w14:paraId="4FB8545D" w14:textId="77777777" w:rsidR="007A0A37" w:rsidRPr="00E452A0" w:rsidRDefault="007A0A37" w:rsidP="00E45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</w:rPr>
            </w:pPr>
            <w:r w:rsidRPr="00E452A0">
              <w:rPr>
                <w:rFonts w:ascii="Times New Roman" w:hAnsi="Times New Roman" w:cs="Times New Roman"/>
              </w:rPr>
              <w:t xml:space="preserve"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 линии. </w:t>
            </w:r>
            <w:r w:rsidRPr="00E452A0">
              <w:rPr>
                <w:rFonts w:ascii="Times New Roman" w:hAnsi="Times New Roman" w:cs="Times New Roman"/>
                <w:i/>
              </w:rPr>
              <w:t xml:space="preserve">(с учетом противопожарного разрыва может быть увеличен до необходимого противопожарного минимума). </w:t>
            </w:r>
          </w:p>
          <w:p w14:paraId="6D89562A" w14:textId="77777777" w:rsidR="007A0A37" w:rsidRPr="00E452A0" w:rsidRDefault="007A0A37" w:rsidP="00E452A0">
            <w:pPr>
              <w:widowControl w:val="0"/>
              <w:autoSpaceDE w:val="0"/>
              <w:autoSpaceDN w:val="0"/>
              <w:adjustRightInd w:val="0"/>
              <w:ind w:hanging="38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Вспомогательные здания и хозяйственные строения, за исключением гаражей, размещать со стороны улиц не допускается.</w:t>
            </w:r>
          </w:p>
          <w:p w14:paraId="48BB760E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Размеры земельных участков: </w:t>
            </w:r>
          </w:p>
          <w:p w14:paraId="5AACC708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минимальный – 1000 кв. м; </w:t>
            </w:r>
          </w:p>
          <w:p w14:paraId="315C76D7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максимальный – 3500 кв. м;</w:t>
            </w:r>
          </w:p>
          <w:p w14:paraId="4347F663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для </w:t>
            </w:r>
            <w:proofErr w:type="spellStart"/>
            <w:r w:rsidRPr="00E452A0">
              <w:rPr>
                <w:rFonts w:ascii="Times New Roman" w:hAnsi="Times New Roman" w:cs="Times New Roman"/>
                <w:color w:val="000000"/>
              </w:rPr>
              <w:t>с.Чугуевка</w:t>
            </w:r>
            <w:proofErr w:type="spellEnd"/>
            <w:r w:rsidRPr="00E452A0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E452A0">
              <w:rPr>
                <w:rFonts w:ascii="Times New Roman" w:hAnsi="Times New Roman" w:cs="Times New Roman"/>
                <w:color w:val="000000"/>
              </w:rPr>
              <w:t>Новочугуевка</w:t>
            </w:r>
            <w:proofErr w:type="spellEnd"/>
            <w:r w:rsidRPr="00E452A0">
              <w:rPr>
                <w:rFonts w:ascii="Times New Roman" w:hAnsi="Times New Roman" w:cs="Times New Roman"/>
                <w:color w:val="000000"/>
              </w:rPr>
              <w:t xml:space="preserve"> –</w:t>
            </w:r>
          </w:p>
          <w:p w14:paraId="3AC41D77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минимальный – 1000 кв. м; </w:t>
            </w:r>
          </w:p>
          <w:p w14:paraId="10AB2E7B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максимальный – 2500 кв. м. </w:t>
            </w:r>
          </w:p>
          <w:p w14:paraId="1222ECC5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Максимальный процент застройки, включая здания, строения, сооружения, в том числе обеспечивающие функционирование объекта, в границах земельного участка площадью – 30%.</w:t>
            </w:r>
          </w:p>
          <w:p w14:paraId="60E1EB00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Минимальная площадь застройки индивидуальным жилым домом – 32,5 </w:t>
            </w:r>
            <w:proofErr w:type="spellStart"/>
            <w:r w:rsidRPr="00E452A0">
              <w:rPr>
                <w:rFonts w:ascii="Times New Roman" w:hAnsi="Times New Roman" w:cs="Times New Roman"/>
                <w:color w:val="000000"/>
              </w:rPr>
              <w:t>кв.м</w:t>
            </w:r>
            <w:proofErr w:type="spellEnd"/>
            <w:r w:rsidRPr="00E452A0">
              <w:rPr>
                <w:rFonts w:ascii="Times New Roman" w:hAnsi="Times New Roman" w:cs="Times New Roman"/>
                <w:color w:val="000000"/>
              </w:rPr>
              <w:t>.</w:t>
            </w:r>
          </w:p>
          <w:p w14:paraId="560149FF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Минимальная длина стороны земельного участка по уличному фронту при формировании нового земельного участка – не менее 20 м.</w:t>
            </w:r>
          </w:p>
        </w:tc>
      </w:tr>
      <w:tr w:rsidR="007A0A37" w:rsidRPr="00E452A0" w14:paraId="61162944" w14:textId="77777777" w:rsidTr="00A9633F">
        <w:trPr>
          <w:trHeight w:val="345"/>
        </w:trPr>
        <w:tc>
          <w:tcPr>
            <w:tcW w:w="438" w:type="dxa"/>
          </w:tcPr>
          <w:p w14:paraId="59140E3B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lastRenderedPageBreak/>
              <w:t>4.</w:t>
            </w:r>
          </w:p>
        </w:tc>
        <w:tc>
          <w:tcPr>
            <w:tcW w:w="3952" w:type="dxa"/>
          </w:tcPr>
          <w:p w14:paraId="7172DEB9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Обеспечение занятий спортом в помещениях</w:t>
            </w:r>
          </w:p>
          <w:p w14:paraId="5ED7519F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5.1.2)</w:t>
            </w:r>
          </w:p>
          <w:p w14:paraId="056328B1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спортивных клубов, спортивных залов, бассейнов, физкультурно-оздоровительных комплексов в зданиях и сооружениях</w:t>
            </w:r>
          </w:p>
          <w:p w14:paraId="481CBF4E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  <w:p w14:paraId="11E3E53C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961" w:type="dxa"/>
          </w:tcPr>
          <w:p w14:paraId="6EDDF6BA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Предельное максимальное количество этажей – 2 надземных этажа.</w:t>
            </w:r>
          </w:p>
          <w:p w14:paraId="544F25CB" w14:textId="77777777" w:rsidR="007A0A37" w:rsidRPr="00E452A0" w:rsidRDefault="007A0A37" w:rsidP="00E45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- 3 м.</w:t>
            </w:r>
          </w:p>
          <w:p w14:paraId="7B69D00F" w14:textId="77777777" w:rsidR="007A0A37" w:rsidRPr="00E452A0" w:rsidRDefault="007A0A37" w:rsidP="00E45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255FBE32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Размеры земельных участков: </w:t>
            </w:r>
          </w:p>
          <w:p w14:paraId="6510499F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E452A0">
              <w:rPr>
                <w:rFonts w:ascii="Times New Roman" w:hAnsi="Times New Roman" w:cs="Times New Roman"/>
                <w:color w:val="000000"/>
              </w:rPr>
              <w:t>минимальный  –</w:t>
            </w:r>
            <w:proofErr w:type="gramEnd"/>
            <w:r w:rsidRPr="00E452A0">
              <w:rPr>
                <w:rFonts w:ascii="Times New Roman" w:hAnsi="Times New Roman" w:cs="Times New Roman"/>
                <w:color w:val="000000"/>
              </w:rPr>
              <w:t xml:space="preserve"> 500 кв. м; </w:t>
            </w:r>
          </w:p>
          <w:p w14:paraId="3CE54136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максимальный – 50000 </w:t>
            </w:r>
            <w:proofErr w:type="spellStart"/>
            <w:proofErr w:type="gramStart"/>
            <w:r w:rsidRPr="00E452A0">
              <w:rPr>
                <w:rFonts w:ascii="Times New Roman" w:hAnsi="Times New Roman" w:cs="Times New Roman"/>
                <w:color w:val="000000"/>
              </w:rPr>
              <w:t>кв.м</w:t>
            </w:r>
            <w:proofErr w:type="spellEnd"/>
            <w:proofErr w:type="gramEnd"/>
          </w:p>
          <w:p w14:paraId="42039666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Максимальный процент застройки в границах земельного участка – 70%. </w:t>
            </w:r>
          </w:p>
          <w:p w14:paraId="1EADA278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Минимальный процент застройки в границах земельного участка – 30%. </w:t>
            </w:r>
          </w:p>
          <w:p w14:paraId="063EA027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Минимальный процент озеленения – 20% </w:t>
            </w:r>
          </w:p>
          <w:p w14:paraId="2B92A161" w14:textId="77777777" w:rsidR="007A0A37" w:rsidRPr="00E452A0" w:rsidRDefault="007A0A37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 xml:space="preserve">Минимальное количество мест для стоянки автомобилей - 10 </w:t>
            </w:r>
            <w:proofErr w:type="spellStart"/>
            <w:r w:rsidRPr="00E452A0">
              <w:rPr>
                <w:rFonts w:ascii="Times New Roman" w:hAnsi="Times New Roman" w:cs="Times New Roman"/>
              </w:rPr>
              <w:t>машино</w:t>
            </w:r>
            <w:proofErr w:type="spellEnd"/>
            <w:r w:rsidRPr="00E452A0">
              <w:rPr>
                <w:rFonts w:ascii="Times New Roman" w:hAnsi="Times New Roman" w:cs="Times New Roman"/>
              </w:rPr>
              <w:t xml:space="preserve">-мест на 100 мест или единовременных посетителей, но не менее 1 </w:t>
            </w:r>
            <w:proofErr w:type="spellStart"/>
            <w:r w:rsidRPr="00E452A0">
              <w:rPr>
                <w:rFonts w:ascii="Times New Roman" w:hAnsi="Times New Roman" w:cs="Times New Roman"/>
              </w:rPr>
              <w:t>машино</w:t>
            </w:r>
            <w:proofErr w:type="spellEnd"/>
            <w:r w:rsidRPr="00E452A0">
              <w:rPr>
                <w:rFonts w:ascii="Times New Roman" w:hAnsi="Times New Roman" w:cs="Times New Roman"/>
              </w:rPr>
              <w:t>-место на 100 кв. м общей площади</w:t>
            </w:r>
          </w:p>
        </w:tc>
      </w:tr>
      <w:tr w:rsidR="007A0A37" w:rsidRPr="00E452A0" w14:paraId="220AA338" w14:textId="77777777" w:rsidTr="00A9633F">
        <w:tc>
          <w:tcPr>
            <w:tcW w:w="438" w:type="dxa"/>
          </w:tcPr>
          <w:p w14:paraId="2A39FE3B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5.</w:t>
            </w:r>
          </w:p>
        </w:tc>
        <w:tc>
          <w:tcPr>
            <w:tcW w:w="3952" w:type="dxa"/>
          </w:tcPr>
          <w:p w14:paraId="0DDADFD3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Площадки для занятий спортом </w:t>
            </w: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5.1.3)</w:t>
            </w:r>
          </w:p>
          <w:p w14:paraId="20C95295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Размещение площадок для занятия спортом и физкультурой на открытом </w:t>
            </w:r>
            <w:r w:rsidRPr="00E452A0">
              <w:rPr>
                <w:rFonts w:ascii="Times New Roman" w:hAnsi="Times New Roman" w:cs="Times New Roman"/>
                <w:bCs/>
              </w:rPr>
              <w:lastRenderedPageBreak/>
              <w:t>воздухе (физкультурные площадки, беговые дорожки, поля для спортивной игры)</w:t>
            </w:r>
          </w:p>
          <w:p w14:paraId="6671E90E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4961" w:type="dxa"/>
          </w:tcPr>
          <w:p w14:paraId="3B06B081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lastRenderedPageBreak/>
              <w:t>Минимальные отступы от границ земельных участков в целях определения мест допустимого размещения сооружений, за пределами которых запрещено сооружений - 3 м.</w:t>
            </w:r>
          </w:p>
          <w:p w14:paraId="0AAE065B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lastRenderedPageBreak/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51367B18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Размеры земельных участков - не менее 100 кв. м</w:t>
            </w:r>
          </w:p>
        </w:tc>
      </w:tr>
      <w:tr w:rsidR="007A0A37" w:rsidRPr="00E452A0" w14:paraId="13D285F0" w14:textId="77777777" w:rsidTr="00A9633F">
        <w:tc>
          <w:tcPr>
            <w:tcW w:w="438" w:type="dxa"/>
          </w:tcPr>
          <w:p w14:paraId="0D2460BB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lastRenderedPageBreak/>
              <w:t>6</w:t>
            </w:r>
          </w:p>
        </w:tc>
        <w:tc>
          <w:tcPr>
            <w:tcW w:w="3952" w:type="dxa"/>
          </w:tcPr>
          <w:p w14:paraId="479FA10D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Оказание услуг связи</w:t>
            </w:r>
          </w:p>
          <w:p w14:paraId="51F255A0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 3.2.3)</w:t>
            </w:r>
          </w:p>
          <w:p w14:paraId="58CBB629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зданий, предназначенных для размещения пунктов оказания услуг почтовой, телеграфной, междугородней и международной телефонной связи</w:t>
            </w:r>
          </w:p>
          <w:p w14:paraId="1A183756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4961" w:type="dxa"/>
          </w:tcPr>
          <w:p w14:paraId="2E0F9C0F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Предельное максимальное количество этажей - 2 надземных этажа.</w:t>
            </w:r>
          </w:p>
          <w:p w14:paraId="27E2BFAC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- 3 м.</w:t>
            </w:r>
          </w:p>
          <w:p w14:paraId="40DFE341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681E102C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Размеры земельных участков - не менее 200 кв. м.</w:t>
            </w:r>
          </w:p>
          <w:p w14:paraId="645F66D6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- 75%.</w:t>
            </w:r>
          </w:p>
          <w:p w14:paraId="3AF90D70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Минимальный процент озеленения - 15%.</w:t>
            </w:r>
          </w:p>
          <w:p w14:paraId="7F855887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Минимальное количество мест для стоянки автомобилей - не менее 2 </w:t>
            </w:r>
            <w:proofErr w:type="spellStart"/>
            <w:r w:rsidRPr="00E452A0">
              <w:rPr>
                <w:rFonts w:ascii="Times New Roman" w:hAnsi="Times New Roman" w:cs="Times New Roman"/>
                <w:bCs/>
              </w:rPr>
              <w:t>машино</w:t>
            </w:r>
            <w:proofErr w:type="spellEnd"/>
            <w:r w:rsidRPr="00E452A0">
              <w:rPr>
                <w:rFonts w:ascii="Times New Roman" w:hAnsi="Times New Roman" w:cs="Times New Roman"/>
                <w:bCs/>
              </w:rPr>
              <w:t>-мест на 1 объект</w:t>
            </w:r>
          </w:p>
        </w:tc>
      </w:tr>
      <w:tr w:rsidR="007A0A37" w:rsidRPr="00E452A0" w14:paraId="0E773322" w14:textId="77777777" w:rsidTr="00A9633F">
        <w:tc>
          <w:tcPr>
            <w:tcW w:w="438" w:type="dxa"/>
          </w:tcPr>
          <w:p w14:paraId="0E690123" w14:textId="77777777" w:rsidR="007A0A37" w:rsidRPr="00E452A0" w:rsidRDefault="007A0A37" w:rsidP="00E452A0">
            <w:pPr>
              <w:suppressAutoHyphens/>
              <w:jc w:val="both"/>
              <w:rPr>
                <w:rFonts w:ascii="Times New Roman" w:hAnsi="Times New Roman" w:cs="Times New Roman"/>
                <w:b/>
                <w:lang w:eastAsia="ar-SA"/>
              </w:rPr>
            </w:pPr>
            <w:r w:rsidRPr="00E452A0">
              <w:rPr>
                <w:rFonts w:ascii="Times New Roman" w:hAnsi="Times New Roman" w:cs="Times New Roman"/>
                <w:b/>
                <w:lang w:eastAsia="ar-SA"/>
              </w:rPr>
              <w:t>7</w:t>
            </w:r>
          </w:p>
        </w:tc>
        <w:tc>
          <w:tcPr>
            <w:tcW w:w="3952" w:type="dxa"/>
          </w:tcPr>
          <w:p w14:paraId="6D5D50FD" w14:textId="77777777" w:rsidR="007A0A37" w:rsidRPr="00E452A0" w:rsidRDefault="007A0A37" w:rsidP="00E452A0">
            <w:pPr>
              <w:suppressAutoHyphens/>
              <w:jc w:val="both"/>
              <w:rPr>
                <w:rFonts w:ascii="Times New Roman" w:hAnsi="Times New Roman" w:cs="Times New Roman"/>
                <w:b/>
                <w:lang w:eastAsia="ar-SA"/>
              </w:rPr>
            </w:pPr>
            <w:r w:rsidRPr="00E452A0">
              <w:rPr>
                <w:rFonts w:ascii="Times New Roman" w:hAnsi="Times New Roman" w:cs="Times New Roman"/>
                <w:b/>
                <w:lang w:eastAsia="ar-SA"/>
              </w:rPr>
              <w:t>Магазины</w:t>
            </w:r>
            <w:r w:rsidRPr="00E452A0">
              <w:rPr>
                <w:rFonts w:ascii="Times New Roman" w:hAnsi="Times New Roman" w:cs="Times New Roman"/>
                <w:lang w:eastAsia="ar-SA"/>
              </w:rPr>
              <w:t xml:space="preserve"> </w:t>
            </w:r>
            <w:r w:rsidRPr="00E452A0">
              <w:rPr>
                <w:rFonts w:ascii="Times New Roman" w:hAnsi="Times New Roman" w:cs="Times New Roman"/>
                <w:b/>
                <w:lang w:eastAsia="ar-SA"/>
              </w:rPr>
              <w:t>(код 4.4)</w:t>
            </w:r>
          </w:p>
          <w:p w14:paraId="2FF8D95F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4961" w:type="dxa"/>
          </w:tcPr>
          <w:p w14:paraId="78B7D4DE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Предельное максимальное количество этажей – 2 надземных этажа. </w:t>
            </w:r>
          </w:p>
          <w:p w14:paraId="3F6E542A" w14:textId="77777777" w:rsidR="007A0A37" w:rsidRPr="00E452A0" w:rsidRDefault="007A0A37" w:rsidP="00E45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- 3 м, фронтальной стороны -5 м.</w:t>
            </w:r>
          </w:p>
          <w:p w14:paraId="069FB17E" w14:textId="77777777" w:rsidR="007A0A37" w:rsidRPr="00E452A0" w:rsidRDefault="007A0A37" w:rsidP="00E45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3768E745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Размеры земельных участков – не менее 200 кв. м.</w:t>
            </w:r>
          </w:p>
          <w:p w14:paraId="4E7D1A42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Максимальная торговая площадь – не более 500 </w:t>
            </w:r>
            <w:proofErr w:type="spellStart"/>
            <w:r w:rsidRPr="00E452A0">
              <w:rPr>
                <w:rFonts w:ascii="Times New Roman" w:hAnsi="Times New Roman" w:cs="Times New Roman"/>
                <w:color w:val="000000"/>
              </w:rPr>
              <w:t>кв.м</w:t>
            </w:r>
            <w:proofErr w:type="spellEnd"/>
            <w:r w:rsidRPr="00E452A0">
              <w:rPr>
                <w:rFonts w:ascii="Times New Roman" w:hAnsi="Times New Roman" w:cs="Times New Roman"/>
                <w:color w:val="000000"/>
              </w:rPr>
              <w:t>.</w:t>
            </w:r>
          </w:p>
          <w:p w14:paraId="306527CD" w14:textId="77777777" w:rsidR="007A0A37" w:rsidRPr="00E452A0" w:rsidRDefault="007A0A37" w:rsidP="00E452A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52A0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 – 70%.</w:t>
            </w:r>
          </w:p>
          <w:p w14:paraId="33B4A470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Минимальный процент озеленения – 20%.</w:t>
            </w:r>
          </w:p>
          <w:p w14:paraId="341522AC" w14:textId="77777777" w:rsidR="007A0A37" w:rsidRPr="00E452A0" w:rsidRDefault="007A0A37" w:rsidP="00E452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Минимальное количество мест для стоянки автомобилей:</w:t>
            </w:r>
          </w:p>
          <w:p w14:paraId="29DFECFD" w14:textId="77777777" w:rsidR="007A0A37" w:rsidRPr="00E452A0" w:rsidRDefault="007A0A37" w:rsidP="00E452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 xml:space="preserve">- для объектов с торговой площадью менее 200 кв. м - 3 </w:t>
            </w:r>
            <w:proofErr w:type="spellStart"/>
            <w:r w:rsidRPr="00E452A0">
              <w:rPr>
                <w:rFonts w:ascii="Times New Roman" w:hAnsi="Times New Roman" w:cs="Times New Roman"/>
              </w:rPr>
              <w:t>машино</w:t>
            </w:r>
            <w:proofErr w:type="spellEnd"/>
            <w:r w:rsidRPr="00E452A0">
              <w:rPr>
                <w:rFonts w:ascii="Times New Roman" w:hAnsi="Times New Roman" w:cs="Times New Roman"/>
              </w:rPr>
              <w:t>-места на 1 объект;</w:t>
            </w:r>
          </w:p>
          <w:p w14:paraId="0E936AD9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- для объектов с торговой площадью от 200 кв. м - 5 </w:t>
            </w:r>
            <w:proofErr w:type="spellStart"/>
            <w:r w:rsidRPr="00E452A0">
              <w:rPr>
                <w:rFonts w:ascii="Times New Roman" w:hAnsi="Times New Roman" w:cs="Times New Roman"/>
                <w:color w:val="000000"/>
              </w:rPr>
              <w:t>машино</w:t>
            </w:r>
            <w:proofErr w:type="spellEnd"/>
            <w:r w:rsidRPr="00E452A0">
              <w:rPr>
                <w:rFonts w:ascii="Times New Roman" w:hAnsi="Times New Roman" w:cs="Times New Roman"/>
                <w:color w:val="000000"/>
              </w:rPr>
              <w:t>-мест на 100 кв. м торговой площади</w:t>
            </w:r>
          </w:p>
        </w:tc>
      </w:tr>
      <w:tr w:rsidR="007A0A37" w:rsidRPr="00E452A0" w14:paraId="4110C73E" w14:textId="77777777" w:rsidTr="00A9633F">
        <w:tc>
          <w:tcPr>
            <w:tcW w:w="438" w:type="dxa"/>
          </w:tcPr>
          <w:p w14:paraId="0DF151C8" w14:textId="77777777" w:rsidR="007A0A37" w:rsidRPr="00E452A0" w:rsidRDefault="007A0A37" w:rsidP="00E452A0">
            <w:pPr>
              <w:suppressAutoHyphens/>
              <w:jc w:val="both"/>
              <w:rPr>
                <w:rFonts w:ascii="Times New Roman" w:hAnsi="Times New Roman" w:cs="Times New Roman"/>
                <w:b/>
                <w:lang w:eastAsia="ar-SA"/>
              </w:rPr>
            </w:pPr>
            <w:r w:rsidRPr="00E452A0">
              <w:rPr>
                <w:rFonts w:ascii="Times New Roman" w:hAnsi="Times New Roman" w:cs="Times New Roman"/>
                <w:b/>
                <w:lang w:eastAsia="ar-SA"/>
              </w:rPr>
              <w:t>8</w:t>
            </w:r>
          </w:p>
        </w:tc>
        <w:tc>
          <w:tcPr>
            <w:tcW w:w="3952" w:type="dxa"/>
          </w:tcPr>
          <w:p w14:paraId="7DDB227F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Историко-культурная деятельность</w:t>
            </w:r>
          </w:p>
          <w:p w14:paraId="5AC74EDB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(код 9.3)</w:t>
            </w:r>
          </w:p>
          <w:p w14:paraId="2B2916FB" w14:textId="77777777" w:rsidR="007A0A37" w:rsidRPr="00E452A0" w:rsidRDefault="007A0A37" w:rsidP="00E452A0">
            <w:pPr>
              <w:suppressAutoHyphens/>
              <w:jc w:val="both"/>
              <w:rPr>
                <w:rFonts w:ascii="Times New Roman" w:hAnsi="Times New Roman" w:cs="Times New Roman"/>
                <w:b/>
                <w:lang w:eastAsia="ar-SA"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Сохранение и изучение объектов культурного наследия народов Российской Федерации (памятников истории и культуры), в том числе: объектов археологического наследия, достопримечательных мест, мест бытования исторических промыслов, </w:t>
            </w:r>
            <w:r w:rsidRPr="00E452A0">
              <w:rPr>
                <w:rFonts w:ascii="Times New Roman" w:hAnsi="Times New Roman" w:cs="Times New Roman"/>
                <w:bCs/>
              </w:rPr>
              <w:lastRenderedPageBreak/>
              <w:t>производств и ремесел, исторических поселений, недействующих военных и гражданских захоронений, объектов культурного наследия, хозяйственная деятельность, являющаяся историческим промыслом или ремеслом, а также хозяйственная деятельность, обеспечивающая познавательный туризм</w:t>
            </w:r>
          </w:p>
        </w:tc>
        <w:tc>
          <w:tcPr>
            <w:tcW w:w="4961" w:type="dxa"/>
          </w:tcPr>
          <w:p w14:paraId="6263527B" w14:textId="77777777" w:rsidR="007A0A37" w:rsidRPr="00E452A0" w:rsidRDefault="007A0A37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lastRenderedPageBreak/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  <w:p w14:paraId="17601479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A0A37" w:rsidRPr="00E452A0" w14:paraId="66DA226C" w14:textId="77777777" w:rsidTr="00A9633F">
        <w:tc>
          <w:tcPr>
            <w:tcW w:w="438" w:type="dxa"/>
          </w:tcPr>
          <w:p w14:paraId="3BB86D7D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9</w:t>
            </w:r>
          </w:p>
          <w:p w14:paraId="2D4D37B1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52" w:type="dxa"/>
          </w:tcPr>
          <w:p w14:paraId="065E4EA1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Предоставление коммунальных услуг</w:t>
            </w:r>
          </w:p>
          <w:p w14:paraId="6AFB3B58" w14:textId="77777777" w:rsidR="007A0A37" w:rsidRPr="00E452A0" w:rsidRDefault="007A0A37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3.1.1)</w:t>
            </w:r>
          </w:p>
          <w:p w14:paraId="43209C66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</w:tc>
        <w:tc>
          <w:tcPr>
            <w:tcW w:w="4961" w:type="dxa"/>
          </w:tcPr>
          <w:p w14:paraId="551CD197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Предельное максимальное количество этажей – 1 надземный этаж. </w:t>
            </w:r>
          </w:p>
          <w:p w14:paraId="4DA17435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- 0,5 м.</w:t>
            </w:r>
          </w:p>
          <w:p w14:paraId="45F3F3BD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3ADA755F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Размеры земельных участков для объектов обеспечения физических и юридических лиц коммунальными услугами не подлежат установлению.</w:t>
            </w:r>
          </w:p>
          <w:p w14:paraId="69D5A3F0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- 90%.</w:t>
            </w:r>
          </w:p>
        </w:tc>
      </w:tr>
      <w:tr w:rsidR="007A0A37" w:rsidRPr="00E452A0" w14:paraId="31DA5086" w14:textId="77777777" w:rsidTr="00A9633F">
        <w:tc>
          <w:tcPr>
            <w:tcW w:w="438" w:type="dxa"/>
          </w:tcPr>
          <w:p w14:paraId="59676B2A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3952" w:type="dxa"/>
          </w:tcPr>
          <w:p w14:paraId="6F87139B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Улично-дорожная сеть</w:t>
            </w:r>
          </w:p>
          <w:p w14:paraId="2C0809FC" w14:textId="77777777" w:rsidR="007A0A37" w:rsidRPr="00E452A0" w:rsidRDefault="007A0A37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 xml:space="preserve"> (код 12.0.1)</w:t>
            </w:r>
          </w:p>
          <w:p w14:paraId="4B73D8F2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E452A0">
              <w:rPr>
                <w:rFonts w:ascii="Times New Roman" w:hAnsi="Times New Roman" w:cs="Times New Roman"/>
                <w:bCs/>
              </w:rPr>
              <w:t>велотранспортной</w:t>
            </w:r>
            <w:proofErr w:type="spellEnd"/>
            <w:r w:rsidRPr="00E452A0">
              <w:rPr>
                <w:rFonts w:ascii="Times New Roman" w:hAnsi="Times New Roman" w:cs="Times New Roman"/>
                <w:bCs/>
              </w:rPr>
              <w:t xml:space="preserve"> и инженерной инфраструктуры;</w:t>
            </w:r>
          </w:p>
          <w:p w14:paraId="365691EF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</w:t>
            </w:r>
            <w:hyperlink r:id="rId29" w:history="1">
              <w:r w:rsidRPr="00E452A0">
                <w:rPr>
                  <w:rFonts w:ascii="Times New Roman" w:hAnsi="Times New Roman" w:cs="Times New Roman"/>
                  <w:bCs/>
                </w:rPr>
                <w:t>кодами 2.7.1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, </w:t>
            </w:r>
            <w:hyperlink r:id="rId30" w:history="1">
              <w:r w:rsidRPr="00E452A0">
                <w:rPr>
                  <w:rFonts w:ascii="Times New Roman" w:hAnsi="Times New Roman" w:cs="Times New Roman"/>
                  <w:bCs/>
                </w:rPr>
                <w:t>4.9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, </w:t>
            </w:r>
            <w:hyperlink r:id="rId31" w:history="1">
              <w:r w:rsidRPr="00E452A0">
                <w:rPr>
                  <w:rFonts w:ascii="Times New Roman" w:hAnsi="Times New Roman" w:cs="Times New Roman"/>
                  <w:bCs/>
                </w:rPr>
                <w:t>7.2.3</w:t>
              </w:r>
            </w:hyperlink>
            <w:r w:rsidRPr="00E452A0">
              <w:rPr>
                <w:rFonts w:ascii="Times New Roman" w:hAnsi="Times New Roman" w:cs="Times New Roman"/>
              </w:rPr>
              <w:t xml:space="preserve"> Классификатора видов разрешенного использования земельных участков</w:t>
            </w:r>
            <w:r w:rsidRPr="00E452A0">
              <w:rPr>
                <w:rFonts w:ascii="Times New Roman" w:hAnsi="Times New Roman" w:cs="Times New Roman"/>
                <w:bCs/>
              </w:rP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4961" w:type="dxa"/>
          </w:tcPr>
          <w:p w14:paraId="32294562" w14:textId="77777777" w:rsidR="007A0A37" w:rsidRPr="00E452A0" w:rsidRDefault="007A0A37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  <w:p w14:paraId="745785FB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A0A37" w:rsidRPr="00E452A0" w14:paraId="00E0C12E" w14:textId="77777777" w:rsidTr="00A9633F">
        <w:tc>
          <w:tcPr>
            <w:tcW w:w="438" w:type="dxa"/>
          </w:tcPr>
          <w:p w14:paraId="1F4FE053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11</w:t>
            </w:r>
          </w:p>
        </w:tc>
        <w:tc>
          <w:tcPr>
            <w:tcW w:w="3952" w:type="dxa"/>
          </w:tcPr>
          <w:p w14:paraId="565D9A1B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Благоустройство территории</w:t>
            </w:r>
          </w:p>
          <w:p w14:paraId="5FEDE25C" w14:textId="77777777" w:rsidR="007A0A37" w:rsidRPr="00E452A0" w:rsidRDefault="007A0A37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12.0.2)</w:t>
            </w:r>
          </w:p>
          <w:p w14:paraId="4411DA7C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 xml:space="preserve"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</w:t>
            </w:r>
            <w:r w:rsidRPr="00E452A0">
              <w:rPr>
                <w:rFonts w:ascii="Times New Roman" w:hAnsi="Times New Roman" w:cs="Times New Roman"/>
                <w:bCs/>
                <w:color w:val="000000"/>
              </w:rPr>
              <w:lastRenderedPageBreak/>
              <w:t>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4961" w:type="dxa"/>
          </w:tcPr>
          <w:p w14:paraId="7BF79292" w14:textId="77777777" w:rsidR="007A0A37" w:rsidRPr="00E452A0" w:rsidRDefault="007A0A37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lastRenderedPageBreak/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  <w:p w14:paraId="63BEEED6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495FB76F" w14:textId="77777777" w:rsidR="00E452A0" w:rsidRPr="00E452A0" w:rsidRDefault="00E452A0" w:rsidP="00E452A0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780D003A" w14:textId="77777777" w:rsidR="00E452A0" w:rsidRPr="00E452A0" w:rsidRDefault="00E452A0" w:rsidP="00E452A0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E452A0">
        <w:rPr>
          <w:rFonts w:ascii="Times New Roman" w:hAnsi="Times New Roman" w:cs="Times New Roman"/>
          <w:b/>
          <w:bCs/>
          <w:sz w:val="20"/>
          <w:szCs w:val="20"/>
        </w:rPr>
        <w:t xml:space="preserve">3.2.2. УСЛОВНО РАЗРЕШЕННЫЕ ВИДЫ И ПАРАМЕТРЫ ИСПОЛЬЗОВАНИЯ ЗЕМЕЛЬНЫХ </w:t>
      </w:r>
    </w:p>
    <w:p w14:paraId="25CEB3BF" w14:textId="77777777" w:rsidR="00E452A0" w:rsidRPr="00E452A0" w:rsidRDefault="00E452A0" w:rsidP="00E452A0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E452A0">
        <w:rPr>
          <w:rFonts w:ascii="Times New Roman" w:hAnsi="Times New Roman" w:cs="Times New Roman"/>
          <w:b/>
          <w:bCs/>
          <w:sz w:val="20"/>
          <w:szCs w:val="20"/>
        </w:rPr>
        <w:t>УЧАСТКОВ И ОБЪЕКТОВ КАПИТАЛЬНОГО СТРОИТЕЛЬСТВА</w:t>
      </w:r>
    </w:p>
    <w:tbl>
      <w:tblPr>
        <w:tblStyle w:val="ad"/>
        <w:tblW w:w="9351" w:type="dxa"/>
        <w:tblLook w:val="04A0" w:firstRow="1" w:lastRow="0" w:firstColumn="1" w:lastColumn="0" w:noHBand="0" w:noVBand="1"/>
      </w:tblPr>
      <w:tblGrid>
        <w:gridCol w:w="438"/>
        <w:gridCol w:w="4093"/>
        <w:gridCol w:w="4820"/>
      </w:tblGrid>
      <w:tr w:rsidR="007A0A37" w:rsidRPr="00E452A0" w14:paraId="73E0F9B7" w14:textId="77777777" w:rsidTr="00A9633F">
        <w:tc>
          <w:tcPr>
            <w:tcW w:w="438" w:type="dxa"/>
          </w:tcPr>
          <w:p w14:paraId="05D277D6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№</w:t>
            </w:r>
          </w:p>
          <w:p w14:paraId="764C1139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  <w:p w14:paraId="5F3DB8A8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/</w:t>
            </w:r>
          </w:p>
          <w:p w14:paraId="5DE1F619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</w:tc>
        <w:tc>
          <w:tcPr>
            <w:tcW w:w="4093" w:type="dxa"/>
          </w:tcPr>
          <w:p w14:paraId="40AAFA98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14:paraId="7A5C6711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14:paraId="45EAECD0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Виды использования</w:t>
            </w:r>
          </w:p>
          <w:p w14:paraId="608BC84B" w14:textId="77777777" w:rsidR="007A0A37" w:rsidRPr="00E452A0" w:rsidRDefault="007A0A37" w:rsidP="00E452A0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4820" w:type="dxa"/>
          </w:tcPr>
          <w:p w14:paraId="6D8FD230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14:paraId="417F7FB0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14:paraId="53524D57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Параметры разрешенного использования</w:t>
            </w:r>
          </w:p>
          <w:p w14:paraId="176DEA9C" w14:textId="77777777" w:rsidR="007A0A37" w:rsidRPr="00E452A0" w:rsidRDefault="007A0A37" w:rsidP="00E452A0">
            <w:pPr>
              <w:suppressAutoHyphens/>
              <w:jc w:val="both"/>
              <w:rPr>
                <w:rFonts w:ascii="Times New Roman" w:hAnsi="Times New Roman" w:cs="Times New Roman"/>
                <w:lang w:eastAsia="ar-SA"/>
              </w:rPr>
            </w:pPr>
          </w:p>
        </w:tc>
      </w:tr>
      <w:tr w:rsidR="007A0A37" w:rsidRPr="00E452A0" w14:paraId="55AD2526" w14:textId="77777777" w:rsidTr="00A9633F">
        <w:tc>
          <w:tcPr>
            <w:tcW w:w="438" w:type="dxa"/>
          </w:tcPr>
          <w:p w14:paraId="18D8D04D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  <w:p w14:paraId="50BBE653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537FDB83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6B1516DD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231B1A2B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61C79D17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41E26168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4093" w:type="dxa"/>
          </w:tcPr>
          <w:p w14:paraId="24BFBBC2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Общественное питание</w:t>
            </w:r>
            <w:r w:rsidRPr="00E452A0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4.6)</w:t>
            </w:r>
          </w:p>
          <w:p w14:paraId="6A92C74F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  <w:p w14:paraId="1BF506A1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</w:p>
          <w:p w14:paraId="220C1BAB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820" w:type="dxa"/>
          </w:tcPr>
          <w:p w14:paraId="458E260B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- 3 м, фронтальной стороны -5 м.</w:t>
            </w:r>
          </w:p>
          <w:p w14:paraId="7956534D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7FC6B2F8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Размеры земельных участков: </w:t>
            </w:r>
          </w:p>
          <w:p w14:paraId="04CCD9FF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E452A0">
              <w:rPr>
                <w:rFonts w:ascii="Times New Roman" w:hAnsi="Times New Roman" w:cs="Times New Roman"/>
                <w:color w:val="000000"/>
              </w:rPr>
              <w:t>минимальный  –</w:t>
            </w:r>
            <w:proofErr w:type="gramEnd"/>
            <w:r w:rsidRPr="00E452A0">
              <w:rPr>
                <w:rFonts w:ascii="Times New Roman" w:hAnsi="Times New Roman" w:cs="Times New Roman"/>
                <w:color w:val="000000"/>
              </w:rPr>
              <w:t xml:space="preserve"> 500 кв. м; </w:t>
            </w:r>
          </w:p>
          <w:p w14:paraId="41D3AF87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максимальный – 2500 </w:t>
            </w:r>
            <w:proofErr w:type="spellStart"/>
            <w:proofErr w:type="gramStart"/>
            <w:r w:rsidRPr="00E452A0">
              <w:rPr>
                <w:rFonts w:ascii="Times New Roman" w:hAnsi="Times New Roman" w:cs="Times New Roman"/>
                <w:color w:val="000000"/>
              </w:rPr>
              <w:t>кв.м</w:t>
            </w:r>
            <w:proofErr w:type="spellEnd"/>
            <w:proofErr w:type="gramEnd"/>
          </w:p>
          <w:p w14:paraId="7101A81B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- 75%.</w:t>
            </w:r>
          </w:p>
          <w:p w14:paraId="679AFA62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Минимальный процент озеленения - 15%.</w:t>
            </w:r>
          </w:p>
          <w:p w14:paraId="3F847511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 xml:space="preserve">Минимальное количество мест для стоянки автомобилей - 1 </w:t>
            </w:r>
            <w:proofErr w:type="spellStart"/>
            <w:r w:rsidRPr="00E452A0">
              <w:rPr>
                <w:rFonts w:ascii="Times New Roman" w:hAnsi="Times New Roman" w:cs="Times New Roman"/>
              </w:rPr>
              <w:t>машино</w:t>
            </w:r>
            <w:proofErr w:type="spellEnd"/>
            <w:r w:rsidRPr="00E452A0">
              <w:rPr>
                <w:rFonts w:ascii="Times New Roman" w:hAnsi="Times New Roman" w:cs="Times New Roman"/>
              </w:rPr>
              <w:t xml:space="preserve">-место на 50 кв. м общей площади, но не менее 2 </w:t>
            </w:r>
            <w:proofErr w:type="spellStart"/>
            <w:r w:rsidRPr="00E452A0">
              <w:rPr>
                <w:rFonts w:ascii="Times New Roman" w:hAnsi="Times New Roman" w:cs="Times New Roman"/>
              </w:rPr>
              <w:t>машино</w:t>
            </w:r>
            <w:proofErr w:type="spellEnd"/>
            <w:r w:rsidRPr="00E452A0">
              <w:rPr>
                <w:rFonts w:ascii="Times New Roman" w:hAnsi="Times New Roman" w:cs="Times New Roman"/>
              </w:rPr>
              <w:t>-мест на 1 объект</w:t>
            </w:r>
          </w:p>
        </w:tc>
      </w:tr>
      <w:tr w:rsidR="007A0A37" w:rsidRPr="00E452A0" w14:paraId="44CD64CB" w14:textId="77777777" w:rsidTr="00A9633F">
        <w:tc>
          <w:tcPr>
            <w:tcW w:w="438" w:type="dxa"/>
          </w:tcPr>
          <w:p w14:paraId="6E76FA9E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4093" w:type="dxa"/>
          </w:tcPr>
          <w:p w14:paraId="65797B1A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Хранение автотранспорта</w:t>
            </w:r>
          </w:p>
          <w:p w14:paraId="00749075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2.7.1)</w:t>
            </w:r>
          </w:p>
          <w:p w14:paraId="12D67D39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Размещение отдельно стоящих и пристроенных гаражей, в том числе подземных, предназначенных для хранения автотранспорта, в том числе с разделением на </w:t>
            </w:r>
            <w:proofErr w:type="spellStart"/>
            <w:r w:rsidRPr="00E452A0">
              <w:rPr>
                <w:rFonts w:ascii="Times New Roman" w:hAnsi="Times New Roman" w:cs="Times New Roman"/>
                <w:bCs/>
              </w:rPr>
              <w:t>машино</w:t>
            </w:r>
            <w:proofErr w:type="spellEnd"/>
            <w:r w:rsidRPr="00E452A0">
              <w:rPr>
                <w:rFonts w:ascii="Times New Roman" w:hAnsi="Times New Roman" w:cs="Times New Roman"/>
                <w:bCs/>
              </w:rPr>
              <w:t xml:space="preserve">-места, за исключением гаражей, размещение которых предусмотрено содержанием вида разрешенного использования с </w:t>
            </w:r>
            <w:hyperlink r:id="rId32" w:history="1">
              <w:r w:rsidRPr="00E452A0">
                <w:rPr>
                  <w:rFonts w:ascii="Times New Roman" w:hAnsi="Times New Roman" w:cs="Times New Roman"/>
                  <w:bCs/>
                </w:rPr>
                <w:t>кодом 4.9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 </w:t>
            </w:r>
            <w:r w:rsidRPr="00E452A0">
              <w:rPr>
                <w:rFonts w:ascii="Times New Roman" w:hAnsi="Times New Roman" w:cs="Times New Roman"/>
              </w:rPr>
              <w:t>Классификатора видов разрешенного использования земельных участков</w:t>
            </w:r>
          </w:p>
          <w:p w14:paraId="498EA755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4820" w:type="dxa"/>
          </w:tcPr>
          <w:p w14:paraId="00B652FE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Предельное максимальное количество этажей - 1 надземный этаж.</w:t>
            </w:r>
          </w:p>
          <w:p w14:paraId="6D9A93AB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сооружений: - 1 м, в случае размещения на смежном участке пристроенного здания - 0 м.</w:t>
            </w:r>
          </w:p>
          <w:p w14:paraId="5E1FE634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08CF519B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 xml:space="preserve">Размеры земельных участков - не менее 35 кв. м на 1 </w:t>
            </w:r>
            <w:proofErr w:type="spellStart"/>
            <w:r w:rsidRPr="00E452A0">
              <w:rPr>
                <w:rFonts w:ascii="Times New Roman" w:hAnsi="Times New Roman" w:cs="Times New Roman"/>
              </w:rPr>
              <w:t>машино</w:t>
            </w:r>
            <w:proofErr w:type="spellEnd"/>
            <w:r w:rsidRPr="00E452A0">
              <w:rPr>
                <w:rFonts w:ascii="Times New Roman" w:hAnsi="Times New Roman" w:cs="Times New Roman"/>
              </w:rPr>
              <w:t>-место для гаражей.</w:t>
            </w:r>
          </w:p>
          <w:p w14:paraId="147A4C53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- 75%</w:t>
            </w:r>
          </w:p>
        </w:tc>
      </w:tr>
    </w:tbl>
    <w:p w14:paraId="7E4DFECA" w14:textId="77777777" w:rsidR="00530002" w:rsidRDefault="00530002" w:rsidP="00E452A0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16A09265" w14:textId="754F4D1B" w:rsidR="00E452A0" w:rsidRPr="00E452A0" w:rsidRDefault="00E452A0" w:rsidP="00E452A0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E452A0">
        <w:rPr>
          <w:rFonts w:ascii="Times New Roman" w:hAnsi="Times New Roman" w:cs="Times New Roman"/>
          <w:b/>
          <w:bCs/>
          <w:sz w:val="20"/>
          <w:szCs w:val="20"/>
        </w:rPr>
        <w:lastRenderedPageBreak/>
        <w:t>3.2.3. ВСПОМОГАТЕЛЬНЫЕ ВИДЫ И ПАРАМЕТРЫ РАЗРЕШЁННОГО ИСПОЛЬЗОВАНИЯ</w:t>
      </w:r>
    </w:p>
    <w:p w14:paraId="291CED95" w14:textId="77777777" w:rsidR="00E452A0" w:rsidRPr="00E452A0" w:rsidRDefault="00E452A0" w:rsidP="00E452A0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E452A0">
        <w:rPr>
          <w:rFonts w:ascii="Times New Roman" w:hAnsi="Times New Roman" w:cs="Times New Roman"/>
          <w:b/>
          <w:bCs/>
          <w:sz w:val="20"/>
          <w:szCs w:val="20"/>
        </w:rPr>
        <w:t xml:space="preserve"> ЗЕМЕЛЬНЫХ УЧАСТКОВ И ОБЪЕКТОВ КАПИТАЛЬНОГО СТРОИТЕЛЬСТВА</w:t>
      </w:r>
    </w:p>
    <w:tbl>
      <w:tblPr>
        <w:tblStyle w:val="ad"/>
        <w:tblW w:w="9351" w:type="dxa"/>
        <w:tblLook w:val="04A0" w:firstRow="1" w:lastRow="0" w:firstColumn="1" w:lastColumn="0" w:noHBand="0" w:noVBand="1"/>
      </w:tblPr>
      <w:tblGrid>
        <w:gridCol w:w="438"/>
        <w:gridCol w:w="4093"/>
        <w:gridCol w:w="4820"/>
      </w:tblGrid>
      <w:tr w:rsidR="007A0A37" w:rsidRPr="00E452A0" w14:paraId="718DFFFA" w14:textId="77777777" w:rsidTr="00A9633F">
        <w:tc>
          <w:tcPr>
            <w:tcW w:w="438" w:type="dxa"/>
          </w:tcPr>
          <w:p w14:paraId="55D32C25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№</w:t>
            </w:r>
          </w:p>
          <w:p w14:paraId="21515811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  <w:p w14:paraId="48AC48BC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/</w:t>
            </w:r>
          </w:p>
          <w:p w14:paraId="146F35DB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</w:tc>
        <w:tc>
          <w:tcPr>
            <w:tcW w:w="4093" w:type="dxa"/>
          </w:tcPr>
          <w:p w14:paraId="0971D912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14:paraId="6FA13817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14:paraId="16F1BF2C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Виды использования</w:t>
            </w:r>
          </w:p>
          <w:p w14:paraId="533FB55A" w14:textId="77777777" w:rsidR="007A0A37" w:rsidRPr="00E452A0" w:rsidRDefault="007A0A37" w:rsidP="00E452A0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4820" w:type="dxa"/>
          </w:tcPr>
          <w:p w14:paraId="4E1D2AA4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14:paraId="4FF9B376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14:paraId="3966A68F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Параметры разрешенного использования</w:t>
            </w:r>
          </w:p>
          <w:p w14:paraId="32109CFC" w14:textId="77777777" w:rsidR="007A0A37" w:rsidRPr="00E452A0" w:rsidRDefault="007A0A37" w:rsidP="00E452A0">
            <w:pPr>
              <w:suppressAutoHyphens/>
              <w:jc w:val="both"/>
              <w:rPr>
                <w:rFonts w:ascii="Times New Roman" w:hAnsi="Times New Roman" w:cs="Times New Roman"/>
                <w:lang w:eastAsia="ar-SA"/>
              </w:rPr>
            </w:pPr>
          </w:p>
        </w:tc>
      </w:tr>
      <w:tr w:rsidR="007A0A37" w:rsidRPr="00E452A0" w14:paraId="4CBDF299" w14:textId="77777777" w:rsidTr="00A9633F">
        <w:tc>
          <w:tcPr>
            <w:tcW w:w="438" w:type="dxa"/>
          </w:tcPr>
          <w:p w14:paraId="6FA20C02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093" w:type="dxa"/>
          </w:tcPr>
          <w:p w14:paraId="36B3A209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Предоставление коммунальных услуг</w:t>
            </w:r>
          </w:p>
          <w:p w14:paraId="245C101C" w14:textId="77777777" w:rsidR="007A0A37" w:rsidRPr="00E452A0" w:rsidRDefault="007A0A37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3.1.1)</w:t>
            </w:r>
          </w:p>
          <w:p w14:paraId="7AE2B7AB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  <w:p w14:paraId="66AD0F7C" w14:textId="77777777" w:rsidR="007A0A37" w:rsidRPr="00E452A0" w:rsidRDefault="007A0A37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4820" w:type="dxa"/>
          </w:tcPr>
          <w:p w14:paraId="1837E556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Предельное максимальное количество этажей – 1 надземный этаж. </w:t>
            </w:r>
          </w:p>
          <w:p w14:paraId="3365CD30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- 0,5 м.</w:t>
            </w:r>
          </w:p>
          <w:p w14:paraId="637D8613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618D665C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Размеры земельных участков для объектов обеспечения физических и юридических лиц коммунальными услугами не подлежат установлению.</w:t>
            </w:r>
          </w:p>
          <w:p w14:paraId="089CC100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- 90%.</w:t>
            </w:r>
          </w:p>
          <w:p w14:paraId="00A4CDDC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14:paraId="4D7A0E85" w14:textId="77777777" w:rsidR="007A0A37" w:rsidRPr="00E452A0" w:rsidRDefault="007A0A37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  <w:tr w:rsidR="007A0A37" w:rsidRPr="00E452A0" w14:paraId="456CC92F" w14:textId="77777777" w:rsidTr="00A9633F">
        <w:tc>
          <w:tcPr>
            <w:tcW w:w="438" w:type="dxa"/>
          </w:tcPr>
          <w:p w14:paraId="2E10B17F" w14:textId="77777777" w:rsidR="007A0A37" w:rsidRPr="00E452A0" w:rsidRDefault="007A0A37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4093" w:type="dxa"/>
          </w:tcPr>
          <w:p w14:paraId="51762DC7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Улично-дорожная сеть</w:t>
            </w:r>
          </w:p>
          <w:p w14:paraId="3DC70090" w14:textId="77777777" w:rsidR="007A0A37" w:rsidRPr="00E452A0" w:rsidRDefault="007A0A37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 xml:space="preserve"> (код 12.0.1)</w:t>
            </w:r>
          </w:p>
          <w:p w14:paraId="166D62EA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E452A0">
              <w:rPr>
                <w:rFonts w:ascii="Times New Roman" w:hAnsi="Times New Roman" w:cs="Times New Roman"/>
                <w:bCs/>
              </w:rPr>
              <w:t>велотранспортной</w:t>
            </w:r>
            <w:proofErr w:type="spellEnd"/>
            <w:r w:rsidRPr="00E452A0">
              <w:rPr>
                <w:rFonts w:ascii="Times New Roman" w:hAnsi="Times New Roman" w:cs="Times New Roman"/>
                <w:bCs/>
              </w:rPr>
              <w:t xml:space="preserve"> и инженерной инфраструктуры;</w:t>
            </w:r>
          </w:p>
          <w:p w14:paraId="7D78733C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</w:t>
            </w:r>
            <w:hyperlink r:id="rId33" w:history="1">
              <w:r w:rsidRPr="00E452A0">
                <w:rPr>
                  <w:rFonts w:ascii="Times New Roman" w:hAnsi="Times New Roman" w:cs="Times New Roman"/>
                  <w:bCs/>
                </w:rPr>
                <w:t>кодами 2.7.1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, </w:t>
            </w:r>
            <w:hyperlink r:id="rId34" w:history="1">
              <w:r w:rsidRPr="00E452A0">
                <w:rPr>
                  <w:rFonts w:ascii="Times New Roman" w:hAnsi="Times New Roman" w:cs="Times New Roman"/>
                  <w:bCs/>
                </w:rPr>
                <w:t>4.9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, </w:t>
            </w:r>
            <w:hyperlink r:id="rId35" w:history="1">
              <w:r w:rsidRPr="00E452A0">
                <w:rPr>
                  <w:rFonts w:ascii="Times New Roman" w:hAnsi="Times New Roman" w:cs="Times New Roman"/>
                  <w:bCs/>
                </w:rPr>
                <w:t>7.2.3</w:t>
              </w:r>
            </w:hyperlink>
            <w:r w:rsidRPr="00E452A0">
              <w:rPr>
                <w:rFonts w:ascii="Times New Roman" w:hAnsi="Times New Roman" w:cs="Times New Roman"/>
              </w:rPr>
              <w:t xml:space="preserve"> Классификатора видов разрешенного использования земельных участков</w:t>
            </w:r>
            <w:r w:rsidRPr="00E452A0">
              <w:rPr>
                <w:rFonts w:ascii="Times New Roman" w:hAnsi="Times New Roman" w:cs="Times New Roman"/>
                <w:bCs/>
              </w:rP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4820" w:type="dxa"/>
          </w:tcPr>
          <w:p w14:paraId="10E9C8E6" w14:textId="77777777" w:rsidR="007A0A37" w:rsidRPr="00E452A0" w:rsidRDefault="007A0A37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  <w:p w14:paraId="73CCDC05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A0A37" w:rsidRPr="00E452A0" w14:paraId="25E8385C" w14:textId="77777777" w:rsidTr="00A9633F">
        <w:tc>
          <w:tcPr>
            <w:tcW w:w="438" w:type="dxa"/>
          </w:tcPr>
          <w:p w14:paraId="796EF2D4" w14:textId="77777777" w:rsidR="007A0A37" w:rsidRPr="00E452A0" w:rsidRDefault="007A0A37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4093" w:type="dxa"/>
          </w:tcPr>
          <w:p w14:paraId="3066984B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Благоустройство территории</w:t>
            </w:r>
          </w:p>
          <w:p w14:paraId="6AED30A9" w14:textId="77777777" w:rsidR="007A0A37" w:rsidRPr="00E452A0" w:rsidRDefault="007A0A37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12.0.2)</w:t>
            </w:r>
          </w:p>
          <w:p w14:paraId="2870C52C" w14:textId="77777777" w:rsidR="007A0A37" w:rsidRPr="00E452A0" w:rsidRDefault="007A0A37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 xml:space="preserve"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</w:t>
            </w:r>
            <w:r w:rsidRPr="00E452A0">
              <w:rPr>
                <w:rFonts w:ascii="Times New Roman" w:hAnsi="Times New Roman" w:cs="Times New Roman"/>
                <w:bCs/>
                <w:color w:val="000000"/>
              </w:rPr>
              <w:lastRenderedPageBreak/>
              <w:t>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4820" w:type="dxa"/>
          </w:tcPr>
          <w:p w14:paraId="0948F38B" w14:textId="77777777" w:rsidR="007A0A37" w:rsidRPr="00E452A0" w:rsidRDefault="007A0A37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lastRenderedPageBreak/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  <w:p w14:paraId="4EB3C4B5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5452D8D1" w14:textId="77777777" w:rsidR="007A0A37" w:rsidRPr="00E452A0" w:rsidRDefault="007A0A37" w:rsidP="00E452A0">
      <w:pPr>
        <w:suppressAutoHyphens/>
        <w:jc w:val="both"/>
        <w:rPr>
          <w:rFonts w:ascii="Times New Roman" w:hAnsi="Times New Roman" w:cs="Times New Roman"/>
          <w:b/>
          <w:lang w:eastAsia="ar-SA"/>
        </w:rPr>
      </w:pPr>
    </w:p>
    <w:p w14:paraId="6D559F57" w14:textId="6AC9F301" w:rsidR="00E452A0" w:rsidRPr="00A9633F" w:rsidRDefault="00E452A0" w:rsidP="00A9633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</w:rPr>
      </w:pPr>
      <w:r w:rsidRPr="00E452A0">
        <w:rPr>
          <w:rFonts w:ascii="Times New Roman" w:hAnsi="Times New Roman" w:cs="Times New Roman"/>
          <w:b/>
          <w:bCs/>
          <w:color w:val="000000"/>
        </w:rPr>
        <w:t xml:space="preserve">3.3. ЗОНА ЗАСТРОЙКИ МАЛОЭТАЖНЫМИ ЖИЛЫМИ ДОМАМИ (Ж-3) </w:t>
      </w:r>
    </w:p>
    <w:p w14:paraId="08CEB968" w14:textId="77777777" w:rsidR="00E452A0" w:rsidRPr="00E452A0" w:rsidRDefault="00E452A0" w:rsidP="00E452A0">
      <w:pPr>
        <w:suppressAutoHyphens/>
        <w:ind w:left="750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E452A0">
        <w:rPr>
          <w:rFonts w:ascii="Times New Roman" w:hAnsi="Times New Roman" w:cs="Times New Roman"/>
          <w:b/>
          <w:bCs/>
          <w:color w:val="000000"/>
          <w:sz w:val="20"/>
          <w:szCs w:val="20"/>
        </w:rPr>
        <w:t>3.3.1.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Style w:val="ad"/>
        <w:tblW w:w="9351" w:type="dxa"/>
        <w:tblLook w:val="04A0" w:firstRow="1" w:lastRow="0" w:firstColumn="1" w:lastColumn="0" w:noHBand="0" w:noVBand="1"/>
      </w:tblPr>
      <w:tblGrid>
        <w:gridCol w:w="438"/>
        <w:gridCol w:w="4093"/>
        <w:gridCol w:w="4820"/>
      </w:tblGrid>
      <w:tr w:rsidR="007A0A37" w:rsidRPr="00E452A0" w14:paraId="1EE9D591" w14:textId="77777777" w:rsidTr="00A9633F">
        <w:tc>
          <w:tcPr>
            <w:tcW w:w="438" w:type="dxa"/>
          </w:tcPr>
          <w:p w14:paraId="7DAB745D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№</w:t>
            </w:r>
          </w:p>
          <w:p w14:paraId="359C0CB8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  <w:p w14:paraId="3EA0CF47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/</w:t>
            </w:r>
          </w:p>
          <w:p w14:paraId="3A3CA7DE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</w:tc>
        <w:tc>
          <w:tcPr>
            <w:tcW w:w="4093" w:type="dxa"/>
          </w:tcPr>
          <w:p w14:paraId="4400B7A8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14:paraId="6A9270DC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14:paraId="0F00970B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Виды использования</w:t>
            </w:r>
          </w:p>
          <w:p w14:paraId="24AF42C9" w14:textId="77777777" w:rsidR="007A0A37" w:rsidRPr="00E452A0" w:rsidRDefault="007A0A37" w:rsidP="00E452A0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4820" w:type="dxa"/>
          </w:tcPr>
          <w:p w14:paraId="72A1DEED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14:paraId="46F215FF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14:paraId="5042A0B1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Параметры разрешенного использования</w:t>
            </w:r>
          </w:p>
          <w:p w14:paraId="271B83F7" w14:textId="77777777" w:rsidR="007A0A37" w:rsidRPr="00E452A0" w:rsidRDefault="007A0A37" w:rsidP="00E452A0">
            <w:pPr>
              <w:suppressAutoHyphens/>
              <w:jc w:val="both"/>
              <w:rPr>
                <w:rFonts w:ascii="Times New Roman" w:hAnsi="Times New Roman" w:cs="Times New Roman"/>
                <w:lang w:eastAsia="ar-SA"/>
              </w:rPr>
            </w:pPr>
          </w:p>
        </w:tc>
      </w:tr>
      <w:tr w:rsidR="007A0A37" w:rsidRPr="00E452A0" w14:paraId="65797EF4" w14:textId="77777777" w:rsidTr="00A9633F">
        <w:tc>
          <w:tcPr>
            <w:tcW w:w="438" w:type="dxa"/>
          </w:tcPr>
          <w:p w14:paraId="0BB2D6A6" w14:textId="77777777" w:rsidR="007A0A37" w:rsidRPr="00E452A0" w:rsidRDefault="007A0A37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4093" w:type="dxa"/>
          </w:tcPr>
          <w:p w14:paraId="66E14FE8" w14:textId="77777777" w:rsidR="007A0A37" w:rsidRPr="00E452A0" w:rsidRDefault="007A0A37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Малоэтажная многоквартирная жилая застройка (код 2.1.1)</w:t>
            </w:r>
          </w:p>
          <w:p w14:paraId="6CC35A8F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малоэтажных многоквартирных домов (многоквартирные дома высотой до 4 этажей, включая мансардный);</w:t>
            </w:r>
          </w:p>
          <w:p w14:paraId="1D7613A4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обустройство спортивных и детских площадок, площадок для отдыха;</w:t>
            </w:r>
          </w:p>
          <w:p w14:paraId="55DC3F70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объектов обслуживания жилой застройки во встроенных, пристроенных и встроенно-пристроенных помещениях малоэтажного многоквартирного дома, если общая площадь таких помещений в малоэтажном многоквартирном доме не составляет более 15% общей площади помещений дома</w:t>
            </w:r>
          </w:p>
          <w:p w14:paraId="7D7A82C0" w14:textId="77777777" w:rsidR="007A0A37" w:rsidRPr="00E452A0" w:rsidRDefault="007A0A37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  <w:p w14:paraId="5FF70280" w14:textId="77777777" w:rsidR="007A0A37" w:rsidRPr="00E452A0" w:rsidRDefault="007A0A37" w:rsidP="00E452A0">
            <w:pPr>
              <w:suppressAutoHyphens/>
              <w:rPr>
                <w:rFonts w:ascii="Times New Roman" w:hAnsi="Times New Roman" w:cs="Times New Roman"/>
                <w:b/>
                <w:lang w:eastAsia="ar-SA"/>
              </w:rPr>
            </w:pPr>
          </w:p>
        </w:tc>
        <w:tc>
          <w:tcPr>
            <w:tcW w:w="4820" w:type="dxa"/>
          </w:tcPr>
          <w:p w14:paraId="2227C0FE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Предельное максимальное количество этажей - 4 надземных этажа.</w:t>
            </w:r>
          </w:p>
          <w:p w14:paraId="6A23979A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сооружений:</w:t>
            </w:r>
          </w:p>
          <w:p w14:paraId="727BEC26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- 3 м;</w:t>
            </w:r>
          </w:p>
          <w:p w14:paraId="171F5BA7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- 0 м в случае размещения на смежном участке пристроенного здания.</w:t>
            </w:r>
          </w:p>
          <w:p w14:paraId="290BD43C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45D9CEF9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Вспомогательные здания и хозяйственные строения, за исключением гаражей, размещать со стороны улиц не допускается.</w:t>
            </w:r>
          </w:p>
          <w:p w14:paraId="4FE603BE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Размеры земельных участков - не менее 1000 кв. м.</w:t>
            </w:r>
          </w:p>
          <w:p w14:paraId="462A6F55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- 70%.</w:t>
            </w:r>
          </w:p>
          <w:p w14:paraId="64FDEB84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Максимальный коэффициент плотности застройки жилыми домами - 1,3.</w:t>
            </w:r>
          </w:p>
          <w:p w14:paraId="7C410669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Коэффициент плотности застройки - отношение площади всех жилых помещений здания к площади земельного участка.</w:t>
            </w:r>
          </w:p>
          <w:p w14:paraId="659FD3B7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Минимальный процент озеленения - 15%.</w:t>
            </w:r>
          </w:p>
          <w:p w14:paraId="3F8A1123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Минимальное количество мест для хранения автомобилей - 1 </w:t>
            </w:r>
            <w:proofErr w:type="spellStart"/>
            <w:r w:rsidRPr="00E452A0">
              <w:rPr>
                <w:rFonts w:ascii="Times New Roman" w:hAnsi="Times New Roman" w:cs="Times New Roman"/>
                <w:bCs/>
              </w:rPr>
              <w:t>машино</w:t>
            </w:r>
            <w:proofErr w:type="spellEnd"/>
            <w:r w:rsidRPr="00E452A0">
              <w:rPr>
                <w:rFonts w:ascii="Times New Roman" w:hAnsi="Times New Roman" w:cs="Times New Roman"/>
                <w:bCs/>
              </w:rPr>
              <w:t xml:space="preserve">-место на 100 кв. м жилой площади, но не менее 1 </w:t>
            </w:r>
            <w:proofErr w:type="spellStart"/>
            <w:r w:rsidRPr="00E452A0">
              <w:rPr>
                <w:rFonts w:ascii="Times New Roman" w:hAnsi="Times New Roman" w:cs="Times New Roman"/>
                <w:bCs/>
              </w:rPr>
              <w:t>машино</w:t>
            </w:r>
            <w:proofErr w:type="spellEnd"/>
            <w:r w:rsidRPr="00E452A0">
              <w:rPr>
                <w:rFonts w:ascii="Times New Roman" w:hAnsi="Times New Roman" w:cs="Times New Roman"/>
                <w:bCs/>
              </w:rPr>
              <w:t>-мест на 1 квартиру.</w:t>
            </w:r>
          </w:p>
        </w:tc>
      </w:tr>
      <w:tr w:rsidR="007A0A37" w:rsidRPr="00E452A0" w14:paraId="6E476D86" w14:textId="77777777" w:rsidTr="00A9633F">
        <w:tc>
          <w:tcPr>
            <w:tcW w:w="438" w:type="dxa"/>
          </w:tcPr>
          <w:p w14:paraId="01083E45" w14:textId="77777777" w:rsidR="007A0A37" w:rsidRPr="00E452A0" w:rsidRDefault="007A0A37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4093" w:type="dxa"/>
          </w:tcPr>
          <w:p w14:paraId="3449988F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Блокированная жилая застройки (код 2.3)</w:t>
            </w:r>
          </w:p>
          <w:p w14:paraId="066E8856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 xml:space="preserve">Размещение жилого дома, имеющего одну или несколько общих стен с соседними жилыми домами (количеством этажей не более чем три, при общем количестве совмещенных домов не более десяти и каждый из </w:t>
            </w:r>
            <w:r w:rsidRPr="00E452A0">
              <w:rPr>
                <w:rFonts w:ascii="Times New Roman" w:hAnsi="Times New Roman" w:cs="Times New Roman"/>
              </w:rPr>
              <w:lastRenderedPageBreak/>
              <w:t>которых предназначен для проживания одной семьи, имеет общую стену (общие стены) без проемов с соседним домом или соседними домами, расположен на отдельном земельном участке и имеет выход на территорию общего пользования (жилые дома блокированной застройки);</w:t>
            </w:r>
          </w:p>
          <w:p w14:paraId="5970F6D0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разведение декоративных и плодовых деревьев, овощных и ягодных культур;</w:t>
            </w:r>
          </w:p>
          <w:p w14:paraId="5DB96828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размещение индивидуальных гаражей и иных вспомогательных сооружений;</w:t>
            </w:r>
          </w:p>
          <w:p w14:paraId="2CDDBFEB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обустройство спортивных и детских площадок, площадок для отдыха</w:t>
            </w:r>
          </w:p>
          <w:p w14:paraId="521857BD" w14:textId="77777777" w:rsidR="007A0A37" w:rsidRPr="00E452A0" w:rsidRDefault="007A0A37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4820" w:type="dxa"/>
          </w:tcPr>
          <w:p w14:paraId="0AEABE70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lastRenderedPageBreak/>
              <w:t>Предельное максимальное количество этажей – 3 надземных этажа.</w:t>
            </w:r>
          </w:p>
          <w:p w14:paraId="6A987AD1" w14:textId="77777777" w:rsidR="007A0A37" w:rsidRPr="00E452A0" w:rsidRDefault="007A0A37" w:rsidP="00E45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сооружений:</w:t>
            </w:r>
          </w:p>
          <w:p w14:paraId="76ACA39A" w14:textId="77777777" w:rsidR="007A0A37" w:rsidRPr="00E452A0" w:rsidRDefault="007A0A37" w:rsidP="00E452A0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- 3 м;</w:t>
            </w:r>
          </w:p>
          <w:p w14:paraId="580D3890" w14:textId="77777777" w:rsidR="007A0A37" w:rsidRPr="00E452A0" w:rsidRDefault="007A0A37" w:rsidP="00E452A0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lastRenderedPageBreak/>
              <w:t>- 0 м со стороны общей стены с соседним жилым домом;</w:t>
            </w:r>
          </w:p>
          <w:p w14:paraId="0E3FE2A1" w14:textId="77777777" w:rsidR="007A0A37" w:rsidRPr="00E452A0" w:rsidRDefault="007A0A37" w:rsidP="00E452A0">
            <w:pPr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52A0">
              <w:rPr>
                <w:rFonts w:ascii="Times New Roman" w:hAnsi="Times New Roman" w:cs="Times New Roman"/>
              </w:rPr>
              <w:t xml:space="preserve">- с фронтальной стороны земельного </w:t>
            </w:r>
            <w:proofErr w:type="gramStart"/>
            <w:r w:rsidRPr="00E452A0">
              <w:rPr>
                <w:rFonts w:ascii="Times New Roman" w:hAnsi="Times New Roman" w:cs="Times New Roman"/>
              </w:rPr>
              <w:t>участка  –</w:t>
            </w:r>
            <w:proofErr w:type="gramEnd"/>
            <w:r w:rsidRPr="00E452A0">
              <w:rPr>
                <w:rFonts w:ascii="Times New Roman" w:hAnsi="Times New Roman" w:cs="Times New Roman"/>
              </w:rPr>
              <w:t xml:space="preserve"> 5 м.</w:t>
            </w:r>
          </w:p>
          <w:p w14:paraId="43E5E6B2" w14:textId="77777777" w:rsidR="007A0A37" w:rsidRPr="00E452A0" w:rsidRDefault="007A0A37" w:rsidP="00E45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65D01AF2" w14:textId="77777777" w:rsidR="007A0A37" w:rsidRPr="00E452A0" w:rsidRDefault="007A0A37" w:rsidP="00E452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Вспомогательные здания и хозяйственные строения, за исключением гаражей, размещать со стороны улиц не допускается.</w:t>
            </w:r>
          </w:p>
          <w:p w14:paraId="7BA69F69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Размеры земельных участков под один жилой дом (блок-секцию):</w:t>
            </w:r>
          </w:p>
          <w:p w14:paraId="423E75C2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 – минимальный – 400 </w:t>
            </w:r>
            <w:proofErr w:type="spellStart"/>
            <w:proofErr w:type="gramStart"/>
            <w:r w:rsidRPr="00E452A0">
              <w:rPr>
                <w:rFonts w:ascii="Times New Roman" w:hAnsi="Times New Roman" w:cs="Times New Roman"/>
                <w:color w:val="000000"/>
              </w:rPr>
              <w:t>кв.м</w:t>
            </w:r>
            <w:proofErr w:type="spellEnd"/>
            <w:proofErr w:type="gramEnd"/>
            <w:r w:rsidRPr="00E452A0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14:paraId="71385BA1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 - максимальный -2500 кв. м.</w:t>
            </w:r>
          </w:p>
          <w:p w14:paraId="1A202C9F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Максимальный процент застройки в границах земельного участка – 60%. </w:t>
            </w:r>
          </w:p>
          <w:p w14:paraId="5F5C906C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Минимальный процент озеленения – 10</w:t>
            </w:r>
            <w:proofErr w:type="gramStart"/>
            <w:r w:rsidRPr="00E452A0">
              <w:rPr>
                <w:rFonts w:ascii="Times New Roman" w:hAnsi="Times New Roman" w:cs="Times New Roman"/>
                <w:color w:val="000000"/>
              </w:rPr>
              <w:t>% .</w:t>
            </w:r>
            <w:proofErr w:type="gramEnd"/>
            <w:r w:rsidRPr="00E452A0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  <w:tr w:rsidR="007A0A37" w:rsidRPr="00E452A0" w14:paraId="2001F37D" w14:textId="77777777" w:rsidTr="00A9633F">
        <w:tc>
          <w:tcPr>
            <w:tcW w:w="438" w:type="dxa"/>
          </w:tcPr>
          <w:p w14:paraId="4541978E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lastRenderedPageBreak/>
              <w:t>3</w:t>
            </w:r>
          </w:p>
        </w:tc>
        <w:tc>
          <w:tcPr>
            <w:tcW w:w="4093" w:type="dxa"/>
          </w:tcPr>
          <w:p w14:paraId="005FEF64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 xml:space="preserve">Дошкольное, начальное и среднее общее образование </w:t>
            </w:r>
          </w:p>
          <w:p w14:paraId="7B6F89C5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3.5.1)</w:t>
            </w:r>
          </w:p>
          <w:p w14:paraId="01053E7C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и просвещению), в том числе зданий, спортивных сооружений, предназначенных для занятия обучающихся физической культурой и спортом</w:t>
            </w:r>
          </w:p>
          <w:p w14:paraId="413ADCE9" w14:textId="77777777" w:rsidR="007A0A37" w:rsidRPr="00E452A0" w:rsidRDefault="007A0A37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4820" w:type="dxa"/>
          </w:tcPr>
          <w:p w14:paraId="0A39A387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Предельное максимальное количество этажей – 3 надземных этажа. </w:t>
            </w:r>
          </w:p>
          <w:p w14:paraId="6043188E" w14:textId="77777777" w:rsidR="007A0A37" w:rsidRPr="00E452A0" w:rsidRDefault="007A0A37" w:rsidP="00E45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- 5 м.</w:t>
            </w:r>
          </w:p>
          <w:p w14:paraId="0911E75E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Размеры земельных участков: </w:t>
            </w:r>
          </w:p>
          <w:p w14:paraId="0EE5A438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- дошкольные образовательные организации – не менее 1000 кв. м; </w:t>
            </w:r>
          </w:p>
          <w:p w14:paraId="1AD9AC1F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- общеобразовательные организации – не менее 7000 кв. м; </w:t>
            </w:r>
          </w:p>
          <w:p w14:paraId="2BACE872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- организации дополнительного образования – не менее 300 кв. м. </w:t>
            </w:r>
          </w:p>
          <w:p w14:paraId="235E2652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- спортивные сооружения – не менее 100 </w:t>
            </w:r>
            <w:proofErr w:type="spellStart"/>
            <w:proofErr w:type="gramStart"/>
            <w:r w:rsidRPr="00E452A0">
              <w:rPr>
                <w:rFonts w:ascii="Times New Roman" w:hAnsi="Times New Roman" w:cs="Times New Roman"/>
                <w:color w:val="000000"/>
              </w:rPr>
              <w:t>кв.м</w:t>
            </w:r>
            <w:proofErr w:type="spellEnd"/>
            <w:proofErr w:type="gramEnd"/>
          </w:p>
          <w:p w14:paraId="6DF0E783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Максимальный процент застройки в границах земельного участка – 60%. </w:t>
            </w:r>
          </w:p>
          <w:p w14:paraId="4DEE709E" w14:textId="77777777" w:rsidR="007A0A37" w:rsidRPr="00E452A0" w:rsidRDefault="007A0A37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Минимальный процент озеленения - 20%</w:t>
            </w:r>
          </w:p>
        </w:tc>
      </w:tr>
      <w:tr w:rsidR="007A0A37" w:rsidRPr="00E452A0" w14:paraId="30ADA2EF" w14:textId="77777777" w:rsidTr="00A9633F">
        <w:tc>
          <w:tcPr>
            <w:tcW w:w="438" w:type="dxa"/>
          </w:tcPr>
          <w:p w14:paraId="05E6C0E7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4093" w:type="dxa"/>
          </w:tcPr>
          <w:p w14:paraId="00832421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Обеспечение занятий спортом в помещениях</w:t>
            </w:r>
          </w:p>
          <w:p w14:paraId="420DC108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5.1.2)</w:t>
            </w:r>
          </w:p>
          <w:p w14:paraId="24B32ED8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спортивных клубов, спортивных залов, бассейнов, физкультурно-оздоровительных комплексов в зданиях и сооружениях</w:t>
            </w:r>
          </w:p>
          <w:p w14:paraId="0918D8BB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4820" w:type="dxa"/>
          </w:tcPr>
          <w:p w14:paraId="193F439F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Предельное максимальное количество этажей – 2 надземных этажа.</w:t>
            </w:r>
          </w:p>
          <w:p w14:paraId="2B11DB64" w14:textId="77777777" w:rsidR="007A0A37" w:rsidRPr="00E452A0" w:rsidRDefault="007A0A37" w:rsidP="00E45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- 3 м.</w:t>
            </w:r>
          </w:p>
          <w:p w14:paraId="671A60BF" w14:textId="77777777" w:rsidR="007A0A37" w:rsidRPr="00E452A0" w:rsidRDefault="007A0A37" w:rsidP="00E45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79FE5BEC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Размеры земельных участков: </w:t>
            </w:r>
          </w:p>
          <w:p w14:paraId="2E195316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E452A0">
              <w:rPr>
                <w:rFonts w:ascii="Times New Roman" w:hAnsi="Times New Roman" w:cs="Times New Roman"/>
                <w:color w:val="000000"/>
              </w:rPr>
              <w:t>минимальный  –</w:t>
            </w:r>
            <w:proofErr w:type="gramEnd"/>
            <w:r w:rsidRPr="00E452A0">
              <w:rPr>
                <w:rFonts w:ascii="Times New Roman" w:hAnsi="Times New Roman" w:cs="Times New Roman"/>
                <w:color w:val="000000"/>
              </w:rPr>
              <w:t xml:space="preserve"> 500 кв. м; </w:t>
            </w:r>
          </w:p>
          <w:p w14:paraId="1C9551A1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максимальный – 50000 </w:t>
            </w:r>
            <w:proofErr w:type="spellStart"/>
            <w:proofErr w:type="gramStart"/>
            <w:r w:rsidRPr="00E452A0">
              <w:rPr>
                <w:rFonts w:ascii="Times New Roman" w:hAnsi="Times New Roman" w:cs="Times New Roman"/>
                <w:color w:val="000000"/>
              </w:rPr>
              <w:t>кв.м</w:t>
            </w:r>
            <w:proofErr w:type="spellEnd"/>
            <w:proofErr w:type="gramEnd"/>
          </w:p>
          <w:p w14:paraId="276950C7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Максимальный процент застройки в границах земельного участка – 70%. </w:t>
            </w:r>
          </w:p>
          <w:p w14:paraId="0E4C9A1E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Минимальный процент застройки в границах земельного участка – 30%. </w:t>
            </w:r>
          </w:p>
          <w:p w14:paraId="2BC130BD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Минимальный процент озеленения – 20% </w:t>
            </w:r>
          </w:p>
          <w:p w14:paraId="2D779336" w14:textId="77777777" w:rsidR="007A0A37" w:rsidRPr="00E452A0" w:rsidRDefault="007A0A37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lastRenderedPageBreak/>
              <w:t xml:space="preserve">Минимальное количество мест для стоянки автомобилей - 10 </w:t>
            </w:r>
            <w:proofErr w:type="spellStart"/>
            <w:r w:rsidRPr="00E452A0">
              <w:rPr>
                <w:rFonts w:ascii="Times New Roman" w:hAnsi="Times New Roman" w:cs="Times New Roman"/>
              </w:rPr>
              <w:t>машино</w:t>
            </w:r>
            <w:proofErr w:type="spellEnd"/>
            <w:r w:rsidRPr="00E452A0">
              <w:rPr>
                <w:rFonts w:ascii="Times New Roman" w:hAnsi="Times New Roman" w:cs="Times New Roman"/>
              </w:rPr>
              <w:t xml:space="preserve">-мест на 100 мест или единовременных посетителей, но не менее 1 </w:t>
            </w:r>
            <w:proofErr w:type="spellStart"/>
            <w:r w:rsidRPr="00E452A0">
              <w:rPr>
                <w:rFonts w:ascii="Times New Roman" w:hAnsi="Times New Roman" w:cs="Times New Roman"/>
              </w:rPr>
              <w:t>машино</w:t>
            </w:r>
            <w:proofErr w:type="spellEnd"/>
            <w:r w:rsidRPr="00E452A0">
              <w:rPr>
                <w:rFonts w:ascii="Times New Roman" w:hAnsi="Times New Roman" w:cs="Times New Roman"/>
              </w:rPr>
              <w:t>-место на 200 кв. м общей площади</w:t>
            </w:r>
          </w:p>
        </w:tc>
      </w:tr>
      <w:tr w:rsidR="007A0A37" w:rsidRPr="00E452A0" w14:paraId="65ACB4BA" w14:textId="77777777" w:rsidTr="00A9633F">
        <w:tc>
          <w:tcPr>
            <w:tcW w:w="438" w:type="dxa"/>
          </w:tcPr>
          <w:p w14:paraId="105070F6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lastRenderedPageBreak/>
              <w:t>5</w:t>
            </w:r>
          </w:p>
        </w:tc>
        <w:tc>
          <w:tcPr>
            <w:tcW w:w="4093" w:type="dxa"/>
          </w:tcPr>
          <w:p w14:paraId="790A4170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Площадки для занятий спортом </w:t>
            </w: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5.1.3)</w:t>
            </w:r>
          </w:p>
          <w:p w14:paraId="197D6F1C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площадок для занятия спортом и физкультурой на открытом воздухе (физкультурные площадки, беговые дорожки, поля для спортивной игры)</w:t>
            </w:r>
          </w:p>
          <w:p w14:paraId="7C1C3DBD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820" w:type="dxa"/>
          </w:tcPr>
          <w:p w14:paraId="6279812E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сооружений, за пределами которых запрещено сооружений - 3 м.</w:t>
            </w:r>
          </w:p>
          <w:p w14:paraId="6A5DB5EC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28191460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Размеры земельных участков - не менее 100 кв. м</w:t>
            </w:r>
          </w:p>
        </w:tc>
      </w:tr>
      <w:tr w:rsidR="007A0A37" w:rsidRPr="00E452A0" w14:paraId="165747CD" w14:textId="77777777" w:rsidTr="00A9633F">
        <w:tc>
          <w:tcPr>
            <w:tcW w:w="438" w:type="dxa"/>
          </w:tcPr>
          <w:p w14:paraId="2D9E29B3" w14:textId="77777777" w:rsidR="007A0A37" w:rsidRPr="00E452A0" w:rsidRDefault="007A0A37" w:rsidP="00E452A0">
            <w:pPr>
              <w:suppressAutoHyphens/>
              <w:jc w:val="both"/>
              <w:rPr>
                <w:rFonts w:ascii="Times New Roman" w:hAnsi="Times New Roman" w:cs="Times New Roman"/>
                <w:b/>
                <w:lang w:eastAsia="ar-SA"/>
              </w:rPr>
            </w:pPr>
            <w:r w:rsidRPr="00E452A0">
              <w:rPr>
                <w:rFonts w:ascii="Times New Roman" w:hAnsi="Times New Roman" w:cs="Times New Roman"/>
                <w:b/>
                <w:lang w:eastAsia="ar-SA"/>
              </w:rPr>
              <w:t>6</w:t>
            </w:r>
          </w:p>
        </w:tc>
        <w:tc>
          <w:tcPr>
            <w:tcW w:w="4093" w:type="dxa"/>
          </w:tcPr>
          <w:p w14:paraId="27B2819C" w14:textId="77777777" w:rsidR="007A0A37" w:rsidRPr="00E452A0" w:rsidRDefault="007A0A37" w:rsidP="00E452A0">
            <w:pPr>
              <w:suppressAutoHyphens/>
              <w:jc w:val="both"/>
              <w:rPr>
                <w:rFonts w:ascii="Times New Roman" w:hAnsi="Times New Roman" w:cs="Times New Roman"/>
                <w:b/>
                <w:lang w:eastAsia="ar-SA"/>
              </w:rPr>
            </w:pPr>
            <w:r w:rsidRPr="00E452A0">
              <w:rPr>
                <w:rFonts w:ascii="Times New Roman" w:hAnsi="Times New Roman" w:cs="Times New Roman"/>
                <w:b/>
                <w:lang w:eastAsia="ar-SA"/>
              </w:rPr>
              <w:t>Магазины</w:t>
            </w:r>
            <w:r w:rsidRPr="00E452A0">
              <w:rPr>
                <w:rFonts w:ascii="Times New Roman" w:hAnsi="Times New Roman" w:cs="Times New Roman"/>
                <w:lang w:eastAsia="ar-SA"/>
              </w:rPr>
              <w:t xml:space="preserve"> </w:t>
            </w:r>
            <w:r w:rsidRPr="00E452A0">
              <w:rPr>
                <w:rFonts w:ascii="Times New Roman" w:hAnsi="Times New Roman" w:cs="Times New Roman"/>
                <w:b/>
                <w:lang w:eastAsia="ar-SA"/>
              </w:rPr>
              <w:t>(код 4.4)</w:t>
            </w:r>
          </w:p>
          <w:p w14:paraId="0622FF63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4820" w:type="dxa"/>
          </w:tcPr>
          <w:p w14:paraId="07AC37E9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Предельное максимальное количество этажей – 2 надземных этажа. </w:t>
            </w:r>
          </w:p>
          <w:p w14:paraId="74E988EF" w14:textId="77777777" w:rsidR="007A0A37" w:rsidRPr="00E452A0" w:rsidRDefault="007A0A37" w:rsidP="00E45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- 3 м, фронтальной стороны -5 м.</w:t>
            </w:r>
          </w:p>
          <w:p w14:paraId="3E3727DE" w14:textId="77777777" w:rsidR="007A0A37" w:rsidRPr="00E452A0" w:rsidRDefault="007A0A37" w:rsidP="00E45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650150FA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Размеры земельных участков – не менее 200 кв. м.</w:t>
            </w:r>
          </w:p>
          <w:p w14:paraId="7E8C8525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Максимальная торговая площадь – не более 500 </w:t>
            </w:r>
            <w:proofErr w:type="spellStart"/>
            <w:r w:rsidRPr="00E452A0">
              <w:rPr>
                <w:rFonts w:ascii="Times New Roman" w:hAnsi="Times New Roman" w:cs="Times New Roman"/>
                <w:color w:val="000000"/>
              </w:rPr>
              <w:t>кв.м</w:t>
            </w:r>
            <w:proofErr w:type="spellEnd"/>
            <w:r w:rsidRPr="00E452A0">
              <w:rPr>
                <w:rFonts w:ascii="Times New Roman" w:hAnsi="Times New Roman" w:cs="Times New Roman"/>
                <w:color w:val="000000"/>
              </w:rPr>
              <w:t>.</w:t>
            </w:r>
          </w:p>
          <w:p w14:paraId="6FDCE615" w14:textId="77777777" w:rsidR="007A0A37" w:rsidRPr="00E452A0" w:rsidRDefault="007A0A37" w:rsidP="00E452A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52A0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 – 70%.</w:t>
            </w:r>
          </w:p>
          <w:p w14:paraId="0873A766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Минимальный процент озеленения – 20%.</w:t>
            </w:r>
          </w:p>
          <w:p w14:paraId="57E99998" w14:textId="77777777" w:rsidR="007A0A37" w:rsidRPr="00E452A0" w:rsidRDefault="007A0A37" w:rsidP="00E452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Минимальное количество мест для стоянки автомобилей:</w:t>
            </w:r>
          </w:p>
          <w:p w14:paraId="37B63622" w14:textId="77777777" w:rsidR="007A0A37" w:rsidRPr="00E452A0" w:rsidRDefault="007A0A37" w:rsidP="00E452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 xml:space="preserve">- для объектов с торговой площадью менее 200 кв. м - 3 </w:t>
            </w:r>
            <w:proofErr w:type="spellStart"/>
            <w:r w:rsidRPr="00E452A0">
              <w:rPr>
                <w:rFonts w:ascii="Times New Roman" w:hAnsi="Times New Roman" w:cs="Times New Roman"/>
              </w:rPr>
              <w:t>машино</w:t>
            </w:r>
            <w:proofErr w:type="spellEnd"/>
            <w:r w:rsidRPr="00E452A0">
              <w:rPr>
                <w:rFonts w:ascii="Times New Roman" w:hAnsi="Times New Roman" w:cs="Times New Roman"/>
              </w:rPr>
              <w:t>-места на 1 объект;</w:t>
            </w:r>
          </w:p>
          <w:p w14:paraId="64478EFD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- для объектов с торговой площадью от 200 кв. м - 5 </w:t>
            </w:r>
            <w:proofErr w:type="spellStart"/>
            <w:r w:rsidRPr="00E452A0">
              <w:rPr>
                <w:rFonts w:ascii="Times New Roman" w:hAnsi="Times New Roman" w:cs="Times New Roman"/>
                <w:color w:val="000000"/>
              </w:rPr>
              <w:t>машино</w:t>
            </w:r>
            <w:proofErr w:type="spellEnd"/>
            <w:r w:rsidRPr="00E452A0">
              <w:rPr>
                <w:rFonts w:ascii="Times New Roman" w:hAnsi="Times New Roman" w:cs="Times New Roman"/>
                <w:color w:val="000000"/>
              </w:rPr>
              <w:t>-мест на 100 кв. м торговой площади</w:t>
            </w:r>
          </w:p>
        </w:tc>
      </w:tr>
      <w:tr w:rsidR="007A0A37" w:rsidRPr="00E452A0" w14:paraId="6E4F631F" w14:textId="77777777" w:rsidTr="00A9633F">
        <w:tc>
          <w:tcPr>
            <w:tcW w:w="438" w:type="dxa"/>
          </w:tcPr>
          <w:p w14:paraId="2D6A3FDE" w14:textId="77777777" w:rsidR="007A0A37" w:rsidRPr="00E452A0" w:rsidRDefault="007A0A37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4093" w:type="dxa"/>
          </w:tcPr>
          <w:p w14:paraId="6020EA8F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Предоставление коммунальных услуг</w:t>
            </w:r>
          </w:p>
          <w:p w14:paraId="69D351A7" w14:textId="77777777" w:rsidR="007A0A37" w:rsidRPr="00E452A0" w:rsidRDefault="007A0A37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3.1.1)</w:t>
            </w:r>
          </w:p>
          <w:p w14:paraId="6AF06E79" w14:textId="77777777" w:rsidR="007A0A37" w:rsidRPr="00E452A0" w:rsidRDefault="007A0A37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</w:tc>
        <w:tc>
          <w:tcPr>
            <w:tcW w:w="4820" w:type="dxa"/>
          </w:tcPr>
          <w:p w14:paraId="24CB0CFF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Предельное максимальное количество этажей – 1 надземный этаж. </w:t>
            </w:r>
          </w:p>
          <w:p w14:paraId="1CBE61FD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- 0,5 м.</w:t>
            </w:r>
          </w:p>
          <w:p w14:paraId="4EC1E819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7FF1E1F7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Размеры земельных участков для объектов обеспечения физических и юридических лиц коммунальными услугами не подлежат установлению.</w:t>
            </w:r>
          </w:p>
          <w:p w14:paraId="7D76CD98" w14:textId="77777777" w:rsidR="007A0A37" w:rsidRPr="00E452A0" w:rsidRDefault="007A0A37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- 90%.</w:t>
            </w:r>
          </w:p>
        </w:tc>
      </w:tr>
      <w:tr w:rsidR="007A0A37" w:rsidRPr="00E452A0" w14:paraId="696A57FC" w14:textId="77777777" w:rsidTr="00A9633F">
        <w:tc>
          <w:tcPr>
            <w:tcW w:w="438" w:type="dxa"/>
          </w:tcPr>
          <w:p w14:paraId="769A8A67" w14:textId="77777777" w:rsidR="007A0A37" w:rsidRPr="00E452A0" w:rsidRDefault="007A0A37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lastRenderedPageBreak/>
              <w:t>8</w:t>
            </w:r>
          </w:p>
        </w:tc>
        <w:tc>
          <w:tcPr>
            <w:tcW w:w="4093" w:type="dxa"/>
          </w:tcPr>
          <w:p w14:paraId="21BC9239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Улично-дорожная сеть</w:t>
            </w:r>
          </w:p>
          <w:p w14:paraId="5A425179" w14:textId="77777777" w:rsidR="007A0A37" w:rsidRPr="00E452A0" w:rsidRDefault="007A0A37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 xml:space="preserve"> (код 12.0.1)</w:t>
            </w:r>
          </w:p>
          <w:p w14:paraId="3D3C74B6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E452A0">
              <w:rPr>
                <w:rFonts w:ascii="Times New Roman" w:hAnsi="Times New Roman" w:cs="Times New Roman"/>
                <w:bCs/>
              </w:rPr>
              <w:t>велотранспортной</w:t>
            </w:r>
            <w:proofErr w:type="spellEnd"/>
            <w:r w:rsidRPr="00E452A0">
              <w:rPr>
                <w:rFonts w:ascii="Times New Roman" w:hAnsi="Times New Roman" w:cs="Times New Roman"/>
                <w:bCs/>
              </w:rPr>
              <w:t xml:space="preserve"> и инженерной инфраструктуры;</w:t>
            </w:r>
          </w:p>
          <w:p w14:paraId="53563738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</w:t>
            </w:r>
            <w:hyperlink r:id="rId36" w:history="1">
              <w:r w:rsidRPr="00E452A0">
                <w:rPr>
                  <w:rFonts w:ascii="Times New Roman" w:hAnsi="Times New Roman" w:cs="Times New Roman"/>
                  <w:bCs/>
                </w:rPr>
                <w:t>кодами 2.7.1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, </w:t>
            </w:r>
            <w:hyperlink r:id="rId37" w:history="1">
              <w:r w:rsidRPr="00E452A0">
                <w:rPr>
                  <w:rFonts w:ascii="Times New Roman" w:hAnsi="Times New Roman" w:cs="Times New Roman"/>
                  <w:bCs/>
                </w:rPr>
                <w:t>4.9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, </w:t>
            </w:r>
            <w:hyperlink r:id="rId38" w:history="1">
              <w:r w:rsidRPr="00E452A0">
                <w:rPr>
                  <w:rFonts w:ascii="Times New Roman" w:hAnsi="Times New Roman" w:cs="Times New Roman"/>
                  <w:bCs/>
                </w:rPr>
                <w:t>7.2.3</w:t>
              </w:r>
            </w:hyperlink>
            <w:r w:rsidRPr="00E452A0">
              <w:rPr>
                <w:rFonts w:ascii="Times New Roman" w:hAnsi="Times New Roman" w:cs="Times New Roman"/>
              </w:rPr>
              <w:t xml:space="preserve"> Классификатора видов разрешенного использования земельных участков</w:t>
            </w:r>
            <w:r w:rsidRPr="00E452A0">
              <w:rPr>
                <w:rFonts w:ascii="Times New Roman" w:hAnsi="Times New Roman" w:cs="Times New Roman"/>
                <w:bCs/>
              </w:rP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4820" w:type="dxa"/>
          </w:tcPr>
          <w:p w14:paraId="2D9135AA" w14:textId="77777777" w:rsidR="007A0A37" w:rsidRPr="00E452A0" w:rsidRDefault="007A0A37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  <w:p w14:paraId="36C477D3" w14:textId="77777777" w:rsidR="007A0A37" w:rsidRPr="00E452A0" w:rsidRDefault="007A0A37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A0A37" w:rsidRPr="00E452A0" w14:paraId="3923F63C" w14:textId="77777777" w:rsidTr="00A9633F">
        <w:tc>
          <w:tcPr>
            <w:tcW w:w="438" w:type="dxa"/>
          </w:tcPr>
          <w:p w14:paraId="2FBE5CBA" w14:textId="77777777" w:rsidR="007A0A37" w:rsidRPr="00530002" w:rsidRDefault="007A0A37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530002"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4093" w:type="dxa"/>
          </w:tcPr>
          <w:p w14:paraId="34F820EA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Благоустройство территории</w:t>
            </w:r>
          </w:p>
          <w:p w14:paraId="2E138694" w14:textId="77777777" w:rsidR="007A0A37" w:rsidRPr="00E452A0" w:rsidRDefault="007A0A37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12.0.2)</w:t>
            </w:r>
          </w:p>
          <w:p w14:paraId="3E1E9FE0" w14:textId="77777777" w:rsidR="007A0A37" w:rsidRPr="00E452A0" w:rsidRDefault="007A0A37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4820" w:type="dxa"/>
          </w:tcPr>
          <w:p w14:paraId="37E8327C" w14:textId="77777777" w:rsidR="007A0A37" w:rsidRPr="00E452A0" w:rsidRDefault="007A0A37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  <w:p w14:paraId="61E59E47" w14:textId="77777777" w:rsidR="007A0A37" w:rsidRPr="00E452A0" w:rsidRDefault="007A0A37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0C982208" w14:textId="77777777" w:rsidR="00A9633F" w:rsidRDefault="00A9633F" w:rsidP="00E452A0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</w:p>
    <w:p w14:paraId="33AA1EA2" w14:textId="2D540D8A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lang w:eastAsia="ar-SA"/>
        </w:rPr>
      </w:pPr>
      <w:r w:rsidRPr="00E452A0">
        <w:rPr>
          <w:rFonts w:ascii="Times New Roman" w:hAnsi="Times New Roman" w:cs="Times New Roman"/>
          <w:b/>
          <w:bCs/>
          <w:sz w:val="20"/>
          <w:szCs w:val="20"/>
          <w:lang w:eastAsia="ar-SA"/>
        </w:rPr>
        <w:t>3.3.2. УСЛОВНО РАЗРЕШЁННЫЕ ВИДЫ И ПАРАМЕТРЫ ИСПОЛЬЗОВАНИЯ ЗЕМЕЛЬНЫХ УЧАСТКОВ И ОБЪЕКТОВ КАПИТАЛЬНОГО СТРОИТЕЛЬСТВА</w:t>
      </w:r>
    </w:p>
    <w:p w14:paraId="20660798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lang w:eastAsia="ar-SA"/>
        </w:rPr>
      </w:pPr>
    </w:p>
    <w:tbl>
      <w:tblPr>
        <w:tblStyle w:val="ad"/>
        <w:tblW w:w="9351" w:type="dxa"/>
        <w:tblLook w:val="04A0" w:firstRow="1" w:lastRow="0" w:firstColumn="1" w:lastColumn="0" w:noHBand="0" w:noVBand="1"/>
      </w:tblPr>
      <w:tblGrid>
        <w:gridCol w:w="439"/>
        <w:gridCol w:w="4092"/>
        <w:gridCol w:w="4820"/>
      </w:tblGrid>
      <w:tr w:rsidR="007A0A37" w:rsidRPr="00E452A0" w14:paraId="4ABE1750" w14:textId="77777777" w:rsidTr="00A9633F">
        <w:tc>
          <w:tcPr>
            <w:tcW w:w="439" w:type="dxa"/>
          </w:tcPr>
          <w:p w14:paraId="053E046D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№</w:t>
            </w:r>
          </w:p>
          <w:p w14:paraId="373C7189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  <w:p w14:paraId="24DC677E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/</w:t>
            </w:r>
          </w:p>
          <w:p w14:paraId="367B14A1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</w:tc>
        <w:tc>
          <w:tcPr>
            <w:tcW w:w="4092" w:type="dxa"/>
          </w:tcPr>
          <w:p w14:paraId="2AD345BF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Виды использования</w:t>
            </w:r>
          </w:p>
        </w:tc>
        <w:tc>
          <w:tcPr>
            <w:tcW w:w="4820" w:type="dxa"/>
          </w:tcPr>
          <w:p w14:paraId="06278163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Параметры разрешенного использования</w:t>
            </w:r>
          </w:p>
        </w:tc>
      </w:tr>
      <w:tr w:rsidR="007A0A37" w:rsidRPr="00E452A0" w14:paraId="26DCE3DF" w14:textId="77777777" w:rsidTr="00A9633F">
        <w:tc>
          <w:tcPr>
            <w:tcW w:w="439" w:type="dxa"/>
          </w:tcPr>
          <w:p w14:paraId="799146CE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4092" w:type="dxa"/>
          </w:tcPr>
          <w:p w14:paraId="55563882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/>
              </w:rPr>
              <w:t>Деловое управление (код 4.1)</w:t>
            </w:r>
            <w:r w:rsidRPr="00E452A0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  <w:p w14:paraId="67C2ADD0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4820" w:type="dxa"/>
            <w:vMerge w:val="restart"/>
          </w:tcPr>
          <w:p w14:paraId="3292F58E" w14:textId="77777777" w:rsidR="007A0A37" w:rsidRPr="00E452A0" w:rsidRDefault="007A0A37" w:rsidP="00E45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Предельное максимальное количество этажей - 2 надземных этажа.</w:t>
            </w:r>
          </w:p>
          <w:p w14:paraId="4AE31F21" w14:textId="77777777" w:rsidR="007A0A37" w:rsidRPr="00E452A0" w:rsidRDefault="007A0A37" w:rsidP="00E45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- 3 м, фронтальной стороны -5 м.</w:t>
            </w:r>
          </w:p>
          <w:p w14:paraId="062E06F7" w14:textId="77777777" w:rsidR="007A0A37" w:rsidRPr="00E452A0" w:rsidRDefault="007A0A37" w:rsidP="00E45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2ECDDA45" w14:textId="77777777" w:rsidR="007A0A37" w:rsidRPr="00E452A0" w:rsidRDefault="007A0A37" w:rsidP="00E45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 xml:space="preserve">Размеры земельных участков - не менее 300 кв. </w:t>
            </w:r>
            <w:r w:rsidRPr="00E452A0">
              <w:rPr>
                <w:rFonts w:ascii="Times New Roman" w:hAnsi="Times New Roman" w:cs="Times New Roman"/>
              </w:rPr>
              <w:lastRenderedPageBreak/>
              <w:t>м.</w:t>
            </w:r>
          </w:p>
          <w:p w14:paraId="2A3B46CF" w14:textId="77777777" w:rsidR="007A0A37" w:rsidRPr="00E452A0" w:rsidRDefault="007A0A37" w:rsidP="00E45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- 70%.</w:t>
            </w:r>
          </w:p>
          <w:p w14:paraId="3F184073" w14:textId="77777777" w:rsidR="007A0A37" w:rsidRPr="00E452A0" w:rsidRDefault="007A0A37" w:rsidP="00E452A0">
            <w:pPr>
              <w:widowControl w:val="0"/>
              <w:autoSpaceDE w:val="0"/>
              <w:autoSpaceDN w:val="0"/>
              <w:adjustRightInd w:val="0"/>
              <w:ind w:hanging="38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Минимальный процент озеленения - 20%.</w:t>
            </w:r>
          </w:p>
          <w:p w14:paraId="206D6009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Минимальное количество мест для стоянки автомобилей - 1 </w:t>
            </w:r>
            <w:proofErr w:type="spellStart"/>
            <w:r w:rsidRPr="00E452A0">
              <w:rPr>
                <w:rFonts w:ascii="Times New Roman" w:hAnsi="Times New Roman" w:cs="Times New Roman"/>
                <w:color w:val="000000"/>
              </w:rPr>
              <w:t>машино</w:t>
            </w:r>
            <w:proofErr w:type="spellEnd"/>
            <w:r w:rsidRPr="00E452A0">
              <w:rPr>
                <w:rFonts w:ascii="Times New Roman" w:hAnsi="Times New Roman" w:cs="Times New Roman"/>
                <w:color w:val="000000"/>
              </w:rPr>
              <w:t xml:space="preserve">-место на 50 кв. м общей площади. </w:t>
            </w:r>
          </w:p>
        </w:tc>
      </w:tr>
      <w:tr w:rsidR="007A0A37" w:rsidRPr="00E452A0" w14:paraId="3769F557" w14:textId="77777777" w:rsidTr="00A9633F">
        <w:tc>
          <w:tcPr>
            <w:tcW w:w="439" w:type="dxa"/>
          </w:tcPr>
          <w:p w14:paraId="031EB6FC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lastRenderedPageBreak/>
              <w:t>2</w:t>
            </w:r>
          </w:p>
        </w:tc>
        <w:tc>
          <w:tcPr>
            <w:tcW w:w="4092" w:type="dxa"/>
          </w:tcPr>
          <w:p w14:paraId="4C5E9446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Государственное управление (код 3.8)</w:t>
            </w:r>
          </w:p>
          <w:p w14:paraId="636B1A25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зданий, предназначенных для размещения государственных органов, государственного пенсионного фонда, органов местного самоуправления, судов, а также организаций, непосредственно обеспечивающих их деятельность или оказывающих государственные и (или) муниципальные услуги</w:t>
            </w:r>
          </w:p>
        </w:tc>
        <w:tc>
          <w:tcPr>
            <w:tcW w:w="4820" w:type="dxa"/>
            <w:vMerge/>
          </w:tcPr>
          <w:p w14:paraId="1ED6F0AF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7A0A37" w:rsidRPr="00E452A0" w14:paraId="7271D6A6" w14:textId="77777777" w:rsidTr="00A9633F">
        <w:tc>
          <w:tcPr>
            <w:tcW w:w="439" w:type="dxa"/>
          </w:tcPr>
          <w:p w14:paraId="76F5E4BE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3</w:t>
            </w:r>
          </w:p>
        </w:tc>
        <w:tc>
          <w:tcPr>
            <w:tcW w:w="4092" w:type="dxa"/>
          </w:tcPr>
          <w:p w14:paraId="52553A91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Банковская и страховая деятельность (код 4.5)</w:t>
            </w:r>
          </w:p>
          <w:p w14:paraId="2AB4BC19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Размещение объектов капитального строительства, предназначенных для размещения организаций, оказывающих банковские и страховые</w:t>
            </w:r>
          </w:p>
        </w:tc>
        <w:tc>
          <w:tcPr>
            <w:tcW w:w="4820" w:type="dxa"/>
            <w:vMerge/>
          </w:tcPr>
          <w:p w14:paraId="72A0C260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7A0A37" w:rsidRPr="00E452A0" w14:paraId="08D97E23" w14:textId="77777777" w:rsidTr="00A9633F">
        <w:tc>
          <w:tcPr>
            <w:tcW w:w="439" w:type="dxa"/>
          </w:tcPr>
          <w:p w14:paraId="1444869C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4</w:t>
            </w:r>
          </w:p>
        </w:tc>
        <w:tc>
          <w:tcPr>
            <w:tcW w:w="4092" w:type="dxa"/>
          </w:tcPr>
          <w:p w14:paraId="23ECBC28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Бытовое обслуживание (код 3.3)</w:t>
            </w:r>
          </w:p>
          <w:p w14:paraId="4BFB07D2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4820" w:type="dxa"/>
          </w:tcPr>
          <w:p w14:paraId="7867F374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Предельное максимальное количество этажей – 2 надземных этажа.</w:t>
            </w:r>
          </w:p>
          <w:p w14:paraId="46F3A61F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- 3 м, фронтальной стороны – 5м.</w:t>
            </w:r>
          </w:p>
          <w:p w14:paraId="0C38CC35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79FEB1AA" w14:textId="77777777" w:rsidR="007A0A37" w:rsidRPr="00E452A0" w:rsidRDefault="007A0A37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Размеры земельных участков - не менее 200 кв. м.</w:t>
            </w:r>
          </w:p>
          <w:p w14:paraId="3AF2D19A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- 70%.</w:t>
            </w:r>
          </w:p>
          <w:p w14:paraId="105FCAC1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Минимальный процент озеленения - 20%.</w:t>
            </w:r>
          </w:p>
          <w:p w14:paraId="45F1FE5E" w14:textId="77777777" w:rsidR="007A0A37" w:rsidRPr="00E452A0" w:rsidRDefault="007A0A37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Минимальное количество мест для стоянки автомобилей - 1 </w:t>
            </w:r>
            <w:proofErr w:type="spellStart"/>
            <w:r w:rsidRPr="00E452A0">
              <w:rPr>
                <w:rFonts w:ascii="Times New Roman" w:hAnsi="Times New Roman" w:cs="Times New Roman"/>
                <w:bCs/>
              </w:rPr>
              <w:t>машино</w:t>
            </w:r>
            <w:proofErr w:type="spellEnd"/>
            <w:r w:rsidRPr="00E452A0">
              <w:rPr>
                <w:rFonts w:ascii="Times New Roman" w:hAnsi="Times New Roman" w:cs="Times New Roman"/>
                <w:bCs/>
              </w:rPr>
              <w:t>-место на 50 кв. м общей площади</w:t>
            </w:r>
          </w:p>
        </w:tc>
      </w:tr>
      <w:tr w:rsidR="007A0A37" w:rsidRPr="00E452A0" w14:paraId="10059364" w14:textId="77777777" w:rsidTr="00A9633F">
        <w:tc>
          <w:tcPr>
            <w:tcW w:w="439" w:type="dxa"/>
          </w:tcPr>
          <w:p w14:paraId="1AC8C2FC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5</w:t>
            </w:r>
          </w:p>
        </w:tc>
        <w:tc>
          <w:tcPr>
            <w:tcW w:w="4092" w:type="dxa"/>
          </w:tcPr>
          <w:p w14:paraId="22ECEEDA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Амбулаторное ветеринарное обслуживание (код 3.10.1)</w:t>
            </w:r>
          </w:p>
          <w:p w14:paraId="7693E899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Размещение объектов капитального строительства, предназначенных для оказания ветеринарных услуг без содержания животных</w:t>
            </w:r>
          </w:p>
        </w:tc>
        <w:tc>
          <w:tcPr>
            <w:tcW w:w="4820" w:type="dxa"/>
          </w:tcPr>
          <w:p w14:paraId="234F39C2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Предельное максимальное количество этажей - 2 надземных этажа.</w:t>
            </w:r>
          </w:p>
          <w:p w14:paraId="31678AD7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- 3 м.</w:t>
            </w:r>
          </w:p>
          <w:p w14:paraId="6C4618E5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5835EB45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Размеры земельных участков - не менее 200 кв. м.</w:t>
            </w:r>
          </w:p>
          <w:p w14:paraId="278FAD6E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- 75%.</w:t>
            </w:r>
          </w:p>
          <w:p w14:paraId="4DFD1600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Минимальный процент озеленения - 15%.</w:t>
            </w:r>
          </w:p>
          <w:p w14:paraId="0141CAF5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</w:rPr>
              <w:lastRenderedPageBreak/>
              <w:t xml:space="preserve">Минимальное количество мест для стоянки автомобилей - 7 </w:t>
            </w:r>
            <w:proofErr w:type="spellStart"/>
            <w:r w:rsidRPr="00E452A0">
              <w:rPr>
                <w:rFonts w:ascii="Times New Roman" w:hAnsi="Times New Roman" w:cs="Times New Roman"/>
              </w:rPr>
              <w:t>машино</w:t>
            </w:r>
            <w:proofErr w:type="spellEnd"/>
            <w:r w:rsidRPr="00E452A0">
              <w:rPr>
                <w:rFonts w:ascii="Times New Roman" w:hAnsi="Times New Roman" w:cs="Times New Roman"/>
              </w:rPr>
              <w:t xml:space="preserve">-место на 100 посещений в смену, но не менее 2 </w:t>
            </w:r>
            <w:proofErr w:type="spellStart"/>
            <w:r w:rsidRPr="00E452A0">
              <w:rPr>
                <w:rFonts w:ascii="Times New Roman" w:hAnsi="Times New Roman" w:cs="Times New Roman"/>
              </w:rPr>
              <w:t>машино</w:t>
            </w:r>
            <w:proofErr w:type="spellEnd"/>
            <w:r w:rsidRPr="00E452A0">
              <w:rPr>
                <w:rFonts w:ascii="Times New Roman" w:hAnsi="Times New Roman" w:cs="Times New Roman"/>
              </w:rPr>
              <w:t>-места на 1 объект</w:t>
            </w:r>
          </w:p>
        </w:tc>
      </w:tr>
      <w:tr w:rsidR="007A0A37" w:rsidRPr="00E452A0" w14:paraId="380A5F7D" w14:textId="77777777" w:rsidTr="00A9633F">
        <w:trPr>
          <w:trHeight w:val="2024"/>
        </w:trPr>
        <w:tc>
          <w:tcPr>
            <w:tcW w:w="439" w:type="dxa"/>
          </w:tcPr>
          <w:p w14:paraId="40F41EF9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lastRenderedPageBreak/>
              <w:t>6</w:t>
            </w:r>
          </w:p>
        </w:tc>
        <w:tc>
          <w:tcPr>
            <w:tcW w:w="4092" w:type="dxa"/>
          </w:tcPr>
          <w:p w14:paraId="70550069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  <w:r w:rsidRPr="00E452A0">
              <w:rPr>
                <w:rFonts w:ascii="Times New Roman" w:hAnsi="Times New Roman" w:cs="Times New Roman"/>
                <w:b/>
              </w:rPr>
              <w:t>Общественное питание (код 4.6)</w:t>
            </w:r>
            <w:r w:rsidRPr="00E452A0">
              <w:rPr>
                <w:rFonts w:ascii="Times New Roman" w:hAnsi="Times New Roman" w:cs="Times New Roman"/>
              </w:rPr>
              <w:t xml:space="preserve"> </w:t>
            </w:r>
          </w:p>
          <w:p w14:paraId="07FDA0B4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4820" w:type="dxa"/>
          </w:tcPr>
          <w:p w14:paraId="280AC3E0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- 3 м, фронтальной стороны -5 м.</w:t>
            </w:r>
          </w:p>
          <w:p w14:paraId="400941D7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3E2FAA4D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Размеры земельных участков: </w:t>
            </w:r>
          </w:p>
          <w:p w14:paraId="45A5139B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E452A0">
              <w:rPr>
                <w:rFonts w:ascii="Times New Roman" w:hAnsi="Times New Roman" w:cs="Times New Roman"/>
                <w:color w:val="000000"/>
              </w:rPr>
              <w:t>минимальный  –</w:t>
            </w:r>
            <w:proofErr w:type="gramEnd"/>
            <w:r w:rsidRPr="00E452A0">
              <w:rPr>
                <w:rFonts w:ascii="Times New Roman" w:hAnsi="Times New Roman" w:cs="Times New Roman"/>
                <w:color w:val="000000"/>
              </w:rPr>
              <w:t xml:space="preserve"> 500 кв. м; </w:t>
            </w:r>
          </w:p>
          <w:p w14:paraId="68EDEDA9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максимальный – 2500 </w:t>
            </w:r>
            <w:proofErr w:type="spellStart"/>
            <w:proofErr w:type="gramStart"/>
            <w:r w:rsidRPr="00E452A0">
              <w:rPr>
                <w:rFonts w:ascii="Times New Roman" w:hAnsi="Times New Roman" w:cs="Times New Roman"/>
                <w:color w:val="000000"/>
              </w:rPr>
              <w:t>кв.м</w:t>
            </w:r>
            <w:proofErr w:type="spellEnd"/>
            <w:proofErr w:type="gramEnd"/>
          </w:p>
          <w:p w14:paraId="0AC349C2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- 70%.</w:t>
            </w:r>
          </w:p>
          <w:p w14:paraId="00F15765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Минимальный процент озеленения - 20%.</w:t>
            </w:r>
          </w:p>
          <w:p w14:paraId="45B26ED8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 xml:space="preserve">Минимальное количество мест для стоянки автомобилей - 1 </w:t>
            </w:r>
            <w:proofErr w:type="spellStart"/>
            <w:r w:rsidRPr="00E452A0">
              <w:rPr>
                <w:rFonts w:ascii="Times New Roman" w:hAnsi="Times New Roman" w:cs="Times New Roman"/>
              </w:rPr>
              <w:t>машино</w:t>
            </w:r>
            <w:proofErr w:type="spellEnd"/>
            <w:r w:rsidRPr="00E452A0">
              <w:rPr>
                <w:rFonts w:ascii="Times New Roman" w:hAnsi="Times New Roman" w:cs="Times New Roman"/>
              </w:rPr>
              <w:t xml:space="preserve">-место на 50 кв. м общей площади, но не менее 2 </w:t>
            </w:r>
            <w:proofErr w:type="spellStart"/>
            <w:r w:rsidRPr="00E452A0">
              <w:rPr>
                <w:rFonts w:ascii="Times New Roman" w:hAnsi="Times New Roman" w:cs="Times New Roman"/>
              </w:rPr>
              <w:t>машино</w:t>
            </w:r>
            <w:proofErr w:type="spellEnd"/>
            <w:r w:rsidRPr="00E452A0">
              <w:rPr>
                <w:rFonts w:ascii="Times New Roman" w:hAnsi="Times New Roman" w:cs="Times New Roman"/>
              </w:rPr>
              <w:t>-мест на 1 объект</w:t>
            </w:r>
          </w:p>
        </w:tc>
      </w:tr>
      <w:tr w:rsidR="007A0A37" w:rsidRPr="00E452A0" w14:paraId="2BD1CA80" w14:textId="77777777" w:rsidTr="00A9633F">
        <w:trPr>
          <w:trHeight w:val="20"/>
        </w:trPr>
        <w:tc>
          <w:tcPr>
            <w:tcW w:w="439" w:type="dxa"/>
          </w:tcPr>
          <w:p w14:paraId="00FE1F5F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7</w:t>
            </w:r>
          </w:p>
          <w:p w14:paraId="300634A3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FF0000"/>
              </w:rPr>
            </w:pPr>
          </w:p>
          <w:p w14:paraId="791E22BC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FF0000"/>
              </w:rPr>
            </w:pPr>
          </w:p>
          <w:p w14:paraId="1427839E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FF0000"/>
              </w:rPr>
            </w:pPr>
          </w:p>
          <w:p w14:paraId="4AF10343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FF0000"/>
              </w:rPr>
            </w:pPr>
          </w:p>
          <w:p w14:paraId="1B170A64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092" w:type="dxa"/>
          </w:tcPr>
          <w:p w14:paraId="5DF66B21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Гостиничное обслуживание (код 4.7)</w:t>
            </w:r>
          </w:p>
          <w:p w14:paraId="5178B1CB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гостиниц, а также иных зданий, используемых с целью извлечения предпринимательской выгоды из предоставления жилого помещения для временного проживания в них</w:t>
            </w:r>
          </w:p>
        </w:tc>
        <w:tc>
          <w:tcPr>
            <w:tcW w:w="4820" w:type="dxa"/>
          </w:tcPr>
          <w:p w14:paraId="1E49ACAA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Предельное максимальное количество этажей – 2 надземных этажа. </w:t>
            </w:r>
          </w:p>
          <w:p w14:paraId="0B71A92A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- 3 м, фронтальной стороны -5 м.</w:t>
            </w:r>
          </w:p>
          <w:p w14:paraId="2273549A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3D814F18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Размеры земельных участков: </w:t>
            </w:r>
          </w:p>
          <w:p w14:paraId="24C41992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E452A0">
              <w:rPr>
                <w:rFonts w:ascii="Times New Roman" w:hAnsi="Times New Roman" w:cs="Times New Roman"/>
                <w:color w:val="000000"/>
              </w:rPr>
              <w:t>минимальный  –</w:t>
            </w:r>
            <w:proofErr w:type="gramEnd"/>
            <w:r w:rsidRPr="00E452A0">
              <w:rPr>
                <w:rFonts w:ascii="Times New Roman" w:hAnsi="Times New Roman" w:cs="Times New Roman"/>
                <w:color w:val="000000"/>
              </w:rPr>
              <w:t xml:space="preserve"> 500 кв. м; </w:t>
            </w:r>
          </w:p>
          <w:p w14:paraId="1215C551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максимальный – 2500 </w:t>
            </w:r>
            <w:proofErr w:type="spellStart"/>
            <w:proofErr w:type="gramStart"/>
            <w:r w:rsidRPr="00E452A0">
              <w:rPr>
                <w:rFonts w:ascii="Times New Roman" w:hAnsi="Times New Roman" w:cs="Times New Roman"/>
                <w:color w:val="000000"/>
              </w:rPr>
              <w:t>кв.м</w:t>
            </w:r>
            <w:proofErr w:type="spellEnd"/>
            <w:proofErr w:type="gramEnd"/>
          </w:p>
          <w:p w14:paraId="683F6EA5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- 75%.</w:t>
            </w:r>
          </w:p>
          <w:p w14:paraId="64848EF3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Минимальный процент озеленения - 15%.</w:t>
            </w:r>
          </w:p>
          <w:p w14:paraId="4C6CE667" w14:textId="77777777" w:rsidR="007A0A37" w:rsidRPr="00E452A0" w:rsidRDefault="007A0A37" w:rsidP="00E452A0">
            <w:pPr>
              <w:suppressAutoHyphens/>
              <w:ind w:firstLine="720"/>
              <w:jc w:val="both"/>
              <w:rPr>
                <w:rFonts w:ascii="Times New Roman" w:hAnsi="Times New Roman" w:cs="Times New Roman"/>
                <w:b/>
                <w:bCs/>
                <w:lang w:eastAsia="ar-SA"/>
              </w:rPr>
            </w:pPr>
            <w:r w:rsidRPr="00E452A0">
              <w:rPr>
                <w:rFonts w:ascii="Times New Roman" w:hAnsi="Times New Roman" w:cs="Times New Roman"/>
              </w:rPr>
              <w:t xml:space="preserve">Минимальное количество мест для стоянки автомобилей - 1 </w:t>
            </w:r>
            <w:proofErr w:type="spellStart"/>
            <w:r w:rsidRPr="00E452A0">
              <w:rPr>
                <w:rFonts w:ascii="Times New Roman" w:hAnsi="Times New Roman" w:cs="Times New Roman"/>
              </w:rPr>
              <w:t>машино</w:t>
            </w:r>
            <w:proofErr w:type="spellEnd"/>
            <w:r w:rsidRPr="00E452A0">
              <w:rPr>
                <w:rFonts w:ascii="Times New Roman" w:hAnsi="Times New Roman" w:cs="Times New Roman"/>
              </w:rPr>
              <w:t xml:space="preserve">-место на 200 кв. м общей площади, но не менее 1 </w:t>
            </w:r>
            <w:proofErr w:type="spellStart"/>
            <w:r w:rsidRPr="00E452A0">
              <w:rPr>
                <w:rFonts w:ascii="Times New Roman" w:hAnsi="Times New Roman" w:cs="Times New Roman"/>
              </w:rPr>
              <w:t>машино</w:t>
            </w:r>
            <w:proofErr w:type="spellEnd"/>
            <w:r w:rsidRPr="00E452A0">
              <w:rPr>
                <w:rFonts w:ascii="Times New Roman" w:hAnsi="Times New Roman" w:cs="Times New Roman"/>
              </w:rPr>
              <w:t>-место на 5 номеров</w:t>
            </w:r>
            <w:r w:rsidRPr="00E452A0">
              <w:rPr>
                <w:rFonts w:ascii="Times New Roman" w:hAnsi="Times New Roman" w:cs="Times New Roman"/>
                <w:lang w:eastAsia="ar-SA"/>
              </w:rPr>
              <w:t xml:space="preserve"> </w:t>
            </w:r>
          </w:p>
        </w:tc>
      </w:tr>
      <w:tr w:rsidR="007A0A37" w:rsidRPr="00E452A0" w14:paraId="746D4DE5" w14:textId="77777777" w:rsidTr="00A9633F">
        <w:tc>
          <w:tcPr>
            <w:tcW w:w="439" w:type="dxa"/>
          </w:tcPr>
          <w:p w14:paraId="2A524F71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4092" w:type="dxa"/>
          </w:tcPr>
          <w:p w14:paraId="32BE6BB5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Хранение автотранспорта</w:t>
            </w:r>
          </w:p>
          <w:p w14:paraId="4E36C76F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2.7.1)</w:t>
            </w:r>
          </w:p>
          <w:p w14:paraId="268DCE82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Размещение отдельно стоящих и пристроенных гаражей, в том числе подземных, предназначенных для хранения автотранспорта, в том числе с разделением на </w:t>
            </w:r>
            <w:proofErr w:type="spellStart"/>
            <w:r w:rsidRPr="00E452A0">
              <w:rPr>
                <w:rFonts w:ascii="Times New Roman" w:hAnsi="Times New Roman" w:cs="Times New Roman"/>
                <w:bCs/>
              </w:rPr>
              <w:t>машино</w:t>
            </w:r>
            <w:proofErr w:type="spellEnd"/>
            <w:r w:rsidRPr="00E452A0">
              <w:rPr>
                <w:rFonts w:ascii="Times New Roman" w:hAnsi="Times New Roman" w:cs="Times New Roman"/>
                <w:bCs/>
              </w:rPr>
              <w:t xml:space="preserve">-места, за исключением гаражей, размещение которых предусмотрено содержанием </w:t>
            </w:r>
            <w:r w:rsidRPr="00E452A0">
              <w:rPr>
                <w:rFonts w:ascii="Times New Roman" w:hAnsi="Times New Roman" w:cs="Times New Roman"/>
                <w:bCs/>
              </w:rPr>
              <w:lastRenderedPageBreak/>
              <w:t xml:space="preserve">вида разрешенного использования с </w:t>
            </w:r>
            <w:hyperlink r:id="rId39" w:history="1">
              <w:r w:rsidRPr="00E452A0">
                <w:rPr>
                  <w:rFonts w:ascii="Times New Roman" w:hAnsi="Times New Roman" w:cs="Times New Roman"/>
                  <w:bCs/>
                </w:rPr>
                <w:t>кодом 4.9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 </w:t>
            </w:r>
            <w:r w:rsidRPr="00E452A0">
              <w:rPr>
                <w:rFonts w:ascii="Times New Roman" w:hAnsi="Times New Roman" w:cs="Times New Roman"/>
              </w:rPr>
              <w:t>Классификатора видов разрешенного использования земельных участков</w:t>
            </w:r>
          </w:p>
          <w:p w14:paraId="29381B42" w14:textId="77777777" w:rsidR="007A0A37" w:rsidRPr="00E452A0" w:rsidRDefault="007A0A37" w:rsidP="00E452A0">
            <w:pPr>
              <w:suppressAutoHyphens/>
              <w:jc w:val="both"/>
              <w:rPr>
                <w:rFonts w:ascii="Times New Roman" w:hAnsi="Times New Roman" w:cs="Times New Roman"/>
                <w:b/>
                <w:highlight w:val="yellow"/>
                <w:lang w:eastAsia="ar-SA"/>
              </w:rPr>
            </w:pPr>
          </w:p>
        </w:tc>
        <w:tc>
          <w:tcPr>
            <w:tcW w:w="4820" w:type="dxa"/>
          </w:tcPr>
          <w:p w14:paraId="687A7822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lastRenderedPageBreak/>
              <w:t>Предельное максимальное количество этажей - 1 надземный этаж.</w:t>
            </w:r>
          </w:p>
          <w:p w14:paraId="3D5FA34B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сооружений: - 1 м, в случае размещения на смежном участке пристроенного здания - 0 м.</w:t>
            </w:r>
          </w:p>
          <w:p w14:paraId="19084027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lastRenderedPageBreak/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6C91CBB7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 xml:space="preserve">Размеры земельных участков - не менее 35 кв. м на 1 </w:t>
            </w:r>
            <w:proofErr w:type="spellStart"/>
            <w:r w:rsidRPr="00E452A0">
              <w:rPr>
                <w:rFonts w:ascii="Times New Roman" w:hAnsi="Times New Roman" w:cs="Times New Roman"/>
              </w:rPr>
              <w:t>машино</w:t>
            </w:r>
            <w:proofErr w:type="spellEnd"/>
            <w:r w:rsidRPr="00E452A0">
              <w:rPr>
                <w:rFonts w:ascii="Times New Roman" w:hAnsi="Times New Roman" w:cs="Times New Roman"/>
              </w:rPr>
              <w:t>-место для гаражей.</w:t>
            </w:r>
          </w:p>
          <w:p w14:paraId="30412A7C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- 75%</w:t>
            </w:r>
          </w:p>
        </w:tc>
      </w:tr>
      <w:tr w:rsidR="007A0A37" w:rsidRPr="00E452A0" w14:paraId="19BB0FA7" w14:textId="77777777" w:rsidTr="00A9633F">
        <w:tc>
          <w:tcPr>
            <w:tcW w:w="439" w:type="dxa"/>
          </w:tcPr>
          <w:p w14:paraId="205234AB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lastRenderedPageBreak/>
              <w:t>9</w:t>
            </w:r>
          </w:p>
        </w:tc>
        <w:tc>
          <w:tcPr>
            <w:tcW w:w="4092" w:type="dxa"/>
          </w:tcPr>
          <w:p w14:paraId="0CBB3BF2" w14:textId="77777777" w:rsidR="007A0A37" w:rsidRPr="00E452A0" w:rsidRDefault="007A0A37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Связь (код 6.8)</w:t>
            </w:r>
          </w:p>
          <w:p w14:paraId="05F772C2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вида разрешенного использования с </w:t>
            </w:r>
            <w:hyperlink r:id="rId40" w:history="1">
              <w:r w:rsidRPr="00E452A0">
                <w:rPr>
                  <w:rFonts w:ascii="Times New Roman" w:hAnsi="Times New Roman" w:cs="Times New Roman"/>
                  <w:bCs/>
                  <w:color w:val="000000"/>
                </w:rPr>
                <w:t>кодом 3.1</w:t>
              </w:r>
            </w:hyperlink>
            <w:r w:rsidRPr="00E452A0">
              <w:rPr>
                <w:rFonts w:ascii="Times New Roman" w:hAnsi="Times New Roman" w:cs="Times New Roman"/>
                <w:bCs/>
                <w:color w:val="000000"/>
              </w:rPr>
              <w:t xml:space="preserve"> Классификатора видов разрешенного использования земельных участков</w:t>
            </w:r>
          </w:p>
        </w:tc>
        <w:tc>
          <w:tcPr>
            <w:tcW w:w="4820" w:type="dxa"/>
          </w:tcPr>
          <w:p w14:paraId="00FA26AA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Предельное максимальное количество этажей не подлежит установлению.</w:t>
            </w:r>
          </w:p>
          <w:p w14:paraId="17AA055A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не подлежат установлению.</w:t>
            </w:r>
          </w:p>
          <w:p w14:paraId="709C0D02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Размеры земельных участков антенно-мачтовых сооружений - не менее 3000 кв. м.</w:t>
            </w:r>
          </w:p>
          <w:p w14:paraId="2DABFDBA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– 90%</w:t>
            </w:r>
          </w:p>
        </w:tc>
      </w:tr>
    </w:tbl>
    <w:p w14:paraId="2A5013AD" w14:textId="77777777" w:rsidR="008A481C" w:rsidRPr="00E452A0" w:rsidRDefault="008A481C" w:rsidP="00530002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7B4F07C4" w14:textId="77777777" w:rsidR="00E452A0" w:rsidRPr="00E452A0" w:rsidRDefault="00E452A0" w:rsidP="00E452A0">
      <w:pPr>
        <w:ind w:left="36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E452A0">
        <w:rPr>
          <w:rFonts w:ascii="Times New Roman" w:hAnsi="Times New Roman" w:cs="Times New Roman"/>
          <w:b/>
          <w:bCs/>
          <w:sz w:val="20"/>
          <w:szCs w:val="20"/>
        </w:rPr>
        <w:t>3.3.3. ВСПОМОГАТЕЛЬНЫЕ ВИДЫ И ПАРАМЕТРЫ РАЗРЕШЕННОГО ИСПОЛЬЗОВАНИЯ ЗЕМЕЛЬНЫХ УЧАСТКОВ И ОБЪЕКТОВ КАПИТАЛЬНОГО СТРОИТЕЛЬСТВА</w:t>
      </w:r>
    </w:p>
    <w:p w14:paraId="26370514" w14:textId="77777777" w:rsidR="00E452A0" w:rsidRPr="00E452A0" w:rsidRDefault="00E452A0" w:rsidP="002A77FA">
      <w:pPr>
        <w:suppressAutoHyphens/>
        <w:jc w:val="both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</w:p>
    <w:tbl>
      <w:tblPr>
        <w:tblStyle w:val="ad"/>
        <w:tblW w:w="9351" w:type="dxa"/>
        <w:tblLook w:val="04A0" w:firstRow="1" w:lastRow="0" w:firstColumn="1" w:lastColumn="0" w:noHBand="0" w:noVBand="1"/>
      </w:tblPr>
      <w:tblGrid>
        <w:gridCol w:w="456"/>
        <w:gridCol w:w="4075"/>
        <w:gridCol w:w="4820"/>
      </w:tblGrid>
      <w:tr w:rsidR="007A0A37" w:rsidRPr="00E452A0" w14:paraId="40C249B1" w14:textId="77777777" w:rsidTr="008A481C">
        <w:tc>
          <w:tcPr>
            <w:tcW w:w="456" w:type="dxa"/>
          </w:tcPr>
          <w:p w14:paraId="27CA9A72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№</w:t>
            </w:r>
          </w:p>
          <w:p w14:paraId="2293DA83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  <w:p w14:paraId="1D3297ED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/</w:t>
            </w:r>
          </w:p>
          <w:p w14:paraId="38FB2BC0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</w:tc>
        <w:tc>
          <w:tcPr>
            <w:tcW w:w="4075" w:type="dxa"/>
          </w:tcPr>
          <w:p w14:paraId="16CA37A0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Виды использования</w:t>
            </w:r>
          </w:p>
        </w:tc>
        <w:tc>
          <w:tcPr>
            <w:tcW w:w="4820" w:type="dxa"/>
          </w:tcPr>
          <w:p w14:paraId="66C4A48D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Параметры разрешенного использования</w:t>
            </w:r>
          </w:p>
        </w:tc>
      </w:tr>
      <w:tr w:rsidR="007A0A37" w:rsidRPr="00E452A0" w14:paraId="00708CA3" w14:textId="77777777" w:rsidTr="008A481C">
        <w:tc>
          <w:tcPr>
            <w:tcW w:w="456" w:type="dxa"/>
          </w:tcPr>
          <w:p w14:paraId="7891EBA8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075" w:type="dxa"/>
          </w:tcPr>
          <w:p w14:paraId="110A7C80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Предоставление коммунальных услуг</w:t>
            </w:r>
          </w:p>
          <w:p w14:paraId="5A5706B3" w14:textId="77777777" w:rsidR="007A0A37" w:rsidRPr="00E452A0" w:rsidRDefault="007A0A37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3.1.1)</w:t>
            </w:r>
          </w:p>
          <w:p w14:paraId="57A8F6D0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</w:tc>
        <w:tc>
          <w:tcPr>
            <w:tcW w:w="4820" w:type="dxa"/>
          </w:tcPr>
          <w:p w14:paraId="08117816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Предельное максимальное количество этажей – 1 надземный этаж. </w:t>
            </w:r>
          </w:p>
          <w:p w14:paraId="21389466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- 0,5 м.</w:t>
            </w:r>
          </w:p>
          <w:p w14:paraId="12A1CD92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64581C93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Размеры земельных участков для объектов обеспечения физических и юридических лиц коммунальными услугами не подлежат установлению.</w:t>
            </w:r>
          </w:p>
          <w:p w14:paraId="234D18A2" w14:textId="77777777" w:rsidR="007A0A37" w:rsidRPr="00E452A0" w:rsidRDefault="007A0A37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- 90%.</w:t>
            </w:r>
          </w:p>
        </w:tc>
      </w:tr>
      <w:tr w:rsidR="007A0A37" w:rsidRPr="00E452A0" w14:paraId="73B6B18E" w14:textId="77777777" w:rsidTr="008A481C">
        <w:tc>
          <w:tcPr>
            <w:tcW w:w="456" w:type="dxa"/>
          </w:tcPr>
          <w:p w14:paraId="78CFF066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4075" w:type="dxa"/>
          </w:tcPr>
          <w:p w14:paraId="5C4684AE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Улично-дорожная сеть</w:t>
            </w:r>
          </w:p>
          <w:p w14:paraId="185CF00A" w14:textId="77777777" w:rsidR="007A0A37" w:rsidRPr="00E452A0" w:rsidRDefault="007A0A37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 xml:space="preserve"> (код 12.0.1)</w:t>
            </w:r>
          </w:p>
          <w:p w14:paraId="40716788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lastRenderedPageBreak/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E452A0">
              <w:rPr>
                <w:rFonts w:ascii="Times New Roman" w:hAnsi="Times New Roman" w:cs="Times New Roman"/>
                <w:bCs/>
              </w:rPr>
              <w:t>велотранспортной</w:t>
            </w:r>
            <w:proofErr w:type="spellEnd"/>
            <w:r w:rsidRPr="00E452A0">
              <w:rPr>
                <w:rFonts w:ascii="Times New Roman" w:hAnsi="Times New Roman" w:cs="Times New Roman"/>
                <w:bCs/>
              </w:rPr>
              <w:t xml:space="preserve"> и инженерной инфраструктуры;</w:t>
            </w:r>
          </w:p>
          <w:p w14:paraId="599D9336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</w:t>
            </w:r>
            <w:hyperlink r:id="rId41" w:history="1">
              <w:r w:rsidRPr="00E452A0">
                <w:rPr>
                  <w:rFonts w:ascii="Times New Roman" w:hAnsi="Times New Roman" w:cs="Times New Roman"/>
                  <w:bCs/>
                </w:rPr>
                <w:t>кодами 2.7.1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, </w:t>
            </w:r>
            <w:hyperlink r:id="rId42" w:history="1">
              <w:r w:rsidRPr="00E452A0">
                <w:rPr>
                  <w:rFonts w:ascii="Times New Roman" w:hAnsi="Times New Roman" w:cs="Times New Roman"/>
                  <w:bCs/>
                </w:rPr>
                <w:t>4.9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, </w:t>
            </w:r>
            <w:hyperlink r:id="rId43" w:history="1">
              <w:r w:rsidRPr="00E452A0">
                <w:rPr>
                  <w:rFonts w:ascii="Times New Roman" w:hAnsi="Times New Roman" w:cs="Times New Roman"/>
                  <w:bCs/>
                </w:rPr>
                <w:t>7.2.3</w:t>
              </w:r>
            </w:hyperlink>
            <w:r w:rsidRPr="00E452A0">
              <w:rPr>
                <w:rFonts w:ascii="Times New Roman" w:hAnsi="Times New Roman" w:cs="Times New Roman"/>
              </w:rPr>
              <w:t xml:space="preserve"> Классификатора видов разрешенного использования земельных участков</w:t>
            </w:r>
            <w:r w:rsidRPr="00E452A0">
              <w:rPr>
                <w:rFonts w:ascii="Times New Roman" w:hAnsi="Times New Roman" w:cs="Times New Roman"/>
                <w:bCs/>
              </w:rP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4820" w:type="dxa"/>
          </w:tcPr>
          <w:p w14:paraId="0D257169" w14:textId="77777777" w:rsidR="007A0A37" w:rsidRPr="00E452A0" w:rsidRDefault="007A0A37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lastRenderedPageBreak/>
              <w:t xml:space="preserve">предельные (минимальные и (или) максимальные) размеры земельных участков, </w:t>
            </w:r>
            <w:r w:rsidRPr="00E452A0">
              <w:rPr>
                <w:rFonts w:ascii="Times New Roman" w:hAnsi="Times New Roman" w:cs="Times New Roman"/>
              </w:rPr>
              <w:lastRenderedPageBreak/>
              <w:t>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  <w:p w14:paraId="707C871C" w14:textId="77777777" w:rsidR="007A0A37" w:rsidRPr="00E452A0" w:rsidRDefault="007A0A37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A0A37" w:rsidRPr="00E452A0" w14:paraId="385B1A75" w14:textId="77777777" w:rsidTr="008A481C">
        <w:tc>
          <w:tcPr>
            <w:tcW w:w="456" w:type="dxa"/>
          </w:tcPr>
          <w:p w14:paraId="42C67EE9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lastRenderedPageBreak/>
              <w:t>3</w:t>
            </w:r>
          </w:p>
        </w:tc>
        <w:tc>
          <w:tcPr>
            <w:tcW w:w="4075" w:type="dxa"/>
          </w:tcPr>
          <w:p w14:paraId="53FF80E4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Благоустройство территории</w:t>
            </w:r>
          </w:p>
          <w:p w14:paraId="0C009947" w14:textId="77777777" w:rsidR="007A0A37" w:rsidRPr="00E452A0" w:rsidRDefault="007A0A37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12.0.2)</w:t>
            </w:r>
          </w:p>
          <w:p w14:paraId="0E04E23B" w14:textId="77777777" w:rsidR="007A0A37" w:rsidRPr="00E452A0" w:rsidRDefault="007A0A37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4820" w:type="dxa"/>
          </w:tcPr>
          <w:p w14:paraId="6C67B611" w14:textId="77777777" w:rsidR="007A0A37" w:rsidRPr="00E452A0" w:rsidRDefault="007A0A37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  <w:p w14:paraId="61C092B3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1A12C150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color w:val="000000"/>
        </w:rPr>
      </w:pPr>
      <w:bookmarkStart w:id="1" w:name="_Toc477871157"/>
      <w:r w:rsidRPr="00E452A0">
        <w:rPr>
          <w:rFonts w:ascii="Times New Roman" w:hAnsi="Times New Roman" w:cs="Times New Roman"/>
          <w:b/>
          <w:lang w:eastAsia="ar-SA"/>
        </w:rPr>
        <w:t xml:space="preserve">3.3.4 </w:t>
      </w:r>
      <w:r w:rsidRPr="00E452A0">
        <w:rPr>
          <w:rFonts w:ascii="Times New Roman" w:hAnsi="Times New Roman" w:cs="Times New Roman"/>
          <w:b/>
          <w:bCs/>
          <w:color w:val="000000"/>
        </w:rPr>
        <w:t>Ограничения использования земельных участков и объектов капитального строительства</w:t>
      </w:r>
    </w:p>
    <w:tbl>
      <w:tblPr>
        <w:tblStyle w:val="ad"/>
        <w:tblW w:w="9351" w:type="dxa"/>
        <w:tblLook w:val="04A0" w:firstRow="1" w:lastRow="0" w:firstColumn="1" w:lastColumn="0" w:noHBand="0" w:noVBand="1"/>
      </w:tblPr>
      <w:tblGrid>
        <w:gridCol w:w="540"/>
        <w:gridCol w:w="3991"/>
        <w:gridCol w:w="4820"/>
      </w:tblGrid>
      <w:tr w:rsidR="00E452A0" w:rsidRPr="00E452A0" w14:paraId="2B1A880E" w14:textId="77777777" w:rsidTr="008A481C">
        <w:tc>
          <w:tcPr>
            <w:tcW w:w="540" w:type="dxa"/>
          </w:tcPr>
          <w:p w14:paraId="5C8EE67D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№</w:t>
            </w:r>
          </w:p>
          <w:p w14:paraId="712D2DBD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п/п</w:t>
            </w:r>
          </w:p>
        </w:tc>
        <w:tc>
          <w:tcPr>
            <w:tcW w:w="3991" w:type="dxa"/>
          </w:tcPr>
          <w:p w14:paraId="6D408DD0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 xml:space="preserve">Наименование зоны с особыми условиями использования территорий </w:t>
            </w:r>
          </w:p>
        </w:tc>
        <w:tc>
          <w:tcPr>
            <w:tcW w:w="4820" w:type="dxa"/>
          </w:tcPr>
          <w:p w14:paraId="608D62F7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E452A0" w:rsidRPr="00E452A0" w14:paraId="1484C013" w14:textId="77777777" w:rsidTr="008A481C">
        <w:tc>
          <w:tcPr>
            <w:tcW w:w="540" w:type="dxa"/>
          </w:tcPr>
          <w:p w14:paraId="33E25143" w14:textId="77777777" w:rsidR="00E452A0" w:rsidRPr="00530002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530002"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3991" w:type="dxa"/>
            <w:shd w:val="clear" w:color="auto" w:fill="auto"/>
          </w:tcPr>
          <w:p w14:paraId="0C543875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highlight w:val="yellow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Зоны с особыми условиями использования территории (25:23-6.322, 25:23-6.280)</w:t>
            </w:r>
          </w:p>
        </w:tc>
        <w:tc>
          <w:tcPr>
            <w:tcW w:w="4820" w:type="dxa"/>
          </w:tcPr>
          <w:p w14:paraId="16068E10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Водный кодекс Российской Федерации</w:t>
            </w:r>
          </w:p>
        </w:tc>
      </w:tr>
      <w:bookmarkEnd w:id="1"/>
    </w:tbl>
    <w:p w14:paraId="43C95E96" w14:textId="77777777" w:rsidR="00E452A0" w:rsidRPr="00E452A0" w:rsidRDefault="00E452A0" w:rsidP="00E452A0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</w:rPr>
      </w:pPr>
    </w:p>
    <w:p w14:paraId="3A7AA577" w14:textId="11348E70" w:rsidR="00E452A0" w:rsidRPr="00E452A0" w:rsidRDefault="00E452A0" w:rsidP="0053000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</w:rPr>
      </w:pPr>
      <w:r w:rsidRPr="00E452A0">
        <w:rPr>
          <w:rFonts w:ascii="Times New Roman" w:hAnsi="Times New Roman" w:cs="Times New Roman"/>
          <w:b/>
          <w:bCs/>
          <w:color w:val="000000"/>
        </w:rPr>
        <w:t xml:space="preserve">3.4. ЗОНА ЗАСТРОЙКИ СРЕДНЕЭТАЖНЫМИ ЖИЛЫМИ </w:t>
      </w:r>
      <w:proofErr w:type="gramStart"/>
      <w:r w:rsidRPr="00E452A0">
        <w:rPr>
          <w:rFonts w:ascii="Times New Roman" w:hAnsi="Times New Roman" w:cs="Times New Roman"/>
          <w:b/>
          <w:bCs/>
          <w:color w:val="000000"/>
        </w:rPr>
        <w:t>ДОМАМИ  (</w:t>
      </w:r>
      <w:proofErr w:type="gramEnd"/>
      <w:r w:rsidRPr="00E452A0">
        <w:rPr>
          <w:rFonts w:ascii="Times New Roman" w:hAnsi="Times New Roman" w:cs="Times New Roman"/>
          <w:b/>
          <w:bCs/>
          <w:color w:val="000000"/>
        </w:rPr>
        <w:t>Ж-4)</w:t>
      </w:r>
    </w:p>
    <w:p w14:paraId="0E2AA2C5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E452A0">
        <w:rPr>
          <w:rFonts w:ascii="Times New Roman" w:hAnsi="Times New Roman" w:cs="Times New Roman"/>
          <w:b/>
          <w:bCs/>
          <w:color w:val="000000"/>
          <w:sz w:val="20"/>
          <w:szCs w:val="20"/>
        </w:rPr>
        <w:t>3.4.1. ОСНОВНЫЕ ВИДЫ И ПАРАМЕТРЫ РАЗРЕШЕННОГО ИСПОЛЬЗОВАНИЯ ЗЕМЕЛЬНЫХ УЧАСТКОВ И ОБЪЕКТОВ КАПИТАЛЬНОГО СТРОИТЕЛЬСТВА</w:t>
      </w:r>
    </w:p>
    <w:tbl>
      <w:tblPr>
        <w:tblStyle w:val="ad"/>
        <w:tblW w:w="9351" w:type="dxa"/>
        <w:tblLook w:val="04A0" w:firstRow="1" w:lastRow="0" w:firstColumn="1" w:lastColumn="0" w:noHBand="0" w:noVBand="1"/>
      </w:tblPr>
      <w:tblGrid>
        <w:gridCol w:w="438"/>
        <w:gridCol w:w="4093"/>
        <w:gridCol w:w="4820"/>
      </w:tblGrid>
      <w:tr w:rsidR="003A4FD8" w:rsidRPr="00E452A0" w14:paraId="10F2BCAF" w14:textId="77777777" w:rsidTr="008A481C">
        <w:tc>
          <w:tcPr>
            <w:tcW w:w="438" w:type="dxa"/>
          </w:tcPr>
          <w:p w14:paraId="14B31F8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№</w:t>
            </w:r>
          </w:p>
          <w:p w14:paraId="36CE691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  <w:p w14:paraId="27A1B34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/</w:t>
            </w:r>
          </w:p>
          <w:p w14:paraId="016684A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</w:tc>
        <w:tc>
          <w:tcPr>
            <w:tcW w:w="4093" w:type="dxa"/>
          </w:tcPr>
          <w:p w14:paraId="54FCC64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Виды использования</w:t>
            </w:r>
          </w:p>
        </w:tc>
        <w:tc>
          <w:tcPr>
            <w:tcW w:w="4820" w:type="dxa"/>
          </w:tcPr>
          <w:p w14:paraId="00504F9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Параметры разрешенного использования</w:t>
            </w:r>
          </w:p>
        </w:tc>
      </w:tr>
      <w:tr w:rsidR="003A4FD8" w:rsidRPr="00E452A0" w14:paraId="25169A0E" w14:textId="77777777" w:rsidTr="008A481C">
        <w:tc>
          <w:tcPr>
            <w:tcW w:w="438" w:type="dxa"/>
          </w:tcPr>
          <w:p w14:paraId="4B3D463D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4093" w:type="dxa"/>
          </w:tcPr>
          <w:p w14:paraId="08BC62A3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proofErr w:type="spellStart"/>
            <w:r w:rsidRPr="00E452A0">
              <w:rPr>
                <w:rFonts w:ascii="Times New Roman" w:hAnsi="Times New Roman" w:cs="Times New Roman"/>
                <w:b/>
                <w:color w:val="000000"/>
              </w:rPr>
              <w:t>Среднеэтажная</w:t>
            </w:r>
            <w:proofErr w:type="spellEnd"/>
            <w:r w:rsidRPr="00E452A0">
              <w:rPr>
                <w:rFonts w:ascii="Times New Roman" w:hAnsi="Times New Roman" w:cs="Times New Roman"/>
                <w:b/>
                <w:color w:val="000000"/>
              </w:rPr>
              <w:t xml:space="preserve"> жилая </w:t>
            </w:r>
          </w:p>
          <w:p w14:paraId="3E20BDD7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застройка</w:t>
            </w:r>
            <w:r w:rsidRPr="00E452A0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14:paraId="091FA48B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2.5)</w:t>
            </w:r>
          </w:p>
          <w:p w14:paraId="1DF82E4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многоквартирных домов этажностью не выше восьми этажей;</w:t>
            </w:r>
          </w:p>
          <w:p w14:paraId="5513519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благоустройство и озеленение;</w:t>
            </w:r>
          </w:p>
          <w:p w14:paraId="612D45B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lastRenderedPageBreak/>
              <w:t>размещение подземных гаражей и автостоянок;</w:t>
            </w:r>
          </w:p>
          <w:p w14:paraId="20D7C0F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обустройство спортивных и детских площадок, площадок для отдыха;</w:t>
            </w:r>
          </w:p>
          <w:p w14:paraId="10119A05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объектов обслуживания жилой застройки во встроенных, пристроенных и встроенно-пристроенных помещениях многоквартирного дома, если общая площадь таких помещений в многоквартирном доме не составляет более 20% общей площади помещений дома</w:t>
            </w:r>
          </w:p>
          <w:p w14:paraId="0E4E7BB3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820" w:type="dxa"/>
          </w:tcPr>
          <w:p w14:paraId="73EC393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lastRenderedPageBreak/>
              <w:t>Предельное минимальное количество этажей - 3 надземных этажа.</w:t>
            </w:r>
          </w:p>
          <w:p w14:paraId="485D211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Предельное максимальное количество этажей - 9 надземных этажей.</w:t>
            </w:r>
          </w:p>
          <w:p w14:paraId="37CA7AB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Минимальные отступы от границ земельных участков в целях определения мест допустимого </w:t>
            </w:r>
            <w:r w:rsidRPr="00E452A0">
              <w:rPr>
                <w:rFonts w:ascii="Times New Roman" w:hAnsi="Times New Roman" w:cs="Times New Roman"/>
                <w:bCs/>
              </w:rPr>
              <w:lastRenderedPageBreak/>
              <w:t>размещения зданий, строений, сооружений, за пределами которых запрещено строительство зданий, строений, сооружений:</w:t>
            </w:r>
          </w:p>
          <w:p w14:paraId="6DD1B94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- 3 м;</w:t>
            </w:r>
          </w:p>
          <w:p w14:paraId="21BCF47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- 0 м в случае размещения на смежном участке пристроенного здания;</w:t>
            </w:r>
          </w:p>
          <w:p w14:paraId="68FB4AD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- 5 м со стороны улично-дорожной сети, за исключением проездов.</w:t>
            </w:r>
          </w:p>
          <w:p w14:paraId="0B72797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41A9900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Размеры земельных участков - не менее 1500 кв. м.</w:t>
            </w:r>
          </w:p>
          <w:p w14:paraId="210774A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- 70%.</w:t>
            </w:r>
          </w:p>
          <w:p w14:paraId="3612D3C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Минимальный процент озеленения - 20%.</w:t>
            </w:r>
          </w:p>
          <w:p w14:paraId="0B5454F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Максимальный коэффициент плотности застройки жилыми домами - 1,8.</w:t>
            </w:r>
          </w:p>
          <w:p w14:paraId="3D4C340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Коэффициент плотности застройки - отношение площади всех этажей зданий и сооружений к площади участка.</w:t>
            </w:r>
          </w:p>
          <w:p w14:paraId="2F743E5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Минимальное количество мест для стоянки автомобилей - 1 </w:t>
            </w:r>
            <w:proofErr w:type="spellStart"/>
            <w:r w:rsidRPr="00E452A0">
              <w:rPr>
                <w:rFonts w:ascii="Times New Roman" w:hAnsi="Times New Roman" w:cs="Times New Roman"/>
                <w:bCs/>
              </w:rPr>
              <w:t>машино</w:t>
            </w:r>
            <w:proofErr w:type="spellEnd"/>
            <w:r w:rsidRPr="00E452A0">
              <w:rPr>
                <w:rFonts w:ascii="Times New Roman" w:hAnsi="Times New Roman" w:cs="Times New Roman"/>
                <w:bCs/>
              </w:rPr>
              <w:t>-место на 2 квартиры</w:t>
            </w:r>
          </w:p>
        </w:tc>
      </w:tr>
      <w:tr w:rsidR="003A4FD8" w:rsidRPr="00E452A0" w14:paraId="1AEE69FA" w14:textId="77777777" w:rsidTr="008A481C">
        <w:tc>
          <w:tcPr>
            <w:tcW w:w="438" w:type="dxa"/>
          </w:tcPr>
          <w:p w14:paraId="6F20D197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lastRenderedPageBreak/>
              <w:t>2</w:t>
            </w:r>
          </w:p>
        </w:tc>
        <w:tc>
          <w:tcPr>
            <w:tcW w:w="4093" w:type="dxa"/>
          </w:tcPr>
          <w:p w14:paraId="59158B22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Малоэтажная многоквартирная жилая застройка</w:t>
            </w:r>
          </w:p>
          <w:p w14:paraId="2A878C2B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2.1.1)</w:t>
            </w:r>
          </w:p>
          <w:p w14:paraId="2D1907E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малоэтажных многоквартирных домов (многоквартирные дома высотой до 4 этажей, включая мансардный);</w:t>
            </w:r>
          </w:p>
          <w:p w14:paraId="345181F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обустройство спортивных и детских площадок, площадок для отдыха;</w:t>
            </w:r>
          </w:p>
          <w:p w14:paraId="35F4828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объектов обслуживания жилой застройки во встроенных, пристроенных и встроенно-пристроенных помещениях малоэтажного многоквартирного дома, если общая площадь таких помещений в малоэтажном многоквартирном доме не составляет более 15% общей площади помещений дома</w:t>
            </w:r>
          </w:p>
          <w:p w14:paraId="00414B8B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highlight w:val="yellow"/>
              </w:rPr>
            </w:pPr>
          </w:p>
        </w:tc>
        <w:tc>
          <w:tcPr>
            <w:tcW w:w="4820" w:type="dxa"/>
          </w:tcPr>
          <w:p w14:paraId="63FBD1A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Предельное максимальное количество этажей - 4 надземных этажа.</w:t>
            </w:r>
          </w:p>
          <w:p w14:paraId="4EA81DA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сооружений:</w:t>
            </w:r>
          </w:p>
          <w:p w14:paraId="2285D02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- 3 м;</w:t>
            </w:r>
          </w:p>
          <w:p w14:paraId="028E5AA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- 0 м в случае размещения на смежном участке пристроенного здания.</w:t>
            </w:r>
          </w:p>
          <w:p w14:paraId="2A37A7C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342B8C1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Вспомогательные здания и хозяйственные строения, за исключением гаражей, размещать со стороны улиц не допускается.</w:t>
            </w:r>
          </w:p>
          <w:p w14:paraId="05A9BA8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Размеры земельных участков - не менее 1000 кв. м.</w:t>
            </w:r>
          </w:p>
          <w:p w14:paraId="5B64952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- 70%.</w:t>
            </w:r>
          </w:p>
          <w:p w14:paraId="3CBB763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Максимальный коэффициент плотности застройки жилыми домами - 1,3.</w:t>
            </w:r>
          </w:p>
          <w:p w14:paraId="7EB26BB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Коэффициент плотности застройки - отношение площади всех жилых помещений здания к площади земельного участка.</w:t>
            </w:r>
          </w:p>
          <w:p w14:paraId="1DDB995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Минимальный процент озеленения - 15%.</w:t>
            </w:r>
          </w:p>
          <w:p w14:paraId="0C954458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 xml:space="preserve">Минимальное количество мест для хранения автомобилей - 1 </w:t>
            </w:r>
            <w:proofErr w:type="spellStart"/>
            <w:r w:rsidRPr="00E452A0">
              <w:rPr>
                <w:rFonts w:ascii="Times New Roman" w:hAnsi="Times New Roman" w:cs="Times New Roman"/>
                <w:bCs/>
                <w:color w:val="000000"/>
              </w:rPr>
              <w:t>машино</w:t>
            </w:r>
            <w:proofErr w:type="spellEnd"/>
            <w:r w:rsidRPr="00E452A0">
              <w:rPr>
                <w:rFonts w:ascii="Times New Roman" w:hAnsi="Times New Roman" w:cs="Times New Roman"/>
                <w:bCs/>
                <w:color w:val="000000"/>
              </w:rPr>
              <w:t xml:space="preserve">-место на 100 кв. м </w:t>
            </w:r>
            <w:r w:rsidRPr="00E452A0">
              <w:rPr>
                <w:rFonts w:ascii="Times New Roman" w:hAnsi="Times New Roman" w:cs="Times New Roman"/>
                <w:bCs/>
                <w:color w:val="000000"/>
              </w:rPr>
              <w:lastRenderedPageBreak/>
              <w:t xml:space="preserve">жилой площади, но не менее 1 </w:t>
            </w:r>
            <w:proofErr w:type="spellStart"/>
            <w:r w:rsidRPr="00E452A0">
              <w:rPr>
                <w:rFonts w:ascii="Times New Roman" w:hAnsi="Times New Roman" w:cs="Times New Roman"/>
                <w:bCs/>
                <w:color w:val="000000"/>
              </w:rPr>
              <w:t>машино</w:t>
            </w:r>
            <w:proofErr w:type="spellEnd"/>
            <w:r w:rsidRPr="00E452A0">
              <w:rPr>
                <w:rFonts w:ascii="Times New Roman" w:hAnsi="Times New Roman" w:cs="Times New Roman"/>
                <w:bCs/>
                <w:color w:val="000000"/>
              </w:rPr>
              <w:t>-мест на 1 квартиру.</w:t>
            </w:r>
          </w:p>
        </w:tc>
      </w:tr>
      <w:tr w:rsidR="003A4FD8" w:rsidRPr="00E452A0" w14:paraId="17AC2C2A" w14:textId="77777777" w:rsidTr="008A481C">
        <w:tc>
          <w:tcPr>
            <w:tcW w:w="438" w:type="dxa"/>
          </w:tcPr>
          <w:p w14:paraId="4764640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lastRenderedPageBreak/>
              <w:t>3</w:t>
            </w:r>
          </w:p>
        </w:tc>
        <w:tc>
          <w:tcPr>
            <w:tcW w:w="4093" w:type="dxa"/>
          </w:tcPr>
          <w:p w14:paraId="715F2475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Блокированная жилая застройки (код 2.3)</w:t>
            </w:r>
          </w:p>
          <w:p w14:paraId="6A067F4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Размещение жилого дома, имеющего одну или несколько общих стен с соседними жилыми домами (количеством этажей не более чем три, при общем количестве совмещенных домов не более десяти и каждый из которых предназначен для проживания одной семьи, имеет общую стену (общие стены) без проемов с соседним домом или соседними домами, расположен на отдельном земельном участке и имеет выход на территорию общего пользования (жилые дома блокированной застройки);</w:t>
            </w:r>
          </w:p>
          <w:p w14:paraId="164CF06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разведение декоративных и плодовых деревьев, овощных и ягодных культур;</w:t>
            </w:r>
          </w:p>
          <w:p w14:paraId="20AF68B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размещение индивидуальных гаражей и иных вспомогательных сооружений;</w:t>
            </w:r>
          </w:p>
          <w:p w14:paraId="0450673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обустройство спортивных и детских площадок, площадок для отдыха</w:t>
            </w:r>
          </w:p>
          <w:p w14:paraId="1B9511DC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4820" w:type="dxa"/>
          </w:tcPr>
          <w:p w14:paraId="40DAED1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Предельное максимальное количество этажей – 3 надземных этажа.</w:t>
            </w:r>
          </w:p>
          <w:p w14:paraId="29C5EF09" w14:textId="77777777" w:rsidR="003A4FD8" w:rsidRPr="00E452A0" w:rsidRDefault="003A4FD8" w:rsidP="00E45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сооружений:</w:t>
            </w:r>
          </w:p>
          <w:p w14:paraId="296FECC9" w14:textId="77777777" w:rsidR="003A4FD8" w:rsidRPr="00E452A0" w:rsidRDefault="003A4FD8" w:rsidP="00E452A0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- 3 м;</w:t>
            </w:r>
          </w:p>
          <w:p w14:paraId="45DB9D8E" w14:textId="77777777" w:rsidR="003A4FD8" w:rsidRPr="00E452A0" w:rsidRDefault="003A4FD8" w:rsidP="00E452A0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- 0 м со стороны общей стены с соседним жилым домом;</w:t>
            </w:r>
          </w:p>
          <w:p w14:paraId="153835D1" w14:textId="77777777" w:rsidR="003A4FD8" w:rsidRPr="00E452A0" w:rsidRDefault="003A4FD8" w:rsidP="00E452A0">
            <w:pPr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52A0">
              <w:rPr>
                <w:rFonts w:ascii="Times New Roman" w:hAnsi="Times New Roman" w:cs="Times New Roman"/>
              </w:rPr>
              <w:t xml:space="preserve">- с фронтальной стороны земельного </w:t>
            </w:r>
            <w:proofErr w:type="gramStart"/>
            <w:r w:rsidRPr="00E452A0">
              <w:rPr>
                <w:rFonts w:ascii="Times New Roman" w:hAnsi="Times New Roman" w:cs="Times New Roman"/>
              </w:rPr>
              <w:t>участка  –</w:t>
            </w:r>
            <w:proofErr w:type="gramEnd"/>
            <w:r w:rsidRPr="00E452A0">
              <w:rPr>
                <w:rFonts w:ascii="Times New Roman" w:hAnsi="Times New Roman" w:cs="Times New Roman"/>
              </w:rPr>
              <w:t xml:space="preserve"> 5 м.</w:t>
            </w:r>
          </w:p>
          <w:p w14:paraId="2875559D" w14:textId="77777777" w:rsidR="003A4FD8" w:rsidRPr="00E452A0" w:rsidRDefault="003A4FD8" w:rsidP="00E45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386234D6" w14:textId="77777777" w:rsidR="003A4FD8" w:rsidRPr="00E452A0" w:rsidRDefault="003A4FD8" w:rsidP="00E452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Вспомогательные здания и хозяйственные строения, за исключением гаражей, размещать со стороны улиц не допускается.</w:t>
            </w:r>
          </w:p>
          <w:p w14:paraId="2A91D68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Размеры земельных участков под один жилой дом (блок-секцию):</w:t>
            </w:r>
          </w:p>
          <w:p w14:paraId="37E0ACC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 – минимальный – 400 </w:t>
            </w:r>
            <w:proofErr w:type="spellStart"/>
            <w:proofErr w:type="gramStart"/>
            <w:r w:rsidRPr="00E452A0">
              <w:rPr>
                <w:rFonts w:ascii="Times New Roman" w:hAnsi="Times New Roman" w:cs="Times New Roman"/>
                <w:color w:val="000000"/>
              </w:rPr>
              <w:t>кв.м</w:t>
            </w:r>
            <w:proofErr w:type="spellEnd"/>
            <w:proofErr w:type="gramEnd"/>
            <w:r w:rsidRPr="00E452A0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14:paraId="415101B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 - максимальный -2500 кв. м.</w:t>
            </w:r>
          </w:p>
          <w:p w14:paraId="5BBAD45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Максимальный процент застройки в границах земельного участка – 60%. </w:t>
            </w:r>
          </w:p>
          <w:p w14:paraId="2971F7A9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Минимальный процент озеленения – 10</w:t>
            </w:r>
            <w:proofErr w:type="gramStart"/>
            <w:r w:rsidRPr="00E452A0">
              <w:rPr>
                <w:rFonts w:ascii="Times New Roman" w:hAnsi="Times New Roman" w:cs="Times New Roman"/>
                <w:color w:val="000000"/>
              </w:rPr>
              <w:t>% .</w:t>
            </w:r>
            <w:proofErr w:type="gramEnd"/>
          </w:p>
        </w:tc>
      </w:tr>
      <w:tr w:rsidR="003A4FD8" w:rsidRPr="00E452A0" w14:paraId="39F08676" w14:textId="77777777" w:rsidTr="008A481C">
        <w:tc>
          <w:tcPr>
            <w:tcW w:w="438" w:type="dxa"/>
          </w:tcPr>
          <w:p w14:paraId="4327017A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4093" w:type="dxa"/>
          </w:tcPr>
          <w:p w14:paraId="4A70845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 xml:space="preserve">Дошкольное, начальное и среднее общее образование </w:t>
            </w:r>
          </w:p>
          <w:p w14:paraId="599170A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3.5.1)</w:t>
            </w:r>
          </w:p>
          <w:p w14:paraId="3B9B338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и просвещению), в том числе зданий, спортивных сооружений, предназначенных для занятия обучающихся физической культурой и спортом</w:t>
            </w:r>
          </w:p>
          <w:p w14:paraId="4C145D6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4820" w:type="dxa"/>
          </w:tcPr>
          <w:p w14:paraId="444FAAA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Предельное максимальное количество этажей – 3 надземных этажа. </w:t>
            </w:r>
          </w:p>
          <w:p w14:paraId="3F51D282" w14:textId="77777777" w:rsidR="003A4FD8" w:rsidRPr="00E452A0" w:rsidRDefault="003A4FD8" w:rsidP="00E45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- 5 м.</w:t>
            </w:r>
          </w:p>
          <w:p w14:paraId="41058DE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Размеры земельных участков: </w:t>
            </w:r>
          </w:p>
          <w:p w14:paraId="0D21DE7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- дошкольные образовательные организации – не менее 1000 кв. м; </w:t>
            </w:r>
          </w:p>
          <w:p w14:paraId="6760454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- общеобразовательные организации – не менее 7000 кв. м; </w:t>
            </w:r>
          </w:p>
          <w:p w14:paraId="734DE07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- организации дополнительного образования – не менее 300 кв. м. </w:t>
            </w:r>
          </w:p>
          <w:p w14:paraId="0DAA5B15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- спортивные сооружения – не менее 100 </w:t>
            </w:r>
            <w:proofErr w:type="spellStart"/>
            <w:proofErr w:type="gramStart"/>
            <w:r w:rsidRPr="00E452A0">
              <w:rPr>
                <w:rFonts w:ascii="Times New Roman" w:hAnsi="Times New Roman" w:cs="Times New Roman"/>
                <w:color w:val="000000"/>
              </w:rPr>
              <w:t>кв.м</w:t>
            </w:r>
            <w:proofErr w:type="spellEnd"/>
            <w:proofErr w:type="gramEnd"/>
          </w:p>
          <w:p w14:paraId="5B74DA5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Максимальный процент застройки в границах земельного участка – 60%. </w:t>
            </w:r>
          </w:p>
          <w:p w14:paraId="2CE83D47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Минимальный процент озеленения - 20%</w:t>
            </w:r>
          </w:p>
        </w:tc>
      </w:tr>
      <w:tr w:rsidR="003A4FD8" w:rsidRPr="00E452A0" w14:paraId="41390E4C" w14:textId="77777777" w:rsidTr="008A481C">
        <w:tc>
          <w:tcPr>
            <w:tcW w:w="438" w:type="dxa"/>
          </w:tcPr>
          <w:p w14:paraId="5B6342D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highlight w:val="yellow"/>
              </w:rPr>
            </w:pPr>
            <w:r w:rsidRPr="00E452A0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4093" w:type="dxa"/>
          </w:tcPr>
          <w:p w14:paraId="0A083A7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Обеспечение занятий спортом в помещениях</w:t>
            </w:r>
          </w:p>
          <w:p w14:paraId="78B82445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5.1.2)</w:t>
            </w:r>
          </w:p>
          <w:p w14:paraId="4B5475F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спортивных клубов, спортивных залов, бассейнов, физкультурно-оздоровительных комплексов в зданиях и сооружениях</w:t>
            </w:r>
          </w:p>
          <w:p w14:paraId="023F156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  <w:p w14:paraId="49249D2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highlight w:val="yellow"/>
              </w:rPr>
            </w:pPr>
          </w:p>
        </w:tc>
        <w:tc>
          <w:tcPr>
            <w:tcW w:w="4820" w:type="dxa"/>
          </w:tcPr>
          <w:p w14:paraId="1CADDCB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Предельное максимальное количество этажей – 3 надземных этажа.</w:t>
            </w:r>
          </w:p>
          <w:p w14:paraId="54F9AA34" w14:textId="77777777" w:rsidR="003A4FD8" w:rsidRPr="00E452A0" w:rsidRDefault="003A4FD8" w:rsidP="00E45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- 3 м.</w:t>
            </w:r>
          </w:p>
          <w:p w14:paraId="0903768B" w14:textId="77777777" w:rsidR="003A4FD8" w:rsidRPr="00E452A0" w:rsidRDefault="003A4FD8" w:rsidP="00E45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 xml:space="preserve">В условиях реконструкции существующей застройки отступы от границ земельного участка формируются в соответствии со сложившейся </w:t>
            </w:r>
            <w:r w:rsidRPr="00E452A0">
              <w:rPr>
                <w:rFonts w:ascii="Times New Roman" w:hAnsi="Times New Roman" w:cs="Times New Roman"/>
              </w:rPr>
              <w:lastRenderedPageBreak/>
              <w:t>линией застройки или по красной линии.</w:t>
            </w:r>
          </w:p>
          <w:p w14:paraId="64E76A5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Размеры земельных участков: </w:t>
            </w:r>
          </w:p>
          <w:p w14:paraId="1CE68BA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E452A0">
              <w:rPr>
                <w:rFonts w:ascii="Times New Roman" w:hAnsi="Times New Roman" w:cs="Times New Roman"/>
                <w:color w:val="000000"/>
              </w:rPr>
              <w:t>минимальный  –</w:t>
            </w:r>
            <w:proofErr w:type="gramEnd"/>
            <w:r w:rsidRPr="00E452A0">
              <w:rPr>
                <w:rFonts w:ascii="Times New Roman" w:hAnsi="Times New Roman" w:cs="Times New Roman"/>
                <w:color w:val="000000"/>
              </w:rPr>
              <w:t xml:space="preserve"> 500 кв. м; </w:t>
            </w:r>
          </w:p>
          <w:p w14:paraId="5387700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максимальный – 50000 </w:t>
            </w:r>
            <w:proofErr w:type="spellStart"/>
            <w:proofErr w:type="gramStart"/>
            <w:r w:rsidRPr="00E452A0">
              <w:rPr>
                <w:rFonts w:ascii="Times New Roman" w:hAnsi="Times New Roman" w:cs="Times New Roman"/>
                <w:color w:val="000000"/>
              </w:rPr>
              <w:t>кв.м</w:t>
            </w:r>
            <w:proofErr w:type="spellEnd"/>
            <w:proofErr w:type="gramEnd"/>
          </w:p>
          <w:p w14:paraId="0DE1ED3A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Максимальный процент застройки в границах земельного участка – 70%. </w:t>
            </w:r>
          </w:p>
          <w:p w14:paraId="2F56896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Минимальный процент застройки в границах земельного участка – 30%. </w:t>
            </w:r>
          </w:p>
          <w:p w14:paraId="25E1611A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Минимальный процент озеленения – 20% </w:t>
            </w:r>
          </w:p>
          <w:p w14:paraId="5256D685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 xml:space="preserve">Минимальное количество мест для стоянки автомобилей - 10 </w:t>
            </w:r>
            <w:proofErr w:type="spellStart"/>
            <w:r w:rsidRPr="00E452A0">
              <w:rPr>
                <w:rFonts w:ascii="Times New Roman" w:hAnsi="Times New Roman" w:cs="Times New Roman"/>
              </w:rPr>
              <w:t>машино</w:t>
            </w:r>
            <w:proofErr w:type="spellEnd"/>
            <w:r w:rsidRPr="00E452A0">
              <w:rPr>
                <w:rFonts w:ascii="Times New Roman" w:hAnsi="Times New Roman" w:cs="Times New Roman"/>
              </w:rPr>
              <w:t xml:space="preserve">-мест на 100 мест или единовременных посетителей, но не менее 1 </w:t>
            </w:r>
            <w:proofErr w:type="spellStart"/>
            <w:r w:rsidRPr="00E452A0">
              <w:rPr>
                <w:rFonts w:ascii="Times New Roman" w:hAnsi="Times New Roman" w:cs="Times New Roman"/>
              </w:rPr>
              <w:t>машино</w:t>
            </w:r>
            <w:proofErr w:type="spellEnd"/>
            <w:r w:rsidRPr="00E452A0">
              <w:rPr>
                <w:rFonts w:ascii="Times New Roman" w:hAnsi="Times New Roman" w:cs="Times New Roman"/>
              </w:rPr>
              <w:t>-место на 100 кв. м общей площади</w:t>
            </w:r>
          </w:p>
        </w:tc>
      </w:tr>
      <w:tr w:rsidR="003A4FD8" w:rsidRPr="00E452A0" w14:paraId="1FE82085" w14:textId="77777777" w:rsidTr="008A481C">
        <w:tc>
          <w:tcPr>
            <w:tcW w:w="438" w:type="dxa"/>
          </w:tcPr>
          <w:p w14:paraId="44E64AD5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lastRenderedPageBreak/>
              <w:t>6</w:t>
            </w:r>
          </w:p>
        </w:tc>
        <w:tc>
          <w:tcPr>
            <w:tcW w:w="4093" w:type="dxa"/>
          </w:tcPr>
          <w:p w14:paraId="51D1A35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Площадки для занятий спортом </w:t>
            </w: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5.1.3)</w:t>
            </w:r>
          </w:p>
          <w:p w14:paraId="727367B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площадок для занятия спортом и физкультурой на открытом воздухе (физкультурные площадки, беговые дорожки, поля для спортивной игры)</w:t>
            </w:r>
          </w:p>
          <w:p w14:paraId="505FAD8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4820" w:type="dxa"/>
          </w:tcPr>
          <w:p w14:paraId="0190F53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сооружений, за пределами которых запрещено сооружений - 3 м.</w:t>
            </w:r>
          </w:p>
          <w:p w14:paraId="311C7C1A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2CD1B69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Размеры земельных участков - не менее 100 кв. м</w:t>
            </w:r>
          </w:p>
        </w:tc>
      </w:tr>
      <w:tr w:rsidR="003A4FD8" w:rsidRPr="00E452A0" w14:paraId="43A65835" w14:textId="77777777" w:rsidTr="008A481C">
        <w:tc>
          <w:tcPr>
            <w:tcW w:w="438" w:type="dxa"/>
          </w:tcPr>
          <w:p w14:paraId="2734424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7</w:t>
            </w:r>
          </w:p>
        </w:tc>
        <w:tc>
          <w:tcPr>
            <w:tcW w:w="4093" w:type="dxa"/>
          </w:tcPr>
          <w:p w14:paraId="1ADF899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Историко-культурная деятельность</w:t>
            </w:r>
          </w:p>
          <w:p w14:paraId="0CADC48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(код 9.3)</w:t>
            </w:r>
          </w:p>
          <w:p w14:paraId="015A25E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Сохранение и изучение объектов культурного наследия народов Российской Федерации (памятников истории и культуры), в том числе: объектов археологического наследия, достопримечательных мест, мест бытования исторических промыслов, производств и ремесел, исторических поселений, недействующих военных и гражданских захоронений, объектов культурного наследия, хозяйственная деятельность, являющаяся историческим промыслом или ремеслом, а также хозяйственная деятельность, обеспечивающая познавательный туризм</w:t>
            </w:r>
          </w:p>
        </w:tc>
        <w:tc>
          <w:tcPr>
            <w:tcW w:w="4820" w:type="dxa"/>
          </w:tcPr>
          <w:p w14:paraId="7A6C2A53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  <w:p w14:paraId="22A0A4D5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A4FD8" w:rsidRPr="00E452A0" w14:paraId="4B6278F5" w14:textId="77777777" w:rsidTr="008A481C">
        <w:tc>
          <w:tcPr>
            <w:tcW w:w="438" w:type="dxa"/>
          </w:tcPr>
          <w:p w14:paraId="5F92C0F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8</w:t>
            </w:r>
          </w:p>
        </w:tc>
        <w:tc>
          <w:tcPr>
            <w:tcW w:w="4093" w:type="dxa"/>
          </w:tcPr>
          <w:p w14:paraId="1C02C50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Оказание услуг связи</w:t>
            </w:r>
          </w:p>
          <w:p w14:paraId="314CDDC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 3.2.3)</w:t>
            </w:r>
          </w:p>
          <w:p w14:paraId="6CE5056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зданий, предназначенных для размещения пунктов оказания услуг почтовой, телеграфной, междугородней и международной телефонной связи</w:t>
            </w:r>
          </w:p>
          <w:p w14:paraId="290CAEF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4820" w:type="dxa"/>
          </w:tcPr>
          <w:p w14:paraId="66A0E0EA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Предельное максимальное количество этажей - 2 надземных этажа.</w:t>
            </w:r>
          </w:p>
          <w:p w14:paraId="44E1712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- 3 м.</w:t>
            </w:r>
          </w:p>
          <w:p w14:paraId="17BE166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726EE46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Размеры земельных участков - не менее 200 кв. м.</w:t>
            </w:r>
          </w:p>
          <w:p w14:paraId="233C517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- 75%.</w:t>
            </w:r>
          </w:p>
          <w:p w14:paraId="5C0D9E7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Минимальный процент озеленения - 15%.</w:t>
            </w:r>
          </w:p>
          <w:p w14:paraId="118608F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lastRenderedPageBreak/>
              <w:t xml:space="preserve">Минимальное количество мест для стоянки автомобилей - не менее 2 </w:t>
            </w:r>
            <w:proofErr w:type="spellStart"/>
            <w:r w:rsidRPr="00E452A0">
              <w:rPr>
                <w:rFonts w:ascii="Times New Roman" w:hAnsi="Times New Roman" w:cs="Times New Roman"/>
                <w:bCs/>
              </w:rPr>
              <w:t>машино</w:t>
            </w:r>
            <w:proofErr w:type="spellEnd"/>
            <w:r w:rsidRPr="00E452A0">
              <w:rPr>
                <w:rFonts w:ascii="Times New Roman" w:hAnsi="Times New Roman" w:cs="Times New Roman"/>
                <w:bCs/>
              </w:rPr>
              <w:t>-мест на 1 объект</w:t>
            </w:r>
          </w:p>
        </w:tc>
      </w:tr>
      <w:tr w:rsidR="003A4FD8" w:rsidRPr="00E452A0" w14:paraId="52DBE496" w14:textId="77777777" w:rsidTr="008A481C">
        <w:tc>
          <w:tcPr>
            <w:tcW w:w="438" w:type="dxa"/>
          </w:tcPr>
          <w:p w14:paraId="1BC7227A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lastRenderedPageBreak/>
              <w:t>9</w:t>
            </w:r>
          </w:p>
        </w:tc>
        <w:tc>
          <w:tcPr>
            <w:tcW w:w="4093" w:type="dxa"/>
          </w:tcPr>
          <w:p w14:paraId="4182632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Амбулаторно-поликлиническое обслуживание </w:t>
            </w:r>
            <w:r w:rsidRPr="00E452A0">
              <w:rPr>
                <w:rFonts w:ascii="Times New Roman" w:hAnsi="Times New Roman" w:cs="Times New Roman"/>
                <w:b/>
                <w:color w:val="000000"/>
              </w:rPr>
              <w:t xml:space="preserve">(код 3.4.1) </w:t>
            </w:r>
          </w:p>
          <w:p w14:paraId="4221EDC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</w:t>
            </w:r>
          </w:p>
          <w:p w14:paraId="2AAB269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4820" w:type="dxa"/>
          </w:tcPr>
          <w:p w14:paraId="02F40CA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Предельное максимальное количество этажей - 3 надземных этажа.</w:t>
            </w:r>
          </w:p>
          <w:p w14:paraId="67972DE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- 3 м, фронтальной -5 м.</w:t>
            </w:r>
          </w:p>
          <w:p w14:paraId="2DC9B83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2EACDBAA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Размеры земельных участков - не менее 500 кв. м.</w:t>
            </w:r>
          </w:p>
          <w:p w14:paraId="3873DFC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- 60%.</w:t>
            </w:r>
          </w:p>
          <w:p w14:paraId="505B9E2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Минимальный процент озеленения - 30%.</w:t>
            </w:r>
          </w:p>
          <w:p w14:paraId="65CFB42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Минимальное количество мест для стоянки автомобилей - 7 </w:t>
            </w:r>
            <w:proofErr w:type="spellStart"/>
            <w:r w:rsidRPr="00E452A0">
              <w:rPr>
                <w:rFonts w:ascii="Times New Roman" w:hAnsi="Times New Roman" w:cs="Times New Roman"/>
                <w:color w:val="000000"/>
              </w:rPr>
              <w:t>машино</w:t>
            </w:r>
            <w:proofErr w:type="spellEnd"/>
            <w:r w:rsidRPr="00E452A0">
              <w:rPr>
                <w:rFonts w:ascii="Times New Roman" w:hAnsi="Times New Roman" w:cs="Times New Roman"/>
                <w:color w:val="000000"/>
              </w:rPr>
              <w:t xml:space="preserve">-мест на 100 посещений, но не менее 2 </w:t>
            </w:r>
            <w:proofErr w:type="spellStart"/>
            <w:r w:rsidRPr="00E452A0">
              <w:rPr>
                <w:rFonts w:ascii="Times New Roman" w:hAnsi="Times New Roman" w:cs="Times New Roman"/>
                <w:color w:val="000000"/>
              </w:rPr>
              <w:t>машино</w:t>
            </w:r>
            <w:proofErr w:type="spellEnd"/>
            <w:r w:rsidRPr="00E452A0">
              <w:rPr>
                <w:rFonts w:ascii="Times New Roman" w:hAnsi="Times New Roman" w:cs="Times New Roman"/>
                <w:color w:val="000000"/>
              </w:rPr>
              <w:t>-места на 1 объект</w:t>
            </w:r>
          </w:p>
        </w:tc>
      </w:tr>
      <w:tr w:rsidR="003A4FD8" w:rsidRPr="00E452A0" w14:paraId="713207F8" w14:textId="77777777" w:rsidTr="008A481C">
        <w:tc>
          <w:tcPr>
            <w:tcW w:w="438" w:type="dxa"/>
          </w:tcPr>
          <w:p w14:paraId="58DD2A4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10</w:t>
            </w:r>
          </w:p>
        </w:tc>
        <w:tc>
          <w:tcPr>
            <w:tcW w:w="4093" w:type="dxa"/>
          </w:tcPr>
          <w:p w14:paraId="37ABD33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Амбулаторное ветеринарное обслуживание</w:t>
            </w:r>
          </w:p>
          <w:p w14:paraId="55D1B9C5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(код 3.10.1)</w:t>
            </w:r>
          </w:p>
          <w:p w14:paraId="69D0928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объектов капитального строительства, предназначенных для оказания ветеринарных услуг без содержания животных</w:t>
            </w:r>
          </w:p>
        </w:tc>
        <w:tc>
          <w:tcPr>
            <w:tcW w:w="4820" w:type="dxa"/>
          </w:tcPr>
          <w:p w14:paraId="01924EB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Предельное максимальное количество этажей - 2 надземных этажа.</w:t>
            </w:r>
          </w:p>
          <w:p w14:paraId="64E1834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- 3 м.</w:t>
            </w:r>
          </w:p>
          <w:p w14:paraId="3A758C9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4A9E52D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Размеры земельных участков - не менее 200 кв. м.</w:t>
            </w:r>
          </w:p>
          <w:p w14:paraId="36DCFCD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- 75%.</w:t>
            </w:r>
          </w:p>
          <w:p w14:paraId="56DC8BD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Минимальный процент озеленения - 15%.</w:t>
            </w:r>
          </w:p>
          <w:p w14:paraId="65EC7DE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Минимальное количество мест для стоянки автомобилей - 7 </w:t>
            </w:r>
            <w:proofErr w:type="spellStart"/>
            <w:r w:rsidRPr="00E452A0">
              <w:rPr>
                <w:rFonts w:ascii="Times New Roman" w:hAnsi="Times New Roman" w:cs="Times New Roman"/>
                <w:color w:val="000000"/>
              </w:rPr>
              <w:t>машино</w:t>
            </w:r>
            <w:proofErr w:type="spellEnd"/>
            <w:r w:rsidRPr="00E452A0">
              <w:rPr>
                <w:rFonts w:ascii="Times New Roman" w:hAnsi="Times New Roman" w:cs="Times New Roman"/>
                <w:color w:val="000000"/>
              </w:rPr>
              <w:t xml:space="preserve">-место на 100 посещений в смену, но не менее 2 </w:t>
            </w:r>
            <w:proofErr w:type="spellStart"/>
            <w:r w:rsidRPr="00E452A0">
              <w:rPr>
                <w:rFonts w:ascii="Times New Roman" w:hAnsi="Times New Roman" w:cs="Times New Roman"/>
                <w:color w:val="000000"/>
              </w:rPr>
              <w:t>машино</w:t>
            </w:r>
            <w:proofErr w:type="spellEnd"/>
            <w:r w:rsidRPr="00E452A0">
              <w:rPr>
                <w:rFonts w:ascii="Times New Roman" w:hAnsi="Times New Roman" w:cs="Times New Roman"/>
                <w:color w:val="000000"/>
              </w:rPr>
              <w:t>-места на 1 объект</w:t>
            </w:r>
          </w:p>
        </w:tc>
      </w:tr>
      <w:tr w:rsidR="003A4FD8" w:rsidRPr="00E452A0" w14:paraId="3063816C" w14:textId="77777777" w:rsidTr="008A481C">
        <w:tc>
          <w:tcPr>
            <w:tcW w:w="438" w:type="dxa"/>
          </w:tcPr>
          <w:p w14:paraId="2768A6B0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4093" w:type="dxa"/>
          </w:tcPr>
          <w:p w14:paraId="74CF6F7F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Магазины (код 4.4)</w:t>
            </w:r>
          </w:p>
          <w:p w14:paraId="54F558DE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4820" w:type="dxa"/>
          </w:tcPr>
          <w:p w14:paraId="635F0EB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Предельное максимальное количество этажей – 2 надземных этажа. </w:t>
            </w:r>
          </w:p>
          <w:p w14:paraId="50C39888" w14:textId="77777777" w:rsidR="003A4FD8" w:rsidRPr="00E452A0" w:rsidRDefault="003A4FD8" w:rsidP="00E45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- 3 м, фронтальной стороны -5 м.</w:t>
            </w:r>
          </w:p>
          <w:p w14:paraId="7ABF7963" w14:textId="77777777" w:rsidR="003A4FD8" w:rsidRPr="00E452A0" w:rsidRDefault="003A4FD8" w:rsidP="00E45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 xml:space="preserve">В условиях реконструкции существующей застройки отступы от границ земельного участка формируются в соответствии со сложившейся </w:t>
            </w:r>
            <w:r w:rsidRPr="00E452A0">
              <w:rPr>
                <w:rFonts w:ascii="Times New Roman" w:hAnsi="Times New Roman" w:cs="Times New Roman"/>
              </w:rPr>
              <w:lastRenderedPageBreak/>
              <w:t>линией застройки или по красной линии.</w:t>
            </w:r>
          </w:p>
          <w:p w14:paraId="1EA0BEF5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Размеры земельных участков – не менее 200 кв. м.</w:t>
            </w:r>
          </w:p>
          <w:p w14:paraId="17CA776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Максимальная торговая площадь – не более 500 </w:t>
            </w:r>
            <w:proofErr w:type="spellStart"/>
            <w:r w:rsidRPr="00E452A0">
              <w:rPr>
                <w:rFonts w:ascii="Times New Roman" w:hAnsi="Times New Roman" w:cs="Times New Roman"/>
                <w:color w:val="000000"/>
              </w:rPr>
              <w:t>кв.м</w:t>
            </w:r>
            <w:proofErr w:type="spellEnd"/>
            <w:r w:rsidRPr="00E452A0">
              <w:rPr>
                <w:rFonts w:ascii="Times New Roman" w:hAnsi="Times New Roman" w:cs="Times New Roman"/>
                <w:color w:val="000000"/>
              </w:rPr>
              <w:t>.</w:t>
            </w:r>
          </w:p>
          <w:p w14:paraId="4D526475" w14:textId="77777777" w:rsidR="003A4FD8" w:rsidRPr="00E452A0" w:rsidRDefault="003A4FD8" w:rsidP="00E452A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52A0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 – 70%.</w:t>
            </w:r>
          </w:p>
          <w:p w14:paraId="6CE4BA6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Минимальный процент озеленения – 20%.</w:t>
            </w:r>
          </w:p>
          <w:p w14:paraId="1DCF58A9" w14:textId="77777777" w:rsidR="003A4FD8" w:rsidRPr="00E452A0" w:rsidRDefault="003A4FD8" w:rsidP="00E452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Минимальное количество мест для стоянки автомобилей:</w:t>
            </w:r>
          </w:p>
          <w:p w14:paraId="36890610" w14:textId="77777777" w:rsidR="003A4FD8" w:rsidRPr="00E452A0" w:rsidRDefault="003A4FD8" w:rsidP="00E452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 xml:space="preserve">- для объектов с торговой площадью менее 200 кв. м - 3 </w:t>
            </w:r>
            <w:proofErr w:type="spellStart"/>
            <w:r w:rsidRPr="00E452A0">
              <w:rPr>
                <w:rFonts w:ascii="Times New Roman" w:hAnsi="Times New Roman" w:cs="Times New Roman"/>
              </w:rPr>
              <w:t>машино</w:t>
            </w:r>
            <w:proofErr w:type="spellEnd"/>
            <w:r w:rsidRPr="00E452A0">
              <w:rPr>
                <w:rFonts w:ascii="Times New Roman" w:hAnsi="Times New Roman" w:cs="Times New Roman"/>
              </w:rPr>
              <w:t>-места на 1 объект;</w:t>
            </w:r>
          </w:p>
          <w:p w14:paraId="41BA7645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- для объектов с торговой площадью от 200 кв. м - 5 </w:t>
            </w:r>
            <w:proofErr w:type="spellStart"/>
            <w:r w:rsidRPr="00E452A0">
              <w:rPr>
                <w:rFonts w:ascii="Times New Roman" w:hAnsi="Times New Roman" w:cs="Times New Roman"/>
                <w:color w:val="000000"/>
              </w:rPr>
              <w:t>машино</w:t>
            </w:r>
            <w:proofErr w:type="spellEnd"/>
            <w:r w:rsidRPr="00E452A0">
              <w:rPr>
                <w:rFonts w:ascii="Times New Roman" w:hAnsi="Times New Roman" w:cs="Times New Roman"/>
                <w:color w:val="000000"/>
              </w:rPr>
              <w:t>-мест на 100 кв. м торговой площади</w:t>
            </w:r>
          </w:p>
        </w:tc>
      </w:tr>
      <w:tr w:rsidR="003A4FD8" w:rsidRPr="00E452A0" w14:paraId="7E4DA6C7" w14:textId="77777777" w:rsidTr="008A481C">
        <w:tc>
          <w:tcPr>
            <w:tcW w:w="438" w:type="dxa"/>
          </w:tcPr>
          <w:p w14:paraId="7468DF2D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lastRenderedPageBreak/>
              <w:t>12</w:t>
            </w:r>
          </w:p>
        </w:tc>
        <w:tc>
          <w:tcPr>
            <w:tcW w:w="4093" w:type="dxa"/>
          </w:tcPr>
          <w:p w14:paraId="7646C478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 xml:space="preserve">Общественное питание </w:t>
            </w:r>
          </w:p>
          <w:p w14:paraId="13EC2B01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</w:rPr>
              <w:t>(код 4.6)</w:t>
            </w:r>
          </w:p>
          <w:p w14:paraId="663A7F2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  <w:p w14:paraId="6D2C16E9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820" w:type="dxa"/>
          </w:tcPr>
          <w:p w14:paraId="4F77E77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- 3 м, фронтальной стороны -5 м.</w:t>
            </w:r>
          </w:p>
          <w:p w14:paraId="45F8E0E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77D9021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Размеры земельных участков: </w:t>
            </w:r>
          </w:p>
          <w:p w14:paraId="5B32161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E452A0">
              <w:rPr>
                <w:rFonts w:ascii="Times New Roman" w:hAnsi="Times New Roman" w:cs="Times New Roman"/>
                <w:color w:val="000000"/>
              </w:rPr>
              <w:t>минимальный  –</w:t>
            </w:r>
            <w:proofErr w:type="gramEnd"/>
            <w:r w:rsidRPr="00E452A0">
              <w:rPr>
                <w:rFonts w:ascii="Times New Roman" w:hAnsi="Times New Roman" w:cs="Times New Roman"/>
                <w:color w:val="000000"/>
              </w:rPr>
              <w:t xml:space="preserve"> 500 кв. м; </w:t>
            </w:r>
          </w:p>
          <w:p w14:paraId="2B85E27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максимальный – 2500 </w:t>
            </w:r>
            <w:proofErr w:type="spellStart"/>
            <w:proofErr w:type="gramStart"/>
            <w:r w:rsidRPr="00E452A0">
              <w:rPr>
                <w:rFonts w:ascii="Times New Roman" w:hAnsi="Times New Roman" w:cs="Times New Roman"/>
                <w:color w:val="000000"/>
              </w:rPr>
              <w:t>кв.м</w:t>
            </w:r>
            <w:proofErr w:type="spellEnd"/>
            <w:proofErr w:type="gramEnd"/>
          </w:p>
          <w:p w14:paraId="4A4EE4D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- 75%.</w:t>
            </w:r>
          </w:p>
          <w:p w14:paraId="4FAD3F7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Минимальный процент озеленения - 15%.</w:t>
            </w:r>
          </w:p>
          <w:p w14:paraId="446825F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 xml:space="preserve">Минимальное количество мест для стоянки автомобилей - 1 </w:t>
            </w:r>
            <w:proofErr w:type="spellStart"/>
            <w:r w:rsidRPr="00E452A0">
              <w:rPr>
                <w:rFonts w:ascii="Times New Roman" w:hAnsi="Times New Roman" w:cs="Times New Roman"/>
              </w:rPr>
              <w:t>машино</w:t>
            </w:r>
            <w:proofErr w:type="spellEnd"/>
            <w:r w:rsidRPr="00E452A0">
              <w:rPr>
                <w:rFonts w:ascii="Times New Roman" w:hAnsi="Times New Roman" w:cs="Times New Roman"/>
              </w:rPr>
              <w:t xml:space="preserve">-место на 50 кв. м общей площади, но не менее 2 </w:t>
            </w:r>
            <w:proofErr w:type="spellStart"/>
            <w:r w:rsidRPr="00E452A0">
              <w:rPr>
                <w:rFonts w:ascii="Times New Roman" w:hAnsi="Times New Roman" w:cs="Times New Roman"/>
              </w:rPr>
              <w:t>машино</w:t>
            </w:r>
            <w:proofErr w:type="spellEnd"/>
            <w:r w:rsidRPr="00E452A0">
              <w:rPr>
                <w:rFonts w:ascii="Times New Roman" w:hAnsi="Times New Roman" w:cs="Times New Roman"/>
              </w:rPr>
              <w:t xml:space="preserve">-мест на 1 объект </w:t>
            </w:r>
          </w:p>
        </w:tc>
      </w:tr>
      <w:tr w:rsidR="003A4FD8" w:rsidRPr="00E452A0" w14:paraId="01A9A50E" w14:textId="77777777" w:rsidTr="008A481C">
        <w:trPr>
          <w:trHeight w:val="20"/>
        </w:trPr>
        <w:tc>
          <w:tcPr>
            <w:tcW w:w="438" w:type="dxa"/>
          </w:tcPr>
          <w:p w14:paraId="0404115D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13</w:t>
            </w:r>
          </w:p>
        </w:tc>
        <w:tc>
          <w:tcPr>
            <w:tcW w:w="4093" w:type="dxa"/>
          </w:tcPr>
          <w:p w14:paraId="2B1AD40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 xml:space="preserve">Дома социального обслуживания </w:t>
            </w:r>
            <w:r w:rsidRPr="00E452A0">
              <w:rPr>
                <w:rFonts w:ascii="Times New Roman" w:hAnsi="Times New Roman" w:cs="Times New Roman"/>
                <w:b/>
              </w:rPr>
              <w:t>(код 3.2.1)</w:t>
            </w:r>
          </w:p>
          <w:p w14:paraId="3F44258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Размещение зданий, предназначенных для размещения домов престарелых, домов ребенка, детских домов, пунктов ночлега для бездомных граждан;</w:t>
            </w:r>
          </w:p>
          <w:p w14:paraId="34613703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</w:rPr>
              <w:t>размещение объектов капитального строительства для временного размещения вынужденных переселенцев, лиц, признанных беженцами</w:t>
            </w:r>
          </w:p>
        </w:tc>
        <w:tc>
          <w:tcPr>
            <w:tcW w:w="4820" w:type="dxa"/>
            <w:vMerge w:val="restart"/>
          </w:tcPr>
          <w:p w14:paraId="10884F0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Предельное максимальное количество этажей - 3 надземных </w:t>
            </w:r>
            <w:proofErr w:type="spellStart"/>
            <w:proofErr w:type="gramStart"/>
            <w:r w:rsidRPr="00E452A0">
              <w:rPr>
                <w:rFonts w:ascii="Times New Roman" w:hAnsi="Times New Roman" w:cs="Times New Roman"/>
                <w:bCs/>
              </w:rPr>
              <w:t>этажа.Минимальные</w:t>
            </w:r>
            <w:proofErr w:type="spellEnd"/>
            <w:proofErr w:type="gramEnd"/>
            <w:r w:rsidRPr="00E452A0">
              <w:rPr>
                <w:rFonts w:ascii="Times New Roman" w:hAnsi="Times New Roman" w:cs="Times New Roman"/>
                <w:bCs/>
              </w:rPr>
              <w:t xml:space="preserve">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- 3 м.</w:t>
            </w:r>
          </w:p>
          <w:p w14:paraId="584D5AD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2AA3085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Размеры земельных участков - не менее 200 кв. м.</w:t>
            </w:r>
          </w:p>
          <w:p w14:paraId="4B84568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- 75%.</w:t>
            </w:r>
          </w:p>
          <w:p w14:paraId="2EF7B60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Минимальный процент озеленения - 15%.</w:t>
            </w:r>
          </w:p>
          <w:p w14:paraId="7010287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Минимальное количество мест для стоянки автомобилей - 1 </w:t>
            </w:r>
            <w:proofErr w:type="spellStart"/>
            <w:r w:rsidRPr="00E452A0">
              <w:rPr>
                <w:rFonts w:ascii="Times New Roman" w:hAnsi="Times New Roman" w:cs="Times New Roman"/>
                <w:bCs/>
              </w:rPr>
              <w:t>машино</w:t>
            </w:r>
            <w:proofErr w:type="spellEnd"/>
            <w:r w:rsidRPr="00E452A0">
              <w:rPr>
                <w:rFonts w:ascii="Times New Roman" w:hAnsi="Times New Roman" w:cs="Times New Roman"/>
                <w:bCs/>
              </w:rPr>
              <w:t>-место на 50 кв. м общей площади</w:t>
            </w:r>
          </w:p>
        </w:tc>
      </w:tr>
      <w:tr w:rsidR="003A4FD8" w:rsidRPr="00E452A0" w14:paraId="4F3EB556" w14:textId="77777777" w:rsidTr="008A481C">
        <w:tc>
          <w:tcPr>
            <w:tcW w:w="438" w:type="dxa"/>
          </w:tcPr>
          <w:p w14:paraId="642DBD09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14</w:t>
            </w:r>
          </w:p>
        </w:tc>
        <w:tc>
          <w:tcPr>
            <w:tcW w:w="4093" w:type="dxa"/>
          </w:tcPr>
          <w:p w14:paraId="49B9EFE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Государственное управление (код 3.8)</w:t>
            </w:r>
          </w:p>
          <w:p w14:paraId="7D34D92A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зданий, предназначенных для размещения государственных органов, государственного пенсионного фонда, органов местного самоуправления, судов, а также организаций, непосредственно обеспечивающих их деятельность или оказывающих государственные и (или) муниципальные услуги</w:t>
            </w:r>
          </w:p>
          <w:p w14:paraId="6F7C0A3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820" w:type="dxa"/>
            <w:vMerge/>
          </w:tcPr>
          <w:p w14:paraId="04A0671A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3A4FD8" w:rsidRPr="00E452A0" w14:paraId="1538B1A2" w14:textId="77777777" w:rsidTr="008A481C">
        <w:tc>
          <w:tcPr>
            <w:tcW w:w="438" w:type="dxa"/>
          </w:tcPr>
          <w:p w14:paraId="33BF76BD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lastRenderedPageBreak/>
              <w:t>15</w:t>
            </w:r>
          </w:p>
        </w:tc>
        <w:tc>
          <w:tcPr>
            <w:tcW w:w="4093" w:type="dxa"/>
          </w:tcPr>
          <w:p w14:paraId="533B09F9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Коммунальное обслуживание (код 3.1)</w:t>
            </w:r>
          </w:p>
          <w:p w14:paraId="1AFA831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 xml:space="preserve"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</w:t>
            </w:r>
            <w:hyperlink r:id="rId44" w:history="1">
              <w:r w:rsidRPr="00E452A0">
                <w:rPr>
                  <w:rFonts w:ascii="Times New Roman" w:hAnsi="Times New Roman" w:cs="Times New Roman"/>
                </w:rPr>
                <w:t>кодами 3.1.1</w:t>
              </w:r>
            </w:hyperlink>
            <w:r w:rsidRPr="00E452A0">
              <w:rPr>
                <w:rFonts w:ascii="Times New Roman" w:hAnsi="Times New Roman" w:cs="Times New Roman"/>
              </w:rPr>
              <w:t xml:space="preserve"> - </w:t>
            </w:r>
            <w:hyperlink r:id="rId45" w:history="1">
              <w:r w:rsidRPr="00E452A0">
                <w:rPr>
                  <w:rFonts w:ascii="Times New Roman" w:hAnsi="Times New Roman" w:cs="Times New Roman"/>
                </w:rPr>
                <w:t>3.1.2</w:t>
              </w:r>
            </w:hyperlink>
            <w:r w:rsidRPr="00E452A0">
              <w:rPr>
                <w:rFonts w:ascii="Times New Roman" w:hAnsi="Times New Roman" w:cs="Times New Roman"/>
              </w:rPr>
              <w:t xml:space="preserve"> Классификатора видов разрешенного использования земельных участков.</w:t>
            </w:r>
          </w:p>
          <w:p w14:paraId="17836624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820" w:type="dxa"/>
          </w:tcPr>
          <w:p w14:paraId="26F23EA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Предельное максимальное количество этажей – 1 надземный этаж. </w:t>
            </w:r>
          </w:p>
          <w:p w14:paraId="365B7D9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- 0,5 м.</w:t>
            </w:r>
          </w:p>
          <w:p w14:paraId="6EEED92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5C0DCDAA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Размеры земельных участков для объектов обеспечения физических и юридических лиц коммунальными услугами не подлежат установлению.</w:t>
            </w:r>
          </w:p>
          <w:p w14:paraId="1897CF99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- 90%.</w:t>
            </w:r>
          </w:p>
        </w:tc>
      </w:tr>
      <w:tr w:rsidR="003A4FD8" w:rsidRPr="00E452A0" w14:paraId="0FD7A4E6" w14:textId="77777777" w:rsidTr="008A481C">
        <w:tc>
          <w:tcPr>
            <w:tcW w:w="438" w:type="dxa"/>
          </w:tcPr>
          <w:p w14:paraId="3B034AB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16</w:t>
            </w:r>
          </w:p>
        </w:tc>
        <w:tc>
          <w:tcPr>
            <w:tcW w:w="4093" w:type="dxa"/>
          </w:tcPr>
          <w:p w14:paraId="08558D5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Улично-дорожная сеть</w:t>
            </w:r>
          </w:p>
          <w:p w14:paraId="551D2EE8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12.0.1)</w:t>
            </w:r>
          </w:p>
          <w:p w14:paraId="5B9D595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E452A0">
              <w:rPr>
                <w:rFonts w:ascii="Times New Roman" w:hAnsi="Times New Roman" w:cs="Times New Roman"/>
                <w:bCs/>
              </w:rPr>
              <w:t>велотранспортной</w:t>
            </w:r>
            <w:proofErr w:type="spellEnd"/>
            <w:r w:rsidRPr="00E452A0">
              <w:rPr>
                <w:rFonts w:ascii="Times New Roman" w:hAnsi="Times New Roman" w:cs="Times New Roman"/>
                <w:bCs/>
              </w:rPr>
              <w:t xml:space="preserve"> и инженерной инфраструктуры;</w:t>
            </w:r>
          </w:p>
          <w:p w14:paraId="3E7A31E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</w:t>
            </w:r>
            <w:hyperlink r:id="rId46" w:history="1">
              <w:r w:rsidRPr="00E452A0">
                <w:rPr>
                  <w:rFonts w:ascii="Times New Roman" w:hAnsi="Times New Roman" w:cs="Times New Roman"/>
                  <w:bCs/>
                </w:rPr>
                <w:t>кодами 2.7.1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, </w:t>
            </w:r>
            <w:hyperlink r:id="rId47" w:history="1">
              <w:r w:rsidRPr="00E452A0">
                <w:rPr>
                  <w:rFonts w:ascii="Times New Roman" w:hAnsi="Times New Roman" w:cs="Times New Roman"/>
                  <w:bCs/>
                </w:rPr>
                <w:t>4.9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, </w:t>
            </w:r>
            <w:hyperlink r:id="rId48" w:history="1">
              <w:r w:rsidRPr="00E452A0">
                <w:rPr>
                  <w:rFonts w:ascii="Times New Roman" w:hAnsi="Times New Roman" w:cs="Times New Roman"/>
                  <w:bCs/>
                </w:rPr>
                <w:t>7.2.3</w:t>
              </w:r>
            </w:hyperlink>
            <w:r w:rsidRPr="00E452A0">
              <w:rPr>
                <w:rFonts w:ascii="Times New Roman" w:hAnsi="Times New Roman" w:cs="Times New Roman"/>
              </w:rPr>
              <w:t xml:space="preserve"> Классификатора видов разрешенного использования земельных участков</w:t>
            </w:r>
            <w:r w:rsidRPr="00E452A0">
              <w:rPr>
                <w:rFonts w:ascii="Times New Roman" w:hAnsi="Times New Roman" w:cs="Times New Roman"/>
                <w:bCs/>
              </w:rP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4820" w:type="dxa"/>
          </w:tcPr>
          <w:p w14:paraId="70D8708F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  <w:p w14:paraId="3A630666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A4FD8" w:rsidRPr="00E452A0" w14:paraId="64E990C7" w14:textId="77777777" w:rsidTr="008A481C">
        <w:tc>
          <w:tcPr>
            <w:tcW w:w="438" w:type="dxa"/>
          </w:tcPr>
          <w:p w14:paraId="5EDDCDD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4093" w:type="dxa"/>
          </w:tcPr>
          <w:p w14:paraId="7E2F8DF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Благоустройство территории</w:t>
            </w:r>
          </w:p>
          <w:p w14:paraId="01665883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12.0.2)</w:t>
            </w:r>
          </w:p>
          <w:p w14:paraId="4E5E3EF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4820" w:type="dxa"/>
          </w:tcPr>
          <w:p w14:paraId="10A2EF2A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  <w:p w14:paraId="55BDE43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A4FD8" w:rsidRPr="00E452A0" w14:paraId="173D38E4" w14:textId="77777777" w:rsidTr="008A481C">
        <w:tc>
          <w:tcPr>
            <w:tcW w:w="438" w:type="dxa"/>
          </w:tcPr>
          <w:p w14:paraId="6F641DD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4093" w:type="dxa"/>
          </w:tcPr>
          <w:p w14:paraId="6ED9FBD3" w14:textId="77777777" w:rsidR="003A4FD8" w:rsidRPr="00A9633F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9633F">
              <w:rPr>
                <w:rFonts w:ascii="Times New Roman" w:hAnsi="Times New Roman" w:cs="Times New Roman"/>
                <w:b/>
                <w:bCs/>
              </w:rPr>
              <w:t>Общежития</w:t>
            </w:r>
          </w:p>
          <w:p w14:paraId="3B9EC05E" w14:textId="77777777" w:rsidR="003A4FD8" w:rsidRPr="00A9633F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A9633F">
              <w:rPr>
                <w:rFonts w:ascii="Times New Roman" w:hAnsi="Times New Roman" w:cs="Times New Roman"/>
                <w:b/>
              </w:rPr>
              <w:t>(код 3.2.4)</w:t>
            </w:r>
          </w:p>
          <w:p w14:paraId="5446B395" w14:textId="77777777" w:rsidR="003A4FD8" w:rsidRPr="00A9633F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A9633F">
              <w:rPr>
                <w:rFonts w:ascii="Times New Roman" w:hAnsi="Times New Roman" w:cs="Times New Roman"/>
                <w:bCs/>
              </w:rPr>
              <w:t xml:space="preserve">Размещение зданий, предназначенных для размещения общежитий, предназначенных для проживания </w:t>
            </w:r>
            <w:r w:rsidRPr="00A9633F">
              <w:rPr>
                <w:rFonts w:ascii="Times New Roman" w:hAnsi="Times New Roman" w:cs="Times New Roman"/>
                <w:bCs/>
              </w:rPr>
              <w:lastRenderedPageBreak/>
              <w:t xml:space="preserve">граждан на время их работы, службы или обучения, за исключением зданий, размещение которых предусмотрено содержанием вида разрешенного использования с </w:t>
            </w:r>
            <w:hyperlink r:id="rId49" w:history="1">
              <w:r w:rsidRPr="00A9633F">
                <w:rPr>
                  <w:rFonts w:ascii="Times New Roman" w:hAnsi="Times New Roman" w:cs="Times New Roman"/>
                  <w:bCs/>
                </w:rPr>
                <w:t>кодом 4.7</w:t>
              </w:r>
            </w:hyperlink>
            <w:r w:rsidRPr="00A9633F">
              <w:rPr>
                <w:rFonts w:ascii="Times New Roman" w:hAnsi="Times New Roman" w:cs="Times New Roman"/>
              </w:rPr>
              <w:t xml:space="preserve"> Классификатора видов разрешенного использования земельных участков</w:t>
            </w:r>
          </w:p>
          <w:p w14:paraId="37644860" w14:textId="77777777" w:rsidR="003A4FD8" w:rsidRPr="00A9633F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A9633F">
              <w:rPr>
                <w:rFonts w:ascii="Times New Roman" w:hAnsi="Times New Roman" w:cs="Times New Roman"/>
                <w:color w:val="948A54" w:themeColor="background2" w:themeShade="80"/>
              </w:rPr>
              <w:t xml:space="preserve">(в </w:t>
            </w:r>
            <w:proofErr w:type="spellStart"/>
            <w:proofErr w:type="gramStart"/>
            <w:r w:rsidRPr="00A9633F">
              <w:rPr>
                <w:rFonts w:ascii="Times New Roman" w:hAnsi="Times New Roman" w:cs="Times New Roman"/>
                <w:color w:val="948A54" w:themeColor="background2" w:themeShade="80"/>
              </w:rPr>
              <w:t>ред.Решения</w:t>
            </w:r>
            <w:proofErr w:type="spellEnd"/>
            <w:proofErr w:type="gramEnd"/>
            <w:r w:rsidRPr="00A9633F">
              <w:rPr>
                <w:rFonts w:ascii="Times New Roman" w:hAnsi="Times New Roman" w:cs="Times New Roman"/>
                <w:color w:val="948A54" w:themeColor="background2" w:themeShade="80"/>
              </w:rPr>
              <w:t xml:space="preserve"> Думы Чугуевского муниципального округа от 29.03.2021 № 183-НПА)</w:t>
            </w:r>
          </w:p>
        </w:tc>
        <w:tc>
          <w:tcPr>
            <w:tcW w:w="4820" w:type="dxa"/>
          </w:tcPr>
          <w:p w14:paraId="1D395E46" w14:textId="77777777" w:rsidR="003A4FD8" w:rsidRPr="00A9633F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A9633F">
              <w:rPr>
                <w:rFonts w:ascii="Times New Roman" w:hAnsi="Times New Roman" w:cs="Times New Roman"/>
              </w:rPr>
              <w:lastRenderedPageBreak/>
              <w:t>Предельное максимальное количество этажей - 4 надземных этажа.</w:t>
            </w:r>
          </w:p>
          <w:p w14:paraId="3CE25D46" w14:textId="77777777" w:rsidR="003A4FD8" w:rsidRPr="00A9633F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A9633F">
              <w:rPr>
                <w:rFonts w:ascii="Times New Roman" w:hAnsi="Times New Roman" w:cs="Times New Roman"/>
              </w:rPr>
              <w:t xml:space="preserve">Минимальные отступы от границ земельных участков в целях определения мест допустимого размещения зданий, строений, сооружений, за </w:t>
            </w:r>
            <w:r w:rsidRPr="00A9633F">
              <w:rPr>
                <w:rFonts w:ascii="Times New Roman" w:hAnsi="Times New Roman" w:cs="Times New Roman"/>
              </w:rPr>
              <w:lastRenderedPageBreak/>
              <w:t>пределами которых запрещено строительство зданий, строений, сооружений - 5 м.</w:t>
            </w:r>
          </w:p>
          <w:p w14:paraId="532128F6" w14:textId="77777777" w:rsidR="003A4FD8" w:rsidRPr="00A9633F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A9633F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3A2D39BD" w14:textId="77777777" w:rsidR="003A4FD8" w:rsidRPr="00A9633F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A9633F">
              <w:rPr>
                <w:rFonts w:ascii="Times New Roman" w:hAnsi="Times New Roman" w:cs="Times New Roman"/>
              </w:rPr>
              <w:t>Размеры земельных участков - не менее 1000 кв. м.</w:t>
            </w:r>
          </w:p>
          <w:p w14:paraId="740CCF5D" w14:textId="77777777" w:rsidR="003A4FD8" w:rsidRPr="00A9633F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A9633F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- 75%.</w:t>
            </w:r>
          </w:p>
          <w:p w14:paraId="2A7C1C78" w14:textId="77777777" w:rsidR="003A4FD8" w:rsidRPr="00A9633F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A9633F">
              <w:rPr>
                <w:rFonts w:ascii="Times New Roman" w:hAnsi="Times New Roman" w:cs="Times New Roman"/>
              </w:rPr>
              <w:t>Минимальный процент озеленения - 15%.</w:t>
            </w:r>
          </w:p>
          <w:p w14:paraId="765D00D5" w14:textId="77777777" w:rsidR="003A4FD8" w:rsidRPr="00A9633F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9633F">
              <w:rPr>
                <w:rFonts w:ascii="Times New Roman" w:hAnsi="Times New Roman" w:cs="Times New Roman"/>
              </w:rPr>
              <w:t xml:space="preserve">Минимальное количество мест для стоянки автомобилей - 1 </w:t>
            </w:r>
            <w:proofErr w:type="spellStart"/>
            <w:r w:rsidRPr="00A9633F">
              <w:rPr>
                <w:rFonts w:ascii="Times New Roman" w:hAnsi="Times New Roman" w:cs="Times New Roman"/>
              </w:rPr>
              <w:t>машино</w:t>
            </w:r>
            <w:proofErr w:type="spellEnd"/>
            <w:r w:rsidRPr="00A9633F">
              <w:rPr>
                <w:rFonts w:ascii="Times New Roman" w:hAnsi="Times New Roman" w:cs="Times New Roman"/>
              </w:rPr>
              <w:t xml:space="preserve">-место на 200 кв. м общей площади, но не менее 1 </w:t>
            </w:r>
            <w:proofErr w:type="spellStart"/>
            <w:r w:rsidRPr="00A9633F">
              <w:rPr>
                <w:rFonts w:ascii="Times New Roman" w:hAnsi="Times New Roman" w:cs="Times New Roman"/>
              </w:rPr>
              <w:t>машино</w:t>
            </w:r>
            <w:proofErr w:type="spellEnd"/>
            <w:r w:rsidRPr="00A9633F">
              <w:rPr>
                <w:rFonts w:ascii="Times New Roman" w:hAnsi="Times New Roman" w:cs="Times New Roman"/>
              </w:rPr>
              <w:t>-место на 5 комнат</w:t>
            </w:r>
          </w:p>
        </w:tc>
      </w:tr>
      <w:tr w:rsidR="003A4FD8" w:rsidRPr="00E452A0" w14:paraId="3C7CACB3" w14:textId="77777777" w:rsidTr="008A481C">
        <w:tc>
          <w:tcPr>
            <w:tcW w:w="438" w:type="dxa"/>
          </w:tcPr>
          <w:p w14:paraId="22BC3C2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lastRenderedPageBreak/>
              <w:t>19</w:t>
            </w:r>
          </w:p>
        </w:tc>
        <w:tc>
          <w:tcPr>
            <w:tcW w:w="4093" w:type="dxa"/>
          </w:tcPr>
          <w:p w14:paraId="2A5C55EC" w14:textId="77777777" w:rsidR="003A4FD8" w:rsidRPr="00A9633F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A9633F">
              <w:rPr>
                <w:rFonts w:ascii="Times New Roman" w:hAnsi="Times New Roman" w:cs="Times New Roman"/>
                <w:b/>
              </w:rPr>
              <w:t>Образование и просвещение</w:t>
            </w:r>
          </w:p>
          <w:p w14:paraId="33590997" w14:textId="77777777" w:rsidR="003A4FD8" w:rsidRPr="00A9633F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A9633F">
              <w:rPr>
                <w:rFonts w:ascii="Times New Roman" w:hAnsi="Times New Roman" w:cs="Times New Roman"/>
                <w:b/>
              </w:rPr>
              <w:t>(код 3.5)</w:t>
            </w:r>
          </w:p>
          <w:p w14:paraId="79D1AAF0" w14:textId="77777777" w:rsidR="003A4FD8" w:rsidRPr="00A9633F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A9633F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воспитания, образования и просвещения. Содержание данного вида разрешенного использования включает в себя содержание видов разрешенного использования с </w:t>
            </w:r>
            <w:hyperlink r:id="rId50" w:history="1">
              <w:r w:rsidRPr="00A9633F">
                <w:rPr>
                  <w:rFonts w:ascii="Times New Roman" w:hAnsi="Times New Roman" w:cs="Times New Roman"/>
                </w:rPr>
                <w:t>кодами 3.5.1</w:t>
              </w:r>
            </w:hyperlink>
            <w:r w:rsidRPr="00A9633F">
              <w:rPr>
                <w:rFonts w:ascii="Times New Roman" w:hAnsi="Times New Roman" w:cs="Times New Roman"/>
              </w:rPr>
              <w:t xml:space="preserve"> - </w:t>
            </w:r>
            <w:hyperlink r:id="rId51" w:history="1">
              <w:r w:rsidRPr="00A9633F">
                <w:rPr>
                  <w:rFonts w:ascii="Times New Roman" w:hAnsi="Times New Roman" w:cs="Times New Roman"/>
                </w:rPr>
                <w:t>3.5.2</w:t>
              </w:r>
            </w:hyperlink>
            <w:r w:rsidRPr="00A9633F">
              <w:rPr>
                <w:rFonts w:ascii="Times New Roman" w:hAnsi="Times New Roman" w:cs="Times New Roman"/>
              </w:rPr>
              <w:t xml:space="preserve"> </w:t>
            </w:r>
          </w:p>
          <w:p w14:paraId="7B97A528" w14:textId="77777777" w:rsidR="003A4FD8" w:rsidRPr="00A9633F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A9633F">
              <w:rPr>
                <w:rFonts w:ascii="Times New Roman" w:hAnsi="Times New Roman" w:cs="Times New Roman"/>
              </w:rPr>
              <w:t>Классификатора видов разрешенного использования земельных участков</w:t>
            </w:r>
          </w:p>
          <w:p w14:paraId="03A7E5FF" w14:textId="77777777" w:rsidR="003A4FD8" w:rsidRPr="00A9633F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A9633F">
              <w:rPr>
                <w:rFonts w:ascii="Times New Roman" w:hAnsi="Times New Roman" w:cs="Times New Roman"/>
                <w:color w:val="948A54" w:themeColor="background2" w:themeShade="80"/>
              </w:rPr>
              <w:t xml:space="preserve">(в </w:t>
            </w:r>
            <w:proofErr w:type="spellStart"/>
            <w:proofErr w:type="gramStart"/>
            <w:r w:rsidRPr="00A9633F">
              <w:rPr>
                <w:rFonts w:ascii="Times New Roman" w:hAnsi="Times New Roman" w:cs="Times New Roman"/>
                <w:color w:val="948A54" w:themeColor="background2" w:themeShade="80"/>
              </w:rPr>
              <w:t>ред.Решения</w:t>
            </w:r>
            <w:proofErr w:type="spellEnd"/>
            <w:proofErr w:type="gramEnd"/>
            <w:r w:rsidRPr="00A9633F">
              <w:rPr>
                <w:rFonts w:ascii="Times New Roman" w:hAnsi="Times New Roman" w:cs="Times New Roman"/>
                <w:color w:val="948A54" w:themeColor="background2" w:themeShade="80"/>
              </w:rPr>
              <w:t xml:space="preserve"> Думы Чугуевского муниципального округа от 29.03.2021 № 183-НПА)</w:t>
            </w:r>
          </w:p>
        </w:tc>
        <w:tc>
          <w:tcPr>
            <w:tcW w:w="4820" w:type="dxa"/>
          </w:tcPr>
          <w:p w14:paraId="5B2F21DB" w14:textId="77777777" w:rsidR="003A4FD8" w:rsidRPr="00A9633F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A9633F">
              <w:rPr>
                <w:rFonts w:ascii="Times New Roman" w:hAnsi="Times New Roman" w:cs="Times New Roman"/>
                <w:bCs/>
              </w:rPr>
              <w:t>Предельное максимальное количество этажей - 3 надземных этажа.</w:t>
            </w:r>
          </w:p>
          <w:p w14:paraId="3A32AD91" w14:textId="77777777" w:rsidR="003A4FD8" w:rsidRPr="00A9633F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A9633F">
              <w:rPr>
                <w:rFonts w:ascii="Times New Roman" w:hAnsi="Times New Roman" w:cs="Times New Roman"/>
                <w:bCs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- 5 м.</w:t>
            </w:r>
          </w:p>
          <w:p w14:paraId="453979CE" w14:textId="77777777" w:rsidR="003A4FD8" w:rsidRPr="00A9633F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A9633F">
              <w:rPr>
                <w:rFonts w:ascii="Times New Roman" w:hAnsi="Times New Roman" w:cs="Times New Roman"/>
                <w:bCs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49029D6A" w14:textId="77777777" w:rsidR="003A4FD8" w:rsidRPr="00A9633F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A9633F">
              <w:rPr>
                <w:rFonts w:ascii="Times New Roman" w:hAnsi="Times New Roman" w:cs="Times New Roman"/>
                <w:bCs/>
              </w:rPr>
              <w:t>Размеры земельных участков для объектов среднего и высшего профессионального образования - не менее 2000 кв. м.</w:t>
            </w:r>
          </w:p>
          <w:p w14:paraId="045DD396" w14:textId="77777777" w:rsidR="003A4FD8" w:rsidRPr="00A9633F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A9633F">
              <w:rPr>
                <w:rFonts w:ascii="Times New Roman" w:hAnsi="Times New Roman" w:cs="Times New Roman"/>
                <w:bCs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- 60%.</w:t>
            </w:r>
          </w:p>
          <w:p w14:paraId="1E8AE06F" w14:textId="77777777" w:rsidR="003A4FD8" w:rsidRPr="00A9633F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A9633F">
              <w:rPr>
                <w:rFonts w:ascii="Times New Roman" w:hAnsi="Times New Roman" w:cs="Times New Roman"/>
                <w:bCs/>
              </w:rPr>
              <w:t>Минимальный процент озеленения - 20%.</w:t>
            </w:r>
          </w:p>
          <w:p w14:paraId="50D0CBFA" w14:textId="77777777" w:rsidR="003A4FD8" w:rsidRPr="00A9633F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A9633F">
              <w:rPr>
                <w:rFonts w:ascii="Times New Roman" w:hAnsi="Times New Roman" w:cs="Times New Roman"/>
                <w:bCs/>
              </w:rPr>
              <w:t xml:space="preserve">Минимальное количество мест для стоянки автомобилей - 1 </w:t>
            </w:r>
            <w:proofErr w:type="spellStart"/>
            <w:r w:rsidRPr="00A9633F">
              <w:rPr>
                <w:rFonts w:ascii="Times New Roman" w:hAnsi="Times New Roman" w:cs="Times New Roman"/>
                <w:bCs/>
              </w:rPr>
              <w:t>машино</w:t>
            </w:r>
            <w:proofErr w:type="spellEnd"/>
            <w:r w:rsidRPr="00A9633F">
              <w:rPr>
                <w:rFonts w:ascii="Times New Roman" w:hAnsi="Times New Roman" w:cs="Times New Roman"/>
                <w:bCs/>
              </w:rPr>
              <w:t>-место на 100 кв. м общей площади.</w:t>
            </w:r>
          </w:p>
        </w:tc>
      </w:tr>
    </w:tbl>
    <w:p w14:paraId="15FA1B28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</w:p>
    <w:p w14:paraId="36F095FD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  <w:r w:rsidRPr="00E452A0">
        <w:rPr>
          <w:rFonts w:ascii="Times New Roman" w:hAnsi="Times New Roman" w:cs="Times New Roman"/>
          <w:b/>
          <w:bCs/>
          <w:sz w:val="20"/>
          <w:szCs w:val="20"/>
          <w:lang w:eastAsia="ar-SA"/>
        </w:rPr>
        <w:t>3.4.2. УСЛОВНО РАЗРЕШЁННЫЕ ВИДЫ И ПАРАМЕТРЫ ИСПОЛЬЗОВАНИЯ ЗЕМЕЛЬНЫХ УЧАСТКОВ И ОБЪЕКТОВ КАПИТАЛЬНОГО СТРОИТЕЛЬСТВА</w:t>
      </w:r>
    </w:p>
    <w:tbl>
      <w:tblPr>
        <w:tblStyle w:val="ad"/>
        <w:tblW w:w="9351" w:type="dxa"/>
        <w:tblLook w:val="04A0" w:firstRow="1" w:lastRow="0" w:firstColumn="1" w:lastColumn="0" w:noHBand="0" w:noVBand="1"/>
      </w:tblPr>
      <w:tblGrid>
        <w:gridCol w:w="439"/>
        <w:gridCol w:w="4092"/>
        <w:gridCol w:w="4820"/>
      </w:tblGrid>
      <w:tr w:rsidR="003A4FD8" w:rsidRPr="00E452A0" w14:paraId="2572EE13" w14:textId="77777777" w:rsidTr="008A481C">
        <w:tc>
          <w:tcPr>
            <w:tcW w:w="439" w:type="dxa"/>
          </w:tcPr>
          <w:p w14:paraId="46B6D73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№</w:t>
            </w:r>
          </w:p>
          <w:p w14:paraId="6F6A22D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  <w:p w14:paraId="55C7096A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/</w:t>
            </w:r>
          </w:p>
          <w:p w14:paraId="4FC0FEA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</w:tc>
        <w:tc>
          <w:tcPr>
            <w:tcW w:w="4092" w:type="dxa"/>
          </w:tcPr>
          <w:p w14:paraId="39F609A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Виды использования</w:t>
            </w:r>
          </w:p>
        </w:tc>
        <w:tc>
          <w:tcPr>
            <w:tcW w:w="4820" w:type="dxa"/>
          </w:tcPr>
          <w:p w14:paraId="2EDD6CB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Параметры разрешенного использования</w:t>
            </w:r>
          </w:p>
        </w:tc>
      </w:tr>
      <w:tr w:rsidR="003A4FD8" w:rsidRPr="00E452A0" w14:paraId="5E14034C" w14:textId="77777777" w:rsidTr="008A481C">
        <w:tc>
          <w:tcPr>
            <w:tcW w:w="439" w:type="dxa"/>
          </w:tcPr>
          <w:p w14:paraId="452427D8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  <w:p w14:paraId="1719544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4092" w:type="dxa"/>
          </w:tcPr>
          <w:p w14:paraId="41C1D95E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 xml:space="preserve">Бытовое обслуживание </w:t>
            </w:r>
          </w:p>
          <w:p w14:paraId="44BCB4E1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3.3)</w:t>
            </w:r>
          </w:p>
          <w:p w14:paraId="1673EB6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4820" w:type="dxa"/>
            <w:vMerge w:val="restart"/>
          </w:tcPr>
          <w:p w14:paraId="781A120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Предельное максимальное количество этажей - 4 надземных этажа.</w:t>
            </w:r>
          </w:p>
          <w:p w14:paraId="1B3260F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- 3 м, фронтальной стороны – 5 м.</w:t>
            </w:r>
          </w:p>
          <w:p w14:paraId="76BE0BF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lastRenderedPageBreak/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73DECE3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Размеры земельных участков - не менее 200 кв. м.</w:t>
            </w:r>
          </w:p>
          <w:p w14:paraId="4599DDA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- 70%.</w:t>
            </w:r>
          </w:p>
          <w:p w14:paraId="3AD87EF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Минимальный процент озеленения - 15%.</w:t>
            </w:r>
          </w:p>
          <w:p w14:paraId="1E8BD83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Минимальное количество мест для стоянки автомобилей - 1 </w:t>
            </w:r>
            <w:proofErr w:type="spellStart"/>
            <w:r w:rsidRPr="00E452A0">
              <w:rPr>
                <w:rFonts w:ascii="Times New Roman" w:hAnsi="Times New Roman" w:cs="Times New Roman"/>
                <w:bCs/>
              </w:rPr>
              <w:t>машино</w:t>
            </w:r>
            <w:proofErr w:type="spellEnd"/>
            <w:r w:rsidRPr="00E452A0">
              <w:rPr>
                <w:rFonts w:ascii="Times New Roman" w:hAnsi="Times New Roman" w:cs="Times New Roman"/>
                <w:bCs/>
              </w:rPr>
              <w:t>-место на 50 кв. м общей площади</w:t>
            </w:r>
          </w:p>
        </w:tc>
      </w:tr>
      <w:tr w:rsidR="003A4FD8" w:rsidRPr="00E452A0" w14:paraId="0124CCEF" w14:textId="77777777" w:rsidTr="008A481C">
        <w:tc>
          <w:tcPr>
            <w:tcW w:w="439" w:type="dxa"/>
          </w:tcPr>
          <w:p w14:paraId="40CF566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lastRenderedPageBreak/>
              <w:t>2</w:t>
            </w:r>
          </w:p>
        </w:tc>
        <w:tc>
          <w:tcPr>
            <w:tcW w:w="4092" w:type="dxa"/>
          </w:tcPr>
          <w:p w14:paraId="6D324E16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Деловое управление (код 4.1)</w:t>
            </w:r>
          </w:p>
          <w:p w14:paraId="3DEA835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4820" w:type="dxa"/>
            <w:vMerge/>
          </w:tcPr>
          <w:p w14:paraId="68BCDF3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3A4FD8" w:rsidRPr="00E452A0" w14:paraId="196C8BB0" w14:textId="77777777" w:rsidTr="008A481C">
        <w:tc>
          <w:tcPr>
            <w:tcW w:w="439" w:type="dxa"/>
          </w:tcPr>
          <w:p w14:paraId="7BD68BB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3</w:t>
            </w:r>
          </w:p>
        </w:tc>
        <w:tc>
          <w:tcPr>
            <w:tcW w:w="4092" w:type="dxa"/>
          </w:tcPr>
          <w:p w14:paraId="70B9FF35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Банковская и страховая деятельность (код 4.5)</w:t>
            </w:r>
          </w:p>
          <w:p w14:paraId="2A808E0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Размещение объектов капитального строительства, предназначенных для размещения организаций, оказывающих банковские и страховые услуги</w:t>
            </w:r>
          </w:p>
          <w:p w14:paraId="20D4E96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4820" w:type="dxa"/>
            <w:vMerge/>
          </w:tcPr>
          <w:p w14:paraId="2309CB0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3A4FD8" w:rsidRPr="00E452A0" w14:paraId="46958F22" w14:textId="77777777" w:rsidTr="008A481C">
        <w:tc>
          <w:tcPr>
            <w:tcW w:w="439" w:type="dxa"/>
          </w:tcPr>
          <w:p w14:paraId="7437AEBC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  <w:p w14:paraId="17374D4C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3F9D1EC5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09B25452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19597EB8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195F23C6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71EC2EFB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0CD33B0A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1E8C98D2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12CF6DE2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3AB7366B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21AF6D02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61F599CD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261A3088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55C489D4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6FE85B3C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4001091A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02C7117A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29F61F6F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62209BF3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180B93B8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0F2EB68A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0E1D848F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1D730CD0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61BF3724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7FB34707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1BB8C76A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1AC6E854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5BCBA88B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2F0DC805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4092" w:type="dxa"/>
          </w:tcPr>
          <w:p w14:paraId="3EBF3465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Гостиничное обслуживание</w:t>
            </w:r>
            <w:r w:rsidRPr="00E452A0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14:paraId="4849D298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4.7)</w:t>
            </w:r>
          </w:p>
          <w:p w14:paraId="5320EB2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зданий и сооружений, предназначенных для организации развлекательных мероприятий, путешествий, для размещения дискотек и танцевальных площадок, ночных клубов, аквапарков, боулинга, аттракционов и т.п., игровых автоматов (кроме игрового оборудования, используемого для проведения азартных игр), игровых площадок</w:t>
            </w:r>
          </w:p>
        </w:tc>
        <w:tc>
          <w:tcPr>
            <w:tcW w:w="4820" w:type="dxa"/>
          </w:tcPr>
          <w:p w14:paraId="30E94FF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Предельное максимальное количество этажей - 3 надземных этажа.</w:t>
            </w:r>
          </w:p>
          <w:p w14:paraId="01AE988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- 3 м, фронтальной стороны – 5м.</w:t>
            </w:r>
          </w:p>
          <w:p w14:paraId="221EDB1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14C81651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Размеры земельных участков - не менее 200 кв. м.</w:t>
            </w:r>
          </w:p>
          <w:p w14:paraId="5B0CEFC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- 75%.</w:t>
            </w:r>
          </w:p>
          <w:p w14:paraId="1A58652A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Минимальный процент озеленения - 15%.</w:t>
            </w:r>
          </w:p>
          <w:p w14:paraId="4C2DBFFE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Минимальное количество мест для стоянки автомобилей - 1 </w:t>
            </w:r>
            <w:proofErr w:type="spellStart"/>
            <w:r w:rsidRPr="00E452A0">
              <w:rPr>
                <w:rFonts w:ascii="Times New Roman" w:hAnsi="Times New Roman" w:cs="Times New Roman"/>
                <w:color w:val="000000"/>
              </w:rPr>
              <w:t>машино</w:t>
            </w:r>
            <w:proofErr w:type="spellEnd"/>
            <w:r w:rsidRPr="00E452A0">
              <w:rPr>
                <w:rFonts w:ascii="Times New Roman" w:hAnsi="Times New Roman" w:cs="Times New Roman"/>
                <w:color w:val="000000"/>
              </w:rPr>
              <w:t xml:space="preserve">-место на 200 кв. м общей площади, но не менее 1 </w:t>
            </w:r>
            <w:proofErr w:type="spellStart"/>
            <w:r w:rsidRPr="00E452A0">
              <w:rPr>
                <w:rFonts w:ascii="Times New Roman" w:hAnsi="Times New Roman" w:cs="Times New Roman"/>
                <w:color w:val="000000"/>
              </w:rPr>
              <w:t>машино</w:t>
            </w:r>
            <w:proofErr w:type="spellEnd"/>
            <w:r w:rsidRPr="00E452A0">
              <w:rPr>
                <w:rFonts w:ascii="Times New Roman" w:hAnsi="Times New Roman" w:cs="Times New Roman"/>
                <w:color w:val="000000"/>
              </w:rPr>
              <w:t xml:space="preserve">-место на 5 номеров </w:t>
            </w:r>
          </w:p>
        </w:tc>
      </w:tr>
      <w:tr w:rsidR="003A4FD8" w:rsidRPr="00E452A0" w14:paraId="5E8479BA" w14:textId="77777777" w:rsidTr="008A481C">
        <w:tc>
          <w:tcPr>
            <w:tcW w:w="439" w:type="dxa"/>
          </w:tcPr>
          <w:p w14:paraId="72A0E6B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4092" w:type="dxa"/>
          </w:tcPr>
          <w:p w14:paraId="21BED7E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Хранение автотранспорта</w:t>
            </w:r>
          </w:p>
          <w:p w14:paraId="316CF350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2.7.1)</w:t>
            </w:r>
          </w:p>
          <w:p w14:paraId="3BBF015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Размещение отдельно стоящих и пристроенных гаражей, в том числе подземных, предназначенных для хранения автотранспорта, в том числе с разделением на </w:t>
            </w:r>
            <w:proofErr w:type="spellStart"/>
            <w:r w:rsidRPr="00E452A0">
              <w:rPr>
                <w:rFonts w:ascii="Times New Roman" w:hAnsi="Times New Roman" w:cs="Times New Roman"/>
                <w:bCs/>
              </w:rPr>
              <w:t>машино</w:t>
            </w:r>
            <w:proofErr w:type="spellEnd"/>
            <w:r w:rsidRPr="00E452A0">
              <w:rPr>
                <w:rFonts w:ascii="Times New Roman" w:hAnsi="Times New Roman" w:cs="Times New Roman"/>
                <w:bCs/>
              </w:rPr>
              <w:t xml:space="preserve">-места, за </w:t>
            </w:r>
            <w:r w:rsidRPr="00E452A0">
              <w:rPr>
                <w:rFonts w:ascii="Times New Roman" w:hAnsi="Times New Roman" w:cs="Times New Roman"/>
                <w:bCs/>
              </w:rPr>
              <w:lastRenderedPageBreak/>
              <w:t xml:space="preserve">исключением гаражей, размещение которых предусмотрено содержанием вида разрешенного использования с </w:t>
            </w:r>
            <w:hyperlink r:id="rId52" w:history="1">
              <w:r w:rsidRPr="00E452A0">
                <w:rPr>
                  <w:rFonts w:ascii="Times New Roman" w:hAnsi="Times New Roman" w:cs="Times New Roman"/>
                  <w:bCs/>
                </w:rPr>
                <w:t>кодом 4.9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 Классификатора видов разрешенного использования земельных участков</w:t>
            </w:r>
          </w:p>
          <w:p w14:paraId="29A3C9DD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820" w:type="dxa"/>
          </w:tcPr>
          <w:p w14:paraId="0B83F9E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lastRenderedPageBreak/>
              <w:t>Предельное максимальное количество этажей - 1 надземный этаж.</w:t>
            </w:r>
          </w:p>
          <w:p w14:paraId="6116EBD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 xml:space="preserve"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сооружений: - 1 м, в случае </w:t>
            </w:r>
            <w:r w:rsidRPr="00E452A0">
              <w:rPr>
                <w:rFonts w:ascii="Times New Roman" w:hAnsi="Times New Roman" w:cs="Times New Roman"/>
              </w:rPr>
              <w:lastRenderedPageBreak/>
              <w:t>размещения на смежном участке пристроенного здания - 0 м.</w:t>
            </w:r>
          </w:p>
          <w:p w14:paraId="476321B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4110B48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 xml:space="preserve">Размеры земельных участков - не менее 35 кв. м на 1 </w:t>
            </w:r>
            <w:proofErr w:type="spellStart"/>
            <w:r w:rsidRPr="00E452A0">
              <w:rPr>
                <w:rFonts w:ascii="Times New Roman" w:hAnsi="Times New Roman" w:cs="Times New Roman"/>
              </w:rPr>
              <w:t>машино</w:t>
            </w:r>
            <w:proofErr w:type="spellEnd"/>
            <w:r w:rsidRPr="00E452A0">
              <w:rPr>
                <w:rFonts w:ascii="Times New Roman" w:hAnsi="Times New Roman" w:cs="Times New Roman"/>
              </w:rPr>
              <w:t>-место для гаражей.</w:t>
            </w:r>
          </w:p>
          <w:p w14:paraId="38E9A8F5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- 75%</w:t>
            </w:r>
          </w:p>
        </w:tc>
      </w:tr>
    </w:tbl>
    <w:p w14:paraId="56E72DF6" w14:textId="77777777" w:rsidR="008A481C" w:rsidRPr="00E452A0" w:rsidRDefault="008A481C" w:rsidP="00530002">
      <w:pPr>
        <w:suppressAutoHyphens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</w:p>
    <w:p w14:paraId="522B1BFC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  <w:r w:rsidRPr="00E452A0">
        <w:rPr>
          <w:rFonts w:ascii="Times New Roman" w:hAnsi="Times New Roman" w:cs="Times New Roman"/>
          <w:b/>
          <w:bCs/>
          <w:sz w:val="20"/>
          <w:szCs w:val="20"/>
          <w:lang w:eastAsia="ar-SA"/>
        </w:rPr>
        <w:t>3.4.3. ВСПОМОГАТЕЛЬНЫЕ ВИДЫ И ПАРАМЕТРЫ РАЗРЕШЕННОГО ИСПОЛЬЗОВАНИЯ ЗЕМЕЛЬНЫХ УЧАСТКОВ И ОБЪЕКТОВ КАПИТАЛЬНОГО СТРОИТЕЛЬСТВА</w:t>
      </w:r>
    </w:p>
    <w:tbl>
      <w:tblPr>
        <w:tblStyle w:val="ad"/>
        <w:tblW w:w="9351" w:type="dxa"/>
        <w:tblLook w:val="04A0" w:firstRow="1" w:lastRow="0" w:firstColumn="1" w:lastColumn="0" w:noHBand="0" w:noVBand="1"/>
      </w:tblPr>
      <w:tblGrid>
        <w:gridCol w:w="438"/>
        <w:gridCol w:w="4093"/>
        <w:gridCol w:w="4820"/>
      </w:tblGrid>
      <w:tr w:rsidR="003A4FD8" w:rsidRPr="00E452A0" w14:paraId="692A8385" w14:textId="77777777" w:rsidTr="008A481C">
        <w:tc>
          <w:tcPr>
            <w:tcW w:w="438" w:type="dxa"/>
          </w:tcPr>
          <w:p w14:paraId="5ADD68A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№</w:t>
            </w:r>
          </w:p>
          <w:p w14:paraId="7B042A1A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  <w:p w14:paraId="69D00F1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/</w:t>
            </w:r>
          </w:p>
          <w:p w14:paraId="6DDF077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</w:tc>
        <w:tc>
          <w:tcPr>
            <w:tcW w:w="4093" w:type="dxa"/>
          </w:tcPr>
          <w:p w14:paraId="202E6FF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Виды использования</w:t>
            </w:r>
          </w:p>
        </w:tc>
        <w:tc>
          <w:tcPr>
            <w:tcW w:w="4820" w:type="dxa"/>
          </w:tcPr>
          <w:p w14:paraId="3089596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Параметры разрешенного использования</w:t>
            </w:r>
          </w:p>
        </w:tc>
      </w:tr>
      <w:tr w:rsidR="003A4FD8" w:rsidRPr="00E452A0" w14:paraId="6539FAC1" w14:textId="77777777" w:rsidTr="008A481C">
        <w:tc>
          <w:tcPr>
            <w:tcW w:w="438" w:type="dxa"/>
          </w:tcPr>
          <w:p w14:paraId="1F04781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093" w:type="dxa"/>
          </w:tcPr>
          <w:p w14:paraId="0980882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Предоставление коммунальных услуг</w:t>
            </w:r>
          </w:p>
          <w:p w14:paraId="22F388DF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3.1.1)</w:t>
            </w:r>
          </w:p>
          <w:p w14:paraId="73D6AAE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  <w:p w14:paraId="0D673C3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4820" w:type="dxa"/>
          </w:tcPr>
          <w:p w14:paraId="4C7E74E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Предельное максимальное количество этажей – 1 надземный этаж. </w:t>
            </w:r>
          </w:p>
          <w:p w14:paraId="2A56C69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- 0,5 м.</w:t>
            </w:r>
          </w:p>
          <w:p w14:paraId="5E0D431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3DD3474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Размеры земельных участков для объектов обеспечения физических и юридических лиц коммунальными услугами не подлежат установлению.</w:t>
            </w:r>
          </w:p>
          <w:p w14:paraId="6D61858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- 90%.</w:t>
            </w:r>
          </w:p>
          <w:p w14:paraId="514C114A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14:paraId="6E4012EE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  <w:tr w:rsidR="003A4FD8" w:rsidRPr="00E452A0" w14:paraId="2D7F65C8" w14:textId="77777777" w:rsidTr="008A481C">
        <w:tc>
          <w:tcPr>
            <w:tcW w:w="438" w:type="dxa"/>
          </w:tcPr>
          <w:p w14:paraId="7C55B08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4093" w:type="dxa"/>
          </w:tcPr>
          <w:p w14:paraId="7E6212E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Улично-дорожная сеть</w:t>
            </w:r>
          </w:p>
          <w:p w14:paraId="137BABBE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(код 12.0.1)</w:t>
            </w:r>
          </w:p>
          <w:p w14:paraId="0A7855B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E452A0">
              <w:rPr>
                <w:rFonts w:ascii="Times New Roman" w:hAnsi="Times New Roman" w:cs="Times New Roman"/>
                <w:bCs/>
              </w:rPr>
              <w:t>велотранспортной</w:t>
            </w:r>
            <w:proofErr w:type="spellEnd"/>
            <w:r w:rsidRPr="00E452A0">
              <w:rPr>
                <w:rFonts w:ascii="Times New Roman" w:hAnsi="Times New Roman" w:cs="Times New Roman"/>
                <w:bCs/>
              </w:rPr>
              <w:t xml:space="preserve"> и инженерной инфраструктуры;</w:t>
            </w:r>
          </w:p>
          <w:p w14:paraId="457C2D95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</w:t>
            </w:r>
            <w:hyperlink r:id="rId53" w:history="1">
              <w:r w:rsidRPr="00E452A0">
                <w:rPr>
                  <w:rFonts w:ascii="Times New Roman" w:hAnsi="Times New Roman" w:cs="Times New Roman"/>
                  <w:bCs/>
                </w:rPr>
                <w:t xml:space="preserve">кодами </w:t>
              </w:r>
              <w:r w:rsidRPr="00E452A0">
                <w:rPr>
                  <w:rFonts w:ascii="Times New Roman" w:hAnsi="Times New Roman" w:cs="Times New Roman"/>
                  <w:bCs/>
                </w:rPr>
                <w:lastRenderedPageBreak/>
                <w:t>2.7.1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, </w:t>
            </w:r>
            <w:hyperlink r:id="rId54" w:history="1">
              <w:r w:rsidRPr="00E452A0">
                <w:rPr>
                  <w:rFonts w:ascii="Times New Roman" w:hAnsi="Times New Roman" w:cs="Times New Roman"/>
                  <w:bCs/>
                </w:rPr>
                <w:t>4.9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, </w:t>
            </w:r>
            <w:hyperlink r:id="rId55" w:history="1">
              <w:r w:rsidRPr="00E452A0">
                <w:rPr>
                  <w:rFonts w:ascii="Times New Roman" w:hAnsi="Times New Roman" w:cs="Times New Roman"/>
                  <w:bCs/>
                </w:rPr>
                <w:t>7.2.3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 Классификатора видов разрешенного использования земельных участков, а также некапитальных сооружений, предназначенных для охраны транспортных средств</w:t>
            </w:r>
          </w:p>
        </w:tc>
        <w:tc>
          <w:tcPr>
            <w:tcW w:w="4820" w:type="dxa"/>
          </w:tcPr>
          <w:p w14:paraId="47ED9581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lastRenderedPageBreak/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  <w:p w14:paraId="008D50AE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A4FD8" w:rsidRPr="00E452A0" w14:paraId="121D95DA" w14:textId="77777777" w:rsidTr="008A481C">
        <w:tc>
          <w:tcPr>
            <w:tcW w:w="438" w:type="dxa"/>
          </w:tcPr>
          <w:p w14:paraId="0B70883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lastRenderedPageBreak/>
              <w:t>3</w:t>
            </w:r>
          </w:p>
        </w:tc>
        <w:tc>
          <w:tcPr>
            <w:tcW w:w="4093" w:type="dxa"/>
          </w:tcPr>
          <w:p w14:paraId="772688A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Благоустройство территории</w:t>
            </w:r>
          </w:p>
          <w:p w14:paraId="1C559DB4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12.0.2)</w:t>
            </w:r>
          </w:p>
          <w:p w14:paraId="1B8FC1D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4820" w:type="dxa"/>
          </w:tcPr>
          <w:p w14:paraId="750CC2A0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  <w:p w14:paraId="05936CB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140A9674" w14:textId="77777777" w:rsidR="00E452A0" w:rsidRPr="00E452A0" w:rsidRDefault="00E452A0" w:rsidP="00E452A0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</w:rPr>
      </w:pPr>
    </w:p>
    <w:p w14:paraId="753A93D7" w14:textId="77777777" w:rsidR="00E452A0" w:rsidRPr="00E452A0" w:rsidRDefault="00E452A0" w:rsidP="00E452A0">
      <w:pPr>
        <w:numPr>
          <w:ilvl w:val="1"/>
          <w:numId w:val="8"/>
        </w:num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  <w:r w:rsidRPr="00E452A0">
        <w:rPr>
          <w:rFonts w:ascii="Times New Roman" w:hAnsi="Times New Roman" w:cs="Times New Roman"/>
          <w:b/>
          <w:bCs/>
          <w:color w:val="000000"/>
        </w:rPr>
        <w:t xml:space="preserve"> ЗОНА ОБЩЕСТВЕННО-ДЕЛОВОЙ ЗАСТРОЙКИ (ОД)</w:t>
      </w:r>
    </w:p>
    <w:p w14:paraId="634685AE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E452A0">
        <w:rPr>
          <w:rFonts w:ascii="Times New Roman" w:hAnsi="Times New Roman" w:cs="Times New Roman"/>
          <w:b/>
          <w:bCs/>
          <w:color w:val="000000"/>
          <w:sz w:val="20"/>
          <w:szCs w:val="20"/>
        </w:rPr>
        <w:t>3.5.1.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Style w:val="ad"/>
        <w:tblW w:w="9351" w:type="dxa"/>
        <w:tblLook w:val="04A0" w:firstRow="1" w:lastRow="0" w:firstColumn="1" w:lastColumn="0" w:noHBand="0" w:noVBand="1"/>
      </w:tblPr>
      <w:tblGrid>
        <w:gridCol w:w="438"/>
        <w:gridCol w:w="4093"/>
        <w:gridCol w:w="4820"/>
      </w:tblGrid>
      <w:tr w:rsidR="003A4FD8" w:rsidRPr="00E452A0" w14:paraId="22338A67" w14:textId="77777777" w:rsidTr="008A481C">
        <w:tc>
          <w:tcPr>
            <w:tcW w:w="438" w:type="dxa"/>
          </w:tcPr>
          <w:p w14:paraId="238357A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№</w:t>
            </w:r>
          </w:p>
          <w:p w14:paraId="00C75E2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  <w:p w14:paraId="7B7454A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/</w:t>
            </w:r>
          </w:p>
          <w:p w14:paraId="38E1BF3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</w:tc>
        <w:tc>
          <w:tcPr>
            <w:tcW w:w="4093" w:type="dxa"/>
          </w:tcPr>
          <w:p w14:paraId="4770F60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Виды использования</w:t>
            </w:r>
          </w:p>
        </w:tc>
        <w:tc>
          <w:tcPr>
            <w:tcW w:w="4820" w:type="dxa"/>
          </w:tcPr>
          <w:p w14:paraId="539C012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Параметры разрешенного использования</w:t>
            </w:r>
          </w:p>
        </w:tc>
      </w:tr>
      <w:tr w:rsidR="003A4FD8" w:rsidRPr="00E452A0" w14:paraId="06A3F9BF" w14:textId="77777777" w:rsidTr="008A481C">
        <w:tc>
          <w:tcPr>
            <w:tcW w:w="438" w:type="dxa"/>
          </w:tcPr>
          <w:p w14:paraId="2E51504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093" w:type="dxa"/>
          </w:tcPr>
          <w:p w14:paraId="0081C33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Государственное управление</w:t>
            </w:r>
          </w:p>
          <w:p w14:paraId="0D2A950F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3.8.1)</w:t>
            </w:r>
          </w:p>
          <w:p w14:paraId="35A51AE5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зданий, предназначенных для размещения государственных органов, государственного пенсионного фонда, органов местного самоуправления, судов, а также организаций, непосредственно обеспечивающих их деятельность или оказывающих государственные и (или) муниципальные услуги</w:t>
            </w:r>
          </w:p>
        </w:tc>
        <w:tc>
          <w:tcPr>
            <w:tcW w:w="4820" w:type="dxa"/>
            <w:vMerge w:val="restart"/>
          </w:tcPr>
          <w:p w14:paraId="1A059C3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Предельное максимальное количество этажей - 4 надземных этажа.</w:t>
            </w:r>
          </w:p>
          <w:p w14:paraId="6447DEF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- 3 м, фронтальной стороны – 5 м.</w:t>
            </w:r>
          </w:p>
          <w:p w14:paraId="3441D83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5D11779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Размеры земельных участков - не менее 200 кв. м.</w:t>
            </w:r>
          </w:p>
          <w:p w14:paraId="02250CF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- 75%.</w:t>
            </w:r>
          </w:p>
          <w:p w14:paraId="626EE29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Минимальный процент озеленения - 15%.</w:t>
            </w:r>
          </w:p>
          <w:p w14:paraId="52F71DD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Минимальное количество мест для стоянки автомобилей - 1 </w:t>
            </w:r>
            <w:proofErr w:type="spellStart"/>
            <w:r w:rsidRPr="00E452A0">
              <w:rPr>
                <w:rFonts w:ascii="Times New Roman" w:hAnsi="Times New Roman" w:cs="Times New Roman"/>
                <w:bCs/>
              </w:rPr>
              <w:t>машино</w:t>
            </w:r>
            <w:proofErr w:type="spellEnd"/>
            <w:r w:rsidRPr="00E452A0">
              <w:rPr>
                <w:rFonts w:ascii="Times New Roman" w:hAnsi="Times New Roman" w:cs="Times New Roman"/>
                <w:bCs/>
              </w:rPr>
              <w:t>-место на 50 кв. м общей площади</w:t>
            </w:r>
          </w:p>
          <w:p w14:paraId="6D416673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  <w:p w14:paraId="01042857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  <w:tr w:rsidR="003A4FD8" w:rsidRPr="00E452A0" w14:paraId="4BEF4271" w14:textId="77777777" w:rsidTr="008A481C">
        <w:tc>
          <w:tcPr>
            <w:tcW w:w="438" w:type="dxa"/>
          </w:tcPr>
          <w:p w14:paraId="5BB0D19A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4093" w:type="dxa"/>
          </w:tcPr>
          <w:p w14:paraId="2965EA25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Деловое управление (код 4.1)</w:t>
            </w:r>
          </w:p>
          <w:p w14:paraId="45D4682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4820" w:type="dxa"/>
            <w:vMerge/>
          </w:tcPr>
          <w:p w14:paraId="00AD8548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A4FD8" w:rsidRPr="00E452A0" w14:paraId="3117849B" w14:textId="77777777" w:rsidTr="008A481C">
        <w:tc>
          <w:tcPr>
            <w:tcW w:w="438" w:type="dxa"/>
          </w:tcPr>
          <w:p w14:paraId="34D4BC69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4093" w:type="dxa"/>
          </w:tcPr>
          <w:p w14:paraId="604CD1B9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Банковская и страховая деятельность (код 4.5)</w:t>
            </w:r>
          </w:p>
          <w:p w14:paraId="7E168E4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Размещение объектов капитального строительства, предназначенных для </w:t>
            </w:r>
            <w:r w:rsidRPr="00E452A0">
              <w:rPr>
                <w:rFonts w:ascii="Times New Roman" w:hAnsi="Times New Roman" w:cs="Times New Roman"/>
                <w:bCs/>
              </w:rPr>
              <w:lastRenderedPageBreak/>
              <w:t>размещения организаций, оказывающих банковские и страховые услуги</w:t>
            </w:r>
          </w:p>
          <w:p w14:paraId="425D457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820" w:type="dxa"/>
            <w:vMerge/>
          </w:tcPr>
          <w:p w14:paraId="0F3E8986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A4FD8" w:rsidRPr="00E452A0" w14:paraId="5A7C7506" w14:textId="77777777" w:rsidTr="008A481C">
        <w:tc>
          <w:tcPr>
            <w:tcW w:w="438" w:type="dxa"/>
          </w:tcPr>
          <w:p w14:paraId="6E46F869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4093" w:type="dxa"/>
          </w:tcPr>
          <w:p w14:paraId="33B4C6A3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Магазины</w:t>
            </w:r>
            <w:r w:rsidRPr="00E452A0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4.4)</w:t>
            </w:r>
          </w:p>
          <w:p w14:paraId="393523A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  <w:p w14:paraId="46A649C3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820" w:type="dxa"/>
          </w:tcPr>
          <w:p w14:paraId="7468943B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Предельное максимальное количество этажей – 3 надземных этажа. </w:t>
            </w:r>
          </w:p>
          <w:p w14:paraId="6B0B85D4" w14:textId="77777777" w:rsidR="003A4FD8" w:rsidRPr="00E452A0" w:rsidRDefault="003A4FD8" w:rsidP="00E45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- 3 м, фронтальной стороны -5 м.</w:t>
            </w:r>
          </w:p>
          <w:p w14:paraId="341A1386" w14:textId="77777777" w:rsidR="003A4FD8" w:rsidRPr="00E452A0" w:rsidRDefault="003A4FD8" w:rsidP="00E45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676BB8B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Размеры земельных участков – не менее 200 кв. м.</w:t>
            </w:r>
          </w:p>
          <w:p w14:paraId="2A9B52A7" w14:textId="77777777" w:rsidR="003A4FD8" w:rsidRPr="00E452A0" w:rsidRDefault="003A4FD8" w:rsidP="00E452A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52A0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 – 75%.</w:t>
            </w:r>
          </w:p>
          <w:p w14:paraId="23BE8D4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Минимальный процент озеленения – 15%.</w:t>
            </w:r>
          </w:p>
          <w:p w14:paraId="603F0155" w14:textId="77777777" w:rsidR="003A4FD8" w:rsidRPr="00E452A0" w:rsidRDefault="003A4FD8" w:rsidP="00E452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Минимальное количество мест для стоянки автомобилей:</w:t>
            </w:r>
          </w:p>
          <w:p w14:paraId="6C231595" w14:textId="77777777" w:rsidR="003A4FD8" w:rsidRPr="00E452A0" w:rsidRDefault="003A4FD8" w:rsidP="00E452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 xml:space="preserve">- для объектов с торговой площадью менее 200 кв. м - 3 </w:t>
            </w:r>
            <w:proofErr w:type="spellStart"/>
            <w:r w:rsidRPr="00E452A0">
              <w:rPr>
                <w:rFonts w:ascii="Times New Roman" w:hAnsi="Times New Roman" w:cs="Times New Roman"/>
              </w:rPr>
              <w:t>машино</w:t>
            </w:r>
            <w:proofErr w:type="spellEnd"/>
            <w:r w:rsidRPr="00E452A0">
              <w:rPr>
                <w:rFonts w:ascii="Times New Roman" w:hAnsi="Times New Roman" w:cs="Times New Roman"/>
              </w:rPr>
              <w:t>-места на 1 объект;</w:t>
            </w:r>
          </w:p>
          <w:p w14:paraId="18FFF110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- для объектов с торговой площадью от 200 кв. м - 5 </w:t>
            </w:r>
            <w:proofErr w:type="spellStart"/>
            <w:r w:rsidRPr="00E452A0">
              <w:rPr>
                <w:rFonts w:ascii="Times New Roman" w:hAnsi="Times New Roman" w:cs="Times New Roman"/>
                <w:color w:val="000000"/>
              </w:rPr>
              <w:t>машино</w:t>
            </w:r>
            <w:proofErr w:type="spellEnd"/>
            <w:r w:rsidRPr="00E452A0">
              <w:rPr>
                <w:rFonts w:ascii="Times New Roman" w:hAnsi="Times New Roman" w:cs="Times New Roman"/>
                <w:color w:val="000000"/>
              </w:rPr>
              <w:t>-мест на 100 кв. м торговой площади</w:t>
            </w:r>
          </w:p>
        </w:tc>
      </w:tr>
      <w:tr w:rsidR="003A4FD8" w:rsidRPr="00E452A0" w14:paraId="012F1D74" w14:textId="77777777" w:rsidTr="008A481C">
        <w:tc>
          <w:tcPr>
            <w:tcW w:w="438" w:type="dxa"/>
          </w:tcPr>
          <w:p w14:paraId="73A25B8A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4093" w:type="dxa"/>
          </w:tcPr>
          <w:p w14:paraId="369EC0B5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Общественное питание (код 4.6)</w:t>
            </w:r>
          </w:p>
          <w:p w14:paraId="0353B81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  <w:p w14:paraId="3DCA507A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4820" w:type="dxa"/>
          </w:tcPr>
          <w:p w14:paraId="157E3769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Предельное максимальное количество этажей – 3 надземных этажа. </w:t>
            </w:r>
          </w:p>
          <w:p w14:paraId="26206E85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- 3 м, фронтальной стороны -5 м.</w:t>
            </w:r>
          </w:p>
          <w:p w14:paraId="453CA0B5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41EE2907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Размеры земельных участков - не менее 300 кв. м.</w:t>
            </w:r>
          </w:p>
          <w:p w14:paraId="68A8D33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- 75%.</w:t>
            </w:r>
          </w:p>
          <w:p w14:paraId="2FBD12B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Минимальный процент озеленения - 15%.</w:t>
            </w:r>
          </w:p>
          <w:p w14:paraId="0383055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 xml:space="preserve">Минимальное количество мест для стоянки автомобилей - 1 </w:t>
            </w:r>
            <w:proofErr w:type="spellStart"/>
            <w:r w:rsidRPr="00E452A0">
              <w:rPr>
                <w:rFonts w:ascii="Times New Roman" w:hAnsi="Times New Roman" w:cs="Times New Roman"/>
              </w:rPr>
              <w:t>машино</w:t>
            </w:r>
            <w:proofErr w:type="spellEnd"/>
            <w:r w:rsidRPr="00E452A0">
              <w:rPr>
                <w:rFonts w:ascii="Times New Roman" w:hAnsi="Times New Roman" w:cs="Times New Roman"/>
              </w:rPr>
              <w:t xml:space="preserve">-место на 50 кв. м общей площади, но не менее 2 </w:t>
            </w:r>
            <w:proofErr w:type="spellStart"/>
            <w:r w:rsidRPr="00E452A0">
              <w:rPr>
                <w:rFonts w:ascii="Times New Roman" w:hAnsi="Times New Roman" w:cs="Times New Roman"/>
              </w:rPr>
              <w:t>машино</w:t>
            </w:r>
            <w:proofErr w:type="spellEnd"/>
            <w:r w:rsidRPr="00E452A0">
              <w:rPr>
                <w:rFonts w:ascii="Times New Roman" w:hAnsi="Times New Roman" w:cs="Times New Roman"/>
              </w:rPr>
              <w:t>-мест на 1 объект</w:t>
            </w:r>
          </w:p>
        </w:tc>
      </w:tr>
      <w:tr w:rsidR="003A4FD8" w:rsidRPr="00E452A0" w14:paraId="5C372823" w14:textId="77777777" w:rsidTr="008A481C">
        <w:trPr>
          <w:trHeight w:val="20"/>
        </w:trPr>
        <w:tc>
          <w:tcPr>
            <w:tcW w:w="438" w:type="dxa"/>
            <w:tcBorders>
              <w:bottom w:val="single" w:sz="4" w:space="0" w:color="auto"/>
            </w:tcBorders>
          </w:tcPr>
          <w:p w14:paraId="0789A7E9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4093" w:type="dxa"/>
            <w:tcBorders>
              <w:bottom w:val="single" w:sz="4" w:space="0" w:color="auto"/>
            </w:tcBorders>
          </w:tcPr>
          <w:p w14:paraId="46FB5509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Гостиничное обслуживание (код 4.7)</w:t>
            </w:r>
          </w:p>
          <w:p w14:paraId="32FA12E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гостиниц, а также иных зданий, используемых с целью извлечения предпринимательской выгоды из предоставления жилого помещения для временного проживания в них</w:t>
            </w:r>
          </w:p>
          <w:p w14:paraId="3EB2DA04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820" w:type="dxa"/>
            <w:tcBorders>
              <w:bottom w:val="single" w:sz="4" w:space="0" w:color="auto"/>
            </w:tcBorders>
          </w:tcPr>
          <w:p w14:paraId="6E629F9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Предельное максимальное количество этажей - 3 надземных этажа.</w:t>
            </w:r>
          </w:p>
          <w:p w14:paraId="589189B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- 3 м, фронтальной стороны – 5м.</w:t>
            </w:r>
          </w:p>
          <w:p w14:paraId="625E443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lastRenderedPageBreak/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556BFE65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Размеры земельных участков - не менее 500 кв. м.</w:t>
            </w:r>
          </w:p>
          <w:p w14:paraId="2B0B51A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- 75%.</w:t>
            </w:r>
          </w:p>
          <w:p w14:paraId="6C48D2F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Минимальный процент озеленения - 15%.</w:t>
            </w:r>
          </w:p>
          <w:p w14:paraId="40D1BF92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</w:rPr>
              <w:t xml:space="preserve">Минимальное количество мест для стоянки автомобилей - 1 </w:t>
            </w:r>
            <w:proofErr w:type="spellStart"/>
            <w:r w:rsidRPr="00E452A0">
              <w:rPr>
                <w:rFonts w:ascii="Times New Roman" w:hAnsi="Times New Roman" w:cs="Times New Roman"/>
              </w:rPr>
              <w:t>машино</w:t>
            </w:r>
            <w:proofErr w:type="spellEnd"/>
            <w:r w:rsidRPr="00E452A0">
              <w:rPr>
                <w:rFonts w:ascii="Times New Roman" w:hAnsi="Times New Roman" w:cs="Times New Roman"/>
              </w:rPr>
              <w:t xml:space="preserve">-место на 200 кв. м общей площади, но не менее 1 </w:t>
            </w:r>
            <w:proofErr w:type="spellStart"/>
            <w:r w:rsidRPr="00E452A0">
              <w:rPr>
                <w:rFonts w:ascii="Times New Roman" w:hAnsi="Times New Roman" w:cs="Times New Roman"/>
              </w:rPr>
              <w:t>машино</w:t>
            </w:r>
            <w:proofErr w:type="spellEnd"/>
            <w:r w:rsidRPr="00E452A0">
              <w:rPr>
                <w:rFonts w:ascii="Times New Roman" w:hAnsi="Times New Roman" w:cs="Times New Roman"/>
              </w:rPr>
              <w:t>-место на 5 номеров</w:t>
            </w:r>
          </w:p>
        </w:tc>
      </w:tr>
      <w:tr w:rsidR="003A4FD8" w:rsidRPr="00E452A0" w14:paraId="3157545D" w14:textId="77777777" w:rsidTr="008A481C">
        <w:tc>
          <w:tcPr>
            <w:tcW w:w="438" w:type="dxa"/>
          </w:tcPr>
          <w:p w14:paraId="4B0BA1E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lastRenderedPageBreak/>
              <w:t>7</w:t>
            </w:r>
          </w:p>
        </w:tc>
        <w:tc>
          <w:tcPr>
            <w:tcW w:w="4093" w:type="dxa"/>
          </w:tcPr>
          <w:p w14:paraId="184EF6E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 xml:space="preserve">Дома социального обслуживания </w:t>
            </w:r>
            <w:r w:rsidRPr="00E452A0">
              <w:rPr>
                <w:rFonts w:ascii="Times New Roman" w:hAnsi="Times New Roman" w:cs="Times New Roman"/>
                <w:b/>
              </w:rPr>
              <w:t>(код 3.2.1)</w:t>
            </w:r>
          </w:p>
          <w:p w14:paraId="2863E46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Размещение зданий, предназначенных для размещения домов престарелых, домов ребенка, детских домов, пунктов ночлега для бездомных граждан;</w:t>
            </w:r>
          </w:p>
          <w:p w14:paraId="1B3DF20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размещение объектов капитального строительства для временного размещения вынужденных переселенцев, лиц, признанных беженцами</w:t>
            </w:r>
          </w:p>
        </w:tc>
        <w:tc>
          <w:tcPr>
            <w:tcW w:w="4820" w:type="dxa"/>
            <w:vMerge w:val="restart"/>
          </w:tcPr>
          <w:p w14:paraId="327AA945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Предельное максимальное количество этажей - 3 надземных этажа.</w:t>
            </w:r>
          </w:p>
          <w:p w14:paraId="26BC94C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- 3 м.</w:t>
            </w:r>
          </w:p>
          <w:p w14:paraId="2BA498E5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648A53A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Размеры земельных участков - не менее 200 кв. м.</w:t>
            </w:r>
          </w:p>
          <w:p w14:paraId="29B8B61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- 75%.</w:t>
            </w:r>
          </w:p>
          <w:p w14:paraId="2E2E6A9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Минимальный процент озеленения - 15%.</w:t>
            </w:r>
          </w:p>
          <w:p w14:paraId="45BB313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Минимальное количество мест для стоянки автомобилей - не менее 2 </w:t>
            </w:r>
            <w:proofErr w:type="spellStart"/>
            <w:r w:rsidRPr="00E452A0">
              <w:rPr>
                <w:rFonts w:ascii="Times New Roman" w:hAnsi="Times New Roman" w:cs="Times New Roman"/>
                <w:bCs/>
              </w:rPr>
              <w:t>машино</w:t>
            </w:r>
            <w:proofErr w:type="spellEnd"/>
            <w:r w:rsidRPr="00E452A0">
              <w:rPr>
                <w:rFonts w:ascii="Times New Roman" w:hAnsi="Times New Roman" w:cs="Times New Roman"/>
                <w:bCs/>
              </w:rPr>
              <w:t>-места на объект</w:t>
            </w:r>
          </w:p>
        </w:tc>
      </w:tr>
      <w:tr w:rsidR="003A4FD8" w:rsidRPr="00E452A0" w14:paraId="57C847E7" w14:textId="77777777" w:rsidTr="008A481C">
        <w:tc>
          <w:tcPr>
            <w:tcW w:w="438" w:type="dxa"/>
          </w:tcPr>
          <w:p w14:paraId="7E4C4BD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8</w:t>
            </w:r>
          </w:p>
        </w:tc>
        <w:tc>
          <w:tcPr>
            <w:tcW w:w="4093" w:type="dxa"/>
          </w:tcPr>
          <w:p w14:paraId="5005C7E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 xml:space="preserve">Оказание социальной помощи населению </w:t>
            </w:r>
            <w:r w:rsidRPr="00E452A0">
              <w:rPr>
                <w:rFonts w:ascii="Times New Roman" w:hAnsi="Times New Roman" w:cs="Times New Roman"/>
                <w:b/>
              </w:rPr>
              <w:t>(код 3.2.2)</w:t>
            </w:r>
          </w:p>
          <w:p w14:paraId="08D2B24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зданий, предназначенных для служб психологической и бесплатной юридической помощи, социальных, пенсионных и иных служб (службы занятости населения, пункты питания малоимущих граждан), в которых осуществляется прием граждан по вопросам оказания социальной помощи и назначения социальных или пенсионных выплат, а также для размещения общественных некоммерческих организаций:</w:t>
            </w:r>
          </w:p>
          <w:p w14:paraId="160DFA9A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некоммерческих фондов, благотворительных организаций, клубов по интересам</w:t>
            </w:r>
          </w:p>
        </w:tc>
        <w:tc>
          <w:tcPr>
            <w:tcW w:w="4820" w:type="dxa"/>
            <w:vMerge/>
          </w:tcPr>
          <w:p w14:paraId="3153B14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A4FD8" w:rsidRPr="00E452A0" w14:paraId="3B671D70" w14:textId="77777777" w:rsidTr="008A481C">
        <w:tc>
          <w:tcPr>
            <w:tcW w:w="438" w:type="dxa"/>
          </w:tcPr>
          <w:p w14:paraId="397B3B4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9</w:t>
            </w:r>
          </w:p>
        </w:tc>
        <w:tc>
          <w:tcPr>
            <w:tcW w:w="4093" w:type="dxa"/>
          </w:tcPr>
          <w:p w14:paraId="479D6B15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Оказание услуг связи</w:t>
            </w:r>
          </w:p>
          <w:p w14:paraId="7D21D42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(код 3.2.3)</w:t>
            </w:r>
          </w:p>
          <w:p w14:paraId="15D3C51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зданий, предназначенных для размещения пунктов оказания услуг почтовой, телеграфной, междугородней и международной телефонной связи</w:t>
            </w:r>
          </w:p>
        </w:tc>
        <w:tc>
          <w:tcPr>
            <w:tcW w:w="4820" w:type="dxa"/>
          </w:tcPr>
          <w:p w14:paraId="783DBC2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Предельное максимальное количество этажей - 3 надземных этажа.</w:t>
            </w:r>
          </w:p>
          <w:p w14:paraId="736917F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- 3 м.</w:t>
            </w:r>
          </w:p>
          <w:p w14:paraId="21C91DE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3B8CB8D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Размеры земельных участков - не менее 200 кв. м.</w:t>
            </w:r>
          </w:p>
          <w:p w14:paraId="209B604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Максимальный процент застройки в границах земельного участка, включая здания, строения, </w:t>
            </w:r>
            <w:r w:rsidRPr="00E452A0">
              <w:rPr>
                <w:rFonts w:ascii="Times New Roman" w:hAnsi="Times New Roman" w:cs="Times New Roman"/>
                <w:bCs/>
              </w:rPr>
              <w:lastRenderedPageBreak/>
              <w:t>сооружения, в том числе обеспечивающие функционирование объекта - 75%.</w:t>
            </w:r>
          </w:p>
          <w:p w14:paraId="03CA482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Минимальный процент озеленения - 15%.</w:t>
            </w:r>
          </w:p>
          <w:p w14:paraId="023F0CB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Минимальное количество мест для стоянки автомобилей - не менее 2 </w:t>
            </w:r>
            <w:proofErr w:type="spellStart"/>
            <w:r w:rsidRPr="00E452A0">
              <w:rPr>
                <w:rFonts w:ascii="Times New Roman" w:hAnsi="Times New Roman" w:cs="Times New Roman"/>
                <w:bCs/>
              </w:rPr>
              <w:t>машино</w:t>
            </w:r>
            <w:proofErr w:type="spellEnd"/>
            <w:r w:rsidRPr="00E452A0">
              <w:rPr>
                <w:rFonts w:ascii="Times New Roman" w:hAnsi="Times New Roman" w:cs="Times New Roman"/>
                <w:bCs/>
              </w:rPr>
              <w:t>-мест на 1 объект</w:t>
            </w:r>
          </w:p>
        </w:tc>
      </w:tr>
      <w:tr w:rsidR="003A4FD8" w:rsidRPr="00E452A0" w14:paraId="5A1EF764" w14:textId="77777777" w:rsidTr="008A481C">
        <w:tc>
          <w:tcPr>
            <w:tcW w:w="438" w:type="dxa"/>
          </w:tcPr>
          <w:p w14:paraId="7DE12D0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lastRenderedPageBreak/>
              <w:t>10</w:t>
            </w:r>
          </w:p>
        </w:tc>
        <w:tc>
          <w:tcPr>
            <w:tcW w:w="4093" w:type="dxa"/>
          </w:tcPr>
          <w:p w14:paraId="4289292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Общежития</w:t>
            </w:r>
          </w:p>
          <w:p w14:paraId="22FBAAD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(код 3.2.4)</w:t>
            </w:r>
          </w:p>
          <w:p w14:paraId="2BD5910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Размещение зданий, предназначенных для размещения общежитий, предназначенных для проживания граждан на время их работы, службы или обучения, за исключением зданий, размещение которых предусмотрено содержанием вида разрешенного использования с </w:t>
            </w:r>
            <w:hyperlink r:id="rId56" w:history="1">
              <w:r w:rsidRPr="00E452A0">
                <w:rPr>
                  <w:rFonts w:ascii="Times New Roman" w:hAnsi="Times New Roman" w:cs="Times New Roman"/>
                  <w:bCs/>
                </w:rPr>
                <w:t>кодом 4.7</w:t>
              </w:r>
            </w:hyperlink>
            <w:r w:rsidRPr="00E452A0">
              <w:rPr>
                <w:rFonts w:ascii="Times New Roman" w:hAnsi="Times New Roman" w:cs="Times New Roman"/>
              </w:rPr>
              <w:t xml:space="preserve"> Классификатора видов разрешенного использования земельных участков</w:t>
            </w:r>
          </w:p>
        </w:tc>
        <w:tc>
          <w:tcPr>
            <w:tcW w:w="4820" w:type="dxa"/>
          </w:tcPr>
          <w:p w14:paraId="3B29D01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Предельное максимальное количество этажей - 4 надземных этажа.</w:t>
            </w:r>
          </w:p>
          <w:p w14:paraId="4E203F85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- 5 м.</w:t>
            </w:r>
          </w:p>
          <w:p w14:paraId="4631AA4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7A5D70C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Размеры земельных участков - не менее 1000 кв. м.</w:t>
            </w:r>
          </w:p>
          <w:p w14:paraId="6DBB809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- 75%.</w:t>
            </w:r>
          </w:p>
          <w:p w14:paraId="4D41110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Минимальный процент озеленения - 15%.</w:t>
            </w:r>
          </w:p>
          <w:p w14:paraId="5436E9D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 xml:space="preserve">Минимальное количество мест для стоянки автомобилей - 1 </w:t>
            </w:r>
            <w:proofErr w:type="spellStart"/>
            <w:r w:rsidRPr="00E452A0">
              <w:rPr>
                <w:rFonts w:ascii="Times New Roman" w:hAnsi="Times New Roman" w:cs="Times New Roman"/>
              </w:rPr>
              <w:t>машино</w:t>
            </w:r>
            <w:proofErr w:type="spellEnd"/>
            <w:r w:rsidRPr="00E452A0">
              <w:rPr>
                <w:rFonts w:ascii="Times New Roman" w:hAnsi="Times New Roman" w:cs="Times New Roman"/>
              </w:rPr>
              <w:t xml:space="preserve">-место на 200 кв. м общей площади, но не менее 1 </w:t>
            </w:r>
            <w:proofErr w:type="spellStart"/>
            <w:r w:rsidRPr="00E452A0">
              <w:rPr>
                <w:rFonts w:ascii="Times New Roman" w:hAnsi="Times New Roman" w:cs="Times New Roman"/>
              </w:rPr>
              <w:t>машино</w:t>
            </w:r>
            <w:proofErr w:type="spellEnd"/>
            <w:r w:rsidRPr="00E452A0">
              <w:rPr>
                <w:rFonts w:ascii="Times New Roman" w:hAnsi="Times New Roman" w:cs="Times New Roman"/>
              </w:rPr>
              <w:t>-место на 5 комнат</w:t>
            </w:r>
          </w:p>
        </w:tc>
      </w:tr>
      <w:tr w:rsidR="003A4FD8" w:rsidRPr="00E452A0" w14:paraId="33FA0BD9" w14:textId="77777777" w:rsidTr="008A481C">
        <w:tc>
          <w:tcPr>
            <w:tcW w:w="438" w:type="dxa"/>
          </w:tcPr>
          <w:p w14:paraId="71059C2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11</w:t>
            </w:r>
          </w:p>
        </w:tc>
        <w:tc>
          <w:tcPr>
            <w:tcW w:w="4093" w:type="dxa"/>
          </w:tcPr>
          <w:p w14:paraId="7F457D4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 xml:space="preserve">Бытовое обслуживание </w:t>
            </w:r>
          </w:p>
          <w:p w14:paraId="27E414A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(код 3.3)</w:t>
            </w:r>
          </w:p>
          <w:p w14:paraId="73F8973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4820" w:type="dxa"/>
          </w:tcPr>
          <w:p w14:paraId="22CD14C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Предельное максимальное количество этажей - 3 надземных этажа.</w:t>
            </w:r>
          </w:p>
          <w:p w14:paraId="30A4132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- 3 м, фронтальной стороны – 5м.</w:t>
            </w:r>
          </w:p>
          <w:p w14:paraId="217FA3B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38B8C0E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Размеры земельных участков - не менее 200 кв. м.</w:t>
            </w:r>
          </w:p>
          <w:p w14:paraId="22CD4FD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- 75%.</w:t>
            </w:r>
          </w:p>
          <w:p w14:paraId="397B95A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Минимальный процент озеленения - 15%.</w:t>
            </w:r>
          </w:p>
          <w:p w14:paraId="5528551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Минимальное количество мест для стоянки автомобилей - 1 </w:t>
            </w:r>
            <w:proofErr w:type="spellStart"/>
            <w:r w:rsidRPr="00E452A0">
              <w:rPr>
                <w:rFonts w:ascii="Times New Roman" w:hAnsi="Times New Roman" w:cs="Times New Roman"/>
                <w:bCs/>
              </w:rPr>
              <w:t>машино</w:t>
            </w:r>
            <w:proofErr w:type="spellEnd"/>
            <w:r w:rsidRPr="00E452A0">
              <w:rPr>
                <w:rFonts w:ascii="Times New Roman" w:hAnsi="Times New Roman" w:cs="Times New Roman"/>
                <w:bCs/>
              </w:rPr>
              <w:t>-место на 50 кв. м общей площади</w:t>
            </w:r>
          </w:p>
        </w:tc>
      </w:tr>
      <w:tr w:rsidR="003A4FD8" w:rsidRPr="00E452A0" w14:paraId="661FACCE" w14:textId="77777777" w:rsidTr="008A481C">
        <w:tc>
          <w:tcPr>
            <w:tcW w:w="438" w:type="dxa"/>
          </w:tcPr>
          <w:p w14:paraId="1AA5528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12</w:t>
            </w:r>
          </w:p>
        </w:tc>
        <w:tc>
          <w:tcPr>
            <w:tcW w:w="4093" w:type="dxa"/>
          </w:tcPr>
          <w:p w14:paraId="535B146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Амбулаторно-поликлиническое обслуживание (код 3.4.1)</w:t>
            </w:r>
          </w:p>
          <w:p w14:paraId="682B733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</w:t>
            </w:r>
            <w:r w:rsidRPr="00E452A0">
              <w:rPr>
                <w:rFonts w:ascii="Times New Roman" w:hAnsi="Times New Roman" w:cs="Times New Roman"/>
                <w:bCs/>
              </w:rPr>
              <w:lastRenderedPageBreak/>
              <w:t>пункты здравоохранения, центры матери и ребенка, диагностические центры, молочные кухни, станции донорства крови, клинические лаборатории)</w:t>
            </w:r>
          </w:p>
        </w:tc>
        <w:tc>
          <w:tcPr>
            <w:tcW w:w="4820" w:type="dxa"/>
          </w:tcPr>
          <w:p w14:paraId="65EFC1B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lastRenderedPageBreak/>
              <w:t>Предельное максимальное количество этажей - 3 надземных этажа.</w:t>
            </w:r>
          </w:p>
          <w:p w14:paraId="39E8A22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- 3 м.</w:t>
            </w:r>
          </w:p>
          <w:p w14:paraId="2CA10C2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lastRenderedPageBreak/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395D170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Размеры земельных участков - не менее 500 кв. м.</w:t>
            </w:r>
          </w:p>
          <w:p w14:paraId="43494AF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- 60%.</w:t>
            </w:r>
          </w:p>
          <w:p w14:paraId="6DCE0DB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Минимальный процент озеленения - 30%.</w:t>
            </w:r>
          </w:p>
          <w:p w14:paraId="14F12ED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Минимальное количество мест для стоянки автомобилей - 7 </w:t>
            </w:r>
            <w:proofErr w:type="spellStart"/>
            <w:r w:rsidRPr="00E452A0">
              <w:rPr>
                <w:rFonts w:ascii="Times New Roman" w:hAnsi="Times New Roman" w:cs="Times New Roman"/>
                <w:color w:val="000000"/>
              </w:rPr>
              <w:t>машино</w:t>
            </w:r>
            <w:proofErr w:type="spellEnd"/>
            <w:r w:rsidRPr="00E452A0">
              <w:rPr>
                <w:rFonts w:ascii="Times New Roman" w:hAnsi="Times New Roman" w:cs="Times New Roman"/>
                <w:color w:val="000000"/>
              </w:rPr>
              <w:t xml:space="preserve">-мест на 100 посещений, но не менее 2 </w:t>
            </w:r>
            <w:proofErr w:type="spellStart"/>
            <w:r w:rsidRPr="00E452A0">
              <w:rPr>
                <w:rFonts w:ascii="Times New Roman" w:hAnsi="Times New Roman" w:cs="Times New Roman"/>
                <w:color w:val="000000"/>
              </w:rPr>
              <w:t>машино</w:t>
            </w:r>
            <w:proofErr w:type="spellEnd"/>
            <w:r w:rsidRPr="00E452A0">
              <w:rPr>
                <w:rFonts w:ascii="Times New Roman" w:hAnsi="Times New Roman" w:cs="Times New Roman"/>
                <w:color w:val="000000"/>
              </w:rPr>
              <w:t>-места на 1 объект</w:t>
            </w:r>
          </w:p>
        </w:tc>
      </w:tr>
      <w:tr w:rsidR="003A4FD8" w:rsidRPr="00E452A0" w14:paraId="0D42F992" w14:textId="77777777" w:rsidTr="008A481C">
        <w:tc>
          <w:tcPr>
            <w:tcW w:w="438" w:type="dxa"/>
          </w:tcPr>
          <w:p w14:paraId="683552A5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lastRenderedPageBreak/>
              <w:t>13</w:t>
            </w:r>
          </w:p>
        </w:tc>
        <w:tc>
          <w:tcPr>
            <w:tcW w:w="4093" w:type="dxa"/>
          </w:tcPr>
          <w:p w14:paraId="60B06ECA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Стационарное медицинское обслуживание</w:t>
            </w:r>
          </w:p>
          <w:p w14:paraId="6B9715F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(код 3.4.2)</w:t>
            </w:r>
          </w:p>
          <w:p w14:paraId="1E32BC1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Размещение объектов капитального строительства, предназначенных для оказания гражданам медицинской помощи в стационарах (больницы, родильные дома, диспансеры, научно-медицинские учреждения и прочие объекты, обеспечивающие оказание услуги по лечению в стационаре);</w:t>
            </w:r>
          </w:p>
          <w:p w14:paraId="1B666E8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размещение станций скорой помощи;</w:t>
            </w:r>
          </w:p>
          <w:p w14:paraId="43AB4FB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размещение площадок санитарной авиации</w:t>
            </w:r>
          </w:p>
        </w:tc>
        <w:tc>
          <w:tcPr>
            <w:tcW w:w="4820" w:type="dxa"/>
          </w:tcPr>
          <w:p w14:paraId="1E1EFAE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Предельное максимальное количество этажей - 4 надземных этажей.</w:t>
            </w:r>
          </w:p>
          <w:p w14:paraId="258D13D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- 5 м.</w:t>
            </w:r>
          </w:p>
          <w:p w14:paraId="303EEC5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78FE434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Размеры земельных участков - не менее 2000 кв. м.</w:t>
            </w:r>
          </w:p>
          <w:p w14:paraId="4D692F4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- 50%.</w:t>
            </w:r>
          </w:p>
          <w:p w14:paraId="5746865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Минимальный процент озеленения - 40%.</w:t>
            </w:r>
          </w:p>
          <w:p w14:paraId="479C742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 xml:space="preserve">Минимальное количество мест для стоянки автомобилей - 15 </w:t>
            </w:r>
            <w:proofErr w:type="spellStart"/>
            <w:r w:rsidRPr="00E452A0">
              <w:rPr>
                <w:rFonts w:ascii="Times New Roman" w:hAnsi="Times New Roman" w:cs="Times New Roman"/>
              </w:rPr>
              <w:t>машино</w:t>
            </w:r>
            <w:proofErr w:type="spellEnd"/>
            <w:r w:rsidRPr="00E452A0">
              <w:rPr>
                <w:rFonts w:ascii="Times New Roman" w:hAnsi="Times New Roman" w:cs="Times New Roman"/>
              </w:rPr>
              <w:t>-мест на 100 коек</w:t>
            </w:r>
          </w:p>
        </w:tc>
      </w:tr>
      <w:tr w:rsidR="003A4FD8" w:rsidRPr="00E452A0" w14:paraId="7CD2C18D" w14:textId="77777777" w:rsidTr="008A481C">
        <w:tc>
          <w:tcPr>
            <w:tcW w:w="438" w:type="dxa"/>
          </w:tcPr>
          <w:p w14:paraId="5D6D02F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14</w:t>
            </w:r>
          </w:p>
        </w:tc>
        <w:tc>
          <w:tcPr>
            <w:tcW w:w="4093" w:type="dxa"/>
          </w:tcPr>
          <w:p w14:paraId="3A18C9E1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Среднее и высшее профессиональное образование</w:t>
            </w:r>
          </w:p>
          <w:p w14:paraId="64057D0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</w:rPr>
              <w:t>(код 3.5.2)</w:t>
            </w:r>
          </w:p>
          <w:p w14:paraId="419A498A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объектов капитального строительства, предназначенных для профессионального образования и просвещения (профессиональные технические училища, колледжи, художественные, музыкальные училища, общества знаний, институты, университеты, организации по переподготовке и повышению квалификации специалистов и иные организации, осуществляющие деятельность по образованию и просвещению), в том числе зданий, спортивных сооружений, предназначенных для занятия обучающихся физической культурой и спортом</w:t>
            </w:r>
          </w:p>
          <w:p w14:paraId="5703FE5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820" w:type="dxa"/>
          </w:tcPr>
          <w:p w14:paraId="4F41F75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Предельное максимальное количество этажей - 3 надземных этажа.</w:t>
            </w:r>
          </w:p>
          <w:p w14:paraId="30BAE8B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- 5 м.</w:t>
            </w:r>
          </w:p>
          <w:p w14:paraId="0D7DECE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32F7080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Размеры земельных участков для объектов среднего и высшего профессионального образования - не менее 2000 кв. м.</w:t>
            </w:r>
          </w:p>
          <w:p w14:paraId="49FBDCC5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- 60%.</w:t>
            </w:r>
          </w:p>
          <w:p w14:paraId="5E513E7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Минимальный процент озеленения - 20%.</w:t>
            </w:r>
          </w:p>
          <w:p w14:paraId="6DD55CD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Минимальное количество мест для стоянки автомобилей - 1 </w:t>
            </w:r>
            <w:proofErr w:type="spellStart"/>
            <w:r w:rsidRPr="00E452A0">
              <w:rPr>
                <w:rFonts w:ascii="Times New Roman" w:hAnsi="Times New Roman" w:cs="Times New Roman"/>
                <w:bCs/>
              </w:rPr>
              <w:t>машино</w:t>
            </w:r>
            <w:proofErr w:type="spellEnd"/>
            <w:r w:rsidRPr="00E452A0">
              <w:rPr>
                <w:rFonts w:ascii="Times New Roman" w:hAnsi="Times New Roman" w:cs="Times New Roman"/>
                <w:bCs/>
              </w:rPr>
              <w:t xml:space="preserve">-место на 100 кв. м общей площади. </w:t>
            </w:r>
          </w:p>
        </w:tc>
      </w:tr>
      <w:tr w:rsidR="003A4FD8" w:rsidRPr="00E452A0" w14:paraId="4CBDC0A4" w14:textId="77777777" w:rsidTr="008A481C">
        <w:tc>
          <w:tcPr>
            <w:tcW w:w="438" w:type="dxa"/>
          </w:tcPr>
          <w:p w14:paraId="3C582BC5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lastRenderedPageBreak/>
              <w:t>15</w:t>
            </w:r>
          </w:p>
        </w:tc>
        <w:tc>
          <w:tcPr>
            <w:tcW w:w="4093" w:type="dxa"/>
          </w:tcPr>
          <w:p w14:paraId="1D93EDA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Дошкольное, начальное и среднее общее образование</w:t>
            </w:r>
          </w:p>
          <w:p w14:paraId="4F0FCA6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(код 3.5.1)</w:t>
            </w:r>
          </w:p>
          <w:p w14:paraId="2BD56D0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и просвещению), в том числе зданий, спортивных сооружений, предназначенных для занятия обучающихся физической культурой и спортом</w:t>
            </w:r>
          </w:p>
        </w:tc>
        <w:tc>
          <w:tcPr>
            <w:tcW w:w="4820" w:type="dxa"/>
          </w:tcPr>
          <w:p w14:paraId="35C4463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Предельное максимальное количество этажей – 3 надземных этажа. </w:t>
            </w:r>
          </w:p>
          <w:p w14:paraId="45C666F3" w14:textId="77777777" w:rsidR="003A4FD8" w:rsidRPr="00E452A0" w:rsidRDefault="003A4FD8" w:rsidP="00E45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- 5 м.</w:t>
            </w:r>
          </w:p>
          <w:p w14:paraId="6768503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Размеры земельных участков: </w:t>
            </w:r>
          </w:p>
          <w:p w14:paraId="27DB3DC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- дошкольные образовательные организации – не менее 1000 кв. м; </w:t>
            </w:r>
          </w:p>
          <w:p w14:paraId="20DED52A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- общеобразовательные организации – не менее 7000 кв. м; </w:t>
            </w:r>
          </w:p>
          <w:p w14:paraId="1FA4711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- организации дополнительного образования – не менее 300 кв. м. </w:t>
            </w:r>
          </w:p>
          <w:p w14:paraId="029462F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- спортивные сооружения – не менее 100 </w:t>
            </w:r>
            <w:proofErr w:type="spellStart"/>
            <w:proofErr w:type="gramStart"/>
            <w:r w:rsidRPr="00E452A0">
              <w:rPr>
                <w:rFonts w:ascii="Times New Roman" w:hAnsi="Times New Roman" w:cs="Times New Roman"/>
                <w:color w:val="000000"/>
              </w:rPr>
              <w:t>кв.м</w:t>
            </w:r>
            <w:proofErr w:type="spellEnd"/>
            <w:proofErr w:type="gramEnd"/>
          </w:p>
          <w:p w14:paraId="11A57A1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Максимальный процент застройки в границах земельного участка – 60%. </w:t>
            </w:r>
          </w:p>
          <w:p w14:paraId="144AA95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Минимальный процент озеленения - 20%</w:t>
            </w:r>
          </w:p>
        </w:tc>
      </w:tr>
      <w:tr w:rsidR="003A4FD8" w:rsidRPr="00E452A0" w14:paraId="32FD2C3D" w14:textId="77777777" w:rsidTr="008A481C">
        <w:tc>
          <w:tcPr>
            <w:tcW w:w="438" w:type="dxa"/>
          </w:tcPr>
          <w:p w14:paraId="269441E0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16</w:t>
            </w:r>
          </w:p>
        </w:tc>
        <w:tc>
          <w:tcPr>
            <w:tcW w:w="4093" w:type="dxa"/>
          </w:tcPr>
          <w:p w14:paraId="20AFF03D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Культурное развитие</w:t>
            </w:r>
          </w:p>
          <w:p w14:paraId="18A0210A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3.6)</w:t>
            </w:r>
          </w:p>
          <w:p w14:paraId="52203E0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 xml:space="preserve">Размещение зданий и сооружений, предназначенных для размещения объектов культуры. Содержание данного вида разрешенного использования включает в себя содержание видов разрешенного использования с </w:t>
            </w:r>
            <w:hyperlink r:id="rId57" w:history="1">
              <w:r w:rsidRPr="00E452A0">
                <w:rPr>
                  <w:rFonts w:ascii="Times New Roman" w:hAnsi="Times New Roman" w:cs="Times New Roman"/>
                </w:rPr>
                <w:t>кодами 3.6.1</w:t>
              </w:r>
            </w:hyperlink>
            <w:r w:rsidRPr="00E452A0">
              <w:rPr>
                <w:rFonts w:ascii="Times New Roman" w:hAnsi="Times New Roman" w:cs="Times New Roman"/>
              </w:rPr>
              <w:t xml:space="preserve"> - </w:t>
            </w:r>
            <w:hyperlink r:id="rId58" w:history="1">
              <w:r w:rsidRPr="00E452A0">
                <w:rPr>
                  <w:rFonts w:ascii="Times New Roman" w:hAnsi="Times New Roman" w:cs="Times New Roman"/>
                </w:rPr>
                <w:t>3.6.3</w:t>
              </w:r>
            </w:hyperlink>
            <w:r w:rsidRPr="00E452A0">
              <w:rPr>
                <w:rFonts w:ascii="Times New Roman" w:hAnsi="Times New Roman" w:cs="Times New Roman"/>
              </w:rPr>
              <w:t xml:space="preserve"> Классификатора видов разрешенного использования земельных участков</w:t>
            </w:r>
          </w:p>
          <w:p w14:paraId="39F91BCA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</w:p>
        </w:tc>
        <w:tc>
          <w:tcPr>
            <w:tcW w:w="4820" w:type="dxa"/>
          </w:tcPr>
          <w:p w14:paraId="24ABEE8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Предельное максимальное количество этажей - 4 надземных этажа.</w:t>
            </w:r>
          </w:p>
          <w:p w14:paraId="72EA51D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- 5 м.</w:t>
            </w:r>
          </w:p>
          <w:p w14:paraId="2253543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71D1AB9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Размеры земельных участков не менее 500 кв. м.</w:t>
            </w:r>
          </w:p>
          <w:p w14:paraId="13B0F795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- 75%.</w:t>
            </w:r>
          </w:p>
          <w:p w14:paraId="0716D14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Минимальный процент озеленения - 15%.</w:t>
            </w:r>
          </w:p>
          <w:p w14:paraId="1167ECA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 xml:space="preserve">Минимальное количество мест для стоянки автомобилей - 25 </w:t>
            </w:r>
            <w:proofErr w:type="spellStart"/>
            <w:r w:rsidRPr="00E452A0">
              <w:rPr>
                <w:rFonts w:ascii="Times New Roman" w:hAnsi="Times New Roman" w:cs="Times New Roman"/>
              </w:rPr>
              <w:t>машино</w:t>
            </w:r>
            <w:proofErr w:type="spellEnd"/>
            <w:r w:rsidRPr="00E452A0">
              <w:rPr>
                <w:rFonts w:ascii="Times New Roman" w:hAnsi="Times New Roman" w:cs="Times New Roman"/>
              </w:rPr>
              <w:t>-мест на 100 мест или единовременных посетителей</w:t>
            </w:r>
          </w:p>
        </w:tc>
      </w:tr>
      <w:tr w:rsidR="003A4FD8" w:rsidRPr="00E452A0" w14:paraId="10C4390C" w14:textId="77777777" w:rsidTr="008A481C">
        <w:tc>
          <w:tcPr>
            <w:tcW w:w="438" w:type="dxa"/>
          </w:tcPr>
          <w:p w14:paraId="3596F78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4093" w:type="dxa"/>
          </w:tcPr>
          <w:p w14:paraId="7BA2C7F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Религиозное использование</w:t>
            </w:r>
          </w:p>
          <w:p w14:paraId="2EDD307C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3.7)</w:t>
            </w:r>
          </w:p>
          <w:p w14:paraId="7699C6E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Размещение зданий и сооружений религиозного использования. Содержание данного вида разрешенного использования включает в себя содержание видов разрешенного использования с </w:t>
            </w:r>
            <w:hyperlink r:id="rId59" w:history="1">
              <w:r w:rsidRPr="00E452A0">
                <w:rPr>
                  <w:rFonts w:ascii="Times New Roman" w:hAnsi="Times New Roman" w:cs="Times New Roman"/>
                  <w:bCs/>
                </w:rPr>
                <w:t>кодами 3.7.1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 - </w:t>
            </w:r>
            <w:hyperlink r:id="rId60" w:history="1">
              <w:r w:rsidRPr="00E452A0">
                <w:rPr>
                  <w:rFonts w:ascii="Times New Roman" w:hAnsi="Times New Roman" w:cs="Times New Roman"/>
                  <w:bCs/>
                </w:rPr>
                <w:t>3.7.2</w:t>
              </w:r>
            </w:hyperlink>
            <w:r w:rsidRPr="00E452A0">
              <w:rPr>
                <w:rFonts w:ascii="Times New Roman" w:hAnsi="Times New Roman" w:cs="Times New Roman"/>
              </w:rPr>
              <w:t xml:space="preserve"> Классификатора видов разрешенного использования земельных участков</w:t>
            </w:r>
          </w:p>
          <w:p w14:paraId="0470A586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</w:p>
        </w:tc>
        <w:tc>
          <w:tcPr>
            <w:tcW w:w="4820" w:type="dxa"/>
          </w:tcPr>
          <w:p w14:paraId="708AC73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Предельная максимальная высота здания - 15 м.</w:t>
            </w:r>
          </w:p>
          <w:p w14:paraId="170A6CE5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- 3 м.</w:t>
            </w:r>
          </w:p>
          <w:p w14:paraId="060038E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5192BF3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Размеры земельных участков не подлежат установлению.</w:t>
            </w:r>
          </w:p>
          <w:p w14:paraId="05BF8D83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- 70%.</w:t>
            </w:r>
          </w:p>
          <w:p w14:paraId="20A481DB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Минимальный процент озеленения - 20%.</w:t>
            </w:r>
          </w:p>
        </w:tc>
      </w:tr>
      <w:tr w:rsidR="003A4FD8" w:rsidRPr="00E452A0" w14:paraId="71A0A73E" w14:textId="77777777" w:rsidTr="008A481C">
        <w:tc>
          <w:tcPr>
            <w:tcW w:w="438" w:type="dxa"/>
          </w:tcPr>
          <w:p w14:paraId="52CD38E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lastRenderedPageBreak/>
              <w:t>18</w:t>
            </w:r>
          </w:p>
        </w:tc>
        <w:tc>
          <w:tcPr>
            <w:tcW w:w="4093" w:type="dxa"/>
          </w:tcPr>
          <w:p w14:paraId="260C006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Обеспечение деятельности в области гидрометеорологии и смежных с ней областях</w:t>
            </w:r>
          </w:p>
          <w:p w14:paraId="35795CFE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3.9.1)</w:t>
            </w:r>
          </w:p>
          <w:p w14:paraId="0BF15EB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объектов капитального строительства, предназначенных для наблюдений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 том числе по гидробиологическим показателям, и околоземного - космического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</w:t>
            </w:r>
          </w:p>
        </w:tc>
        <w:tc>
          <w:tcPr>
            <w:tcW w:w="4820" w:type="dxa"/>
          </w:tcPr>
          <w:p w14:paraId="45CBF95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Предельное максимальное количество этажей – 2 этажа </w:t>
            </w:r>
          </w:p>
          <w:p w14:paraId="3D29241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не подлежат установлению.</w:t>
            </w:r>
          </w:p>
          <w:p w14:paraId="6E59997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Размеры земельных участков не подлежат установлению.</w:t>
            </w:r>
          </w:p>
          <w:p w14:paraId="7E6206C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- 75%.</w:t>
            </w:r>
          </w:p>
          <w:p w14:paraId="11AC083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Минимальный процент озеленения - 15%.</w:t>
            </w:r>
          </w:p>
          <w:p w14:paraId="0FC512A9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. </w:t>
            </w:r>
          </w:p>
          <w:p w14:paraId="16699299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  <w:p w14:paraId="6B29A9B5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  <w:p w14:paraId="3860727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A4FD8" w:rsidRPr="00E452A0" w14:paraId="09A47293" w14:textId="77777777" w:rsidTr="008A481C">
        <w:trPr>
          <w:trHeight w:val="227"/>
        </w:trPr>
        <w:tc>
          <w:tcPr>
            <w:tcW w:w="438" w:type="dxa"/>
          </w:tcPr>
          <w:p w14:paraId="3B3CDA4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19</w:t>
            </w:r>
          </w:p>
        </w:tc>
        <w:tc>
          <w:tcPr>
            <w:tcW w:w="4093" w:type="dxa"/>
          </w:tcPr>
          <w:p w14:paraId="288FA1A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Амбулаторное ветеринарное обслуживание</w:t>
            </w:r>
          </w:p>
          <w:p w14:paraId="293949CD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3.10.1)</w:t>
            </w:r>
            <w:r w:rsidRPr="00E452A0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14:paraId="15D117EA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объектов капитального строительства, предназначенных для оказания ветеринарных услуг без содержания животных</w:t>
            </w:r>
          </w:p>
        </w:tc>
        <w:tc>
          <w:tcPr>
            <w:tcW w:w="4820" w:type="dxa"/>
          </w:tcPr>
          <w:p w14:paraId="118F28B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Предельное максимальное количество этажей - 2 надземных этажа.</w:t>
            </w:r>
          </w:p>
          <w:p w14:paraId="3C1939D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- 3 м.</w:t>
            </w:r>
          </w:p>
          <w:p w14:paraId="2ECBB1C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577041F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Размеры земельных участков - не менее 200 кв. м.</w:t>
            </w:r>
          </w:p>
          <w:p w14:paraId="089F615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- 75%.</w:t>
            </w:r>
          </w:p>
          <w:p w14:paraId="6565504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Минимальный процент озеленения - 15%.</w:t>
            </w:r>
          </w:p>
          <w:p w14:paraId="7AC62E5A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 xml:space="preserve">Минимальное количество мест для стоянки автомобилей - 7 </w:t>
            </w:r>
            <w:proofErr w:type="spellStart"/>
            <w:r w:rsidRPr="00E452A0">
              <w:rPr>
                <w:rFonts w:ascii="Times New Roman" w:hAnsi="Times New Roman" w:cs="Times New Roman"/>
              </w:rPr>
              <w:t>машино</w:t>
            </w:r>
            <w:proofErr w:type="spellEnd"/>
            <w:r w:rsidRPr="00E452A0">
              <w:rPr>
                <w:rFonts w:ascii="Times New Roman" w:hAnsi="Times New Roman" w:cs="Times New Roman"/>
              </w:rPr>
              <w:t xml:space="preserve">-место на 100 посещений в смену, но не менее 2 </w:t>
            </w:r>
            <w:proofErr w:type="spellStart"/>
            <w:r w:rsidRPr="00E452A0">
              <w:rPr>
                <w:rFonts w:ascii="Times New Roman" w:hAnsi="Times New Roman" w:cs="Times New Roman"/>
              </w:rPr>
              <w:t>машино</w:t>
            </w:r>
            <w:proofErr w:type="spellEnd"/>
            <w:r w:rsidRPr="00E452A0">
              <w:rPr>
                <w:rFonts w:ascii="Times New Roman" w:hAnsi="Times New Roman" w:cs="Times New Roman"/>
              </w:rPr>
              <w:t>-места на 1 объект</w:t>
            </w:r>
          </w:p>
        </w:tc>
      </w:tr>
      <w:tr w:rsidR="003A4FD8" w:rsidRPr="00E452A0" w14:paraId="5877D62C" w14:textId="77777777" w:rsidTr="008A481C">
        <w:tc>
          <w:tcPr>
            <w:tcW w:w="438" w:type="dxa"/>
          </w:tcPr>
          <w:p w14:paraId="04CC165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20</w:t>
            </w:r>
          </w:p>
        </w:tc>
        <w:tc>
          <w:tcPr>
            <w:tcW w:w="4093" w:type="dxa"/>
          </w:tcPr>
          <w:p w14:paraId="2481F68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Обеспечение спортивно-зрелищных мероприятий</w:t>
            </w:r>
          </w:p>
          <w:p w14:paraId="28DA5FBF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5.1.1)</w:t>
            </w:r>
            <w:r w:rsidRPr="00E452A0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14:paraId="5C97F4A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спортивно-зрелищных зданий и сооружений, имеющих специальные места для зрителей от 500 мест (стадионов, дворцов спорта, ледовых дворцов, ипподромов)</w:t>
            </w:r>
          </w:p>
        </w:tc>
        <w:tc>
          <w:tcPr>
            <w:tcW w:w="4820" w:type="dxa"/>
            <w:vMerge w:val="restart"/>
          </w:tcPr>
          <w:p w14:paraId="4C91BBC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Предельное максимальное количество этажей - 4 надземных этажей.</w:t>
            </w:r>
          </w:p>
          <w:p w14:paraId="0DDEA17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- 3 м.</w:t>
            </w:r>
          </w:p>
          <w:p w14:paraId="30E4D44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55AF97C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Размеры земельных участков - не менее 100 кв. м.</w:t>
            </w:r>
          </w:p>
          <w:p w14:paraId="4C5EA92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lastRenderedPageBreak/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- 70%.</w:t>
            </w:r>
          </w:p>
          <w:p w14:paraId="668BFA4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Минимальный процент озеленения - 20%.</w:t>
            </w:r>
          </w:p>
          <w:p w14:paraId="230E8AE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Минимальное количество мест для стоянки автомобилей - 30 </w:t>
            </w:r>
            <w:proofErr w:type="spellStart"/>
            <w:r w:rsidRPr="00E452A0">
              <w:rPr>
                <w:rFonts w:ascii="Times New Roman" w:hAnsi="Times New Roman" w:cs="Times New Roman"/>
                <w:bCs/>
              </w:rPr>
              <w:t>машино</w:t>
            </w:r>
            <w:proofErr w:type="spellEnd"/>
            <w:r w:rsidRPr="00E452A0">
              <w:rPr>
                <w:rFonts w:ascii="Times New Roman" w:hAnsi="Times New Roman" w:cs="Times New Roman"/>
                <w:bCs/>
              </w:rPr>
              <w:t xml:space="preserve">-мест на 100 мест или единовременных посетителей, но не менее 1 </w:t>
            </w:r>
            <w:proofErr w:type="spellStart"/>
            <w:r w:rsidRPr="00E452A0">
              <w:rPr>
                <w:rFonts w:ascii="Times New Roman" w:hAnsi="Times New Roman" w:cs="Times New Roman"/>
                <w:bCs/>
              </w:rPr>
              <w:t>машино</w:t>
            </w:r>
            <w:proofErr w:type="spellEnd"/>
            <w:r w:rsidRPr="00E452A0">
              <w:rPr>
                <w:rFonts w:ascii="Times New Roman" w:hAnsi="Times New Roman" w:cs="Times New Roman"/>
                <w:bCs/>
              </w:rPr>
              <w:t>-место на 100 кв. м общей площади</w:t>
            </w:r>
          </w:p>
        </w:tc>
      </w:tr>
      <w:tr w:rsidR="003A4FD8" w:rsidRPr="00E452A0" w14:paraId="731B24B0" w14:textId="77777777" w:rsidTr="008A481C">
        <w:tc>
          <w:tcPr>
            <w:tcW w:w="438" w:type="dxa"/>
          </w:tcPr>
          <w:p w14:paraId="0860493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21</w:t>
            </w:r>
          </w:p>
        </w:tc>
        <w:tc>
          <w:tcPr>
            <w:tcW w:w="4093" w:type="dxa"/>
          </w:tcPr>
          <w:p w14:paraId="70E60E7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Обеспечение занятий спортом в помещениях</w:t>
            </w:r>
          </w:p>
          <w:p w14:paraId="44C691C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(код 5.1.2)</w:t>
            </w:r>
          </w:p>
          <w:p w14:paraId="10D333F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Размещение спортивных клубов, спортивных залов, бассейнов, </w:t>
            </w:r>
            <w:r w:rsidRPr="00E452A0">
              <w:rPr>
                <w:rFonts w:ascii="Times New Roman" w:hAnsi="Times New Roman" w:cs="Times New Roman"/>
                <w:bCs/>
              </w:rPr>
              <w:lastRenderedPageBreak/>
              <w:t>физкультурно-оздоровительных комплексов в зданиях и сооружениях</w:t>
            </w:r>
          </w:p>
        </w:tc>
        <w:tc>
          <w:tcPr>
            <w:tcW w:w="4820" w:type="dxa"/>
            <w:vMerge/>
          </w:tcPr>
          <w:p w14:paraId="117D7F2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A4FD8" w:rsidRPr="00E452A0" w14:paraId="38C69B42" w14:textId="77777777" w:rsidTr="008A481C">
        <w:tc>
          <w:tcPr>
            <w:tcW w:w="438" w:type="dxa"/>
          </w:tcPr>
          <w:p w14:paraId="735B7A6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22</w:t>
            </w:r>
          </w:p>
        </w:tc>
        <w:tc>
          <w:tcPr>
            <w:tcW w:w="4093" w:type="dxa"/>
          </w:tcPr>
          <w:p w14:paraId="1774CFF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 xml:space="preserve">Площадки для занятий </w:t>
            </w:r>
          </w:p>
          <w:p w14:paraId="775AEFE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Спортом (код 5.1.3)</w:t>
            </w:r>
          </w:p>
          <w:p w14:paraId="76B23B1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площадок для занятия спортом и физкультурой на открытом воздухе (физкультурные площадки, беговые дорожки, поля для спортивной игры)</w:t>
            </w:r>
          </w:p>
          <w:p w14:paraId="2E92015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и сооружениях</w:t>
            </w:r>
          </w:p>
        </w:tc>
        <w:tc>
          <w:tcPr>
            <w:tcW w:w="4820" w:type="dxa"/>
            <w:vMerge/>
          </w:tcPr>
          <w:p w14:paraId="3249C5D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A4FD8" w:rsidRPr="00E452A0" w14:paraId="73E3B771" w14:textId="77777777" w:rsidTr="008A481C">
        <w:tc>
          <w:tcPr>
            <w:tcW w:w="438" w:type="dxa"/>
          </w:tcPr>
          <w:p w14:paraId="363F021A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23</w:t>
            </w:r>
          </w:p>
        </w:tc>
        <w:tc>
          <w:tcPr>
            <w:tcW w:w="4093" w:type="dxa"/>
          </w:tcPr>
          <w:p w14:paraId="2A407218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Обеспечение внутреннего правопорядка (код 8.3)</w:t>
            </w:r>
          </w:p>
          <w:p w14:paraId="0565C39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необходимых для подготовки и поддержания в готовности органов внутренних дел, </w:t>
            </w:r>
            <w:proofErr w:type="spellStart"/>
            <w:r w:rsidRPr="00E452A0">
              <w:rPr>
                <w:rFonts w:ascii="Times New Roman" w:hAnsi="Times New Roman" w:cs="Times New Roman"/>
              </w:rPr>
              <w:t>Росгвардии</w:t>
            </w:r>
            <w:proofErr w:type="spellEnd"/>
            <w:r w:rsidRPr="00E452A0">
              <w:rPr>
                <w:rFonts w:ascii="Times New Roman" w:hAnsi="Times New Roman" w:cs="Times New Roman"/>
              </w:rPr>
              <w:t xml:space="preserve"> и спасательных служб, в которых существует военизированная служба;</w:t>
            </w:r>
          </w:p>
          <w:p w14:paraId="2C0DF6B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размещение объектов гражданской обороны, за исключением объектов гражданской обороны, являющихся частями производственных зданий</w:t>
            </w:r>
          </w:p>
        </w:tc>
        <w:tc>
          <w:tcPr>
            <w:tcW w:w="4820" w:type="dxa"/>
          </w:tcPr>
          <w:p w14:paraId="2EBD8E9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Предельное максимальное количество этажей - 4 надземных этажей.</w:t>
            </w:r>
          </w:p>
          <w:p w14:paraId="3912EED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- 5 м.</w:t>
            </w:r>
          </w:p>
          <w:p w14:paraId="2662C29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35CF218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Размеры земельных участков - не менее 500 кв. м.</w:t>
            </w:r>
          </w:p>
          <w:p w14:paraId="6646CEC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- 75%.</w:t>
            </w:r>
          </w:p>
          <w:p w14:paraId="457776B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Минимальный процент озеленения - 15%.</w:t>
            </w:r>
          </w:p>
          <w:p w14:paraId="131337A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Минимальное количество мест для стоянки автомобилей - 5 </w:t>
            </w:r>
            <w:proofErr w:type="spellStart"/>
            <w:r w:rsidRPr="00E452A0">
              <w:rPr>
                <w:rFonts w:ascii="Times New Roman" w:hAnsi="Times New Roman" w:cs="Times New Roman"/>
                <w:bCs/>
              </w:rPr>
              <w:t>машино</w:t>
            </w:r>
            <w:proofErr w:type="spellEnd"/>
            <w:r w:rsidRPr="00E452A0">
              <w:rPr>
                <w:rFonts w:ascii="Times New Roman" w:hAnsi="Times New Roman" w:cs="Times New Roman"/>
                <w:bCs/>
              </w:rPr>
              <w:t xml:space="preserve">-мест на 20 работающих, но не менее 2 </w:t>
            </w:r>
            <w:proofErr w:type="spellStart"/>
            <w:r w:rsidRPr="00E452A0">
              <w:rPr>
                <w:rFonts w:ascii="Times New Roman" w:hAnsi="Times New Roman" w:cs="Times New Roman"/>
                <w:bCs/>
              </w:rPr>
              <w:t>машино</w:t>
            </w:r>
            <w:proofErr w:type="spellEnd"/>
            <w:r w:rsidRPr="00E452A0">
              <w:rPr>
                <w:rFonts w:ascii="Times New Roman" w:hAnsi="Times New Roman" w:cs="Times New Roman"/>
                <w:bCs/>
              </w:rPr>
              <w:t>-места на 1 объект</w:t>
            </w:r>
          </w:p>
        </w:tc>
      </w:tr>
      <w:tr w:rsidR="003A4FD8" w:rsidRPr="00E452A0" w14:paraId="191335D3" w14:textId="77777777" w:rsidTr="008A481C">
        <w:tc>
          <w:tcPr>
            <w:tcW w:w="438" w:type="dxa"/>
          </w:tcPr>
          <w:p w14:paraId="02015A5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24</w:t>
            </w:r>
          </w:p>
        </w:tc>
        <w:tc>
          <w:tcPr>
            <w:tcW w:w="4093" w:type="dxa"/>
          </w:tcPr>
          <w:p w14:paraId="08F4ACC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 xml:space="preserve">Историко-культурная </w:t>
            </w:r>
          </w:p>
          <w:p w14:paraId="2D9525F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деятельность</w:t>
            </w:r>
          </w:p>
          <w:p w14:paraId="4DDE2CC4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9.3)</w:t>
            </w:r>
          </w:p>
          <w:p w14:paraId="5F68471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Сохранение и изучение объектов культурного наследия народов Российской Федерации (памятников истории и культуры), в том числе: объектов археологического наследия, достопримечательных мест, мест бытования исторических промыслов, производств и ремесел, исторических поселений, недействующих военных и гражданских захоронений, объектов культурного наследия, хозяйственная деятельность, являющаяся историческим промыслом или ремеслом, а также хозяйственная деятельность, обеспечивающая познавательный туризм</w:t>
            </w:r>
          </w:p>
        </w:tc>
        <w:tc>
          <w:tcPr>
            <w:tcW w:w="4820" w:type="dxa"/>
          </w:tcPr>
          <w:p w14:paraId="3E7B0987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  <w:p w14:paraId="11295C4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A4FD8" w:rsidRPr="00E452A0" w14:paraId="6527263B" w14:textId="77777777" w:rsidTr="008A481C">
        <w:tc>
          <w:tcPr>
            <w:tcW w:w="438" w:type="dxa"/>
          </w:tcPr>
          <w:p w14:paraId="11049395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25</w:t>
            </w:r>
          </w:p>
        </w:tc>
        <w:tc>
          <w:tcPr>
            <w:tcW w:w="4093" w:type="dxa"/>
          </w:tcPr>
          <w:p w14:paraId="779E69E2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Коммунальное обслуживание (код 3.1)</w:t>
            </w:r>
          </w:p>
          <w:p w14:paraId="1350EA2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 xml:space="preserve"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</w:t>
            </w:r>
            <w:hyperlink r:id="rId61" w:history="1">
              <w:r w:rsidRPr="00E452A0">
                <w:rPr>
                  <w:rFonts w:ascii="Times New Roman" w:hAnsi="Times New Roman" w:cs="Times New Roman"/>
                </w:rPr>
                <w:t>кодами 3.1.1</w:t>
              </w:r>
            </w:hyperlink>
            <w:r w:rsidRPr="00E452A0">
              <w:rPr>
                <w:rFonts w:ascii="Times New Roman" w:hAnsi="Times New Roman" w:cs="Times New Roman"/>
              </w:rPr>
              <w:t xml:space="preserve"> - </w:t>
            </w:r>
            <w:hyperlink r:id="rId62" w:history="1">
              <w:r w:rsidRPr="00E452A0">
                <w:rPr>
                  <w:rFonts w:ascii="Times New Roman" w:hAnsi="Times New Roman" w:cs="Times New Roman"/>
                </w:rPr>
                <w:t>3.1.2</w:t>
              </w:r>
            </w:hyperlink>
            <w:r w:rsidRPr="00E452A0">
              <w:rPr>
                <w:rFonts w:ascii="Times New Roman" w:hAnsi="Times New Roman" w:cs="Times New Roman"/>
              </w:rPr>
              <w:t xml:space="preserve"> </w:t>
            </w:r>
            <w:r w:rsidRPr="00E452A0">
              <w:rPr>
                <w:rFonts w:ascii="Times New Roman" w:hAnsi="Times New Roman" w:cs="Times New Roman"/>
              </w:rPr>
              <w:lastRenderedPageBreak/>
              <w:t>Классификатора видов разрешенного использования земельных участков</w:t>
            </w:r>
          </w:p>
          <w:p w14:paraId="2232C48A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</w:p>
          <w:p w14:paraId="10AA9FBA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820" w:type="dxa"/>
          </w:tcPr>
          <w:p w14:paraId="7CBE61E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lastRenderedPageBreak/>
              <w:t xml:space="preserve">Предельное максимальное количество этажей – 1 надземный этаж. </w:t>
            </w:r>
          </w:p>
          <w:p w14:paraId="2EBE079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- 0,5 м.</w:t>
            </w:r>
          </w:p>
          <w:p w14:paraId="4B365305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lastRenderedPageBreak/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7E1BC9D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Размеры земельных участков для объектов обеспечения физических и юридических лиц коммунальными услугами не подлежат установлению.</w:t>
            </w:r>
          </w:p>
          <w:p w14:paraId="0B1C4EC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- 90%.</w:t>
            </w:r>
          </w:p>
        </w:tc>
      </w:tr>
      <w:tr w:rsidR="003A4FD8" w:rsidRPr="00E452A0" w14:paraId="6A961A88" w14:textId="77777777" w:rsidTr="008A481C">
        <w:tc>
          <w:tcPr>
            <w:tcW w:w="438" w:type="dxa"/>
          </w:tcPr>
          <w:p w14:paraId="29F28305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lastRenderedPageBreak/>
              <w:t>26</w:t>
            </w:r>
          </w:p>
        </w:tc>
        <w:tc>
          <w:tcPr>
            <w:tcW w:w="4093" w:type="dxa"/>
          </w:tcPr>
          <w:p w14:paraId="57992BA2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Рынки</w:t>
            </w:r>
          </w:p>
          <w:p w14:paraId="2A2BD75F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4.3)</w:t>
            </w:r>
          </w:p>
          <w:p w14:paraId="6EF2121A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Размещение объектов капитального строительства, сооружений, предназначенных для организации постоянной или временной торговли (ярмарка, рынок, базар), с учетом того, что каждое из торговых мест не располагает торговой площадью более 200 кв. м;</w:t>
            </w:r>
          </w:p>
          <w:p w14:paraId="57AD714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размещение гаражей и (или) стоянок для автомобилей сотрудников и посетителей рынка</w:t>
            </w:r>
          </w:p>
          <w:p w14:paraId="33E04235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820" w:type="dxa"/>
          </w:tcPr>
          <w:p w14:paraId="3D58BDAD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предельное максимальное количество этажей - 2 надземных этажа.</w:t>
            </w:r>
          </w:p>
          <w:p w14:paraId="1071683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- 3 м.</w:t>
            </w:r>
          </w:p>
          <w:p w14:paraId="69B7118A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2F28D0FF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Размеры земельных участков - не менее 1000 кв. м.</w:t>
            </w:r>
          </w:p>
          <w:p w14:paraId="4BE695C3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- 75%. Вспомогательные и хозяйственные строения размещать со стороны улиц не допускается.</w:t>
            </w:r>
          </w:p>
          <w:p w14:paraId="680C2C7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Минимальный процент озеленения - 15%.</w:t>
            </w:r>
          </w:p>
          <w:p w14:paraId="3613784D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 xml:space="preserve">Минимальное количество мест для стоянки автомобилей - 10 </w:t>
            </w:r>
            <w:proofErr w:type="spellStart"/>
            <w:r w:rsidRPr="00E452A0">
              <w:rPr>
                <w:rFonts w:ascii="Times New Roman" w:hAnsi="Times New Roman" w:cs="Times New Roman"/>
              </w:rPr>
              <w:t>машино</w:t>
            </w:r>
            <w:proofErr w:type="spellEnd"/>
            <w:r w:rsidRPr="00E452A0">
              <w:rPr>
                <w:rFonts w:ascii="Times New Roman" w:hAnsi="Times New Roman" w:cs="Times New Roman"/>
              </w:rPr>
              <w:t>-мест на 100 кв. м торговой площади</w:t>
            </w:r>
          </w:p>
        </w:tc>
      </w:tr>
      <w:tr w:rsidR="003A4FD8" w:rsidRPr="00E452A0" w14:paraId="1DBED70C" w14:textId="77777777" w:rsidTr="008A481C">
        <w:tc>
          <w:tcPr>
            <w:tcW w:w="438" w:type="dxa"/>
          </w:tcPr>
          <w:p w14:paraId="1B84BE55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27</w:t>
            </w:r>
          </w:p>
        </w:tc>
        <w:tc>
          <w:tcPr>
            <w:tcW w:w="4093" w:type="dxa"/>
          </w:tcPr>
          <w:p w14:paraId="4E867E1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Земельные участки (территории) общего пользования</w:t>
            </w:r>
          </w:p>
          <w:p w14:paraId="189F656A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(код 12.0)</w:t>
            </w:r>
          </w:p>
          <w:p w14:paraId="3602441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</w:t>
            </w:r>
            <w:hyperlink r:id="rId63" w:history="1">
              <w:r w:rsidRPr="00E452A0">
                <w:rPr>
                  <w:rFonts w:ascii="Times New Roman" w:hAnsi="Times New Roman" w:cs="Times New Roman"/>
                  <w:bCs/>
                </w:rPr>
                <w:t>кодами 12.0.1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 - </w:t>
            </w:r>
            <w:hyperlink r:id="rId64" w:history="1">
              <w:r w:rsidRPr="00E452A0">
                <w:rPr>
                  <w:rFonts w:ascii="Times New Roman" w:hAnsi="Times New Roman" w:cs="Times New Roman"/>
                  <w:bCs/>
                </w:rPr>
                <w:t>12.0.2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 Классификатора видов разрешенного использования земельных участков</w:t>
            </w:r>
          </w:p>
        </w:tc>
        <w:tc>
          <w:tcPr>
            <w:tcW w:w="4820" w:type="dxa"/>
          </w:tcPr>
          <w:p w14:paraId="0FF9E84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  <w:p w14:paraId="0150330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A4FD8" w:rsidRPr="00E452A0" w14:paraId="5736A4E3" w14:textId="77777777" w:rsidTr="008A481C">
        <w:tc>
          <w:tcPr>
            <w:tcW w:w="438" w:type="dxa"/>
          </w:tcPr>
          <w:p w14:paraId="3D4C967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28</w:t>
            </w:r>
          </w:p>
        </w:tc>
        <w:tc>
          <w:tcPr>
            <w:tcW w:w="4093" w:type="dxa"/>
          </w:tcPr>
          <w:p w14:paraId="3E361CEA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Улично-дорожная сеть</w:t>
            </w:r>
          </w:p>
          <w:p w14:paraId="3D001F3D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(код 12.0.1)</w:t>
            </w:r>
          </w:p>
          <w:p w14:paraId="48BB4605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E452A0">
              <w:rPr>
                <w:rFonts w:ascii="Times New Roman" w:hAnsi="Times New Roman" w:cs="Times New Roman"/>
                <w:bCs/>
              </w:rPr>
              <w:t>велотранспортной</w:t>
            </w:r>
            <w:proofErr w:type="spellEnd"/>
            <w:r w:rsidRPr="00E452A0">
              <w:rPr>
                <w:rFonts w:ascii="Times New Roman" w:hAnsi="Times New Roman" w:cs="Times New Roman"/>
                <w:bCs/>
              </w:rPr>
              <w:t xml:space="preserve"> и инженерной инфраструктуры;</w:t>
            </w:r>
          </w:p>
          <w:p w14:paraId="537A060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размещение придорожных стоянок (парковок) транспортных средств в </w:t>
            </w:r>
            <w:r w:rsidRPr="00E452A0">
              <w:rPr>
                <w:rFonts w:ascii="Times New Roman" w:hAnsi="Times New Roman" w:cs="Times New Roman"/>
                <w:bCs/>
              </w:rPr>
              <w:lastRenderedPageBreak/>
              <w:t xml:space="preserve">границах городских улиц и дорог, за исключением предусмотренных видами разрешенного использования с </w:t>
            </w:r>
            <w:hyperlink r:id="rId65" w:history="1">
              <w:r w:rsidRPr="00E452A0">
                <w:rPr>
                  <w:rFonts w:ascii="Times New Roman" w:hAnsi="Times New Roman" w:cs="Times New Roman"/>
                  <w:bCs/>
                </w:rPr>
                <w:t>кодами 2.7.1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, </w:t>
            </w:r>
            <w:hyperlink r:id="rId66" w:history="1">
              <w:r w:rsidRPr="00E452A0">
                <w:rPr>
                  <w:rFonts w:ascii="Times New Roman" w:hAnsi="Times New Roman" w:cs="Times New Roman"/>
                  <w:bCs/>
                </w:rPr>
                <w:t>4.9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, </w:t>
            </w:r>
            <w:hyperlink r:id="rId67" w:history="1">
              <w:r w:rsidRPr="00E452A0">
                <w:rPr>
                  <w:rFonts w:ascii="Times New Roman" w:hAnsi="Times New Roman" w:cs="Times New Roman"/>
                  <w:bCs/>
                </w:rPr>
                <w:t>7.2.3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 Классификатора видов разрешенного использования земельных участков, а также некапитальных сооружений, предназначенных для охраны транспортных средств</w:t>
            </w:r>
          </w:p>
        </w:tc>
        <w:tc>
          <w:tcPr>
            <w:tcW w:w="4820" w:type="dxa"/>
          </w:tcPr>
          <w:p w14:paraId="0B454C8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lastRenderedPageBreak/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  <w:p w14:paraId="7C967E2F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A4FD8" w:rsidRPr="00E452A0" w14:paraId="636DCDF4" w14:textId="77777777" w:rsidTr="008A481C">
        <w:tc>
          <w:tcPr>
            <w:tcW w:w="438" w:type="dxa"/>
          </w:tcPr>
          <w:p w14:paraId="66606B55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lastRenderedPageBreak/>
              <w:t>29</w:t>
            </w:r>
          </w:p>
        </w:tc>
        <w:tc>
          <w:tcPr>
            <w:tcW w:w="4093" w:type="dxa"/>
          </w:tcPr>
          <w:p w14:paraId="1C02980A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Благоустройство территории</w:t>
            </w:r>
          </w:p>
          <w:p w14:paraId="2A8F6A49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12.0.2)</w:t>
            </w:r>
          </w:p>
          <w:p w14:paraId="5AED444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4820" w:type="dxa"/>
          </w:tcPr>
          <w:p w14:paraId="5B60C50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  <w:p w14:paraId="2A74C0EB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</w:tbl>
    <w:p w14:paraId="0682FC49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  <w:r w:rsidRPr="00E452A0">
        <w:rPr>
          <w:rFonts w:ascii="Times New Roman" w:hAnsi="Times New Roman" w:cs="Times New Roman"/>
          <w:b/>
          <w:bCs/>
          <w:sz w:val="20"/>
          <w:szCs w:val="20"/>
          <w:lang w:eastAsia="ar-SA"/>
        </w:rPr>
        <w:t>3.5.2. УСЛОВНО РАЗРЕШЁННЫЕ ВИДЫ И ПАРАМЕТРЫ ИСПОЛЬЗОВАНИЯ ЗЕМЕЛЬНЫХ УЧАСТКОВ И ОБЪЕКТОВ КАПИТАЛЬНОГО СТРОИТЕЛЬСТВА</w:t>
      </w:r>
    </w:p>
    <w:tbl>
      <w:tblPr>
        <w:tblStyle w:val="ad"/>
        <w:tblW w:w="9351" w:type="dxa"/>
        <w:tblLook w:val="04A0" w:firstRow="1" w:lastRow="0" w:firstColumn="1" w:lastColumn="0" w:noHBand="0" w:noVBand="1"/>
      </w:tblPr>
      <w:tblGrid>
        <w:gridCol w:w="438"/>
        <w:gridCol w:w="4093"/>
        <w:gridCol w:w="4820"/>
      </w:tblGrid>
      <w:tr w:rsidR="003A4FD8" w:rsidRPr="00E452A0" w14:paraId="61F2D85B" w14:textId="77777777" w:rsidTr="008A481C">
        <w:tc>
          <w:tcPr>
            <w:tcW w:w="438" w:type="dxa"/>
          </w:tcPr>
          <w:p w14:paraId="6A152C8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№</w:t>
            </w:r>
          </w:p>
          <w:p w14:paraId="495AE14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  <w:p w14:paraId="3E80781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/</w:t>
            </w:r>
          </w:p>
          <w:p w14:paraId="618CFA4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</w:tc>
        <w:tc>
          <w:tcPr>
            <w:tcW w:w="4093" w:type="dxa"/>
          </w:tcPr>
          <w:p w14:paraId="786963E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14:paraId="7E2AA26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Виды использования</w:t>
            </w:r>
          </w:p>
        </w:tc>
        <w:tc>
          <w:tcPr>
            <w:tcW w:w="4820" w:type="dxa"/>
          </w:tcPr>
          <w:p w14:paraId="44A4610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14:paraId="712BBBE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Параметры разрешенного использования</w:t>
            </w:r>
          </w:p>
        </w:tc>
      </w:tr>
      <w:tr w:rsidR="003A4FD8" w:rsidRPr="00E452A0" w14:paraId="0F2A50CA" w14:textId="77777777" w:rsidTr="008A481C">
        <w:tc>
          <w:tcPr>
            <w:tcW w:w="438" w:type="dxa"/>
          </w:tcPr>
          <w:p w14:paraId="3C631917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4093" w:type="dxa"/>
          </w:tcPr>
          <w:p w14:paraId="40C64EC3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Служебные гаражи</w:t>
            </w:r>
          </w:p>
          <w:p w14:paraId="12C86CA7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4.9)</w:t>
            </w:r>
          </w:p>
          <w:p w14:paraId="2DFD060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</w:t>
            </w:r>
            <w:hyperlink r:id="rId68" w:history="1">
              <w:r w:rsidRPr="00E452A0">
                <w:rPr>
                  <w:rFonts w:ascii="Times New Roman" w:hAnsi="Times New Roman" w:cs="Times New Roman"/>
                  <w:bCs/>
                </w:rPr>
                <w:t>кодами 3.0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, </w:t>
            </w:r>
            <w:hyperlink r:id="rId69" w:history="1">
              <w:r w:rsidRPr="00E452A0">
                <w:rPr>
                  <w:rFonts w:ascii="Times New Roman" w:hAnsi="Times New Roman" w:cs="Times New Roman"/>
                  <w:bCs/>
                </w:rPr>
                <w:t>4.0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 Классификатора видов разрешенного использования земельных участков, а также для стоянки и хранения транспортных средств общего пользования, в том числе в депо</w:t>
            </w:r>
          </w:p>
          <w:p w14:paraId="5EDD1FB2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820" w:type="dxa"/>
          </w:tcPr>
          <w:p w14:paraId="6415D1B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Предельное максимальное количество этажей - 2 надземных этажей.</w:t>
            </w:r>
          </w:p>
          <w:p w14:paraId="341C5D4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– 1 м.</w:t>
            </w:r>
          </w:p>
          <w:p w14:paraId="3F34802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5C24696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Размеры земельных участков для гаража с одним стояночным местом:</w:t>
            </w:r>
          </w:p>
          <w:p w14:paraId="7BED429A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- минимальный - 25 кв. м;</w:t>
            </w:r>
          </w:p>
          <w:p w14:paraId="5820FD23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- максимальный - 40 кв. м.</w:t>
            </w:r>
          </w:p>
          <w:p w14:paraId="049C16D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- 75%</w:t>
            </w:r>
          </w:p>
          <w:p w14:paraId="7324D187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A4FD8" w:rsidRPr="00E452A0" w14:paraId="133071B5" w14:textId="77777777" w:rsidTr="008A481C">
        <w:tc>
          <w:tcPr>
            <w:tcW w:w="438" w:type="dxa"/>
          </w:tcPr>
          <w:p w14:paraId="656A0B2E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4093" w:type="dxa"/>
          </w:tcPr>
          <w:p w14:paraId="303BCD96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Связь (код 6.8)</w:t>
            </w:r>
          </w:p>
          <w:p w14:paraId="014AC039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</w:t>
            </w:r>
            <w:r w:rsidRPr="00E452A0">
              <w:rPr>
                <w:rFonts w:ascii="Times New Roman" w:hAnsi="Times New Roman" w:cs="Times New Roman"/>
                <w:bCs/>
                <w:color w:val="000000"/>
              </w:rPr>
              <w:lastRenderedPageBreak/>
              <w:t xml:space="preserve">за исключением объектов связи, размещение которых предусмотрено содержанием вида разрешенного использования с </w:t>
            </w:r>
            <w:hyperlink r:id="rId70" w:history="1">
              <w:r w:rsidRPr="00E452A0">
                <w:rPr>
                  <w:rFonts w:ascii="Times New Roman" w:hAnsi="Times New Roman" w:cs="Times New Roman"/>
                  <w:bCs/>
                  <w:color w:val="000000"/>
                </w:rPr>
                <w:t>кодом 3.1</w:t>
              </w:r>
            </w:hyperlink>
            <w:r w:rsidRPr="00E452A0">
              <w:rPr>
                <w:rFonts w:ascii="Times New Roman" w:hAnsi="Times New Roman" w:cs="Times New Roman"/>
                <w:bCs/>
                <w:color w:val="000000"/>
              </w:rPr>
              <w:t xml:space="preserve"> Классификатора видов разрешенного использования земельных участков</w:t>
            </w:r>
          </w:p>
        </w:tc>
        <w:tc>
          <w:tcPr>
            <w:tcW w:w="4820" w:type="dxa"/>
          </w:tcPr>
          <w:p w14:paraId="2BBCFE2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lastRenderedPageBreak/>
              <w:t>Предельное максимальное количество этажей не подлежит установлению.</w:t>
            </w:r>
          </w:p>
          <w:p w14:paraId="0C7022C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не подлежат установлению.</w:t>
            </w:r>
          </w:p>
          <w:p w14:paraId="44F1DE4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lastRenderedPageBreak/>
              <w:t>Размеры земельных участков антенно-мачтовых сооружений - не менее 3000 кв. м.</w:t>
            </w:r>
          </w:p>
          <w:p w14:paraId="0DE926A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– 90%</w:t>
            </w:r>
          </w:p>
        </w:tc>
      </w:tr>
    </w:tbl>
    <w:p w14:paraId="4486F908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  <w:r w:rsidRPr="00E452A0">
        <w:rPr>
          <w:rFonts w:ascii="Times New Roman" w:hAnsi="Times New Roman" w:cs="Times New Roman"/>
          <w:b/>
          <w:bCs/>
          <w:sz w:val="20"/>
          <w:szCs w:val="20"/>
          <w:lang w:eastAsia="ar-SA"/>
        </w:rPr>
        <w:lastRenderedPageBreak/>
        <w:t>3.5.3.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Style w:val="ad"/>
        <w:tblW w:w="9351" w:type="dxa"/>
        <w:tblLook w:val="04A0" w:firstRow="1" w:lastRow="0" w:firstColumn="1" w:lastColumn="0" w:noHBand="0" w:noVBand="1"/>
      </w:tblPr>
      <w:tblGrid>
        <w:gridCol w:w="439"/>
        <w:gridCol w:w="4092"/>
        <w:gridCol w:w="4820"/>
      </w:tblGrid>
      <w:tr w:rsidR="003A4FD8" w:rsidRPr="00E452A0" w14:paraId="7E395924" w14:textId="77777777" w:rsidTr="008A481C">
        <w:tc>
          <w:tcPr>
            <w:tcW w:w="439" w:type="dxa"/>
          </w:tcPr>
          <w:p w14:paraId="090C7E4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№</w:t>
            </w:r>
          </w:p>
          <w:p w14:paraId="3F56140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  <w:p w14:paraId="644A67D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/</w:t>
            </w:r>
          </w:p>
          <w:p w14:paraId="157F930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</w:tc>
        <w:tc>
          <w:tcPr>
            <w:tcW w:w="4092" w:type="dxa"/>
          </w:tcPr>
          <w:p w14:paraId="5A3761A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14:paraId="19AA512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Виды использования</w:t>
            </w:r>
          </w:p>
        </w:tc>
        <w:tc>
          <w:tcPr>
            <w:tcW w:w="4820" w:type="dxa"/>
          </w:tcPr>
          <w:p w14:paraId="35F75CC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14:paraId="6DAFB09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Параметры разрешенного использования</w:t>
            </w:r>
          </w:p>
        </w:tc>
      </w:tr>
      <w:tr w:rsidR="003A4FD8" w:rsidRPr="00E452A0" w14:paraId="3BCC2E84" w14:textId="77777777" w:rsidTr="008A481C">
        <w:tc>
          <w:tcPr>
            <w:tcW w:w="439" w:type="dxa"/>
          </w:tcPr>
          <w:p w14:paraId="791DB0C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092" w:type="dxa"/>
          </w:tcPr>
          <w:p w14:paraId="03131E4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Предоставление коммунальных услуг</w:t>
            </w:r>
          </w:p>
          <w:p w14:paraId="0F7C6F5E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 xml:space="preserve"> (код 3.1.1)</w:t>
            </w:r>
          </w:p>
          <w:p w14:paraId="33C9352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  <w:p w14:paraId="4908048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820" w:type="dxa"/>
          </w:tcPr>
          <w:p w14:paraId="53A1E10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Предельное максимальное количество этажей – 1 надземный этаж. </w:t>
            </w:r>
          </w:p>
          <w:p w14:paraId="0443397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- 0,5 м.</w:t>
            </w:r>
          </w:p>
          <w:p w14:paraId="2200553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01D2B1D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Размеры земельных участков для объектов обеспечения физических и юридических лиц коммунальными услугами не подлежат установлению.</w:t>
            </w:r>
          </w:p>
          <w:p w14:paraId="0AFC82A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 xml:space="preserve"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- 90%. </w:t>
            </w:r>
          </w:p>
        </w:tc>
      </w:tr>
      <w:tr w:rsidR="003A4FD8" w:rsidRPr="00E452A0" w14:paraId="540B1974" w14:textId="77777777" w:rsidTr="008A481C">
        <w:tc>
          <w:tcPr>
            <w:tcW w:w="439" w:type="dxa"/>
          </w:tcPr>
          <w:p w14:paraId="23215A9B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4092" w:type="dxa"/>
          </w:tcPr>
          <w:p w14:paraId="519DA39B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Служебные гаражи</w:t>
            </w:r>
          </w:p>
          <w:p w14:paraId="279A4D19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4.9)</w:t>
            </w:r>
          </w:p>
          <w:p w14:paraId="658C7F1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</w:t>
            </w:r>
            <w:hyperlink r:id="rId71" w:history="1">
              <w:r w:rsidRPr="00E452A0">
                <w:rPr>
                  <w:rFonts w:ascii="Times New Roman" w:hAnsi="Times New Roman" w:cs="Times New Roman"/>
                  <w:bCs/>
                </w:rPr>
                <w:t>кодами 3.0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, </w:t>
            </w:r>
            <w:hyperlink r:id="rId72" w:history="1">
              <w:r w:rsidRPr="00E452A0">
                <w:rPr>
                  <w:rFonts w:ascii="Times New Roman" w:hAnsi="Times New Roman" w:cs="Times New Roman"/>
                  <w:bCs/>
                </w:rPr>
                <w:t>4.0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 Классификатора видов разрешенного использования земельных участков,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4820" w:type="dxa"/>
          </w:tcPr>
          <w:p w14:paraId="59F55CD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Предельное максимальное количество этажей - 2 надземных этажей.</w:t>
            </w:r>
          </w:p>
          <w:p w14:paraId="34F8889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– 1 м.</w:t>
            </w:r>
          </w:p>
          <w:p w14:paraId="3D9DD25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6A9A3AC0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Размеры земельных участков для гаража с одним стояночным местом:</w:t>
            </w:r>
          </w:p>
          <w:p w14:paraId="39CCC2F9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- минимальный - 25 кв. м;</w:t>
            </w:r>
          </w:p>
          <w:p w14:paraId="7F60A185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- максимальный - 40 кв. м.</w:t>
            </w:r>
          </w:p>
          <w:p w14:paraId="39216E11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- 75%</w:t>
            </w:r>
          </w:p>
        </w:tc>
      </w:tr>
      <w:tr w:rsidR="003A4FD8" w:rsidRPr="00E452A0" w14:paraId="62AC925D" w14:textId="77777777" w:rsidTr="008A481C">
        <w:tc>
          <w:tcPr>
            <w:tcW w:w="439" w:type="dxa"/>
          </w:tcPr>
          <w:p w14:paraId="48DC4DF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4092" w:type="dxa"/>
          </w:tcPr>
          <w:p w14:paraId="46A8840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Улично-дорожная сеть</w:t>
            </w:r>
          </w:p>
          <w:p w14:paraId="49DDE552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(код 12.0.1)</w:t>
            </w:r>
          </w:p>
          <w:p w14:paraId="60B3606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</w:t>
            </w:r>
            <w:r w:rsidRPr="00E452A0">
              <w:rPr>
                <w:rFonts w:ascii="Times New Roman" w:hAnsi="Times New Roman" w:cs="Times New Roman"/>
                <w:bCs/>
              </w:rPr>
              <w:lastRenderedPageBreak/>
              <w:t xml:space="preserve">пешеходных переходов, бульваров, площадей, проездов, велодорожек и объектов </w:t>
            </w:r>
            <w:proofErr w:type="spellStart"/>
            <w:r w:rsidRPr="00E452A0">
              <w:rPr>
                <w:rFonts w:ascii="Times New Roman" w:hAnsi="Times New Roman" w:cs="Times New Roman"/>
                <w:bCs/>
              </w:rPr>
              <w:t>велотранспортной</w:t>
            </w:r>
            <w:proofErr w:type="spellEnd"/>
            <w:r w:rsidRPr="00E452A0">
              <w:rPr>
                <w:rFonts w:ascii="Times New Roman" w:hAnsi="Times New Roman" w:cs="Times New Roman"/>
                <w:bCs/>
              </w:rPr>
              <w:t xml:space="preserve"> и инженерной инфраструктуры;</w:t>
            </w:r>
          </w:p>
          <w:p w14:paraId="5C85C1D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</w:t>
            </w:r>
            <w:hyperlink r:id="rId73" w:history="1">
              <w:r w:rsidRPr="00E452A0">
                <w:rPr>
                  <w:rFonts w:ascii="Times New Roman" w:hAnsi="Times New Roman" w:cs="Times New Roman"/>
                  <w:bCs/>
                </w:rPr>
                <w:t>кодами 2.7.1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, </w:t>
            </w:r>
            <w:hyperlink r:id="rId74" w:history="1">
              <w:r w:rsidRPr="00E452A0">
                <w:rPr>
                  <w:rFonts w:ascii="Times New Roman" w:hAnsi="Times New Roman" w:cs="Times New Roman"/>
                  <w:bCs/>
                </w:rPr>
                <w:t>4.9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, </w:t>
            </w:r>
            <w:hyperlink r:id="rId75" w:history="1">
              <w:r w:rsidRPr="00E452A0">
                <w:rPr>
                  <w:rFonts w:ascii="Times New Roman" w:hAnsi="Times New Roman" w:cs="Times New Roman"/>
                  <w:bCs/>
                </w:rPr>
                <w:t>7.2.3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 Классификатора видов разрешенного использования земельных участков, а также некапитальных сооружений, предназначенных для охраны транспортных средств</w:t>
            </w:r>
          </w:p>
        </w:tc>
        <w:tc>
          <w:tcPr>
            <w:tcW w:w="4820" w:type="dxa"/>
          </w:tcPr>
          <w:p w14:paraId="126ACD1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lastRenderedPageBreak/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  <w:p w14:paraId="264BDA95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A4FD8" w:rsidRPr="00E452A0" w14:paraId="3EB5BF15" w14:textId="77777777" w:rsidTr="008A481C">
        <w:tc>
          <w:tcPr>
            <w:tcW w:w="439" w:type="dxa"/>
          </w:tcPr>
          <w:p w14:paraId="1177F43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lastRenderedPageBreak/>
              <w:t>4</w:t>
            </w:r>
          </w:p>
        </w:tc>
        <w:tc>
          <w:tcPr>
            <w:tcW w:w="4092" w:type="dxa"/>
          </w:tcPr>
          <w:p w14:paraId="41E0DA8A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Благоустройство территории</w:t>
            </w:r>
          </w:p>
          <w:p w14:paraId="6A2CC3EF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12.0.2)</w:t>
            </w:r>
          </w:p>
          <w:p w14:paraId="5265A5E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4820" w:type="dxa"/>
          </w:tcPr>
          <w:p w14:paraId="209B69D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  <w:p w14:paraId="0538106F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</w:tbl>
    <w:p w14:paraId="5D70561A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lang w:eastAsia="ar-SA"/>
        </w:rPr>
      </w:pPr>
    </w:p>
    <w:p w14:paraId="39A41C9B" w14:textId="77777777" w:rsidR="00E452A0" w:rsidRPr="00E452A0" w:rsidRDefault="00E452A0" w:rsidP="00E452A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</w:rPr>
      </w:pPr>
      <w:r w:rsidRPr="00E452A0">
        <w:rPr>
          <w:rFonts w:ascii="Times New Roman" w:hAnsi="Times New Roman" w:cs="Times New Roman"/>
          <w:b/>
          <w:bCs/>
          <w:color w:val="000000"/>
        </w:rPr>
        <w:t xml:space="preserve">3.5.4 Ограничения использования земельных участков и объектов капитального строительства </w:t>
      </w:r>
    </w:p>
    <w:tbl>
      <w:tblPr>
        <w:tblStyle w:val="ad"/>
        <w:tblW w:w="9351" w:type="dxa"/>
        <w:tblLook w:val="04A0" w:firstRow="1" w:lastRow="0" w:firstColumn="1" w:lastColumn="0" w:noHBand="0" w:noVBand="1"/>
      </w:tblPr>
      <w:tblGrid>
        <w:gridCol w:w="540"/>
        <w:gridCol w:w="3991"/>
        <w:gridCol w:w="4820"/>
      </w:tblGrid>
      <w:tr w:rsidR="00E452A0" w:rsidRPr="00E452A0" w14:paraId="0FC64C7B" w14:textId="77777777" w:rsidTr="008A481C">
        <w:tc>
          <w:tcPr>
            <w:tcW w:w="540" w:type="dxa"/>
          </w:tcPr>
          <w:p w14:paraId="67EA3522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№</w:t>
            </w:r>
          </w:p>
          <w:p w14:paraId="1F05367D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п/п</w:t>
            </w:r>
          </w:p>
        </w:tc>
        <w:tc>
          <w:tcPr>
            <w:tcW w:w="3991" w:type="dxa"/>
          </w:tcPr>
          <w:p w14:paraId="26082AC9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 xml:space="preserve">Наименование зоны с особыми условиями использования территорий </w:t>
            </w:r>
          </w:p>
        </w:tc>
        <w:tc>
          <w:tcPr>
            <w:tcW w:w="4820" w:type="dxa"/>
          </w:tcPr>
          <w:p w14:paraId="225E1E8A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E452A0" w:rsidRPr="00E452A0" w14:paraId="585B380A" w14:textId="77777777" w:rsidTr="008A481C">
        <w:tc>
          <w:tcPr>
            <w:tcW w:w="540" w:type="dxa"/>
          </w:tcPr>
          <w:p w14:paraId="4570D4F0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3991" w:type="dxa"/>
          </w:tcPr>
          <w:p w14:paraId="14A5D541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Зоны с особыми условиями использования территории (25:23-6.274, 25:23-6.313, 25:23-6.279, 25:23-6.272, 25:23-6.309, 25:23-6.278, 25:23-6.270, 25:23-6.312, 25:23-6.320, 25:23-6.288, 25:23-6.293, 25:23-6.297, 25:23-6.306, 25:23-6.307, 25:23-6.275, 25:23-6.532, 25:23-6.533, 25:23-6.531, 25:23-6.535, 25:23-6.530, 25:23-6.311, 25:23-6.326, 25:23-6.302, 25:23-6.277, 25:23-6.290, 25:23-6.314, 25:23-6.311, 25:23-6.302, 25:23-6.283, 25:23-6.295, 25:23-6.316, 25:23-6.282, 25:23-6.273, 25:23-6.298, 25:23-6.299, 25:23-6.322, 25:23-6.280)</w:t>
            </w:r>
          </w:p>
        </w:tc>
        <w:tc>
          <w:tcPr>
            <w:tcW w:w="4820" w:type="dxa"/>
          </w:tcPr>
          <w:p w14:paraId="38F2DED4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Водный кодекс Российской Федерации</w:t>
            </w:r>
          </w:p>
        </w:tc>
      </w:tr>
      <w:tr w:rsidR="00E452A0" w:rsidRPr="00E452A0" w14:paraId="1EFBC665" w14:textId="77777777" w:rsidTr="008A481C">
        <w:tc>
          <w:tcPr>
            <w:tcW w:w="540" w:type="dxa"/>
          </w:tcPr>
          <w:p w14:paraId="3E81CD58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lang w:val="en-US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2</w:t>
            </w:r>
          </w:p>
        </w:tc>
        <w:tc>
          <w:tcPr>
            <w:tcW w:w="3991" w:type="dxa"/>
          </w:tcPr>
          <w:p w14:paraId="14AF9086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lang w:val="en-US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Охранная зона инженерных коммуникаций (25:23-6.258, 25:23-6.259, 25:23-6.249)</w:t>
            </w:r>
          </w:p>
        </w:tc>
        <w:tc>
          <w:tcPr>
            <w:tcW w:w="4820" w:type="dxa"/>
          </w:tcPr>
          <w:p w14:paraId="2E481935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Постановление Правительства Российской Федерации от 24.02.2009 № 160 «О порядке установления охранных зон объектов электросетевого хозяйства и особых условиях использования земельных участков, расположенных в границах таких зон»</w:t>
            </w:r>
          </w:p>
        </w:tc>
      </w:tr>
      <w:tr w:rsidR="00E452A0" w:rsidRPr="00E452A0" w14:paraId="7C29F59B" w14:textId="77777777" w:rsidTr="008A481C">
        <w:tc>
          <w:tcPr>
            <w:tcW w:w="540" w:type="dxa"/>
          </w:tcPr>
          <w:p w14:paraId="3BF6D6C0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lastRenderedPageBreak/>
              <w:t>3</w:t>
            </w:r>
          </w:p>
        </w:tc>
        <w:tc>
          <w:tcPr>
            <w:tcW w:w="3991" w:type="dxa"/>
          </w:tcPr>
          <w:p w14:paraId="07995739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Охранная зона линий и сооружений связи и линий и сооружений радиофикации (25:23-6.267)</w:t>
            </w:r>
          </w:p>
          <w:p w14:paraId="20B3E686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4820" w:type="dxa"/>
          </w:tcPr>
          <w:p w14:paraId="309F5ABA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 xml:space="preserve">Постановление </w:t>
            </w:r>
            <w:r w:rsidRPr="00E452A0">
              <w:rPr>
                <w:rFonts w:ascii="Times New Roman" w:hAnsi="Times New Roman" w:cs="Times New Roman"/>
              </w:rPr>
              <w:t>Правительства Российской Федерации от 09.06.1995 N 578 "Об утверждении Правил охраны линий и сооружений связи Российской Федерации"</w:t>
            </w:r>
          </w:p>
          <w:p w14:paraId="6C686650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</w:tbl>
    <w:p w14:paraId="79B79BA9" w14:textId="77777777" w:rsidR="008A481C" w:rsidRPr="00E452A0" w:rsidRDefault="008A481C" w:rsidP="00DA4964">
      <w:pPr>
        <w:suppressAutoHyphens/>
        <w:rPr>
          <w:rFonts w:ascii="Times New Roman" w:hAnsi="Times New Roman" w:cs="Times New Roman"/>
          <w:b/>
          <w:lang w:eastAsia="ar-SA"/>
        </w:rPr>
      </w:pPr>
    </w:p>
    <w:p w14:paraId="4CFEA5BD" w14:textId="49506991" w:rsidR="00E452A0" w:rsidRPr="00DA4964" w:rsidRDefault="00E452A0" w:rsidP="00DA4964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</w:rPr>
      </w:pPr>
      <w:r w:rsidRPr="00E452A0">
        <w:rPr>
          <w:rFonts w:ascii="Times New Roman" w:hAnsi="Times New Roman" w:cs="Times New Roman"/>
          <w:b/>
          <w:bCs/>
          <w:color w:val="000000"/>
        </w:rPr>
        <w:t>3.6. ПРОИЗВОДСТВЕННАЯ ЗОНА (П -1)</w:t>
      </w:r>
    </w:p>
    <w:p w14:paraId="602933D3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lang w:eastAsia="ar-SA"/>
        </w:rPr>
      </w:pPr>
      <w:r w:rsidRPr="00E452A0">
        <w:rPr>
          <w:rFonts w:ascii="Times New Roman" w:hAnsi="Times New Roman" w:cs="Times New Roman"/>
          <w:b/>
          <w:bCs/>
          <w:color w:val="000000"/>
          <w:sz w:val="20"/>
          <w:szCs w:val="20"/>
        </w:rPr>
        <w:t>3.6.1. ОСНОВНЫЕ ВИДЫ И ПАРАМЕТРЫ РАЗРЕШЕННОГО ИСПОЛЬЗОВАНИЯ ЗЕМЕЛЬНЫХ УЧАСТКОВ И ОБЪЕКТОВ КАПИТАЛЬНОГО СТРОИТЕЛЬСТВА</w:t>
      </w:r>
    </w:p>
    <w:tbl>
      <w:tblPr>
        <w:tblStyle w:val="ad"/>
        <w:tblW w:w="9351" w:type="dxa"/>
        <w:tblLook w:val="04A0" w:firstRow="1" w:lastRow="0" w:firstColumn="1" w:lastColumn="0" w:noHBand="0" w:noVBand="1"/>
      </w:tblPr>
      <w:tblGrid>
        <w:gridCol w:w="438"/>
        <w:gridCol w:w="4093"/>
        <w:gridCol w:w="4820"/>
      </w:tblGrid>
      <w:tr w:rsidR="003A4FD8" w:rsidRPr="00E452A0" w14:paraId="34B2995E" w14:textId="77777777" w:rsidTr="008A481C">
        <w:tc>
          <w:tcPr>
            <w:tcW w:w="438" w:type="dxa"/>
          </w:tcPr>
          <w:p w14:paraId="27B622A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14:paraId="115B79C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№</w:t>
            </w:r>
          </w:p>
          <w:p w14:paraId="7D5C2B85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  <w:p w14:paraId="53FE982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/</w:t>
            </w:r>
          </w:p>
          <w:p w14:paraId="692026B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</w:tc>
        <w:tc>
          <w:tcPr>
            <w:tcW w:w="4093" w:type="dxa"/>
          </w:tcPr>
          <w:p w14:paraId="117977A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Виды использования</w:t>
            </w:r>
          </w:p>
        </w:tc>
        <w:tc>
          <w:tcPr>
            <w:tcW w:w="4820" w:type="dxa"/>
          </w:tcPr>
          <w:p w14:paraId="7BEFCDE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Параметры разрешенного использования</w:t>
            </w:r>
          </w:p>
        </w:tc>
      </w:tr>
      <w:tr w:rsidR="003A4FD8" w:rsidRPr="00E452A0" w14:paraId="219ED4B6" w14:textId="77777777" w:rsidTr="008A481C">
        <w:trPr>
          <w:trHeight w:val="20"/>
        </w:trPr>
        <w:tc>
          <w:tcPr>
            <w:tcW w:w="438" w:type="dxa"/>
          </w:tcPr>
          <w:p w14:paraId="42B282D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4093" w:type="dxa"/>
          </w:tcPr>
          <w:p w14:paraId="55515355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Производственная деятельность (код 6.0)</w:t>
            </w:r>
            <w:r w:rsidRPr="00E452A0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14:paraId="2BF6C1B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Размещение объектов капитального строительства в целях добычи недр, их переработки, изготовления вещей промышленным способом</w:t>
            </w:r>
          </w:p>
        </w:tc>
        <w:tc>
          <w:tcPr>
            <w:tcW w:w="4820" w:type="dxa"/>
            <w:vMerge w:val="restart"/>
          </w:tcPr>
          <w:p w14:paraId="347166AA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Предельное максимальное количество этажей - 5 надземных этажей.</w:t>
            </w:r>
          </w:p>
          <w:p w14:paraId="7D7C468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- 3 м.</w:t>
            </w:r>
          </w:p>
          <w:p w14:paraId="23AB4AF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7D66D08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Размеры земельных участков не подлежат установлению.</w:t>
            </w:r>
          </w:p>
          <w:p w14:paraId="6C5B724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объекта:</w:t>
            </w:r>
          </w:p>
          <w:p w14:paraId="0B3B414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- для объектов I - II класса опасности - 70%;</w:t>
            </w:r>
          </w:p>
          <w:p w14:paraId="7B44A2B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- для объектов III класса опасности - 75%;</w:t>
            </w:r>
          </w:p>
          <w:p w14:paraId="13229FA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- для объектов IV, V класса опасности - 80%.</w:t>
            </w:r>
          </w:p>
          <w:p w14:paraId="325439AA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Минимальный процент озеленения:</w:t>
            </w:r>
          </w:p>
          <w:p w14:paraId="643500BA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- для объектов I - II класса опасности - 20%;</w:t>
            </w:r>
          </w:p>
          <w:p w14:paraId="6069D4D5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- для объектов III класса опасности - 15%;</w:t>
            </w:r>
          </w:p>
          <w:p w14:paraId="5716D37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- для объектов IV, V класса опасности - 10%.</w:t>
            </w:r>
            <w:r w:rsidRPr="00E452A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A4FD8" w:rsidRPr="00E452A0" w14:paraId="377BC94F" w14:textId="77777777" w:rsidTr="008A481C">
        <w:tc>
          <w:tcPr>
            <w:tcW w:w="438" w:type="dxa"/>
          </w:tcPr>
          <w:p w14:paraId="6552FC3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2</w:t>
            </w:r>
          </w:p>
        </w:tc>
        <w:tc>
          <w:tcPr>
            <w:tcW w:w="4093" w:type="dxa"/>
          </w:tcPr>
          <w:p w14:paraId="3BA3C438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Легкая промышленность</w:t>
            </w:r>
          </w:p>
          <w:p w14:paraId="14AB6F30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6.3)</w:t>
            </w:r>
          </w:p>
          <w:p w14:paraId="0FD54BE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текстильной, </w:t>
            </w:r>
            <w:proofErr w:type="spellStart"/>
            <w:proofErr w:type="gramStart"/>
            <w:r w:rsidRPr="00E452A0">
              <w:rPr>
                <w:rFonts w:ascii="Times New Roman" w:hAnsi="Times New Roman" w:cs="Times New Roman"/>
              </w:rPr>
              <w:t>фарфоро</w:t>
            </w:r>
            <w:proofErr w:type="spellEnd"/>
            <w:r w:rsidRPr="00E452A0">
              <w:rPr>
                <w:rFonts w:ascii="Times New Roman" w:hAnsi="Times New Roman" w:cs="Times New Roman"/>
              </w:rPr>
              <w:t>-фаянсовой</w:t>
            </w:r>
            <w:proofErr w:type="gramEnd"/>
            <w:r w:rsidRPr="00E452A0">
              <w:rPr>
                <w:rFonts w:ascii="Times New Roman" w:hAnsi="Times New Roman" w:cs="Times New Roman"/>
              </w:rPr>
              <w:t>, электронной промышленности</w:t>
            </w:r>
          </w:p>
        </w:tc>
        <w:tc>
          <w:tcPr>
            <w:tcW w:w="4820" w:type="dxa"/>
            <w:vMerge/>
          </w:tcPr>
          <w:p w14:paraId="04CE5B2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3A4FD8" w:rsidRPr="00E452A0" w14:paraId="21A017C7" w14:textId="77777777" w:rsidTr="008A481C">
        <w:tc>
          <w:tcPr>
            <w:tcW w:w="438" w:type="dxa"/>
          </w:tcPr>
          <w:p w14:paraId="22E6BA5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3</w:t>
            </w:r>
          </w:p>
        </w:tc>
        <w:tc>
          <w:tcPr>
            <w:tcW w:w="4093" w:type="dxa"/>
          </w:tcPr>
          <w:p w14:paraId="08873888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Пищевая промышленность (код 6.4)</w:t>
            </w:r>
          </w:p>
          <w:p w14:paraId="4690713A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объектов пищевой промышленности, по переработке сельскохозяйственной продукции способом, приводящим к их переработке в иную продукцию (консервирование, копчение, хлебопечение), в том числе для производства напитков, алкогольных напитков и табачных изделий</w:t>
            </w:r>
          </w:p>
        </w:tc>
        <w:tc>
          <w:tcPr>
            <w:tcW w:w="4820" w:type="dxa"/>
            <w:vMerge/>
          </w:tcPr>
          <w:p w14:paraId="2E54A44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3A4FD8" w:rsidRPr="00E452A0" w14:paraId="244BA5B5" w14:textId="77777777" w:rsidTr="008A481C">
        <w:trPr>
          <w:trHeight w:val="3515"/>
        </w:trPr>
        <w:tc>
          <w:tcPr>
            <w:tcW w:w="438" w:type="dxa"/>
            <w:tcBorders>
              <w:bottom w:val="single" w:sz="4" w:space="0" w:color="auto"/>
            </w:tcBorders>
          </w:tcPr>
          <w:p w14:paraId="15BCEC9D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4093" w:type="dxa"/>
            <w:tcBorders>
              <w:bottom w:val="single" w:sz="4" w:space="0" w:color="auto"/>
            </w:tcBorders>
          </w:tcPr>
          <w:p w14:paraId="0BCDF132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 xml:space="preserve">Строительная </w:t>
            </w:r>
          </w:p>
          <w:p w14:paraId="76AABA71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промышленность (код 6.6)</w:t>
            </w:r>
          </w:p>
          <w:p w14:paraId="0EBF727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объектов капитального строительства, предназначенных для производства: строительных материалов (кирпичей, пиломатериалов, цемента, крепежных материалов), бытового и строительного газового и сантехнического оборудования, лифтов и подъемников, столярной продукции, сборных домов или их частей и тому подобной продукции</w:t>
            </w:r>
          </w:p>
        </w:tc>
        <w:tc>
          <w:tcPr>
            <w:tcW w:w="4820" w:type="dxa"/>
            <w:vMerge/>
            <w:tcBorders>
              <w:bottom w:val="single" w:sz="4" w:space="0" w:color="auto"/>
            </w:tcBorders>
          </w:tcPr>
          <w:p w14:paraId="619825E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3A4FD8" w:rsidRPr="00E452A0" w14:paraId="6CCDB5D1" w14:textId="77777777" w:rsidTr="008A481C">
        <w:tc>
          <w:tcPr>
            <w:tcW w:w="438" w:type="dxa"/>
          </w:tcPr>
          <w:p w14:paraId="0520E07B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4093" w:type="dxa"/>
          </w:tcPr>
          <w:p w14:paraId="59508C59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 xml:space="preserve">Энергетика </w:t>
            </w:r>
          </w:p>
          <w:p w14:paraId="02251EFB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6.7)</w:t>
            </w:r>
          </w:p>
          <w:p w14:paraId="6522453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 xml:space="preserve">Размещение объектов гидроэнергетики, тепловых станций и других электростанций, размещение </w:t>
            </w:r>
            <w:r w:rsidRPr="00E452A0">
              <w:rPr>
                <w:rFonts w:ascii="Times New Roman" w:hAnsi="Times New Roman" w:cs="Times New Roman"/>
              </w:rPr>
              <w:lastRenderedPageBreak/>
              <w:t>обслуживающих и вспомогательных для электростанций сооружений (золоотвалов, гидротехнических сооружений);</w:t>
            </w:r>
          </w:p>
          <w:p w14:paraId="6EC569FA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</w:rPr>
              <w:t xml:space="preserve">размещение объектов электросетевого хозяйства, за исключением объектов энергетики, размещение которых предусмотрено содержанием вида разрешенного использования с </w:t>
            </w:r>
            <w:hyperlink r:id="rId76" w:history="1">
              <w:r w:rsidRPr="00E452A0">
                <w:rPr>
                  <w:rFonts w:ascii="Times New Roman" w:hAnsi="Times New Roman" w:cs="Times New Roman"/>
                </w:rPr>
                <w:t>кодом 3.1</w:t>
              </w:r>
            </w:hyperlink>
            <w:r w:rsidRPr="00E452A0">
              <w:rPr>
                <w:rFonts w:ascii="Times New Roman" w:hAnsi="Times New Roman" w:cs="Times New Roman"/>
              </w:rPr>
              <w:t xml:space="preserve"> Классификатора видов разрешенного использования земельных участков</w:t>
            </w:r>
          </w:p>
        </w:tc>
        <w:tc>
          <w:tcPr>
            <w:tcW w:w="4820" w:type="dxa"/>
          </w:tcPr>
          <w:p w14:paraId="267F925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lastRenderedPageBreak/>
              <w:t>Предельное количество этажей не подлежит установлению.</w:t>
            </w:r>
          </w:p>
          <w:p w14:paraId="071E94B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Минимальные отступы от границ земельных участков в целях определения мест допустимого размещения зданий, строений, сооружений, за </w:t>
            </w:r>
            <w:r w:rsidRPr="00E452A0">
              <w:rPr>
                <w:rFonts w:ascii="Times New Roman" w:hAnsi="Times New Roman" w:cs="Times New Roman"/>
                <w:bCs/>
              </w:rPr>
              <w:lastRenderedPageBreak/>
              <w:t>пределами которых запрещено строительство зданий, строений, сооружений, не подлежат установлению.</w:t>
            </w:r>
          </w:p>
          <w:p w14:paraId="3B3ADF6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Размеры земельных участков:</w:t>
            </w:r>
          </w:p>
          <w:p w14:paraId="5C9A615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- понизительные подстанции и переключательные пункты напряжением свыше 35 </w:t>
            </w:r>
            <w:proofErr w:type="spellStart"/>
            <w:r w:rsidRPr="00E452A0">
              <w:rPr>
                <w:rFonts w:ascii="Times New Roman" w:hAnsi="Times New Roman" w:cs="Times New Roman"/>
                <w:bCs/>
              </w:rPr>
              <w:t>кВ</w:t>
            </w:r>
            <w:proofErr w:type="spellEnd"/>
            <w:r w:rsidRPr="00E452A0">
              <w:rPr>
                <w:rFonts w:ascii="Times New Roman" w:hAnsi="Times New Roman" w:cs="Times New Roman"/>
                <w:bCs/>
              </w:rPr>
              <w:t xml:space="preserve"> до 220 </w:t>
            </w:r>
            <w:proofErr w:type="spellStart"/>
            <w:r w:rsidRPr="00E452A0">
              <w:rPr>
                <w:rFonts w:ascii="Times New Roman" w:hAnsi="Times New Roman" w:cs="Times New Roman"/>
                <w:bCs/>
              </w:rPr>
              <w:t>кВ</w:t>
            </w:r>
            <w:proofErr w:type="spellEnd"/>
            <w:r w:rsidRPr="00E452A0">
              <w:rPr>
                <w:rFonts w:ascii="Times New Roman" w:hAnsi="Times New Roman" w:cs="Times New Roman"/>
                <w:bCs/>
              </w:rPr>
              <w:t xml:space="preserve"> - не менее 4500 кв. м;</w:t>
            </w:r>
          </w:p>
          <w:p w14:paraId="2995336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- понизительные подстанции и переключательные пункты напряжением до 35 </w:t>
            </w:r>
            <w:proofErr w:type="spellStart"/>
            <w:r w:rsidRPr="00E452A0">
              <w:rPr>
                <w:rFonts w:ascii="Times New Roman" w:hAnsi="Times New Roman" w:cs="Times New Roman"/>
                <w:bCs/>
              </w:rPr>
              <w:t>кВ</w:t>
            </w:r>
            <w:proofErr w:type="spellEnd"/>
            <w:r w:rsidRPr="00E452A0">
              <w:rPr>
                <w:rFonts w:ascii="Times New Roman" w:hAnsi="Times New Roman" w:cs="Times New Roman"/>
                <w:bCs/>
              </w:rPr>
              <w:t xml:space="preserve"> включительно - не менее 1500 кв. м;</w:t>
            </w:r>
          </w:p>
          <w:p w14:paraId="5BE1C65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- распределительные пункты и трансформаторные подстанции - не менее 50 кв. м.</w:t>
            </w:r>
          </w:p>
          <w:p w14:paraId="7F83D6B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Размеры земельных участков под размещение объектов гидроэнергетики, тепловых станций и других электростанций - не подлежат установлению.</w:t>
            </w:r>
          </w:p>
          <w:p w14:paraId="7FD1311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- 90%</w:t>
            </w:r>
          </w:p>
        </w:tc>
      </w:tr>
      <w:tr w:rsidR="003A4FD8" w:rsidRPr="00E452A0" w14:paraId="724E4626" w14:textId="77777777" w:rsidTr="008A481C">
        <w:tc>
          <w:tcPr>
            <w:tcW w:w="438" w:type="dxa"/>
          </w:tcPr>
          <w:p w14:paraId="2AC50438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lastRenderedPageBreak/>
              <w:t>6</w:t>
            </w:r>
          </w:p>
        </w:tc>
        <w:tc>
          <w:tcPr>
            <w:tcW w:w="4093" w:type="dxa"/>
          </w:tcPr>
          <w:p w14:paraId="633FA465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Недропользование (код 6.1)</w:t>
            </w:r>
          </w:p>
          <w:p w14:paraId="1B929E8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Осуществление геологических изысканий;</w:t>
            </w:r>
          </w:p>
          <w:p w14:paraId="62D90AE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добыча полезных ископаемых открытым (карьеры, отвалы) и закрытым (шахты, скважины) способами;</w:t>
            </w:r>
          </w:p>
          <w:p w14:paraId="3B83C93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объектов капитального строительства, в том числе подземных, в целях добычи полезных ископаемых;</w:t>
            </w:r>
          </w:p>
          <w:p w14:paraId="49CAE42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объектов капитального строительства, необходимых для подготовки сырья к транспортировке и (или) промышленной переработке;</w:t>
            </w:r>
          </w:p>
          <w:p w14:paraId="07A057B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объектов капитального строительства, предназначенных для проживания в них сотрудников, осуществляющих обслуживание зданий и сооружений, необходимых для целей недропользования, если добыча полезных ископаемых происходит на межселенной территории</w:t>
            </w:r>
          </w:p>
        </w:tc>
        <w:tc>
          <w:tcPr>
            <w:tcW w:w="4820" w:type="dxa"/>
          </w:tcPr>
          <w:p w14:paraId="2D52826B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  <w:p w14:paraId="5162026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A4FD8" w:rsidRPr="00E452A0" w14:paraId="1D6C5E44" w14:textId="77777777" w:rsidTr="008A481C">
        <w:tc>
          <w:tcPr>
            <w:tcW w:w="438" w:type="dxa"/>
          </w:tcPr>
          <w:p w14:paraId="3FE603FC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4093" w:type="dxa"/>
          </w:tcPr>
          <w:p w14:paraId="7633AED7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Трубопроводный транспорт</w:t>
            </w:r>
          </w:p>
          <w:p w14:paraId="37C75535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7.5)</w:t>
            </w:r>
          </w:p>
          <w:p w14:paraId="751CA9B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нефтепроводов, водопроводов, газопроводов и иных трубопроводов, а также иных зданий и сооружений, необходимых для эксплуатации названных трубопроводов</w:t>
            </w:r>
          </w:p>
        </w:tc>
        <w:tc>
          <w:tcPr>
            <w:tcW w:w="4820" w:type="dxa"/>
          </w:tcPr>
          <w:p w14:paraId="67A6EA8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  <w:p w14:paraId="0980275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A4FD8" w:rsidRPr="00E452A0" w14:paraId="4986A060" w14:textId="77777777" w:rsidTr="008A481C">
        <w:tc>
          <w:tcPr>
            <w:tcW w:w="438" w:type="dxa"/>
          </w:tcPr>
          <w:p w14:paraId="61692A9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4093" w:type="dxa"/>
          </w:tcPr>
          <w:p w14:paraId="1A95006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Обеспечение деятельности в области гидрометеорологии и смежных с ней областях</w:t>
            </w:r>
          </w:p>
          <w:p w14:paraId="613C9BA5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3.9.1)</w:t>
            </w:r>
          </w:p>
          <w:p w14:paraId="6D2C064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Размещение объектов капитального строительства, предназначенных для наблюдений за физическими и химическими процессами, </w:t>
            </w:r>
            <w:r w:rsidRPr="00E452A0">
              <w:rPr>
                <w:rFonts w:ascii="Times New Roman" w:hAnsi="Times New Roman" w:cs="Times New Roman"/>
                <w:bCs/>
              </w:rPr>
              <w:lastRenderedPageBreak/>
              <w:t>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 том числе по гидробиологическим показателям, и околоземного - космического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</w:t>
            </w:r>
            <w:r w:rsidRPr="00E452A0">
              <w:rPr>
                <w:rFonts w:ascii="Times New Roman" w:hAnsi="Times New Roman" w:cs="Times New Roman"/>
                <w:b/>
                <w:bCs/>
              </w:rPr>
              <w:t>)</w:t>
            </w:r>
          </w:p>
        </w:tc>
        <w:tc>
          <w:tcPr>
            <w:tcW w:w="4820" w:type="dxa"/>
          </w:tcPr>
          <w:p w14:paraId="4CFA670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lastRenderedPageBreak/>
              <w:t xml:space="preserve">Предельное максимальное количество этажей – 2 этажа </w:t>
            </w:r>
          </w:p>
          <w:p w14:paraId="3D4F541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не подлежат установлению.</w:t>
            </w:r>
          </w:p>
          <w:p w14:paraId="2759699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lastRenderedPageBreak/>
              <w:t>Размеры земельных участков не подлежат установлению.</w:t>
            </w:r>
          </w:p>
          <w:p w14:paraId="2C35B0E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- 75%.</w:t>
            </w:r>
          </w:p>
          <w:p w14:paraId="22CFA9D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Минимальный процент озеленения - 15%.</w:t>
            </w:r>
          </w:p>
          <w:p w14:paraId="13B276F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A4FD8" w:rsidRPr="00E452A0" w14:paraId="2BC73CF4" w14:textId="77777777" w:rsidTr="008A481C">
        <w:tc>
          <w:tcPr>
            <w:tcW w:w="438" w:type="dxa"/>
          </w:tcPr>
          <w:p w14:paraId="4CC369AD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lastRenderedPageBreak/>
              <w:t>9</w:t>
            </w:r>
          </w:p>
        </w:tc>
        <w:tc>
          <w:tcPr>
            <w:tcW w:w="4093" w:type="dxa"/>
          </w:tcPr>
          <w:p w14:paraId="7FB9F3C6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Деловое управление (код 4.1)</w:t>
            </w:r>
          </w:p>
          <w:p w14:paraId="1BCA02A5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</w:t>
            </w:r>
          </w:p>
        </w:tc>
        <w:tc>
          <w:tcPr>
            <w:tcW w:w="4820" w:type="dxa"/>
          </w:tcPr>
          <w:p w14:paraId="2FD43667" w14:textId="77777777" w:rsidR="003A4FD8" w:rsidRPr="00E452A0" w:rsidRDefault="003A4FD8" w:rsidP="00E45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Предельное максимальное количество этажей - 4 надземных этажа.</w:t>
            </w:r>
          </w:p>
          <w:p w14:paraId="7B37EBAD" w14:textId="77777777" w:rsidR="003A4FD8" w:rsidRPr="00E452A0" w:rsidRDefault="003A4FD8" w:rsidP="00E45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- 3 м, фронтальной стороны -5 м.</w:t>
            </w:r>
          </w:p>
          <w:p w14:paraId="2B593905" w14:textId="77777777" w:rsidR="003A4FD8" w:rsidRPr="00E452A0" w:rsidRDefault="003A4FD8" w:rsidP="00E45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18ED4152" w14:textId="77777777" w:rsidR="003A4FD8" w:rsidRPr="00E452A0" w:rsidRDefault="003A4FD8" w:rsidP="00E45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Размеры земельных участков - не менее 200 кв. м.</w:t>
            </w:r>
          </w:p>
          <w:p w14:paraId="60EFABB9" w14:textId="77777777" w:rsidR="003A4FD8" w:rsidRPr="00E452A0" w:rsidRDefault="003A4FD8" w:rsidP="00E45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- 75%.</w:t>
            </w:r>
          </w:p>
          <w:p w14:paraId="659BB63D" w14:textId="77777777" w:rsidR="003A4FD8" w:rsidRPr="00E452A0" w:rsidRDefault="003A4FD8" w:rsidP="00E452A0">
            <w:pPr>
              <w:widowControl w:val="0"/>
              <w:autoSpaceDE w:val="0"/>
              <w:autoSpaceDN w:val="0"/>
              <w:adjustRightInd w:val="0"/>
              <w:ind w:hanging="38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Минимальный процент озеленения - 15%.</w:t>
            </w:r>
          </w:p>
          <w:p w14:paraId="21AB40CB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Минимальное количество мест для стоянки автомобилей - 1 </w:t>
            </w:r>
            <w:proofErr w:type="spellStart"/>
            <w:r w:rsidRPr="00E452A0">
              <w:rPr>
                <w:rFonts w:ascii="Times New Roman" w:hAnsi="Times New Roman" w:cs="Times New Roman"/>
                <w:color w:val="000000"/>
              </w:rPr>
              <w:t>машино</w:t>
            </w:r>
            <w:proofErr w:type="spellEnd"/>
            <w:r w:rsidRPr="00E452A0">
              <w:rPr>
                <w:rFonts w:ascii="Times New Roman" w:hAnsi="Times New Roman" w:cs="Times New Roman"/>
                <w:color w:val="000000"/>
              </w:rPr>
              <w:t>-место на 50 кв. м общей площади.</w:t>
            </w:r>
          </w:p>
        </w:tc>
      </w:tr>
      <w:tr w:rsidR="003A4FD8" w:rsidRPr="00E452A0" w14:paraId="03AC64A3" w14:textId="77777777" w:rsidTr="008A481C">
        <w:tc>
          <w:tcPr>
            <w:tcW w:w="438" w:type="dxa"/>
          </w:tcPr>
          <w:p w14:paraId="157A13F1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4093" w:type="dxa"/>
          </w:tcPr>
          <w:p w14:paraId="075BB9FA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Склады (код 6.9)</w:t>
            </w:r>
          </w:p>
          <w:p w14:paraId="64FA72DA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</w:p>
        </w:tc>
        <w:tc>
          <w:tcPr>
            <w:tcW w:w="4820" w:type="dxa"/>
            <w:vMerge w:val="restart"/>
          </w:tcPr>
          <w:p w14:paraId="7714F68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Предельное максимальное количество этажей - 4 надземных этажа.</w:t>
            </w:r>
          </w:p>
          <w:p w14:paraId="7A42710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- 3 м.</w:t>
            </w:r>
          </w:p>
          <w:p w14:paraId="61F63D2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3E9502D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Размеры земельных участков - не менее 500 кв. м.</w:t>
            </w:r>
          </w:p>
          <w:p w14:paraId="759BE89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- 80%.</w:t>
            </w:r>
          </w:p>
          <w:p w14:paraId="7937094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Минимальный процент озеленения - 10%.</w:t>
            </w:r>
          </w:p>
          <w:p w14:paraId="4F6BBE9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Минимальное количество мест для стоянки автомобилей - 1 </w:t>
            </w:r>
            <w:proofErr w:type="spellStart"/>
            <w:r w:rsidRPr="00E452A0">
              <w:rPr>
                <w:rFonts w:ascii="Times New Roman" w:hAnsi="Times New Roman" w:cs="Times New Roman"/>
                <w:bCs/>
              </w:rPr>
              <w:t>машино</w:t>
            </w:r>
            <w:proofErr w:type="spellEnd"/>
            <w:r w:rsidRPr="00E452A0">
              <w:rPr>
                <w:rFonts w:ascii="Times New Roman" w:hAnsi="Times New Roman" w:cs="Times New Roman"/>
                <w:bCs/>
              </w:rPr>
              <w:t xml:space="preserve">-место на 6 работающих </w:t>
            </w:r>
            <w:r w:rsidRPr="00E452A0">
              <w:rPr>
                <w:rFonts w:ascii="Times New Roman" w:hAnsi="Times New Roman" w:cs="Times New Roman"/>
                <w:bCs/>
              </w:rPr>
              <w:lastRenderedPageBreak/>
              <w:t xml:space="preserve">в смену, но не менее 1 </w:t>
            </w:r>
            <w:proofErr w:type="spellStart"/>
            <w:r w:rsidRPr="00E452A0">
              <w:rPr>
                <w:rFonts w:ascii="Times New Roman" w:hAnsi="Times New Roman" w:cs="Times New Roman"/>
                <w:bCs/>
              </w:rPr>
              <w:t>машино</w:t>
            </w:r>
            <w:proofErr w:type="spellEnd"/>
            <w:r w:rsidRPr="00E452A0">
              <w:rPr>
                <w:rFonts w:ascii="Times New Roman" w:hAnsi="Times New Roman" w:cs="Times New Roman"/>
                <w:bCs/>
              </w:rPr>
              <w:t>-мест на 1500 кв. м полезной площади (закрытой или открытой)</w:t>
            </w:r>
          </w:p>
        </w:tc>
      </w:tr>
      <w:tr w:rsidR="003A4FD8" w:rsidRPr="00E452A0" w14:paraId="0456054F" w14:textId="77777777" w:rsidTr="008A481C">
        <w:tc>
          <w:tcPr>
            <w:tcW w:w="438" w:type="dxa"/>
          </w:tcPr>
          <w:p w14:paraId="079D6901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11</w:t>
            </w:r>
          </w:p>
        </w:tc>
        <w:tc>
          <w:tcPr>
            <w:tcW w:w="4093" w:type="dxa"/>
          </w:tcPr>
          <w:p w14:paraId="3CD21026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 xml:space="preserve">Складские площадки </w:t>
            </w:r>
          </w:p>
          <w:p w14:paraId="61C251E7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6.9.1)</w:t>
            </w:r>
          </w:p>
          <w:p w14:paraId="76CCEB6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lastRenderedPageBreak/>
              <w:t>Временное хранение, распределение и перевалка грузов (за исключением хранения стратегических запасов) на открытом воздухе</w:t>
            </w:r>
          </w:p>
        </w:tc>
        <w:tc>
          <w:tcPr>
            <w:tcW w:w="4820" w:type="dxa"/>
            <w:vMerge/>
          </w:tcPr>
          <w:p w14:paraId="2E708CA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A4FD8" w:rsidRPr="00E452A0" w14:paraId="6238181A" w14:textId="77777777" w:rsidTr="008A481C">
        <w:tc>
          <w:tcPr>
            <w:tcW w:w="438" w:type="dxa"/>
          </w:tcPr>
          <w:p w14:paraId="731668CF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12</w:t>
            </w:r>
          </w:p>
        </w:tc>
        <w:tc>
          <w:tcPr>
            <w:tcW w:w="4093" w:type="dxa"/>
          </w:tcPr>
          <w:p w14:paraId="3DBFC77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Хранение автотранспорта</w:t>
            </w:r>
          </w:p>
          <w:p w14:paraId="0154A450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2.7.1)</w:t>
            </w:r>
          </w:p>
          <w:p w14:paraId="2730306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Размещение отдельно стоящих и пристроенных гаражей, в том числе подземных, предназначенных для хранения автотранспорта, в том числе с разделением на </w:t>
            </w:r>
            <w:proofErr w:type="spellStart"/>
            <w:r w:rsidRPr="00E452A0">
              <w:rPr>
                <w:rFonts w:ascii="Times New Roman" w:hAnsi="Times New Roman" w:cs="Times New Roman"/>
                <w:bCs/>
              </w:rPr>
              <w:t>машино</w:t>
            </w:r>
            <w:proofErr w:type="spellEnd"/>
            <w:r w:rsidRPr="00E452A0">
              <w:rPr>
                <w:rFonts w:ascii="Times New Roman" w:hAnsi="Times New Roman" w:cs="Times New Roman"/>
                <w:bCs/>
              </w:rPr>
              <w:t xml:space="preserve">-места, за исключением гаражей, размещение которых предусмотрено содержанием вида разрешенного использования с </w:t>
            </w:r>
            <w:hyperlink r:id="rId77" w:history="1">
              <w:r w:rsidRPr="00E452A0">
                <w:rPr>
                  <w:rFonts w:ascii="Times New Roman" w:hAnsi="Times New Roman" w:cs="Times New Roman"/>
                  <w:bCs/>
                </w:rPr>
                <w:t>кодом 4.9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 Классификатора видов разрешенного использования земельных участков</w:t>
            </w:r>
          </w:p>
        </w:tc>
        <w:tc>
          <w:tcPr>
            <w:tcW w:w="4820" w:type="dxa"/>
          </w:tcPr>
          <w:p w14:paraId="7EBCF69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Предельное максимальное количество этажей - 1 надземный этаж.</w:t>
            </w:r>
          </w:p>
          <w:p w14:paraId="324D062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сооружений: - 1 м, в случае размещения на смежном участке пристроенного здания - 0 м.</w:t>
            </w:r>
          </w:p>
          <w:p w14:paraId="4FF157F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78C7694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 xml:space="preserve">Размеры земельных участков - не менее 35 кв. м на 1 </w:t>
            </w:r>
            <w:proofErr w:type="spellStart"/>
            <w:r w:rsidRPr="00E452A0">
              <w:rPr>
                <w:rFonts w:ascii="Times New Roman" w:hAnsi="Times New Roman" w:cs="Times New Roman"/>
              </w:rPr>
              <w:t>машино</w:t>
            </w:r>
            <w:proofErr w:type="spellEnd"/>
            <w:r w:rsidRPr="00E452A0">
              <w:rPr>
                <w:rFonts w:ascii="Times New Roman" w:hAnsi="Times New Roman" w:cs="Times New Roman"/>
              </w:rPr>
              <w:t>-место для гаражей.</w:t>
            </w:r>
          </w:p>
          <w:p w14:paraId="151DBF0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- 75%</w:t>
            </w:r>
          </w:p>
        </w:tc>
      </w:tr>
      <w:tr w:rsidR="003A4FD8" w:rsidRPr="00E452A0" w14:paraId="2916B369" w14:textId="77777777" w:rsidTr="008A481C">
        <w:tc>
          <w:tcPr>
            <w:tcW w:w="438" w:type="dxa"/>
          </w:tcPr>
          <w:p w14:paraId="1D019AA7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13</w:t>
            </w:r>
          </w:p>
        </w:tc>
        <w:tc>
          <w:tcPr>
            <w:tcW w:w="4093" w:type="dxa"/>
          </w:tcPr>
          <w:p w14:paraId="6196C026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Служебные гаражи</w:t>
            </w:r>
            <w:r w:rsidRPr="00E452A0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E452A0">
              <w:rPr>
                <w:rFonts w:ascii="Times New Roman" w:hAnsi="Times New Roman" w:cs="Times New Roman"/>
                <w:b/>
                <w:color w:val="000000"/>
              </w:rPr>
              <w:t xml:space="preserve">(код 4.9) </w:t>
            </w:r>
          </w:p>
          <w:p w14:paraId="6F565695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</w:t>
            </w:r>
            <w:hyperlink r:id="rId78" w:history="1">
              <w:r w:rsidRPr="00E452A0">
                <w:rPr>
                  <w:rFonts w:ascii="Times New Roman" w:hAnsi="Times New Roman" w:cs="Times New Roman"/>
                </w:rPr>
                <w:t>кодами 3.0</w:t>
              </w:r>
            </w:hyperlink>
            <w:r w:rsidRPr="00E452A0">
              <w:rPr>
                <w:rFonts w:ascii="Times New Roman" w:hAnsi="Times New Roman" w:cs="Times New Roman"/>
              </w:rPr>
              <w:t xml:space="preserve">, </w:t>
            </w:r>
            <w:hyperlink r:id="rId79" w:history="1">
              <w:r w:rsidRPr="00E452A0">
                <w:rPr>
                  <w:rFonts w:ascii="Times New Roman" w:hAnsi="Times New Roman" w:cs="Times New Roman"/>
                </w:rPr>
                <w:t>4.0</w:t>
              </w:r>
            </w:hyperlink>
            <w:r w:rsidRPr="00E452A0">
              <w:rPr>
                <w:rFonts w:ascii="Times New Roman" w:hAnsi="Times New Roman" w:cs="Times New Roman"/>
              </w:rPr>
              <w:t xml:space="preserve"> Классификатора видов разрешенного использования земельных участков, а также для стоянки и хранения транспортных средств общего пользования, в том числе в депо</w:t>
            </w:r>
          </w:p>
          <w:p w14:paraId="5E4477B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820" w:type="dxa"/>
          </w:tcPr>
          <w:p w14:paraId="03B2267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Предельное максимальное количество этажей - 2 надземных этажей.</w:t>
            </w:r>
          </w:p>
          <w:p w14:paraId="647A5B6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– 1 м.</w:t>
            </w:r>
          </w:p>
          <w:p w14:paraId="4512474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69455119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Размеры земельных участков для гаража с одним стояночным местом:</w:t>
            </w:r>
          </w:p>
          <w:p w14:paraId="234511E9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- минимальный - 25 кв. м;</w:t>
            </w:r>
          </w:p>
          <w:p w14:paraId="2BCCEBB7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- максимальный - 40 кв. м.</w:t>
            </w:r>
          </w:p>
          <w:p w14:paraId="6F7B9DAD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- 75%</w:t>
            </w:r>
          </w:p>
        </w:tc>
      </w:tr>
      <w:tr w:rsidR="003A4FD8" w:rsidRPr="00E452A0" w14:paraId="7A937694" w14:textId="77777777" w:rsidTr="008A481C">
        <w:trPr>
          <w:trHeight w:val="20"/>
        </w:trPr>
        <w:tc>
          <w:tcPr>
            <w:tcW w:w="438" w:type="dxa"/>
          </w:tcPr>
          <w:p w14:paraId="66ED9198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14</w:t>
            </w:r>
          </w:p>
        </w:tc>
        <w:tc>
          <w:tcPr>
            <w:tcW w:w="4093" w:type="dxa"/>
          </w:tcPr>
          <w:p w14:paraId="42F754E0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Объекты дорожного сервиса (код 4.9.1)</w:t>
            </w:r>
          </w:p>
          <w:p w14:paraId="257FFB5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 xml:space="preserve">Размещение зданий и сооружений дорожного сервиса. Содержание данного вида разрешенного использования включает в себя содержание видов разрешенного использования с </w:t>
            </w:r>
            <w:hyperlink r:id="rId80" w:history="1">
              <w:r w:rsidRPr="00E452A0">
                <w:rPr>
                  <w:rFonts w:ascii="Times New Roman" w:hAnsi="Times New Roman" w:cs="Times New Roman"/>
                </w:rPr>
                <w:t>кодами 4.9.1.1</w:t>
              </w:r>
            </w:hyperlink>
            <w:r w:rsidRPr="00E452A0">
              <w:rPr>
                <w:rFonts w:ascii="Times New Roman" w:hAnsi="Times New Roman" w:cs="Times New Roman"/>
              </w:rPr>
              <w:t xml:space="preserve"> - </w:t>
            </w:r>
            <w:hyperlink r:id="rId81" w:history="1">
              <w:r w:rsidRPr="00E452A0">
                <w:rPr>
                  <w:rFonts w:ascii="Times New Roman" w:hAnsi="Times New Roman" w:cs="Times New Roman"/>
                </w:rPr>
                <w:t>4.9.1.4</w:t>
              </w:r>
            </w:hyperlink>
            <w:r w:rsidRPr="00E452A0">
              <w:rPr>
                <w:rFonts w:ascii="Times New Roman" w:hAnsi="Times New Roman" w:cs="Times New Roman"/>
              </w:rPr>
              <w:t xml:space="preserve"> Классификатора видов разрешенного использования земельных участков.</w:t>
            </w:r>
          </w:p>
        </w:tc>
        <w:tc>
          <w:tcPr>
            <w:tcW w:w="4820" w:type="dxa"/>
            <w:vMerge w:val="restart"/>
          </w:tcPr>
          <w:p w14:paraId="39DA8DB4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предельное максимальное количество этажей - 4 надземных этажа.</w:t>
            </w:r>
          </w:p>
          <w:p w14:paraId="107AFC59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- 2 м.</w:t>
            </w:r>
          </w:p>
          <w:p w14:paraId="592FA085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132E0561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Размеры земельных участков - не менее 100 кв. м.</w:t>
            </w:r>
          </w:p>
          <w:p w14:paraId="679125C4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lastRenderedPageBreak/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- 65%.</w:t>
            </w:r>
          </w:p>
          <w:p w14:paraId="4662ADA3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Минимальный процент озеленения - 15%.</w:t>
            </w:r>
          </w:p>
          <w:p w14:paraId="52AC3376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Минимальное количество парковочных мест:</w:t>
            </w:r>
          </w:p>
          <w:p w14:paraId="333F0943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- для объектов питания - 10 </w:t>
            </w:r>
            <w:proofErr w:type="spellStart"/>
            <w:r w:rsidRPr="00E452A0">
              <w:rPr>
                <w:rFonts w:ascii="Times New Roman" w:hAnsi="Times New Roman" w:cs="Times New Roman"/>
                <w:bCs/>
              </w:rPr>
              <w:t>машино</w:t>
            </w:r>
            <w:proofErr w:type="spellEnd"/>
            <w:r w:rsidRPr="00E452A0">
              <w:rPr>
                <w:rFonts w:ascii="Times New Roman" w:hAnsi="Times New Roman" w:cs="Times New Roman"/>
                <w:bCs/>
              </w:rPr>
              <w:t xml:space="preserve">-мест на 30 мест, но не менее 2 </w:t>
            </w:r>
            <w:proofErr w:type="spellStart"/>
            <w:r w:rsidRPr="00E452A0">
              <w:rPr>
                <w:rFonts w:ascii="Times New Roman" w:hAnsi="Times New Roman" w:cs="Times New Roman"/>
                <w:bCs/>
              </w:rPr>
              <w:t>машино</w:t>
            </w:r>
            <w:proofErr w:type="spellEnd"/>
            <w:r w:rsidRPr="00E452A0">
              <w:rPr>
                <w:rFonts w:ascii="Times New Roman" w:hAnsi="Times New Roman" w:cs="Times New Roman"/>
                <w:bCs/>
              </w:rPr>
              <w:t>-мест на 1 объект;</w:t>
            </w:r>
          </w:p>
          <w:p w14:paraId="14532F8D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- для объектов торговли - 2 </w:t>
            </w:r>
            <w:proofErr w:type="spellStart"/>
            <w:r w:rsidRPr="00E452A0">
              <w:rPr>
                <w:rFonts w:ascii="Times New Roman" w:hAnsi="Times New Roman" w:cs="Times New Roman"/>
                <w:bCs/>
              </w:rPr>
              <w:t>машино</w:t>
            </w:r>
            <w:proofErr w:type="spellEnd"/>
            <w:r w:rsidRPr="00E452A0">
              <w:rPr>
                <w:rFonts w:ascii="Times New Roman" w:hAnsi="Times New Roman" w:cs="Times New Roman"/>
                <w:bCs/>
              </w:rPr>
              <w:t xml:space="preserve">-места на 100 кв. м торговой площади, но не менее 2 </w:t>
            </w:r>
            <w:proofErr w:type="spellStart"/>
            <w:r w:rsidRPr="00E452A0">
              <w:rPr>
                <w:rFonts w:ascii="Times New Roman" w:hAnsi="Times New Roman" w:cs="Times New Roman"/>
                <w:bCs/>
              </w:rPr>
              <w:t>машино</w:t>
            </w:r>
            <w:proofErr w:type="spellEnd"/>
            <w:r w:rsidRPr="00E452A0">
              <w:rPr>
                <w:rFonts w:ascii="Times New Roman" w:hAnsi="Times New Roman" w:cs="Times New Roman"/>
                <w:bCs/>
              </w:rPr>
              <w:t>-мест на 1 объект;</w:t>
            </w:r>
          </w:p>
          <w:p w14:paraId="5653F064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- для объектов, предоставляющих гостиничные услуги - 1 </w:t>
            </w:r>
            <w:proofErr w:type="spellStart"/>
            <w:r w:rsidRPr="00E452A0">
              <w:rPr>
                <w:rFonts w:ascii="Times New Roman" w:hAnsi="Times New Roman" w:cs="Times New Roman"/>
                <w:bCs/>
              </w:rPr>
              <w:t>машино</w:t>
            </w:r>
            <w:proofErr w:type="spellEnd"/>
            <w:r w:rsidRPr="00E452A0">
              <w:rPr>
                <w:rFonts w:ascii="Times New Roman" w:hAnsi="Times New Roman" w:cs="Times New Roman"/>
                <w:bCs/>
              </w:rPr>
              <w:t xml:space="preserve">-место на 200 кв. м общей площади, но не менее 1 </w:t>
            </w:r>
            <w:proofErr w:type="spellStart"/>
            <w:r w:rsidRPr="00E452A0">
              <w:rPr>
                <w:rFonts w:ascii="Times New Roman" w:hAnsi="Times New Roman" w:cs="Times New Roman"/>
                <w:bCs/>
              </w:rPr>
              <w:t>машино</w:t>
            </w:r>
            <w:proofErr w:type="spellEnd"/>
            <w:r w:rsidRPr="00E452A0">
              <w:rPr>
                <w:rFonts w:ascii="Times New Roman" w:hAnsi="Times New Roman" w:cs="Times New Roman"/>
                <w:bCs/>
              </w:rPr>
              <w:t>-места на 3 номера;</w:t>
            </w:r>
          </w:p>
          <w:p w14:paraId="6D3A00B2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- для объектов дорожного сервиса, связанных ремонтом и обслуживанием автомобилей - 2 </w:t>
            </w:r>
            <w:proofErr w:type="spellStart"/>
            <w:r w:rsidRPr="00E452A0">
              <w:rPr>
                <w:rFonts w:ascii="Times New Roman" w:hAnsi="Times New Roman" w:cs="Times New Roman"/>
                <w:bCs/>
              </w:rPr>
              <w:t>машино</w:t>
            </w:r>
            <w:proofErr w:type="spellEnd"/>
            <w:r w:rsidRPr="00E452A0">
              <w:rPr>
                <w:rFonts w:ascii="Times New Roman" w:hAnsi="Times New Roman" w:cs="Times New Roman"/>
                <w:bCs/>
              </w:rPr>
              <w:t xml:space="preserve">-место на 1 пост, но не менее 2 </w:t>
            </w:r>
            <w:proofErr w:type="spellStart"/>
            <w:r w:rsidRPr="00E452A0">
              <w:rPr>
                <w:rFonts w:ascii="Times New Roman" w:hAnsi="Times New Roman" w:cs="Times New Roman"/>
                <w:bCs/>
              </w:rPr>
              <w:t>машино</w:t>
            </w:r>
            <w:proofErr w:type="spellEnd"/>
            <w:r w:rsidRPr="00E452A0">
              <w:rPr>
                <w:rFonts w:ascii="Times New Roman" w:hAnsi="Times New Roman" w:cs="Times New Roman"/>
                <w:bCs/>
              </w:rPr>
              <w:t>-мест на 1 объект</w:t>
            </w:r>
          </w:p>
          <w:p w14:paraId="65399ABB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3A4FD8" w:rsidRPr="00E452A0" w14:paraId="37AF695E" w14:textId="77777777" w:rsidTr="008A481C">
        <w:tc>
          <w:tcPr>
            <w:tcW w:w="438" w:type="dxa"/>
          </w:tcPr>
          <w:p w14:paraId="06391543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15</w:t>
            </w:r>
          </w:p>
        </w:tc>
        <w:tc>
          <w:tcPr>
            <w:tcW w:w="4093" w:type="dxa"/>
          </w:tcPr>
          <w:p w14:paraId="56F16AC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 xml:space="preserve">Заправка транспортных </w:t>
            </w:r>
            <w:proofErr w:type="gramStart"/>
            <w:r w:rsidRPr="00E452A0">
              <w:rPr>
                <w:rFonts w:ascii="Times New Roman" w:hAnsi="Times New Roman" w:cs="Times New Roman"/>
                <w:b/>
                <w:bCs/>
              </w:rPr>
              <w:t>средств</w:t>
            </w:r>
            <w:r w:rsidRPr="00E452A0">
              <w:rPr>
                <w:rFonts w:ascii="Times New Roman" w:hAnsi="Times New Roman" w:cs="Times New Roman"/>
                <w:b/>
              </w:rPr>
              <w:t>(</w:t>
            </w:r>
            <w:proofErr w:type="gramEnd"/>
            <w:r w:rsidRPr="00E452A0">
              <w:rPr>
                <w:rFonts w:ascii="Times New Roman" w:hAnsi="Times New Roman" w:cs="Times New Roman"/>
                <w:b/>
              </w:rPr>
              <w:t>код 4.9.1.1)</w:t>
            </w:r>
          </w:p>
          <w:p w14:paraId="069B34E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 xml:space="preserve">Размещение автозаправочных станций; размещение магазинов сопутствующей торговли, зданий для организации </w:t>
            </w:r>
            <w:r w:rsidRPr="00E452A0">
              <w:rPr>
                <w:rFonts w:ascii="Times New Roman" w:hAnsi="Times New Roman" w:cs="Times New Roman"/>
              </w:rPr>
              <w:lastRenderedPageBreak/>
              <w:t>общественного питания в качестве объектов дорожного сервиса</w:t>
            </w:r>
          </w:p>
        </w:tc>
        <w:tc>
          <w:tcPr>
            <w:tcW w:w="4820" w:type="dxa"/>
            <w:vMerge/>
          </w:tcPr>
          <w:p w14:paraId="0B497A7B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3A4FD8" w:rsidRPr="00E452A0" w14:paraId="60B7C9C1" w14:textId="77777777" w:rsidTr="008A481C">
        <w:tc>
          <w:tcPr>
            <w:tcW w:w="438" w:type="dxa"/>
          </w:tcPr>
          <w:p w14:paraId="5F6A0986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16</w:t>
            </w:r>
          </w:p>
        </w:tc>
        <w:tc>
          <w:tcPr>
            <w:tcW w:w="4093" w:type="dxa"/>
          </w:tcPr>
          <w:p w14:paraId="01FC335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 xml:space="preserve">Обеспечение дорожного </w:t>
            </w:r>
          </w:p>
          <w:p w14:paraId="434B873F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proofErr w:type="gramStart"/>
            <w:r w:rsidRPr="00E452A0">
              <w:rPr>
                <w:rFonts w:ascii="Times New Roman" w:hAnsi="Times New Roman" w:cs="Times New Roman"/>
                <w:b/>
              </w:rPr>
              <w:t>отдыха</w:t>
            </w:r>
            <w:r w:rsidRPr="00E452A0">
              <w:rPr>
                <w:rFonts w:ascii="Times New Roman" w:hAnsi="Times New Roman" w:cs="Times New Roman"/>
                <w:b/>
                <w:color w:val="000000"/>
              </w:rPr>
              <w:t>(</w:t>
            </w:r>
            <w:proofErr w:type="gramEnd"/>
            <w:r w:rsidRPr="00E452A0">
              <w:rPr>
                <w:rFonts w:ascii="Times New Roman" w:hAnsi="Times New Roman" w:cs="Times New Roman"/>
                <w:b/>
                <w:color w:val="000000"/>
              </w:rPr>
              <w:t>код 4.9.1.2)</w:t>
            </w:r>
          </w:p>
          <w:p w14:paraId="43905D85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зданий для предоставления гостиничных услуг в качестве дорожного сервиса (мотелей), а также размещение магазинов сопутствующей торговли, зданий для организации общественного питания в качестве объектов дорожного сервиса</w:t>
            </w:r>
            <w:r w:rsidRPr="00E452A0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4820" w:type="dxa"/>
            <w:vMerge/>
          </w:tcPr>
          <w:p w14:paraId="14609BCC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3A4FD8" w:rsidRPr="00E452A0" w14:paraId="5E1860CA" w14:textId="77777777" w:rsidTr="008A481C">
        <w:tc>
          <w:tcPr>
            <w:tcW w:w="438" w:type="dxa"/>
          </w:tcPr>
          <w:p w14:paraId="05C3CE2E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17</w:t>
            </w:r>
          </w:p>
        </w:tc>
        <w:tc>
          <w:tcPr>
            <w:tcW w:w="4093" w:type="dxa"/>
          </w:tcPr>
          <w:p w14:paraId="43C95EC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Автомобильные мойки</w:t>
            </w:r>
          </w:p>
          <w:p w14:paraId="1F44D3C1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4.9.1.3)</w:t>
            </w:r>
          </w:p>
          <w:p w14:paraId="2E7C4B1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автомобильных моек, а также размещение магазинов сопутствующей торговли</w:t>
            </w:r>
          </w:p>
        </w:tc>
        <w:tc>
          <w:tcPr>
            <w:tcW w:w="4820" w:type="dxa"/>
            <w:vMerge/>
          </w:tcPr>
          <w:p w14:paraId="715958C4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3A4FD8" w:rsidRPr="00E452A0" w14:paraId="3A5E1D10" w14:textId="77777777" w:rsidTr="008A481C">
        <w:tc>
          <w:tcPr>
            <w:tcW w:w="438" w:type="dxa"/>
          </w:tcPr>
          <w:p w14:paraId="68460AFC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18</w:t>
            </w:r>
          </w:p>
        </w:tc>
        <w:tc>
          <w:tcPr>
            <w:tcW w:w="4093" w:type="dxa"/>
          </w:tcPr>
          <w:p w14:paraId="62204B1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Ремонт автомобилей</w:t>
            </w:r>
          </w:p>
          <w:p w14:paraId="0BECF677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4.9.1.4)</w:t>
            </w:r>
          </w:p>
          <w:p w14:paraId="1CB7EF8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Размещение мастерских, предназначенных для ремонта и обслуживания автомобилей, и прочих объектов дорожного сервиса, а также размещение магазинов сопутствующей торговли</w:t>
            </w:r>
          </w:p>
        </w:tc>
        <w:tc>
          <w:tcPr>
            <w:tcW w:w="4820" w:type="dxa"/>
            <w:vMerge/>
          </w:tcPr>
          <w:p w14:paraId="576DB02A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3A4FD8" w:rsidRPr="00E452A0" w14:paraId="1EA5948E" w14:textId="77777777" w:rsidTr="008A481C">
        <w:tc>
          <w:tcPr>
            <w:tcW w:w="438" w:type="dxa"/>
          </w:tcPr>
          <w:p w14:paraId="478DC10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19</w:t>
            </w:r>
          </w:p>
        </w:tc>
        <w:tc>
          <w:tcPr>
            <w:tcW w:w="4093" w:type="dxa"/>
          </w:tcPr>
          <w:p w14:paraId="24324D8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 xml:space="preserve">Бытовое обслуживание </w:t>
            </w:r>
          </w:p>
          <w:p w14:paraId="38D5322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(код 3.3)</w:t>
            </w:r>
          </w:p>
          <w:p w14:paraId="65F1AA2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4820" w:type="dxa"/>
          </w:tcPr>
          <w:p w14:paraId="031A806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Предельное максимальное количество этажей - 3 надземных этажа.</w:t>
            </w:r>
          </w:p>
          <w:p w14:paraId="2ABCB32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- 3 м, фронтальной стороны – 5м.</w:t>
            </w:r>
          </w:p>
          <w:p w14:paraId="2431C0C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23BE5CF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Размеры земельных участков - не менее 200 кв. м.</w:t>
            </w:r>
          </w:p>
          <w:p w14:paraId="5900C65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- 75%.</w:t>
            </w:r>
          </w:p>
          <w:p w14:paraId="0DC6FA2A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Минимальный процент озеленения - 15%.</w:t>
            </w:r>
          </w:p>
          <w:p w14:paraId="2577D3F5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 xml:space="preserve">Минимальное количество мест для стоянки автомобилей - 1 </w:t>
            </w:r>
            <w:proofErr w:type="spellStart"/>
            <w:r w:rsidRPr="00E452A0">
              <w:rPr>
                <w:rFonts w:ascii="Times New Roman" w:hAnsi="Times New Roman" w:cs="Times New Roman"/>
                <w:bCs/>
                <w:color w:val="000000"/>
              </w:rPr>
              <w:t>машино</w:t>
            </w:r>
            <w:proofErr w:type="spellEnd"/>
            <w:r w:rsidRPr="00E452A0">
              <w:rPr>
                <w:rFonts w:ascii="Times New Roman" w:hAnsi="Times New Roman" w:cs="Times New Roman"/>
                <w:bCs/>
                <w:color w:val="000000"/>
              </w:rPr>
              <w:t>-место на 50 кв. м общей площади</w:t>
            </w:r>
          </w:p>
        </w:tc>
      </w:tr>
      <w:tr w:rsidR="003A4FD8" w:rsidRPr="00E452A0" w14:paraId="212747B9" w14:textId="77777777" w:rsidTr="008A481C">
        <w:tc>
          <w:tcPr>
            <w:tcW w:w="438" w:type="dxa"/>
          </w:tcPr>
          <w:p w14:paraId="5140BC2D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20</w:t>
            </w:r>
          </w:p>
        </w:tc>
        <w:tc>
          <w:tcPr>
            <w:tcW w:w="4093" w:type="dxa"/>
          </w:tcPr>
          <w:p w14:paraId="3B7FEF77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Магазины</w:t>
            </w:r>
            <w:r w:rsidRPr="00E452A0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4.4)</w:t>
            </w:r>
          </w:p>
          <w:p w14:paraId="3612739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4820" w:type="dxa"/>
          </w:tcPr>
          <w:p w14:paraId="7CE9F72B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Предельное максимальное количество этажей – 3 надземных этажа. </w:t>
            </w:r>
          </w:p>
          <w:p w14:paraId="36BC221C" w14:textId="77777777" w:rsidR="003A4FD8" w:rsidRPr="00E452A0" w:rsidRDefault="003A4FD8" w:rsidP="00E45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- 3 м, фронтальной стороны -5 м.</w:t>
            </w:r>
          </w:p>
          <w:p w14:paraId="6A755ED1" w14:textId="77777777" w:rsidR="003A4FD8" w:rsidRPr="00E452A0" w:rsidRDefault="003A4FD8" w:rsidP="00E45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 xml:space="preserve">В условиях реконструкции существующей застройки отступы от границ земельного участка формируются в соответствии со сложившейся </w:t>
            </w:r>
            <w:r w:rsidRPr="00E452A0">
              <w:rPr>
                <w:rFonts w:ascii="Times New Roman" w:hAnsi="Times New Roman" w:cs="Times New Roman"/>
              </w:rPr>
              <w:lastRenderedPageBreak/>
              <w:t>линией застройки или по красной линии.</w:t>
            </w:r>
          </w:p>
          <w:p w14:paraId="33C35F2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Размеры земельных участков – не менее 200 кв. м.</w:t>
            </w:r>
          </w:p>
          <w:p w14:paraId="692726B9" w14:textId="77777777" w:rsidR="003A4FD8" w:rsidRPr="00E452A0" w:rsidRDefault="003A4FD8" w:rsidP="00E452A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52A0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 – 75%.</w:t>
            </w:r>
          </w:p>
          <w:p w14:paraId="1E057E3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Минимальный процент озеленения – 15%.</w:t>
            </w:r>
          </w:p>
          <w:p w14:paraId="53C708B9" w14:textId="77777777" w:rsidR="003A4FD8" w:rsidRPr="00E452A0" w:rsidRDefault="003A4FD8" w:rsidP="00E452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Минимальное количество мест для стоянки автомобилей:</w:t>
            </w:r>
          </w:p>
          <w:p w14:paraId="15A682C4" w14:textId="77777777" w:rsidR="003A4FD8" w:rsidRPr="00E452A0" w:rsidRDefault="003A4FD8" w:rsidP="00E452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 xml:space="preserve">- для объектов с торговой площадью менее 200 кв. м - 3 </w:t>
            </w:r>
            <w:proofErr w:type="spellStart"/>
            <w:r w:rsidRPr="00E452A0">
              <w:rPr>
                <w:rFonts w:ascii="Times New Roman" w:hAnsi="Times New Roman" w:cs="Times New Roman"/>
              </w:rPr>
              <w:t>машино</w:t>
            </w:r>
            <w:proofErr w:type="spellEnd"/>
            <w:r w:rsidRPr="00E452A0">
              <w:rPr>
                <w:rFonts w:ascii="Times New Roman" w:hAnsi="Times New Roman" w:cs="Times New Roman"/>
              </w:rPr>
              <w:t>-места на 1 объект;</w:t>
            </w:r>
          </w:p>
          <w:p w14:paraId="2FF35FB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- для объектов с торговой площадью от 200 кв. м - 5 </w:t>
            </w:r>
            <w:proofErr w:type="spellStart"/>
            <w:r w:rsidRPr="00E452A0">
              <w:rPr>
                <w:rFonts w:ascii="Times New Roman" w:hAnsi="Times New Roman" w:cs="Times New Roman"/>
                <w:color w:val="000000"/>
              </w:rPr>
              <w:t>машино</w:t>
            </w:r>
            <w:proofErr w:type="spellEnd"/>
            <w:r w:rsidRPr="00E452A0">
              <w:rPr>
                <w:rFonts w:ascii="Times New Roman" w:hAnsi="Times New Roman" w:cs="Times New Roman"/>
                <w:color w:val="000000"/>
              </w:rPr>
              <w:t>-мест на 100 кв. м торговой площади</w:t>
            </w:r>
          </w:p>
        </w:tc>
      </w:tr>
      <w:tr w:rsidR="003A4FD8" w:rsidRPr="00E452A0" w14:paraId="446B461C" w14:textId="77777777" w:rsidTr="008A481C">
        <w:tc>
          <w:tcPr>
            <w:tcW w:w="438" w:type="dxa"/>
          </w:tcPr>
          <w:p w14:paraId="7AF73E7F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lastRenderedPageBreak/>
              <w:t>21</w:t>
            </w:r>
          </w:p>
        </w:tc>
        <w:tc>
          <w:tcPr>
            <w:tcW w:w="4093" w:type="dxa"/>
          </w:tcPr>
          <w:p w14:paraId="7A259A79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 xml:space="preserve">Общественное питание </w:t>
            </w:r>
          </w:p>
          <w:p w14:paraId="0FA41C68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4.6)</w:t>
            </w:r>
          </w:p>
          <w:p w14:paraId="25E26C6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4820" w:type="dxa"/>
          </w:tcPr>
          <w:p w14:paraId="7A6605E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Предельное максимальное количество этажей - 3 надземных этажа.</w:t>
            </w:r>
          </w:p>
          <w:p w14:paraId="36FD889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- 3 м, фронтальной стороны – 5м.</w:t>
            </w:r>
          </w:p>
          <w:p w14:paraId="376E1E0A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168331EA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Размеры земельных участков - не менее 200 кв. м.</w:t>
            </w:r>
          </w:p>
          <w:p w14:paraId="421E8E0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- 75%.</w:t>
            </w:r>
          </w:p>
          <w:p w14:paraId="293BD9A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Минимальный процент озеленения - 15%.</w:t>
            </w:r>
          </w:p>
          <w:p w14:paraId="781A4C42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</w:rPr>
              <w:t xml:space="preserve">Минимальное количество мест для стоянки автомобилей - 1 </w:t>
            </w:r>
            <w:proofErr w:type="spellStart"/>
            <w:r w:rsidRPr="00E452A0">
              <w:rPr>
                <w:rFonts w:ascii="Times New Roman" w:hAnsi="Times New Roman" w:cs="Times New Roman"/>
              </w:rPr>
              <w:t>машино</w:t>
            </w:r>
            <w:proofErr w:type="spellEnd"/>
            <w:r w:rsidRPr="00E452A0">
              <w:rPr>
                <w:rFonts w:ascii="Times New Roman" w:hAnsi="Times New Roman" w:cs="Times New Roman"/>
              </w:rPr>
              <w:t xml:space="preserve">-место на 50 кв. м общей площади, но не менее 2 </w:t>
            </w:r>
            <w:proofErr w:type="spellStart"/>
            <w:r w:rsidRPr="00E452A0">
              <w:rPr>
                <w:rFonts w:ascii="Times New Roman" w:hAnsi="Times New Roman" w:cs="Times New Roman"/>
              </w:rPr>
              <w:t>машино</w:t>
            </w:r>
            <w:proofErr w:type="spellEnd"/>
            <w:r w:rsidRPr="00E452A0">
              <w:rPr>
                <w:rFonts w:ascii="Times New Roman" w:hAnsi="Times New Roman" w:cs="Times New Roman"/>
              </w:rPr>
              <w:t>-мест на 1 объект</w:t>
            </w:r>
          </w:p>
        </w:tc>
      </w:tr>
      <w:tr w:rsidR="003A4FD8" w:rsidRPr="00E452A0" w14:paraId="6BFC870A" w14:textId="77777777" w:rsidTr="008A481C">
        <w:tc>
          <w:tcPr>
            <w:tcW w:w="438" w:type="dxa"/>
          </w:tcPr>
          <w:p w14:paraId="626D6ED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22</w:t>
            </w:r>
          </w:p>
        </w:tc>
        <w:tc>
          <w:tcPr>
            <w:tcW w:w="4093" w:type="dxa"/>
          </w:tcPr>
          <w:p w14:paraId="1B424A0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Обеспечение внутреннего правопорядка</w:t>
            </w:r>
          </w:p>
          <w:p w14:paraId="591EEE85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8.3)</w:t>
            </w:r>
          </w:p>
          <w:p w14:paraId="12B1477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Размещение объектов капитального строительства, необходимых для подготовки и поддержания в готовности органов внутренних дел, </w:t>
            </w:r>
            <w:proofErr w:type="spellStart"/>
            <w:r w:rsidRPr="00E452A0">
              <w:rPr>
                <w:rFonts w:ascii="Times New Roman" w:hAnsi="Times New Roman" w:cs="Times New Roman"/>
                <w:bCs/>
              </w:rPr>
              <w:t>Росгвардии</w:t>
            </w:r>
            <w:proofErr w:type="spellEnd"/>
            <w:r w:rsidRPr="00E452A0">
              <w:rPr>
                <w:rFonts w:ascii="Times New Roman" w:hAnsi="Times New Roman" w:cs="Times New Roman"/>
                <w:bCs/>
              </w:rPr>
              <w:t xml:space="preserve"> и спасательных служб, в которых существует военизированная служба;</w:t>
            </w:r>
          </w:p>
          <w:p w14:paraId="360EC62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объектов гражданской обороны, за исключением объектов гражданской обороны, являющихся частями производственных зданий</w:t>
            </w:r>
          </w:p>
        </w:tc>
        <w:tc>
          <w:tcPr>
            <w:tcW w:w="4820" w:type="dxa"/>
          </w:tcPr>
          <w:p w14:paraId="6FD52CB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Предельное максимальное количество этажей - 4 надземных этажей.</w:t>
            </w:r>
          </w:p>
          <w:p w14:paraId="60218B8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- 5 м.</w:t>
            </w:r>
          </w:p>
          <w:p w14:paraId="01F2771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4DD0486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Размеры земельных участков - не менее 500 кв. м.</w:t>
            </w:r>
          </w:p>
          <w:p w14:paraId="4A77AD4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- 75%.</w:t>
            </w:r>
          </w:p>
          <w:p w14:paraId="6C40782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Минимальный процент озеленения - 15%.</w:t>
            </w:r>
          </w:p>
          <w:p w14:paraId="004E62D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Минимальное количество мест для стоянки автомобилей - 5 </w:t>
            </w:r>
            <w:proofErr w:type="spellStart"/>
            <w:r w:rsidRPr="00E452A0">
              <w:rPr>
                <w:rFonts w:ascii="Times New Roman" w:hAnsi="Times New Roman" w:cs="Times New Roman"/>
                <w:bCs/>
              </w:rPr>
              <w:t>машино</w:t>
            </w:r>
            <w:proofErr w:type="spellEnd"/>
            <w:r w:rsidRPr="00E452A0">
              <w:rPr>
                <w:rFonts w:ascii="Times New Roman" w:hAnsi="Times New Roman" w:cs="Times New Roman"/>
                <w:bCs/>
              </w:rPr>
              <w:t xml:space="preserve">-мест на 20 работающих, но не менее 2 </w:t>
            </w:r>
            <w:proofErr w:type="spellStart"/>
            <w:r w:rsidRPr="00E452A0">
              <w:rPr>
                <w:rFonts w:ascii="Times New Roman" w:hAnsi="Times New Roman" w:cs="Times New Roman"/>
                <w:bCs/>
              </w:rPr>
              <w:t>машино</w:t>
            </w:r>
            <w:proofErr w:type="spellEnd"/>
            <w:r w:rsidRPr="00E452A0">
              <w:rPr>
                <w:rFonts w:ascii="Times New Roman" w:hAnsi="Times New Roman" w:cs="Times New Roman"/>
                <w:bCs/>
              </w:rPr>
              <w:t>-места на 1 объект</w:t>
            </w:r>
          </w:p>
        </w:tc>
      </w:tr>
      <w:tr w:rsidR="003A4FD8" w:rsidRPr="00E452A0" w14:paraId="72AE670E" w14:textId="77777777" w:rsidTr="008A481C">
        <w:tc>
          <w:tcPr>
            <w:tcW w:w="438" w:type="dxa"/>
          </w:tcPr>
          <w:p w14:paraId="51D58CA2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23</w:t>
            </w:r>
          </w:p>
          <w:p w14:paraId="08810264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58455A25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77A01089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52A74277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75ADC23E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2601BDC2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2BD9916C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54AC9CD2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7D091427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605723A3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09FF0DA4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18BB15DC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4093" w:type="dxa"/>
          </w:tcPr>
          <w:p w14:paraId="5C42651F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lastRenderedPageBreak/>
              <w:t>Коммунальное обслуживание (код 3.1)</w:t>
            </w:r>
          </w:p>
          <w:p w14:paraId="7A2E4C0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lastRenderedPageBreak/>
              <w:t xml:space="preserve"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</w:t>
            </w:r>
            <w:hyperlink r:id="rId82" w:history="1">
              <w:r w:rsidRPr="00E452A0">
                <w:rPr>
                  <w:rFonts w:ascii="Times New Roman" w:hAnsi="Times New Roman" w:cs="Times New Roman"/>
                </w:rPr>
                <w:t>кодами 3.1.1</w:t>
              </w:r>
            </w:hyperlink>
            <w:r w:rsidRPr="00E452A0">
              <w:rPr>
                <w:rFonts w:ascii="Times New Roman" w:hAnsi="Times New Roman" w:cs="Times New Roman"/>
              </w:rPr>
              <w:t xml:space="preserve"> - </w:t>
            </w:r>
            <w:hyperlink r:id="rId83" w:history="1">
              <w:r w:rsidRPr="00E452A0">
                <w:rPr>
                  <w:rFonts w:ascii="Times New Roman" w:hAnsi="Times New Roman" w:cs="Times New Roman"/>
                </w:rPr>
                <w:t>3.1.2</w:t>
              </w:r>
            </w:hyperlink>
            <w:r w:rsidRPr="00E452A0">
              <w:rPr>
                <w:rFonts w:ascii="Times New Roman" w:hAnsi="Times New Roman" w:cs="Times New Roman"/>
              </w:rPr>
              <w:t xml:space="preserve"> Классификатора видов разрешенного использования земельных участков</w:t>
            </w:r>
          </w:p>
        </w:tc>
        <w:tc>
          <w:tcPr>
            <w:tcW w:w="4820" w:type="dxa"/>
            <w:vMerge w:val="restart"/>
          </w:tcPr>
          <w:p w14:paraId="5D2856E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lastRenderedPageBreak/>
              <w:t xml:space="preserve">Предельное максимальное количество этажей – 1 надземный этаж. </w:t>
            </w:r>
          </w:p>
          <w:p w14:paraId="6F99CC9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- 0,5 м.</w:t>
            </w:r>
          </w:p>
          <w:p w14:paraId="7A4A379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0C44409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Размеры земельных участков для объектов обеспечения физических и юридических лиц коммунальными услугами не подлежат установлению.</w:t>
            </w:r>
          </w:p>
          <w:p w14:paraId="316F213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- 90%.</w:t>
            </w:r>
          </w:p>
        </w:tc>
      </w:tr>
      <w:tr w:rsidR="003A4FD8" w:rsidRPr="00E452A0" w14:paraId="4A0241D7" w14:textId="77777777" w:rsidTr="008A481C">
        <w:tc>
          <w:tcPr>
            <w:tcW w:w="438" w:type="dxa"/>
          </w:tcPr>
          <w:p w14:paraId="27B48677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24</w:t>
            </w:r>
          </w:p>
        </w:tc>
        <w:tc>
          <w:tcPr>
            <w:tcW w:w="4093" w:type="dxa"/>
          </w:tcPr>
          <w:p w14:paraId="539738C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Предоставление коммунальных услуг</w:t>
            </w:r>
          </w:p>
          <w:p w14:paraId="6B6B0BCD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 xml:space="preserve"> (код 3.1.1)</w:t>
            </w:r>
          </w:p>
          <w:p w14:paraId="04B0B6E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</w:tc>
        <w:tc>
          <w:tcPr>
            <w:tcW w:w="4820" w:type="dxa"/>
            <w:vMerge/>
          </w:tcPr>
          <w:p w14:paraId="0A667AE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A4FD8" w:rsidRPr="00E452A0" w14:paraId="4B509419" w14:textId="77777777" w:rsidTr="008A481C">
        <w:tc>
          <w:tcPr>
            <w:tcW w:w="438" w:type="dxa"/>
          </w:tcPr>
          <w:p w14:paraId="53A4C473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25</w:t>
            </w:r>
          </w:p>
        </w:tc>
        <w:tc>
          <w:tcPr>
            <w:tcW w:w="4093" w:type="dxa"/>
          </w:tcPr>
          <w:p w14:paraId="7311467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Административные здания организаций, обеспечивающих предоставление коммунальных услуг</w:t>
            </w:r>
          </w:p>
          <w:p w14:paraId="78C94980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3.1.2)</w:t>
            </w:r>
          </w:p>
          <w:p w14:paraId="5D15A085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Размещение зданий, предназначенных для приема физических и юридических лиц в связи с предоставлением им коммунальных услуг</w:t>
            </w:r>
          </w:p>
        </w:tc>
        <w:tc>
          <w:tcPr>
            <w:tcW w:w="4820" w:type="dxa"/>
            <w:vMerge/>
          </w:tcPr>
          <w:p w14:paraId="21BBF33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A4FD8" w:rsidRPr="00E452A0" w14:paraId="7D6DCE23" w14:textId="77777777" w:rsidTr="008A481C">
        <w:tc>
          <w:tcPr>
            <w:tcW w:w="438" w:type="dxa"/>
          </w:tcPr>
          <w:p w14:paraId="6D4E6263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26</w:t>
            </w:r>
          </w:p>
        </w:tc>
        <w:tc>
          <w:tcPr>
            <w:tcW w:w="4093" w:type="dxa"/>
          </w:tcPr>
          <w:p w14:paraId="732171F6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Историко-культурная деятельность (код 9.3)</w:t>
            </w:r>
          </w:p>
          <w:p w14:paraId="651DF04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сохранение и изучение объектов культурного наследия народов Российской Федерации (памятников истории и культуры), в том числе: объектов археологического наследия, достопримечательных мест, мест бытования исторических промыслов, производств и ремесел, исторических поселений, недействующих военных и гражданских захоронений, объектов культурного наследия, хозяйственная деятельность, являющаяся историческим промыслом или ремеслом, а также хозяйственная деятельность, обеспечивающая познавательный туризм</w:t>
            </w:r>
          </w:p>
        </w:tc>
        <w:tc>
          <w:tcPr>
            <w:tcW w:w="4820" w:type="dxa"/>
          </w:tcPr>
          <w:p w14:paraId="48972AF5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регламентируются в соответствии со ст.36 Градостроительного кодекса РФ</w:t>
            </w:r>
          </w:p>
          <w:p w14:paraId="6A57D31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A4FD8" w:rsidRPr="00E452A0" w14:paraId="3D28AAF4" w14:textId="77777777" w:rsidTr="008A481C">
        <w:tc>
          <w:tcPr>
            <w:tcW w:w="438" w:type="dxa"/>
          </w:tcPr>
          <w:p w14:paraId="788A0A6D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27</w:t>
            </w:r>
          </w:p>
        </w:tc>
        <w:tc>
          <w:tcPr>
            <w:tcW w:w="4093" w:type="dxa"/>
          </w:tcPr>
          <w:p w14:paraId="62BEDF39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Связь (код 6.8)</w:t>
            </w:r>
          </w:p>
          <w:p w14:paraId="4F866FA3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 xml:space="preserve">Размещение объектов связи, радиовещания, телевидения, включая </w:t>
            </w:r>
            <w:r w:rsidRPr="00E452A0">
              <w:rPr>
                <w:rFonts w:ascii="Times New Roman" w:hAnsi="Times New Roman" w:cs="Times New Roman"/>
                <w:bCs/>
                <w:color w:val="000000"/>
              </w:rPr>
              <w:lastRenderedPageBreak/>
              <w:t xml:space="preserve">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вида разрешенного использования с </w:t>
            </w:r>
            <w:hyperlink r:id="rId84" w:history="1">
              <w:r w:rsidRPr="00E452A0">
                <w:rPr>
                  <w:rFonts w:ascii="Times New Roman" w:hAnsi="Times New Roman" w:cs="Times New Roman"/>
                  <w:bCs/>
                  <w:color w:val="000000"/>
                </w:rPr>
                <w:t>кодом 3.1</w:t>
              </w:r>
            </w:hyperlink>
            <w:r w:rsidRPr="00E452A0">
              <w:rPr>
                <w:rFonts w:ascii="Times New Roman" w:hAnsi="Times New Roman" w:cs="Times New Roman"/>
                <w:bCs/>
                <w:color w:val="000000"/>
              </w:rPr>
              <w:t xml:space="preserve"> Классификатора видов разрешенного использования земельных участков</w:t>
            </w:r>
          </w:p>
        </w:tc>
        <w:tc>
          <w:tcPr>
            <w:tcW w:w="4820" w:type="dxa"/>
          </w:tcPr>
          <w:p w14:paraId="7375A99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lastRenderedPageBreak/>
              <w:t>Предельное максимальное количество этажей не подлежит установлению.</w:t>
            </w:r>
          </w:p>
          <w:p w14:paraId="03F6E1F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lastRenderedPageBreak/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не подлежат установлению.</w:t>
            </w:r>
          </w:p>
          <w:p w14:paraId="3148774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Размеры земельных участков антенно-мачтовых сооружений - не менее 3000 кв. м.</w:t>
            </w:r>
          </w:p>
          <w:p w14:paraId="4415E7B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– 90%</w:t>
            </w:r>
          </w:p>
          <w:p w14:paraId="1767456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A4FD8" w:rsidRPr="00E452A0" w14:paraId="43FEE948" w14:textId="77777777" w:rsidTr="008A481C">
        <w:tc>
          <w:tcPr>
            <w:tcW w:w="438" w:type="dxa"/>
          </w:tcPr>
          <w:p w14:paraId="5C33389E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lastRenderedPageBreak/>
              <w:t>28</w:t>
            </w:r>
          </w:p>
        </w:tc>
        <w:tc>
          <w:tcPr>
            <w:tcW w:w="4093" w:type="dxa"/>
          </w:tcPr>
          <w:p w14:paraId="340FE768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Земельные участки (территории) общего пользования (код 12.0)</w:t>
            </w:r>
          </w:p>
          <w:p w14:paraId="612D4AB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 xml:space="preserve"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</w:t>
            </w:r>
            <w:hyperlink r:id="rId85" w:history="1">
              <w:r w:rsidRPr="00E452A0">
                <w:rPr>
                  <w:rFonts w:ascii="Times New Roman" w:hAnsi="Times New Roman" w:cs="Times New Roman"/>
                </w:rPr>
                <w:t>кодами 12.0.1</w:t>
              </w:r>
            </w:hyperlink>
            <w:r w:rsidRPr="00E452A0">
              <w:rPr>
                <w:rFonts w:ascii="Times New Roman" w:hAnsi="Times New Roman" w:cs="Times New Roman"/>
              </w:rPr>
              <w:t xml:space="preserve"> - </w:t>
            </w:r>
            <w:hyperlink r:id="rId86" w:history="1">
              <w:r w:rsidRPr="00E452A0">
                <w:rPr>
                  <w:rFonts w:ascii="Times New Roman" w:hAnsi="Times New Roman" w:cs="Times New Roman"/>
                </w:rPr>
                <w:t>12.0.2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 Классификатора видов разрешенного использования земельных участков.</w:t>
            </w:r>
          </w:p>
        </w:tc>
        <w:tc>
          <w:tcPr>
            <w:tcW w:w="4820" w:type="dxa"/>
          </w:tcPr>
          <w:p w14:paraId="2198F2DA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регламентируются в соответствии со ст.36 Градостроительного кодекса РФ</w:t>
            </w:r>
          </w:p>
          <w:p w14:paraId="03A965E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A4FD8" w:rsidRPr="00E452A0" w14:paraId="12909151" w14:textId="77777777" w:rsidTr="008A481C">
        <w:tc>
          <w:tcPr>
            <w:tcW w:w="438" w:type="dxa"/>
          </w:tcPr>
          <w:p w14:paraId="2548360A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29</w:t>
            </w:r>
          </w:p>
        </w:tc>
        <w:tc>
          <w:tcPr>
            <w:tcW w:w="4093" w:type="dxa"/>
          </w:tcPr>
          <w:p w14:paraId="5E4DF10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Улично-дорожная сеть</w:t>
            </w:r>
          </w:p>
          <w:p w14:paraId="6F2479C0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(код 12.0.1)</w:t>
            </w:r>
          </w:p>
          <w:p w14:paraId="655F9D4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E452A0">
              <w:rPr>
                <w:rFonts w:ascii="Times New Roman" w:hAnsi="Times New Roman" w:cs="Times New Roman"/>
                <w:bCs/>
              </w:rPr>
              <w:t>велотранспортной</w:t>
            </w:r>
            <w:proofErr w:type="spellEnd"/>
            <w:r w:rsidRPr="00E452A0">
              <w:rPr>
                <w:rFonts w:ascii="Times New Roman" w:hAnsi="Times New Roman" w:cs="Times New Roman"/>
                <w:bCs/>
              </w:rPr>
              <w:t xml:space="preserve"> и инженерной инфраструктуры;</w:t>
            </w:r>
          </w:p>
          <w:p w14:paraId="2021A79A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</w:t>
            </w:r>
            <w:hyperlink r:id="rId87" w:history="1">
              <w:r w:rsidRPr="00E452A0">
                <w:rPr>
                  <w:rFonts w:ascii="Times New Roman" w:hAnsi="Times New Roman" w:cs="Times New Roman"/>
                  <w:bCs/>
                </w:rPr>
                <w:t>кодами 2.7.1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, </w:t>
            </w:r>
            <w:hyperlink r:id="rId88" w:history="1">
              <w:r w:rsidRPr="00E452A0">
                <w:rPr>
                  <w:rFonts w:ascii="Times New Roman" w:hAnsi="Times New Roman" w:cs="Times New Roman"/>
                  <w:bCs/>
                </w:rPr>
                <w:t>4.9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, </w:t>
            </w:r>
            <w:hyperlink r:id="rId89" w:history="1">
              <w:r w:rsidRPr="00E452A0">
                <w:rPr>
                  <w:rFonts w:ascii="Times New Roman" w:hAnsi="Times New Roman" w:cs="Times New Roman"/>
                  <w:bCs/>
                </w:rPr>
                <w:t>7.2.3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 Классификатора видов разрешенного использования земельных участков, а также некапитальных сооружений, предназначенных для охраны транспортных средств</w:t>
            </w:r>
          </w:p>
        </w:tc>
        <w:tc>
          <w:tcPr>
            <w:tcW w:w="4820" w:type="dxa"/>
          </w:tcPr>
          <w:p w14:paraId="46278D9F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  <w:p w14:paraId="7670DBF5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A4FD8" w:rsidRPr="00E452A0" w14:paraId="5ECAAF20" w14:textId="77777777" w:rsidTr="008A481C">
        <w:tc>
          <w:tcPr>
            <w:tcW w:w="438" w:type="dxa"/>
          </w:tcPr>
          <w:p w14:paraId="4F238FD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30</w:t>
            </w:r>
          </w:p>
        </w:tc>
        <w:tc>
          <w:tcPr>
            <w:tcW w:w="4093" w:type="dxa"/>
          </w:tcPr>
          <w:p w14:paraId="2251120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Благоустройство территории</w:t>
            </w:r>
          </w:p>
          <w:p w14:paraId="1B2D6CDD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12.0.2)</w:t>
            </w:r>
          </w:p>
          <w:p w14:paraId="38B6175A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4820" w:type="dxa"/>
          </w:tcPr>
          <w:p w14:paraId="3CAAB2F5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  <w:p w14:paraId="7BA043FB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</w:tbl>
    <w:p w14:paraId="20AD5A8F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</w:p>
    <w:p w14:paraId="3577E40F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  <w:r w:rsidRPr="00E452A0">
        <w:rPr>
          <w:rFonts w:ascii="Times New Roman" w:hAnsi="Times New Roman" w:cs="Times New Roman"/>
          <w:b/>
          <w:bCs/>
          <w:sz w:val="20"/>
          <w:szCs w:val="20"/>
          <w:lang w:eastAsia="ar-SA"/>
        </w:rPr>
        <w:lastRenderedPageBreak/>
        <w:t>3.6.2. УСЛОВНО РАЗРЕШЁННЫЕ ВИДЫ И ПАРАМЕТРЫ ИСПОЛЬЗОВАНИЯ ЗЕМЕЛЬНЫХ УЧАСТКОВ И ОБЪЕКТОВ КАПИТАЛЬНОГО СТРОИТЕЛЬСТВА</w:t>
      </w:r>
    </w:p>
    <w:tbl>
      <w:tblPr>
        <w:tblStyle w:val="ad"/>
        <w:tblW w:w="9351" w:type="dxa"/>
        <w:tblLook w:val="04A0" w:firstRow="1" w:lastRow="0" w:firstColumn="1" w:lastColumn="0" w:noHBand="0" w:noVBand="1"/>
      </w:tblPr>
      <w:tblGrid>
        <w:gridCol w:w="438"/>
        <w:gridCol w:w="4093"/>
        <w:gridCol w:w="4820"/>
      </w:tblGrid>
      <w:tr w:rsidR="003A4FD8" w:rsidRPr="00E452A0" w14:paraId="7D3EFB17" w14:textId="77777777" w:rsidTr="008A481C">
        <w:tc>
          <w:tcPr>
            <w:tcW w:w="438" w:type="dxa"/>
          </w:tcPr>
          <w:p w14:paraId="5374F18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№</w:t>
            </w:r>
          </w:p>
          <w:p w14:paraId="4863DA2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  <w:p w14:paraId="39B611B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/</w:t>
            </w:r>
          </w:p>
          <w:p w14:paraId="18D3899B" w14:textId="77777777" w:rsidR="003A4FD8" w:rsidRPr="00E452A0" w:rsidRDefault="003A4FD8" w:rsidP="00E452A0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lang w:eastAsia="ar-SA"/>
              </w:rPr>
            </w:pPr>
            <w:r w:rsidRPr="00E452A0">
              <w:rPr>
                <w:rFonts w:ascii="Times New Roman" w:hAnsi="Times New Roman" w:cs="Times New Roman"/>
                <w:b/>
                <w:bCs/>
                <w:lang w:eastAsia="ar-SA"/>
              </w:rPr>
              <w:t>п</w:t>
            </w:r>
          </w:p>
        </w:tc>
        <w:tc>
          <w:tcPr>
            <w:tcW w:w="4093" w:type="dxa"/>
          </w:tcPr>
          <w:p w14:paraId="0652C226" w14:textId="77777777" w:rsidR="003A4FD8" w:rsidRPr="00E452A0" w:rsidRDefault="003A4FD8" w:rsidP="00E452A0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E452A0">
              <w:rPr>
                <w:rFonts w:ascii="Times New Roman" w:hAnsi="Times New Roman" w:cs="Times New Roman"/>
                <w:b/>
                <w:bCs/>
                <w:lang w:eastAsia="ar-SA"/>
              </w:rPr>
              <w:t>Виды использования</w:t>
            </w:r>
          </w:p>
        </w:tc>
        <w:tc>
          <w:tcPr>
            <w:tcW w:w="4820" w:type="dxa"/>
          </w:tcPr>
          <w:p w14:paraId="2FEEE02E" w14:textId="77777777" w:rsidR="003A4FD8" w:rsidRPr="00E452A0" w:rsidRDefault="003A4FD8" w:rsidP="00E452A0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E452A0">
              <w:rPr>
                <w:rFonts w:ascii="Times New Roman" w:hAnsi="Times New Roman" w:cs="Times New Roman"/>
                <w:b/>
                <w:bCs/>
                <w:lang w:eastAsia="ar-SA"/>
              </w:rPr>
              <w:t>Параметры разрешенного использования</w:t>
            </w:r>
          </w:p>
        </w:tc>
      </w:tr>
      <w:tr w:rsidR="003A4FD8" w:rsidRPr="00E452A0" w14:paraId="300F6DBB" w14:textId="77777777" w:rsidTr="008A481C">
        <w:tc>
          <w:tcPr>
            <w:tcW w:w="438" w:type="dxa"/>
          </w:tcPr>
          <w:p w14:paraId="74339A8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4093" w:type="dxa"/>
          </w:tcPr>
          <w:p w14:paraId="7ABB88D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Гостиничное обслуживание</w:t>
            </w:r>
          </w:p>
          <w:p w14:paraId="077DF76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(код 4.7)</w:t>
            </w:r>
          </w:p>
          <w:p w14:paraId="0687F22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гостиниц, а также иных зданий, используемых с целью извлечения предпринимательской выгоды из предоставления жилого помещения для временного проживания в них</w:t>
            </w:r>
          </w:p>
          <w:p w14:paraId="286242B9" w14:textId="77777777" w:rsidR="003A4FD8" w:rsidRPr="00E452A0" w:rsidRDefault="003A4FD8" w:rsidP="00E452A0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4820" w:type="dxa"/>
          </w:tcPr>
          <w:p w14:paraId="5CA68AA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Предельное максимальное количество этажей - 3 надземных этажа.</w:t>
            </w:r>
          </w:p>
          <w:p w14:paraId="7C21DB2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- 3 м, фронтальной стороны – 5м.</w:t>
            </w:r>
          </w:p>
          <w:p w14:paraId="39E1EAC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2AF9566C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Размеры земельных участков - не менее 500 кв. м.</w:t>
            </w:r>
          </w:p>
          <w:p w14:paraId="3A753D8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- 75%.</w:t>
            </w:r>
          </w:p>
          <w:p w14:paraId="3EC7660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Минимальный процент озеленения - 15%.</w:t>
            </w:r>
          </w:p>
          <w:p w14:paraId="02A0D9AF" w14:textId="77777777" w:rsidR="003A4FD8" w:rsidRPr="00E452A0" w:rsidRDefault="003A4FD8" w:rsidP="00E452A0">
            <w:pPr>
              <w:suppressAutoHyphens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E452A0">
              <w:rPr>
                <w:rFonts w:ascii="Times New Roman" w:hAnsi="Times New Roman" w:cs="Times New Roman"/>
              </w:rPr>
              <w:t xml:space="preserve">Минимальное количество мест для стоянки автомобилей - 1 </w:t>
            </w:r>
            <w:proofErr w:type="spellStart"/>
            <w:r w:rsidRPr="00E452A0">
              <w:rPr>
                <w:rFonts w:ascii="Times New Roman" w:hAnsi="Times New Roman" w:cs="Times New Roman"/>
              </w:rPr>
              <w:t>машино</w:t>
            </w:r>
            <w:proofErr w:type="spellEnd"/>
            <w:r w:rsidRPr="00E452A0">
              <w:rPr>
                <w:rFonts w:ascii="Times New Roman" w:hAnsi="Times New Roman" w:cs="Times New Roman"/>
              </w:rPr>
              <w:t xml:space="preserve">-место на 200 кв. м общей площади, но не менее 1 </w:t>
            </w:r>
            <w:proofErr w:type="spellStart"/>
            <w:r w:rsidRPr="00E452A0">
              <w:rPr>
                <w:rFonts w:ascii="Times New Roman" w:hAnsi="Times New Roman" w:cs="Times New Roman"/>
              </w:rPr>
              <w:t>машино</w:t>
            </w:r>
            <w:proofErr w:type="spellEnd"/>
            <w:r w:rsidRPr="00E452A0">
              <w:rPr>
                <w:rFonts w:ascii="Times New Roman" w:hAnsi="Times New Roman" w:cs="Times New Roman"/>
              </w:rPr>
              <w:t>-место на 5 номеров</w:t>
            </w:r>
            <w:r w:rsidRPr="00E452A0">
              <w:rPr>
                <w:rFonts w:ascii="Times New Roman" w:hAnsi="Times New Roman" w:cs="Times New Roman"/>
                <w:lang w:eastAsia="ar-SA"/>
              </w:rPr>
              <w:t xml:space="preserve"> </w:t>
            </w:r>
          </w:p>
        </w:tc>
      </w:tr>
    </w:tbl>
    <w:p w14:paraId="78606764" w14:textId="77777777" w:rsidR="00E452A0" w:rsidRPr="00E452A0" w:rsidRDefault="00E452A0" w:rsidP="00DA4964">
      <w:pPr>
        <w:suppressAutoHyphens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  <w:r w:rsidRPr="00E452A0">
        <w:rPr>
          <w:rFonts w:ascii="Times New Roman" w:hAnsi="Times New Roman" w:cs="Times New Roman"/>
          <w:b/>
          <w:bCs/>
          <w:sz w:val="20"/>
          <w:szCs w:val="20"/>
          <w:lang w:eastAsia="ar-SA"/>
        </w:rPr>
        <w:t>.</w:t>
      </w:r>
    </w:p>
    <w:p w14:paraId="256B4E6E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  <w:r w:rsidRPr="00E452A0">
        <w:rPr>
          <w:rFonts w:ascii="Times New Roman" w:hAnsi="Times New Roman" w:cs="Times New Roman"/>
          <w:b/>
          <w:bCs/>
          <w:sz w:val="20"/>
          <w:szCs w:val="20"/>
          <w:lang w:eastAsia="ar-SA"/>
        </w:rPr>
        <w:t>3.6.3 ВСПОМОГАТЕЛЬНЫЕ ВИДЫ И ПАРАМЕТРЫ РАЗРЕШЕННОГО ИСПОЛЬЗОВАНИЯ ЗЕМЕЛЬНЫХ УЧАСТКОВ И ОБЪЕКТОВ КАПИТАЛЬНОГО СТРОИТЕЛЬСТВА</w:t>
      </w:r>
    </w:p>
    <w:tbl>
      <w:tblPr>
        <w:tblStyle w:val="ad"/>
        <w:tblW w:w="9351" w:type="dxa"/>
        <w:tblLook w:val="04A0" w:firstRow="1" w:lastRow="0" w:firstColumn="1" w:lastColumn="0" w:noHBand="0" w:noVBand="1"/>
      </w:tblPr>
      <w:tblGrid>
        <w:gridCol w:w="439"/>
        <w:gridCol w:w="4092"/>
        <w:gridCol w:w="4820"/>
      </w:tblGrid>
      <w:tr w:rsidR="003A4FD8" w:rsidRPr="00E452A0" w14:paraId="2AA8EAAF" w14:textId="77777777" w:rsidTr="008A481C">
        <w:tc>
          <w:tcPr>
            <w:tcW w:w="439" w:type="dxa"/>
          </w:tcPr>
          <w:p w14:paraId="20ACA96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№</w:t>
            </w:r>
          </w:p>
          <w:p w14:paraId="1AEBAD4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  <w:p w14:paraId="5E638D5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/</w:t>
            </w:r>
          </w:p>
          <w:p w14:paraId="2C31B81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</w:tc>
        <w:tc>
          <w:tcPr>
            <w:tcW w:w="4092" w:type="dxa"/>
          </w:tcPr>
          <w:p w14:paraId="0A71204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Виды использования</w:t>
            </w:r>
          </w:p>
        </w:tc>
        <w:tc>
          <w:tcPr>
            <w:tcW w:w="4820" w:type="dxa"/>
          </w:tcPr>
          <w:p w14:paraId="30EF30C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Параметры разрешенного использования</w:t>
            </w:r>
          </w:p>
        </w:tc>
      </w:tr>
      <w:tr w:rsidR="003A4FD8" w:rsidRPr="00E452A0" w14:paraId="52F43B53" w14:textId="77777777" w:rsidTr="008A481C">
        <w:tc>
          <w:tcPr>
            <w:tcW w:w="439" w:type="dxa"/>
          </w:tcPr>
          <w:p w14:paraId="2D400ED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092" w:type="dxa"/>
          </w:tcPr>
          <w:p w14:paraId="0D85609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Предоставление коммунальных услуг</w:t>
            </w:r>
          </w:p>
          <w:p w14:paraId="50D638B9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3.1.1)</w:t>
            </w:r>
          </w:p>
          <w:p w14:paraId="454AE4D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  <w:p w14:paraId="653967C3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820" w:type="dxa"/>
          </w:tcPr>
          <w:p w14:paraId="664EA05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Предельное максимальное количество этажей – 1 надземный этаж. </w:t>
            </w:r>
          </w:p>
          <w:p w14:paraId="716B320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- 0,5 м.</w:t>
            </w:r>
          </w:p>
          <w:p w14:paraId="386A33D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5D54ADE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Размеры земельных участков для объектов обеспечения физических и юридических лиц коммунальными услугами не подлежат установлению.</w:t>
            </w:r>
          </w:p>
          <w:p w14:paraId="149F6F9A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 xml:space="preserve">Максимальный процент застройки в границах земельного участка, включая здания, строения, </w:t>
            </w:r>
            <w:r w:rsidRPr="00E452A0">
              <w:rPr>
                <w:rFonts w:ascii="Times New Roman" w:hAnsi="Times New Roman" w:cs="Times New Roman"/>
              </w:rPr>
              <w:lastRenderedPageBreak/>
              <w:t>сооружения, в том числе обеспечивающие функционирование объекта - 90%.</w:t>
            </w:r>
          </w:p>
        </w:tc>
      </w:tr>
      <w:tr w:rsidR="003A4FD8" w:rsidRPr="00E452A0" w14:paraId="2CC4745D" w14:textId="77777777" w:rsidTr="008A481C">
        <w:tc>
          <w:tcPr>
            <w:tcW w:w="439" w:type="dxa"/>
          </w:tcPr>
          <w:p w14:paraId="7E94B2B2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lastRenderedPageBreak/>
              <w:t>2</w:t>
            </w:r>
          </w:p>
        </w:tc>
        <w:tc>
          <w:tcPr>
            <w:tcW w:w="4092" w:type="dxa"/>
          </w:tcPr>
          <w:p w14:paraId="299844CF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Служебные гаражи</w:t>
            </w:r>
            <w:r w:rsidRPr="00E452A0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E452A0">
              <w:rPr>
                <w:rFonts w:ascii="Times New Roman" w:hAnsi="Times New Roman" w:cs="Times New Roman"/>
                <w:b/>
                <w:color w:val="000000"/>
              </w:rPr>
              <w:t xml:space="preserve">(код 4.9) </w:t>
            </w:r>
          </w:p>
          <w:p w14:paraId="519493A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</w:t>
            </w:r>
            <w:hyperlink r:id="rId90" w:history="1">
              <w:r w:rsidRPr="00E452A0">
                <w:rPr>
                  <w:rFonts w:ascii="Times New Roman" w:hAnsi="Times New Roman" w:cs="Times New Roman"/>
                </w:rPr>
                <w:t>кодами 3.0</w:t>
              </w:r>
            </w:hyperlink>
            <w:r w:rsidRPr="00E452A0">
              <w:rPr>
                <w:rFonts w:ascii="Times New Roman" w:hAnsi="Times New Roman" w:cs="Times New Roman"/>
              </w:rPr>
              <w:t xml:space="preserve">, </w:t>
            </w:r>
            <w:hyperlink r:id="rId91" w:history="1">
              <w:r w:rsidRPr="00E452A0">
                <w:rPr>
                  <w:rFonts w:ascii="Times New Roman" w:hAnsi="Times New Roman" w:cs="Times New Roman"/>
                </w:rPr>
                <w:t>4.0</w:t>
              </w:r>
            </w:hyperlink>
            <w:r w:rsidRPr="00E452A0">
              <w:rPr>
                <w:rFonts w:ascii="Times New Roman" w:hAnsi="Times New Roman" w:cs="Times New Roman"/>
              </w:rPr>
              <w:t xml:space="preserve"> Классификатора видов разрешенного использования земельных участков,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4820" w:type="dxa"/>
          </w:tcPr>
          <w:p w14:paraId="4BF0B745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Предельное максимальное количество этажей - 2 надземных этажей.</w:t>
            </w:r>
          </w:p>
          <w:p w14:paraId="6CB3B0D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– 1 м.</w:t>
            </w:r>
          </w:p>
          <w:p w14:paraId="44946C6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0D101AD1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Размеры земельных участков для гаража с одним стояночным местом:</w:t>
            </w:r>
          </w:p>
          <w:p w14:paraId="3DE18484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- минимальный - 25 кв. м;</w:t>
            </w:r>
          </w:p>
          <w:p w14:paraId="0FA58576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- максимальный - 40 кв. м.</w:t>
            </w:r>
          </w:p>
          <w:p w14:paraId="5BFDBA9C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- 75%</w:t>
            </w:r>
          </w:p>
        </w:tc>
      </w:tr>
      <w:tr w:rsidR="003A4FD8" w:rsidRPr="00E452A0" w14:paraId="3763D6D8" w14:textId="77777777" w:rsidTr="008A481C">
        <w:tc>
          <w:tcPr>
            <w:tcW w:w="439" w:type="dxa"/>
          </w:tcPr>
          <w:p w14:paraId="07B0DFF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4092" w:type="dxa"/>
          </w:tcPr>
          <w:p w14:paraId="278DBC5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Улично-дорожная сеть</w:t>
            </w:r>
          </w:p>
          <w:p w14:paraId="037EF767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(код 12.0.1)</w:t>
            </w:r>
          </w:p>
          <w:p w14:paraId="38E5DAD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E452A0">
              <w:rPr>
                <w:rFonts w:ascii="Times New Roman" w:hAnsi="Times New Roman" w:cs="Times New Roman"/>
                <w:bCs/>
              </w:rPr>
              <w:t>велотранспортной</w:t>
            </w:r>
            <w:proofErr w:type="spellEnd"/>
            <w:r w:rsidRPr="00E452A0">
              <w:rPr>
                <w:rFonts w:ascii="Times New Roman" w:hAnsi="Times New Roman" w:cs="Times New Roman"/>
                <w:bCs/>
              </w:rPr>
              <w:t xml:space="preserve"> и инженерной инфраструктуры;</w:t>
            </w:r>
          </w:p>
          <w:p w14:paraId="6508912A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</w:t>
            </w:r>
            <w:hyperlink r:id="rId92" w:history="1">
              <w:r w:rsidRPr="00E452A0">
                <w:rPr>
                  <w:rFonts w:ascii="Times New Roman" w:hAnsi="Times New Roman" w:cs="Times New Roman"/>
                  <w:bCs/>
                </w:rPr>
                <w:t>кодами 2.7.1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, </w:t>
            </w:r>
            <w:hyperlink r:id="rId93" w:history="1">
              <w:r w:rsidRPr="00E452A0">
                <w:rPr>
                  <w:rFonts w:ascii="Times New Roman" w:hAnsi="Times New Roman" w:cs="Times New Roman"/>
                  <w:bCs/>
                </w:rPr>
                <w:t>4.9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, </w:t>
            </w:r>
            <w:hyperlink r:id="rId94" w:history="1">
              <w:r w:rsidRPr="00E452A0">
                <w:rPr>
                  <w:rFonts w:ascii="Times New Roman" w:hAnsi="Times New Roman" w:cs="Times New Roman"/>
                  <w:bCs/>
                </w:rPr>
                <w:t>7.2.3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 Классификатора видов разрешенного использования земельных участков, а также некапитальных сооружений, предназначенных для охраны транспортных средств</w:t>
            </w:r>
          </w:p>
        </w:tc>
        <w:tc>
          <w:tcPr>
            <w:tcW w:w="4820" w:type="dxa"/>
          </w:tcPr>
          <w:p w14:paraId="14B5E12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  <w:p w14:paraId="208BA0C3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A4FD8" w:rsidRPr="00E452A0" w14:paraId="149194BD" w14:textId="77777777" w:rsidTr="008A481C">
        <w:tc>
          <w:tcPr>
            <w:tcW w:w="439" w:type="dxa"/>
          </w:tcPr>
          <w:p w14:paraId="0C35FD4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092" w:type="dxa"/>
          </w:tcPr>
          <w:p w14:paraId="0E425A5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Благоустройство территории</w:t>
            </w:r>
          </w:p>
          <w:p w14:paraId="2290BBBC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12.0.2)</w:t>
            </w:r>
          </w:p>
          <w:p w14:paraId="257EE60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4820" w:type="dxa"/>
          </w:tcPr>
          <w:p w14:paraId="104A6B8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  <w:p w14:paraId="120B4E72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</w:tbl>
    <w:p w14:paraId="3003CF4F" w14:textId="77777777" w:rsidR="00E452A0" w:rsidRPr="00E452A0" w:rsidRDefault="00E452A0" w:rsidP="00E452A0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</w:rPr>
      </w:pPr>
    </w:p>
    <w:p w14:paraId="1D34C977" w14:textId="77777777" w:rsidR="00E452A0" w:rsidRPr="00E452A0" w:rsidRDefault="00E452A0" w:rsidP="00E452A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</w:rPr>
      </w:pPr>
      <w:bookmarkStart w:id="2" w:name="_Hlk86176924"/>
      <w:r w:rsidRPr="00E452A0">
        <w:rPr>
          <w:rFonts w:ascii="Times New Roman" w:hAnsi="Times New Roman" w:cs="Times New Roman"/>
          <w:b/>
          <w:bCs/>
          <w:color w:val="000000"/>
        </w:rPr>
        <w:lastRenderedPageBreak/>
        <w:t xml:space="preserve">3.6.4 Ограничения использования земельных участков и объектов капитального строительства </w:t>
      </w:r>
    </w:p>
    <w:tbl>
      <w:tblPr>
        <w:tblStyle w:val="ad"/>
        <w:tblW w:w="9634" w:type="dxa"/>
        <w:tblLook w:val="04A0" w:firstRow="1" w:lastRow="0" w:firstColumn="1" w:lastColumn="0" w:noHBand="0" w:noVBand="1"/>
      </w:tblPr>
      <w:tblGrid>
        <w:gridCol w:w="540"/>
        <w:gridCol w:w="3991"/>
        <w:gridCol w:w="5103"/>
      </w:tblGrid>
      <w:tr w:rsidR="00E452A0" w:rsidRPr="00E452A0" w14:paraId="05350053" w14:textId="77777777" w:rsidTr="00E452A0">
        <w:tc>
          <w:tcPr>
            <w:tcW w:w="540" w:type="dxa"/>
          </w:tcPr>
          <w:p w14:paraId="0D21A3D0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№</w:t>
            </w:r>
          </w:p>
          <w:p w14:paraId="5E962446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п/п</w:t>
            </w:r>
          </w:p>
        </w:tc>
        <w:tc>
          <w:tcPr>
            <w:tcW w:w="3991" w:type="dxa"/>
          </w:tcPr>
          <w:p w14:paraId="40FA76BC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 xml:space="preserve">Наименование зоны с особыми условиями использования территорий </w:t>
            </w:r>
          </w:p>
        </w:tc>
        <w:tc>
          <w:tcPr>
            <w:tcW w:w="5103" w:type="dxa"/>
          </w:tcPr>
          <w:p w14:paraId="63A9D3F3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E452A0" w:rsidRPr="00E452A0" w14:paraId="41AF699E" w14:textId="77777777" w:rsidTr="00E452A0">
        <w:tc>
          <w:tcPr>
            <w:tcW w:w="540" w:type="dxa"/>
          </w:tcPr>
          <w:p w14:paraId="5D5A2AF8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3991" w:type="dxa"/>
          </w:tcPr>
          <w:p w14:paraId="672F5C7C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Зоны с особыми условиями использования территории (25:23-6.274, 25:23-6.313, 25:23-6.279, 25:23-6.272, 25:23-6.309, 25:23-6.278, 25:23-6.270, 25:23-6.285, 25:23-6.312, 25:23-6.320, 25:23-6.288, 25:23- 6.293, 25:23-6.297, 25:23-6.306, 25:23-6.307, 25:23-6.275, 25:23-6.532, 25:23-6.533, 25:23-6.531, 25:23-6.535, 25:23-6.530, 25:23-6.311, 25:23-6.326, 25:23-6.302, 25:23-6.277, 25:23-6.290, 25:23-6.283, 25:23-6.295, 25:23-6.322, 25:23-6.280, 25:23-</w:t>
            </w:r>
          </w:p>
        </w:tc>
        <w:tc>
          <w:tcPr>
            <w:tcW w:w="5103" w:type="dxa"/>
          </w:tcPr>
          <w:p w14:paraId="1EFBEC92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Водный кодекс Российской Федерации</w:t>
            </w:r>
          </w:p>
        </w:tc>
      </w:tr>
      <w:tr w:rsidR="00E452A0" w:rsidRPr="00E452A0" w14:paraId="28D4068B" w14:textId="77777777" w:rsidTr="00E452A0">
        <w:tc>
          <w:tcPr>
            <w:tcW w:w="540" w:type="dxa"/>
          </w:tcPr>
          <w:p w14:paraId="01739E4E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lang w:val="en-US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2</w:t>
            </w:r>
          </w:p>
        </w:tc>
        <w:tc>
          <w:tcPr>
            <w:tcW w:w="3991" w:type="dxa"/>
          </w:tcPr>
          <w:p w14:paraId="4B8CC9E3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lang w:val="en-US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Охранная зона инженерных коммуникаций (25:23-6.258, 25:23-6.259, 25:23-6.154, 25:23-6.167, 25:23- 6.528, 25:23- 6.150)</w:t>
            </w:r>
          </w:p>
        </w:tc>
        <w:tc>
          <w:tcPr>
            <w:tcW w:w="5103" w:type="dxa"/>
          </w:tcPr>
          <w:p w14:paraId="7329E21A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Постановление Правительства Российской Федерации от 24.02.2009 № 160 «О порядке установления охранных зон объектов электросетевого хозяйства и особых условиях использования земельных участков, расположенных в границах таких зон»</w:t>
            </w:r>
          </w:p>
        </w:tc>
      </w:tr>
      <w:bookmarkEnd w:id="2"/>
    </w:tbl>
    <w:p w14:paraId="5F525779" w14:textId="77777777" w:rsidR="00DA4964" w:rsidRDefault="00DA4964" w:rsidP="0053000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</w:rPr>
      </w:pPr>
    </w:p>
    <w:p w14:paraId="0430C207" w14:textId="2CEEC6EE" w:rsidR="00E452A0" w:rsidRPr="00E452A0" w:rsidRDefault="00E452A0" w:rsidP="00E452A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</w:rPr>
      </w:pPr>
      <w:r w:rsidRPr="00E452A0">
        <w:rPr>
          <w:rFonts w:ascii="Times New Roman" w:hAnsi="Times New Roman" w:cs="Times New Roman"/>
          <w:b/>
          <w:bCs/>
          <w:color w:val="000000"/>
        </w:rPr>
        <w:t>3.7. КОММУНАЛЬНАЯ ЗОНА (П-2)</w:t>
      </w:r>
    </w:p>
    <w:p w14:paraId="5D902663" w14:textId="77777777" w:rsidR="00E452A0" w:rsidRPr="00E452A0" w:rsidRDefault="00E452A0" w:rsidP="00E452A0">
      <w:pPr>
        <w:suppressAutoHyphens/>
        <w:ind w:firstLine="709"/>
        <w:jc w:val="center"/>
        <w:rPr>
          <w:rFonts w:ascii="Times New Roman" w:hAnsi="Times New Roman" w:cs="Times New Roman"/>
          <w:b/>
          <w:lang w:eastAsia="ar-SA"/>
        </w:rPr>
      </w:pPr>
      <w:r w:rsidRPr="00E452A0">
        <w:rPr>
          <w:rFonts w:ascii="Times New Roman" w:hAnsi="Times New Roman" w:cs="Times New Roman"/>
          <w:b/>
          <w:bCs/>
          <w:color w:val="000000"/>
          <w:sz w:val="20"/>
          <w:szCs w:val="20"/>
        </w:rPr>
        <w:t>3.7.1.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Style w:val="ad"/>
        <w:tblW w:w="9634" w:type="dxa"/>
        <w:tblLook w:val="04A0" w:firstRow="1" w:lastRow="0" w:firstColumn="1" w:lastColumn="0" w:noHBand="0" w:noVBand="1"/>
      </w:tblPr>
      <w:tblGrid>
        <w:gridCol w:w="439"/>
        <w:gridCol w:w="4092"/>
        <w:gridCol w:w="5103"/>
      </w:tblGrid>
      <w:tr w:rsidR="003A4FD8" w:rsidRPr="00E452A0" w14:paraId="050CD736" w14:textId="77777777" w:rsidTr="008A481C">
        <w:tc>
          <w:tcPr>
            <w:tcW w:w="439" w:type="dxa"/>
          </w:tcPr>
          <w:p w14:paraId="7E1D855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№</w:t>
            </w:r>
          </w:p>
          <w:p w14:paraId="4D926C7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  <w:p w14:paraId="055730A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/</w:t>
            </w:r>
          </w:p>
          <w:p w14:paraId="7CF224F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</w:tc>
        <w:tc>
          <w:tcPr>
            <w:tcW w:w="4092" w:type="dxa"/>
          </w:tcPr>
          <w:p w14:paraId="7081480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Виды использования</w:t>
            </w:r>
          </w:p>
        </w:tc>
        <w:tc>
          <w:tcPr>
            <w:tcW w:w="5103" w:type="dxa"/>
          </w:tcPr>
          <w:p w14:paraId="2AB56A8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Параметры разрешенного использования</w:t>
            </w:r>
          </w:p>
        </w:tc>
      </w:tr>
      <w:tr w:rsidR="003A4FD8" w:rsidRPr="00E452A0" w14:paraId="6CFF085E" w14:textId="77777777" w:rsidTr="008A481C">
        <w:tc>
          <w:tcPr>
            <w:tcW w:w="439" w:type="dxa"/>
          </w:tcPr>
          <w:p w14:paraId="58A8D6C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4092" w:type="dxa"/>
          </w:tcPr>
          <w:p w14:paraId="604592C5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Склады (код 6.9)</w:t>
            </w:r>
          </w:p>
          <w:p w14:paraId="681C8C05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</w:p>
        </w:tc>
        <w:tc>
          <w:tcPr>
            <w:tcW w:w="5103" w:type="dxa"/>
            <w:vMerge w:val="restart"/>
          </w:tcPr>
          <w:p w14:paraId="2A3490B5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Предельное максимальное количество этажей - 3 надземных этажа.</w:t>
            </w:r>
          </w:p>
          <w:p w14:paraId="3DA0310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- 3 м.</w:t>
            </w:r>
          </w:p>
          <w:p w14:paraId="4585484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2533E115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Размеры земельных участков - не менее 500 кв. м.</w:t>
            </w:r>
          </w:p>
          <w:p w14:paraId="524EA91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- 80%.</w:t>
            </w:r>
          </w:p>
          <w:p w14:paraId="2EB89AC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Минимальный процент озеленения - 10%.</w:t>
            </w:r>
          </w:p>
          <w:p w14:paraId="7B15FD68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 xml:space="preserve">Минимальное количество мест для стоянки автомобилей - 1 </w:t>
            </w:r>
            <w:proofErr w:type="spellStart"/>
            <w:r w:rsidRPr="00E452A0">
              <w:rPr>
                <w:rFonts w:ascii="Times New Roman" w:hAnsi="Times New Roman" w:cs="Times New Roman"/>
                <w:bCs/>
                <w:color w:val="000000"/>
              </w:rPr>
              <w:t>машино</w:t>
            </w:r>
            <w:proofErr w:type="spellEnd"/>
            <w:r w:rsidRPr="00E452A0">
              <w:rPr>
                <w:rFonts w:ascii="Times New Roman" w:hAnsi="Times New Roman" w:cs="Times New Roman"/>
                <w:bCs/>
                <w:color w:val="000000"/>
              </w:rPr>
              <w:t xml:space="preserve">-место на 6 работающих в смену, но не менее 1 </w:t>
            </w:r>
            <w:proofErr w:type="spellStart"/>
            <w:r w:rsidRPr="00E452A0">
              <w:rPr>
                <w:rFonts w:ascii="Times New Roman" w:hAnsi="Times New Roman" w:cs="Times New Roman"/>
                <w:bCs/>
                <w:color w:val="000000"/>
              </w:rPr>
              <w:t>машино</w:t>
            </w:r>
            <w:proofErr w:type="spellEnd"/>
            <w:r w:rsidRPr="00E452A0">
              <w:rPr>
                <w:rFonts w:ascii="Times New Roman" w:hAnsi="Times New Roman" w:cs="Times New Roman"/>
                <w:bCs/>
                <w:color w:val="000000"/>
              </w:rPr>
              <w:t>-мест на 1500 кв. м полезной площади (закрытой или открытой)</w:t>
            </w:r>
          </w:p>
        </w:tc>
      </w:tr>
      <w:tr w:rsidR="003A4FD8" w:rsidRPr="00E452A0" w14:paraId="6C734EB6" w14:textId="77777777" w:rsidTr="008A481C">
        <w:tc>
          <w:tcPr>
            <w:tcW w:w="439" w:type="dxa"/>
          </w:tcPr>
          <w:p w14:paraId="0EF0E5A1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4092" w:type="dxa"/>
          </w:tcPr>
          <w:p w14:paraId="4AA5FF1F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 xml:space="preserve">Складские площадки </w:t>
            </w:r>
          </w:p>
          <w:p w14:paraId="5D39137D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6.9.1)</w:t>
            </w:r>
          </w:p>
          <w:p w14:paraId="71AD8A55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Временное хранение, распределение и перевалка грузов (за исключением хранения стратегических запасов) на открытом воздухе</w:t>
            </w:r>
          </w:p>
        </w:tc>
        <w:tc>
          <w:tcPr>
            <w:tcW w:w="5103" w:type="dxa"/>
            <w:vMerge/>
          </w:tcPr>
          <w:p w14:paraId="29A0DC9C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A4FD8" w:rsidRPr="00E452A0" w14:paraId="56BB0AFD" w14:textId="77777777" w:rsidTr="008A481C">
        <w:tc>
          <w:tcPr>
            <w:tcW w:w="439" w:type="dxa"/>
          </w:tcPr>
          <w:p w14:paraId="1E9F7C1A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lastRenderedPageBreak/>
              <w:t>3</w:t>
            </w:r>
          </w:p>
        </w:tc>
        <w:tc>
          <w:tcPr>
            <w:tcW w:w="4092" w:type="dxa"/>
          </w:tcPr>
          <w:p w14:paraId="6768BF25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Обеспечение деятельности в области гидрометеорологии и смежных с ней областях</w:t>
            </w:r>
          </w:p>
          <w:p w14:paraId="3879D625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3.9.1)</w:t>
            </w:r>
          </w:p>
          <w:p w14:paraId="35190BE7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Размещение объектов капитального строительства, предназначенных для наблюдений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 том числе по гидробиологическим показателям, и околоземного - космического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</w:t>
            </w:r>
          </w:p>
        </w:tc>
        <w:tc>
          <w:tcPr>
            <w:tcW w:w="5103" w:type="dxa"/>
          </w:tcPr>
          <w:p w14:paraId="1CEA7B2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Предельное максимальное количество этажей – 2 этажа </w:t>
            </w:r>
          </w:p>
          <w:p w14:paraId="6A845A8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не подлежат установлению.</w:t>
            </w:r>
          </w:p>
          <w:p w14:paraId="72916CB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Размеры земельных участков не подлежат установлению.</w:t>
            </w:r>
          </w:p>
          <w:p w14:paraId="5005995A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- 75%.</w:t>
            </w:r>
          </w:p>
          <w:p w14:paraId="01D8F3E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Минимальный процент озеленения - 15%.</w:t>
            </w:r>
          </w:p>
          <w:p w14:paraId="7B12A9F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highlight w:val="yellow"/>
              </w:rPr>
            </w:pPr>
          </w:p>
        </w:tc>
      </w:tr>
      <w:tr w:rsidR="003A4FD8" w:rsidRPr="00E452A0" w14:paraId="0504C990" w14:textId="77777777" w:rsidTr="008A481C">
        <w:tc>
          <w:tcPr>
            <w:tcW w:w="439" w:type="dxa"/>
          </w:tcPr>
          <w:p w14:paraId="60A16A2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4092" w:type="dxa"/>
          </w:tcPr>
          <w:p w14:paraId="2B72E0C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Бытовое обслуживание</w:t>
            </w:r>
          </w:p>
          <w:p w14:paraId="7126982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3.3)</w:t>
            </w:r>
          </w:p>
          <w:p w14:paraId="70A8B45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5103" w:type="dxa"/>
          </w:tcPr>
          <w:p w14:paraId="131A434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Предельное максимальное количество этажей - 3 надземных этажа.</w:t>
            </w:r>
          </w:p>
          <w:p w14:paraId="7194732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- 3 м, фронтальной стороны – 5м.</w:t>
            </w:r>
          </w:p>
          <w:p w14:paraId="67138AD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73C35AD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Размеры земельных участков - не менее 200 кв. м.</w:t>
            </w:r>
          </w:p>
          <w:p w14:paraId="28819F9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- 75%.</w:t>
            </w:r>
          </w:p>
          <w:p w14:paraId="0FD311A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Минимальный процент озеленения - 15%.</w:t>
            </w:r>
          </w:p>
          <w:p w14:paraId="2F5A2D2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 xml:space="preserve">Минимальное количество мест для стоянки автомобилей - 1 </w:t>
            </w:r>
            <w:proofErr w:type="spellStart"/>
            <w:r w:rsidRPr="00E452A0">
              <w:rPr>
                <w:rFonts w:ascii="Times New Roman" w:hAnsi="Times New Roman" w:cs="Times New Roman"/>
                <w:bCs/>
                <w:color w:val="000000"/>
              </w:rPr>
              <w:t>машино</w:t>
            </w:r>
            <w:proofErr w:type="spellEnd"/>
            <w:r w:rsidRPr="00E452A0">
              <w:rPr>
                <w:rFonts w:ascii="Times New Roman" w:hAnsi="Times New Roman" w:cs="Times New Roman"/>
                <w:bCs/>
                <w:color w:val="000000"/>
              </w:rPr>
              <w:t>-место на 50 кв. м общей площади</w:t>
            </w:r>
          </w:p>
        </w:tc>
      </w:tr>
      <w:tr w:rsidR="003A4FD8" w:rsidRPr="00E452A0" w14:paraId="2BA6FEB3" w14:textId="77777777" w:rsidTr="008A481C">
        <w:tc>
          <w:tcPr>
            <w:tcW w:w="439" w:type="dxa"/>
          </w:tcPr>
          <w:p w14:paraId="23B55568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4092" w:type="dxa"/>
          </w:tcPr>
          <w:p w14:paraId="7E9A442E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Деловое управление (код 4.1)</w:t>
            </w:r>
          </w:p>
          <w:p w14:paraId="7F368AE6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5103" w:type="dxa"/>
          </w:tcPr>
          <w:p w14:paraId="6A7B92DD" w14:textId="77777777" w:rsidR="003A4FD8" w:rsidRPr="00E452A0" w:rsidRDefault="003A4FD8" w:rsidP="00E45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Предельное максимальное количество этажей - 3 надземных этажа.</w:t>
            </w:r>
          </w:p>
          <w:p w14:paraId="21BE0520" w14:textId="77777777" w:rsidR="003A4FD8" w:rsidRPr="00E452A0" w:rsidRDefault="003A4FD8" w:rsidP="00E45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- 3 м, фронтальной стороны -5 м.</w:t>
            </w:r>
          </w:p>
          <w:p w14:paraId="11D75220" w14:textId="77777777" w:rsidR="003A4FD8" w:rsidRPr="00E452A0" w:rsidRDefault="003A4FD8" w:rsidP="00E45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0C7663A1" w14:textId="77777777" w:rsidR="003A4FD8" w:rsidRPr="00E452A0" w:rsidRDefault="003A4FD8" w:rsidP="00E45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Размеры земельных участков - не менее 300 кв. м.</w:t>
            </w:r>
          </w:p>
          <w:p w14:paraId="34D8CE56" w14:textId="77777777" w:rsidR="003A4FD8" w:rsidRPr="00E452A0" w:rsidRDefault="003A4FD8" w:rsidP="00E45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lastRenderedPageBreak/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- 75%.</w:t>
            </w:r>
          </w:p>
          <w:p w14:paraId="7C709194" w14:textId="77777777" w:rsidR="003A4FD8" w:rsidRPr="00E452A0" w:rsidRDefault="003A4FD8" w:rsidP="00E452A0">
            <w:pPr>
              <w:widowControl w:val="0"/>
              <w:autoSpaceDE w:val="0"/>
              <w:autoSpaceDN w:val="0"/>
              <w:adjustRightInd w:val="0"/>
              <w:ind w:hanging="38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Минимальный процент озеленения - 15%.</w:t>
            </w:r>
          </w:p>
          <w:p w14:paraId="058DE0E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Минимальное количество мест для стоянки автомобилей - 1 </w:t>
            </w:r>
            <w:proofErr w:type="spellStart"/>
            <w:r w:rsidRPr="00E452A0">
              <w:rPr>
                <w:rFonts w:ascii="Times New Roman" w:hAnsi="Times New Roman" w:cs="Times New Roman"/>
                <w:color w:val="000000"/>
              </w:rPr>
              <w:t>машино</w:t>
            </w:r>
            <w:proofErr w:type="spellEnd"/>
            <w:r w:rsidRPr="00E452A0">
              <w:rPr>
                <w:rFonts w:ascii="Times New Roman" w:hAnsi="Times New Roman" w:cs="Times New Roman"/>
                <w:color w:val="000000"/>
              </w:rPr>
              <w:t>-место на 50 кв. м общей площади.</w:t>
            </w:r>
          </w:p>
        </w:tc>
      </w:tr>
      <w:tr w:rsidR="003A4FD8" w:rsidRPr="00E452A0" w14:paraId="320474EC" w14:textId="77777777" w:rsidTr="008A481C">
        <w:tc>
          <w:tcPr>
            <w:tcW w:w="439" w:type="dxa"/>
          </w:tcPr>
          <w:p w14:paraId="4085D63E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lastRenderedPageBreak/>
              <w:t>6</w:t>
            </w:r>
          </w:p>
        </w:tc>
        <w:tc>
          <w:tcPr>
            <w:tcW w:w="4092" w:type="dxa"/>
          </w:tcPr>
          <w:p w14:paraId="6978F1B8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Магазины (код 4.4)</w:t>
            </w:r>
          </w:p>
          <w:p w14:paraId="5FDE20F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  <w:r w:rsidRPr="00E452A0"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67A2BC7A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5103" w:type="dxa"/>
          </w:tcPr>
          <w:p w14:paraId="692588FB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Предельное максимальное количество этажей – 3 надземных этажа. </w:t>
            </w:r>
          </w:p>
          <w:p w14:paraId="6004FE44" w14:textId="77777777" w:rsidR="003A4FD8" w:rsidRPr="00E452A0" w:rsidRDefault="003A4FD8" w:rsidP="00E45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- 3 м, фронтальной стороны -5 м.</w:t>
            </w:r>
          </w:p>
          <w:p w14:paraId="3A9B64EC" w14:textId="77777777" w:rsidR="003A4FD8" w:rsidRPr="00E452A0" w:rsidRDefault="003A4FD8" w:rsidP="00E45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767B92F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Размеры земельных участков – не менее 200 кв. м.</w:t>
            </w:r>
          </w:p>
          <w:p w14:paraId="7DC2EB44" w14:textId="77777777" w:rsidR="003A4FD8" w:rsidRPr="00E452A0" w:rsidRDefault="003A4FD8" w:rsidP="00E452A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52A0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 – 75%.</w:t>
            </w:r>
          </w:p>
          <w:p w14:paraId="39C89D8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Минимальный процент озеленения – 15%.</w:t>
            </w:r>
          </w:p>
          <w:p w14:paraId="6050B17D" w14:textId="77777777" w:rsidR="003A4FD8" w:rsidRPr="00E452A0" w:rsidRDefault="003A4FD8" w:rsidP="00E452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Минимальное количество мест для стоянки автомобилей:</w:t>
            </w:r>
          </w:p>
          <w:p w14:paraId="12B5FA01" w14:textId="77777777" w:rsidR="003A4FD8" w:rsidRPr="00E452A0" w:rsidRDefault="003A4FD8" w:rsidP="00E452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 xml:space="preserve">- для объектов с торговой площадью менее 200 кв. м - 3 </w:t>
            </w:r>
            <w:proofErr w:type="spellStart"/>
            <w:r w:rsidRPr="00E452A0">
              <w:rPr>
                <w:rFonts w:ascii="Times New Roman" w:hAnsi="Times New Roman" w:cs="Times New Roman"/>
              </w:rPr>
              <w:t>машино</w:t>
            </w:r>
            <w:proofErr w:type="spellEnd"/>
            <w:r w:rsidRPr="00E452A0">
              <w:rPr>
                <w:rFonts w:ascii="Times New Roman" w:hAnsi="Times New Roman" w:cs="Times New Roman"/>
              </w:rPr>
              <w:t>-места на 1 объект;</w:t>
            </w:r>
          </w:p>
          <w:p w14:paraId="6A44B9EC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highlight w:val="yellow"/>
              </w:rPr>
            </w:pPr>
            <w:r w:rsidRPr="00E452A0">
              <w:rPr>
                <w:rFonts w:ascii="Times New Roman" w:hAnsi="Times New Roman" w:cs="Times New Roman"/>
              </w:rPr>
              <w:t xml:space="preserve">- для объектов с торговой площадью от 200 кв. м - 5 </w:t>
            </w:r>
            <w:proofErr w:type="spellStart"/>
            <w:r w:rsidRPr="00E452A0">
              <w:rPr>
                <w:rFonts w:ascii="Times New Roman" w:hAnsi="Times New Roman" w:cs="Times New Roman"/>
              </w:rPr>
              <w:t>машино</w:t>
            </w:r>
            <w:proofErr w:type="spellEnd"/>
            <w:r w:rsidRPr="00E452A0">
              <w:rPr>
                <w:rFonts w:ascii="Times New Roman" w:hAnsi="Times New Roman" w:cs="Times New Roman"/>
              </w:rPr>
              <w:t>-мест на 100 кв. м торговой площади</w:t>
            </w:r>
          </w:p>
        </w:tc>
      </w:tr>
      <w:tr w:rsidR="003A4FD8" w:rsidRPr="00E452A0" w14:paraId="63E9FB3C" w14:textId="77777777" w:rsidTr="008A481C">
        <w:tc>
          <w:tcPr>
            <w:tcW w:w="439" w:type="dxa"/>
          </w:tcPr>
          <w:p w14:paraId="70064398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4092" w:type="dxa"/>
          </w:tcPr>
          <w:p w14:paraId="3B5C1176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Общественное питание (код 4.6)</w:t>
            </w:r>
          </w:p>
          <w:p w14:paraId="56169D6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5103" w:type="dxa"/>
          </w:tcPr>
          <w:p w14:paraId="3CA25C5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Предельное количество этажей – 3этажа. </w:t>
            </w:r>
          </w:p>
          <w:p w14:paraId="3BBCD46A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Минимальные отступы от границ земельного участка: </w:t>
            </w:r>
          </w:p>
          <w:p w14:paraId="562DAE70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- с фронтальной стороны земельного участка – для новой застройки – 5 м, в условиях реконструкции - в соответствии со сложившейся линией застройки; </w:t>
            </w:r>
          </w:p>
          <w:p w14:paraId="3189E6EA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- от границ соседнего земельного участка – 1 м. </w:t>
            </w:r>
          </w:p>
          <w:p w14:paraId="126C6BE3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Размеры земельных участков – не менее 200 кв. м. </w:t>
            </w:r>
          </w:p>
          <w:p w14:paraId="6473A4E0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Максимальный процент застройки в границах земельного участка – 75%. </w:t>
            </w:r>
          </w:p>
          <w:p w14:paraId="4389152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Минимальный процент озеленения – 15% от площади земельного участка.</w:t>
            </w:r>
          </w:p>
          <w:p w14:paraId="7CFDECC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Минимальное количество мест для стоянки автомобилей - 1 </w:t>
            </w:r>
            <w:proofErr w:type="spellStart"/>
            <w:r w:rsidRPr="00E452A0">
              <w:rPr>
                <w:rFonts w:ascii="Times New Roman" w:hAnsi="Times New Roman" w:cs="Times New Roman"/>
                <w:color w:val="000000"/>
              </w:rPr>
              <w:t>машино</w:t>
            </w:r>
            <w:proofErr w:type="spellEnd"/>
            <w:r w:rsidRPr="00E452A0">
              <w:rPr>
                <w:rFonts w:ascii="Times New Roman" w:hAnsi="Times New Roman" w:cs="Times New Roman"/>
                <w:color w:val="000000"/>
              </w:rPr>
              <w:t xml:space="preserve">-место на 50 кв. м общей площади, но не менее 2 </w:t>
            </w:r>
            <w:proofErr w:type="spellStart"/>
            <w:r w:rsidRPr="00E452A0">
              <w:rPr>
                <w:rFonts w:ascii="Times New Roman" w:hAnsi="Times New Roman" w:cs="Times New Roman"/>
                <w:color w:val="000000"/>
              </w:rPr>
              <w:t>машино</w:t>
            </w:r>
            <w:proofErr w:type="spellEnd"/>
            <w:r w:rsidRPr="00E452A0">
              <w:rPr>
                <w:rFonts w:ascii="Times New Roman" w:hAnsi="Times New Roman" w:cs="Times New Roman"/>
                <w:color w:val="000000"/>
              </w:rPr>
              <w:t xml:space="preserve">-мест на 1 объект </w:t>
            </w:r>
          </w:p>
        </w:tc>
      </w:tr>
      <w:tr w:rsidR="003A4FD8" w:rsidRPr="00E452A0" w14:paraId="58E73E51" w14:textId="77777777" w:rsidTr="008A481C">
        <w:tc>
          <w:tcPr>
            <w:tcW w:w="439" w:type="dxa"/>
          </w:tcPr>
          <w:p w14:paraId="22580A7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4092" w:type="dxa"/>
          </w:tcPr>
          <w:p w14:paraId="2696064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Гостиничное обслуживание (код 4.7)</w:t>
            </w:r>
          </w:p>
          <w:p w14:paraId="647C324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гостиниц, а также иных зданий, используемых с целью извлечения предпринимательской выгоды из предоставления жилого помещения для временного проживания в них</w:t>
            </w:r>
          </w:p>
        </w:tc>
        <w:tc>
          <w:tcPr>
            <w:tcW w:w="5103" w:type="dxa"/>
          </w:tcPr>
          <w:p w14:paraId="0BA1AF2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Предельное максимальное количество этажей - 3 надземных этажа.</w:t>
            </w:r>
          </w:p>
          <w:p w14:paraId="54C8369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- 3 м, фронтальной стороны – 5м.</w:t>
            </w:r>
          </w:p>
          <w:p w14:paraId="1FE3222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67A1660A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lastRenderedPageBreak/>
              <w:t>Размеры земельных участков - не менее 500 кв. м.</w:t>
            </w:r>
          </w:p>
          <w:p w14:paraId="35D478D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- 75%.</w:t>
            </w:r>
          </w:p>
          <w:p w14:paraId="332D40A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Минимальный процент озеленения - 15%.</w:t>
            </w:r>
          </w:p>
          <w:p w14:paraId="6A151682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</w:rPr>
              <w:t xml:space="preserve">Минимальное количество мест для стоянки автомобилей - 1 </w:t>
            </w:r>
            <w:proofErr w:type="spellStart"/>
            <w:r w:rsidRPr="00E452A0">
              <w:rPr>
                <w:rFonts w:ascii="Times New Roman" w:hAnsi="Times New Roman" w:cs="Times New Roman"/>
              </w:rPr>
              <w:t>машино</w:t>
            </w:r>
            <w:proofErr w:type="spellEnd"/>
            <w:r w:rsidRPr="00E452A0">
              <w:rPr>
                <w:rFonts w:ascii="Times New Roman" w:hAnsi="Times New Roman" w:cs="Times New Roman"/>
              </w:rPr>
              <w:t xml:space="preserve">-место на 200 кв. м общей площади, но не менее 1 </w:t>
            </w:r>
            <w:proofErr w:type="spellStart"/>
            <w:r w:rsidRPr="00E452A0">
              <w:rPr>
                <w:rFonts w:ascii="Times New Roman" w:hAnsi="Times New Roman" w:cs="Times New Roman"/>
              </w:rPr>
              <w:t>машино</w:t>
            </w:r>
            <w:proofErr w:type="spellEnd"/>
            <w:r w:rsidRPr="00E452A0">
              <w:rPr>
                <w:rFonts w:ascii="Times New Roman" w:hAnsi="Times New Roman" w:cs="Times New Roman"/>
              </w:rPr>
              <w:t>-место на 5 номеров</w:t>
            </w:r>
          </w:p>
        </w:tc>
      </w:tr>
      <w:tr w:rsidR="003A4FD8" w:rsidRPr="00E452A0" w14:paraId="58C816F8" w14:textId="77777777" w:rsidTr="008A481C">
        <w:tc>
          <w:tcPr>
            <w:tcW w:w="439" w:type="dxa"/>
          </w:tcPr>
          <w:p w14:paraId="3A4E96E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lastRenderedPageBreak/>
              <w:t>9</w:t>
            </w:r>
          </w:p>
        </w:tc>
        <w:tc>
          <w:tcPr>
            <w:tcW w:w="4092" w:type="dxa"/>
          </w:tcPr>
          <w:p w14:paraId="73FFB77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Хранение автотранспорта</w:t>
            </w:r>
          </w:p>
          <w:p w14:paraId="342F309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2.7.1)</w:t>
            </w:r>
          </w:p>
          <w:p w14:paraId="1169012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Размещение отдельно стоящих и пристроенных гаражей, в том числе подземных, предназначенных для хранения автотранспорта, в том числе с разделением на </w:t>
            </w:r>
            <w:proofErr w:type="spellStart"/>
            <w:r w:rsidRPr="00E452A0">
              <w:rPr>
                <w:rFonts w:ascii="Times New Roman" w:hAnsi="Times New Roman" w:cs="Times New Roman"/>
                <w:bCs/>
              </w:rPr>
              <w:t>машино</w:t>
            </w:r>
            <w:proofErr w:type="spellEnd"/>
            <w:r w:rsidRPr="00E452A0">
              <w:rPr>
                <w:rFonts w:ascii="Times New Roman" w:hAnsi="Times New Roman" w:cs="Times New Roman"/>
                <w:bCs/>
              </w:rPr>
              <w:t xml:space="preserve">-места, за исключением гаражей, размещение которых предусмотрено содержанием вида разрешенного использования с </w:t>
            </w:r>
            <w:hyperlink r:id="rId95" w:history="1">
              <w:r w:rsidRPr="00E452A0">
                <w:rPr>
                  <w:rFonts w:ascii="Times New Roman" w:hAnsi="Times New Roman" w:cs="Times New Roman"/>
                  <w:bCs/>
                </w:rPr>
                <w:t>кодом 4.9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 </w:t>
            </w:r>
            <w:r w:rsidRPr="00E452A0">
              <w:rPr>
                <w:rFonts w:ascii="Times New Roman" w:hAnsi="Times New Roman" w:cs="Times New Roman"/>
              </w:rPr>
              <w:t>Классификатора видов разрешенного использования земельных участков</w:t>
            </w:r>
          </w:p>
          <w:p w14:paraId="045D1FC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5103" w:type="dxa"/>
          </w:tcPr>
          <w:p w14:paraId="03984E5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Предельное максимальное количество этажей - 1 надземный этаж.</w:t>
            </w:r>
          </w:p>
          <w:p w14:paraId="0502129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сооружений: - 1 м, в случае размещения на смежном участке пристроенного здания - 0 м.</w:t>
            </w:r>
          </w:p>
          <w:p w14:paraId="3B8EBF35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6E4A242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 xml:space="preserve">Размеры земельных участков - не менее 35 кв. м на 1 </w:t>
            </w:r>
            <w:proofErr w:type="spellStart"/>
            <w:r w:rsidRPr="00E452A0">
              <w:rPr>
                <w:rFonts w:ascii="Times New Roman" w:hAnsi="Times New Roman" w:cs="Times New Roman"/>
              </w:rPr>
              <w:t>машино</w:t>
            </w:r>
            <w:proofErr w:type="spellEnd"/>
            <w:r w:rsidRPr="00E452A0">
              <w:rPr>
                <w:rFonts w:ascii="Times New Roman" w:hAnsi="Times New Roman" w:cs="Times New Roman"/>
              </w:rPr>
              <w:t>-место для гаражей.</w:t>
            </w:r>
          </w:p>
          <w:p w14:paraId="2D58D19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- 75%</w:t>
            </w:r>
          </w:p>
        </w:tc>
      </w:tr>
      <w:tr w:rsidR="003A4FD8" w:rsidRPr="00E452A0" w14:paraId="1ACBF79B" w14:textId="77777777" w:rsidTr="008A481C">
        <w:trPr>
          <w:trHeight w:val="20"/>
        </w:trPr>
        <w:tc>
          <w:tcPr>
            <w:tcW w:w="439" w:type="dxa"/>
            <w:tcBorders>
              <w:bottom w:val="single" w:sz="4" w:space="0" w:color="auto"/>
            </w:tcBorders>
          </w:tcPr>
          <w:p w14:paraId="0F261E1C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  <w:p w14:paraId="445DCEDF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5DD60B6A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7780C981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22BF5E90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229B882A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43C38288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3E737BFD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6F6877EB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15CD5880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01C8F029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14B1F737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0A65B3CE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7AAFA080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3EAD5752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4092" w:type="dxa"/>
            <w:tcBorders>
              <w:bottom w:val="single" w:sz="4" w:space="0" w:color="auto"/>
            </w:tcBorders>
          </w:tcPr>
          <w:p w14:paraId="1AFBB258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Служебные гаражи</w:t>
            </w:r>
            <w:r w:rsidRPr="00E452A0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E452A0">
              <w:rPr>
                <w:rFonts w:ascii="Times New Roman" w:hAnsi="Times New Roman" w:cs="Times New Roman"/>
                <w:b/>
                <w:color w:val="000000"/>
              </w:rPr>
              <w:t xml:space="preserve">(код 4.9) </w:t>
            </w:r>
          </w:p>
          <w:p w14:paraId="44F58D5F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</w:rP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</w:t>
            </w:r>
            <w:hyperlink r:id="rId96" w:history="1">
              <w:r w:rsidRPr="00E452A0">
                <w:rPr>
                  <w:rFonts w:ascii="Times New Roman" w:hAnsi="Times New Roman" w:cs="Times New Roman"/>
                </w:rPr>
                <w:t>кодами 3.0</w:t>
              </w:r>
            </w:hyperlink>
            <w:r w:rsidRPr="00E452A0">
              <w:rPr>
                <w:rFonts w:ascii="Times New Roman" w:hAnsi="Times New Roman" w:cs="Times New Roman"/>
              </w:rPr>
              <w:t xml:space="preserve">, </w:t>
            </w:r>
            <w:hyperlink r:id="rId97" w:history="1">
              <w:r w:rsidRPr="00E452A0">
                <w:rPr>
                  <w:rFonts w:ascii="Times New Roman" w:hAnsi="Times New Roman" w:cs="Times New Roman"/>
                </w:rPr>
                <w:t>4.0</w:t>
              </w:r>
            </w:hyperlink>
            <w:r w:rsidRPr="00E452A0">
              <w:rPr>
                <w:rFonts w:ascii="Times New Roman" w:hAnsi="Times New Roman" w:cs="Times New Roman"/>
                <w:color w:val="000000"/>
              </w:rPr>
              <w:t xml:space="preserve"> Классификатора видов разрешенного использования земельных участков</w:t>
            </w:r>
            <w:r w:rsidRPr="00E452A0">
              <w:rPr>
                <w:rFonts w:ascii="Times New Roman" w:hAnsi="Times New Roman" w:cs="Times New Roman"/>
              </w:rPr>
              <w:t xml:space="preserve">, а также для стоянки и хранения транспортных средств общего </w:t>
            </w:r>
            <w:r w:rsidRPr="00E452A0">
              <w:rPr>
                <w:rFonts w:ascii="Times New Roman" w:hAnsi="Times New Roman" w:cs="Times New Roman"/>
                <w:color w:val="000000"/>
              </w:rPr>
              <w:t>пользования, в том числе в депо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14:paraId="1B3D403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Предельное максимальное количество этажей - 2 надземных этажей.</w:t>
            </w:r>
          </w:p>
          <w:p w14:paraId="17D55B7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– 1 м.</w:t>
            </w:r>
          </w:p>
          <w:p w14:paraId="6F23BE9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4954CF66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Размеры земельных участков для гаража с одним стояночным местом:</w:t>
            </w:r>
          </w:p>
          <w:p w14:paraId="55A55CC9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- минимальный - 25 кв. м;</w:t>
            </w:r>
          </w:p>
          <w:p w14:paraId="43E577F7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- максимальный - 40 кв. м.</w:t>
            </w:r>
          </w:p>
          <w:p w14:paraId="55381C9D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- 75%</w:t>
            </w:r>
          </w:p>
        </w:tc>
      </w:tr>
      <w:tr w:rsidR="003A4FD8" w:rsidRPr="00E452A0" w14:paraId="5334EB01" w14:textId="77777777" w:rsidTr="008A481C">
        <w:trPr>
          <w:trHeight w:val="20"/>
        </w:trPr>
        <w:tc>
          <w:tcPr>
            <w:tcW w:w="439" w:type="dxa"/>
            <w:tcBorders>
              <w:bottom w:val="single" w:sz="4" w:space="0" w:color="auto"/>
            </w:tcBorders>
          </w:tcPr>
          <w:p w14:paraId="1DE6B167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11</w:t>
            </w:r>
          </w:p>
        </w:tc>
        <w:tc>
          <w:tcPr>
            <w:tcW w:w="4092" w:type="dxa"/>
            <w:tcBorders>
              <w:bottom w:val="single" w:sz="4" w:space="0" w:color="auto"/>
            </w:tcBorders>
          </w:tcPr>
          <w:p w14:paraId="363089D2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Объекты придорожного сервиса (код 4.9.1)</w:t>
            </w:r>
          </w:p>
          <w:p w14:paraId="7F24091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автозаправочных станций (бензиновых, газовых);</w:t>
            </w:r>
          </w:p>
          <w:p w14:paraId="247E96D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магазинов сопутствующей торговли, зданий для организации общественного питания в качестве объектов придорожного сервиса;</w:t>
            </w:r>
          </w:p>
          <w:p w14:paraId="276DB94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lastRenderedPageBreak/>
              <w:t>предоставление гостиничных услуг в качестве придорожного сервиса;</w:t>
            </w:r>
          </w:p>
          <w:p w14:paraId="376AC133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размещение автомобильных моек и прачечных для автомобильных принадлежностей, мастерских, предназначенных для ремонта и обслуживания автомобилей и прочих объектов придорожного сервиса</w:t>
            </w:r>
          </w:p>
        </w:tc>
        <w:tc>
          <w:tcPr>
            <w:tcW w:w="5103" w:type="dxa"/>
            <w:vMerge w:val="restart"/>
          </w:tcPr>
          <w:p w14:paraId="15828F88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lastRenderedPageBreak/>
              <w:t>предельное максимальное количество этажей - 4 надземных этажа.</w:t>
            </w:r>
          </w:p>
          <w:p w14:paraId="4CC90B41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- 2 м.</w:t>
            </w:r>
          </w:p>
          <w:p w14:paraId="57C194F4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lastRenderedPageBreak/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387C3466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Размеры земельных участков - не менее 100 кв. м.</w:t>
            </w:r>
          </w:p>
          <w:p w14:paraId="0FF30C24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- 65%.</w:t>
            </w:r>
          </w:p>
          <w:p w14:paraId="7A2587CF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Минимальный процент озеленения - 15%.</w:t>
            </w:r>
          </w:p>
          <w:p w14:paraId="0CD7FC06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Минимальное количество парковочных мест:</w:t>
            </w:r>
          </w:p>
          <w:p w14:paraId="54EC3457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- для объектов питания - 10 </w:t>
            </w:r>
            <w:proofErr w:type="spellStart"/>
            <w:r w:rsidRPr="00E452A0">
              <w:rPr>
                <w:rFonts w:ascii="Times New Roman" w:hAnsi="Times New Roman" w:cs="Times New Roman"/>
                <w:bCs/>
              </w:rPr>
              <w:t>машино</w:t>
            </w:r>
            <w:proofErr w:type="spellEnd"/>
            <w:r w:rsidRPr="00E452A0">
              <w:rPr>
                <w:rFonts w:ascii="Times New Roman" w:hAnsi="Times New Roman" w:cs="Times New Roman"/>
                <w:bCs/>
              </w:rPr>
              <w:t xml:space="preserve">-мест на 30 мест, но не менее 2 </w:t>
            </w:r>
            <w:proofErr w:type="spellStart"/>
            <w:r w:rsidRPr="00E452A0">
              <w:rPr>
                <w:rFonts w:ascii="Times New Roman" w:hAnsi="Times New Roman" w:cs="Times New Roman"/>
                <w:bCs/>
              </w:rPr>
              <w:t>машино</w:t>
            </w:r>
            <w:proofErr w:type="spellEnd"/>
            <w:r w:rsidRPr="00E452A0">
              <w:rPr>
                <w:rFonts w:ascii="Times New Roman" w:hAnsi="Times New Roman" w:cs="Times New Roman"/>
                <w:bCs/>
              </w:rPr>
              <w:t>-мест на 1 объект;</w:t>
            </w:r>
          </w:p>
          <w:p w14:paraId="04A0D65C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- для объектов торговли - 2 </w:t>
            </w:r>
            <w:proofErr w:type="spellStart"/>
            <w:r w:rsidRPr="00E452A0">
              <w:rPr>
                <w:rFonts w:ascii="Times New Roman" w:hAnsi="Times New Roman" w:cs="Times New Roman"/>
                <w:bCs/>
              </w:rPr>
              <w:t>машино</w:t>
            </w:r>
            <w:proofErr w:type="spellEnd"/>
            <w:r w:rsidRPr="00E452A0">
              <w:rPr>
                <w:rFonts w:ascii="Times New Roman" w:hAnsi="Times New Roman" w:cs="Times New Roman"/>
                <w:bCs/>
              </w:rPr>
              <w:t xml:space="preserve">-места на 100 кв. м торговой площади, но не менее 2 </w:t>
            </w:r>
            <w:proofErr w:type="spellStart"/>
            <w:r w:rsidRPr="00E452A0">
              <w:rPr>
                <w:rFonts w:ascii="Times New Roman" w:hAnsi="Times New Roman" w:cs="Times New Roman"/>
                <w:bCs/>
              </w:rPr>
              <w:t>машино</w:t>
            </w:r>
            <w:proofErr w:type="spellEnd"/>
            <w:r w:rsidRPr="00E452A0">
              <w:rPr>
                <w:rFonts w:ascii="Times New Roman" w:hAnsi="Times New Roman" w:cs="Times New Roman"/>
                <w:bCs/>
              </w:rPr>
              <w:t>-мест на 1 объект;</w:t>
            </w:r>
          </w:p>
          <w:p w14:paraId="294C385A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- для объектов, предоставляющих гостиничные услуги - 1 </w:t>
            </w:r>
            <w:proofErr w:type="spellStart"/>
            <w:r w:rsidRPr="00E452A0">
              <w:rPr>
                <w:rFonts w:ascii="Times New Roman" w:hAnsi="Times New Roman" w:cs="Times New Roman"/>
                <w:bCs/>
              </w:rPr>
              <w:t>машино</w:t>
            </w:r>
            <w:proofErr w:type="spellEnd"/>
            <w:r w:rsidRPr="00E452A0">
              <w:rPr>
                <w:rFonts w:ascii="Times New Roman" w:hAnsi="Times New Roman" w:cs="Times New Roman"/>
                <w:bCs/>
              </w:rPr>
              <w:t xml:space="preserve">-место на 200 кв. м общей площади, но не менее 1 </w:t>
            </w:r>
            <w:proofErr w:type="spellStart"/>
            <w:r w:rsidRPr="00E452A0">
              <w:rPr>
                <w:rFonts w:ascii="Times New Roman" w:hAnsi="Times New Roman" w:cs="Times New Roman"/>
                <w:bCs/>
              </w:rPr>
              <w:t>машино</w:t>
            </w:r>
            <w:proofErr w:type="spellEnd"/>
            <w:r w:rsidRPr="00E452A0">
              <w:rPr>
                <w:rFonts w:ascii="Times New Roman" w:hAnsi="Times New Roman" w:cs="Times New Roman"/>
                <w:bCs/>
              </w:rPr>
              <w:t>-места на 3 номера;</w:t>
            </w:r>
          </w:p>
          <w:p w14:paraId="6C1A9F9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 xml:space="preserve">- для объектов дорожного сервиса, связанных ремонтом и обслуживанием автомобилей - 2 </w:t>
            </w:r>
            <w:proofErr w:type="spellStart"/>
            <w:r w:rsidRPr="00E452A0">
              <w:rPr>
                <w:rFonts w:ascii="Times New Roman" w:hAnsi="Times New Roman" w:cs="Times New Roman"/>
                <w:bCs/>
                <w:color w:val="000000"/>
              </w:rPr>
              <w:t>машино</w:t>
            </w:r>
            <w:proofErr w:type="spellEnd"/>
            <w:r w:rsidRPr="00E452A0">
              <w:rPr>
                <w:rFonts w:ascii="Times New Roman" w:hAnsi="Times New Roman" w:cs="Times New Roman"/>
                <w:bCs/>
                <w:color w:val="000000"/>
              </w:rPr>
              <w:t xml:space="preserve">-место на 1 пост, но не менее 2 </w:t>
            </w:r>
            <w:proofErr w:type="spellStart"/>
            <w:r w:rsidRPr="00E452A0">
              <w:rPr>
                <w:rFonts w:ascii="Times New Roman" w:hAnsi="Times New Roman" w:cs="Times New Roman"/>
                <w:bCs/>
                <w:color w:val="000000"/>
              </w:rPr>
              <w:t>машино</w:t>
            </w:r>
            <w:proofErr w:type="spellEnd"/>
            <w:r w:rsidRPr="00E452A0">
              <w:rPr>
                <w:rFonts w:ascii="Times New Roman" w:hAnsi="Times New Roman" w:cs="Times New Roman"/>
                <w:bCs/>
                <w:color w:val="000000"/>
              </w:rPr>
              <w:t>-мест на 1 объект</w:t>
            </w:r>
          </w:p>
          <w:p w14:paraId="546A892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4FD8" w:rsidRPr="00E452A0" w14:paraId="2D2C5910" w14:textId="77777777" w:rsidTr="008A481C">
        <w:trPr>
          <w:trHeight w:val="20"/>
        </w:trPr>
        <w:tc>
          <w:tcPr>
            <w:tcW w:w="439" w:type="dxa"/>
            <w:tcBorders>
              <w:bottom w:val="single" w:sz="4" w:space="0" w:color="auto"/>
            </w:tcBorders>
          </w:tcPr>
          <w:p w14:paraId="302873A9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lastRenderedPageBreak/>
              <w:t>12</w:t>
            </w:r>
          </w:p>
        </w:tc>
        <w:tc>
          <w:tcPr>
            <w:tcW w:w="4092" w:type="dxa"/>
            <w:tcBorders>
              <w:bottom w:val="single" w:sz="4" w:space="0" w:color="auto"/>
            </w:tcBorders>
          </w:tcPr>
          <w:p w14:paraId="1AE9E7B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 xml:space="preserve">Заправка транспортных </w:t>
            </w:r>
            <w:proofErr w:type="gramStart"/>
            <w:r w:rsidRPr="00E452A0">
              <w:rPr>
                <w:rFonts w:ascii="Times New Roman" w:hAnsi="Times New Roman" w:cs="Times New Roman"/>
                <w:b/>
                <w:bCs/>
              </w:rPr>
              <w:t>средств</w:t>
            </w:r>
            <w:r w:rsidRPr="00E452A0">
              <w:rPr>
                <w:rFonts w:ascii="Times New Roman" w:hAnsi="Times New Roman" w:cs="Times New Roman"/>
                <w:b/>
              </w:rPr>
              <w:t>(</w:t>
            </w:r>
            <w:proofErr w:type="gramEnd"/>
            <w:r w:rsidRPr="00E452A0">
              <w:rPr>
                <w:rFonts w:ascii="Times New Roman" w:hAnsi="Times New Roman" w:cs="Times New Roman"/>
                <w:b/>
              </w:rPr>
              <w:t>код 4.9.1.1)</w:t>
            </w:r>
          </w:p>
          <w:p w14:paraId="1A6B6912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Размещение автозаправочных станций; размещение магазинов сопутствующей торговли, зданий для организации общественного питания в качестве объектов дорожного сервиса</w:t>
            </w:r>
          </w:p>
        </w:tc>
        <w:tc>
          <w:tcPr>
            <w:tcW w:w="5103" w:type="dxa"/>
            <w:vMerge/>
          </w:tcPr>
          <w:p w14:paraId="25AA883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4FD8" w:rsidRPr="00E452A0" w14:paraId="4656080A" w14:textId="77777777" w:rsidTr="008A481C">
        <w:trPr>
          <w:trHeight w:val="20"/>
        </w:trPr>
        <w:tc>
          <w:tcPr>
            <w:tcW w:w="439" w:type="dxa"/>
            <w:tcBorders>
              <w:bottom w:val="single" w:sz="4" w:space="0" w:color="auto"/>
            </w:tcBorders>
          </w:tcPr>
          <w:p w14:paraId="19617B2E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13</w:t>
            </w:r>
          </w:p>
        </w:tc>
        <w:tc>
          <w:tcPr>
            <w:tcW w:w="4092" w:type="dxa"/>
            <w:tcBorders>
              <w:bottom w:val="single" w:sz="4" w:space="0" w:color="auto"/>
            </w:tcBorders>
          </w:tcPr>
          <w:p w14:paraId="4BBF484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 xml:space="preserve">Обеспечение дорожного </w:t>
            </w:r>
          </w:p>
          <w:p w14:paraId="0445EC2C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proofErr w:type="gramStart"/>
            <w:r w:rsidRPr="00E452A0">
              <w:rPr>
                <w:rFonts w:ascii="Times New Roman" w:hAnsi="Times New Roman" w:cs="Times New Roman"/>
                <w:b/>
              </w:rPr>
              <w:t>отдыха</w:t>
            </w:r>
            <w:r w:rsidRPr="00E452A0">
              <w:rPr>
                <w:rFonts w:ascii="Times New Roman" w:hAnsi="Times New Roman" w:cs="Times New Roman"/>
                <w:b/>
                <w:color w:val="000000"/>
              </w:rPr>
              <w:t>(</w:t>
            </w:r>
            <w:proofErr w:type="gramEnd"/>
            <w:r w:rsidRPr="00E452A0">
              <w:rPr>
                <w:rFonts w:ascii="Times New Roman" w:hAnsi="Times New Roman" w:cs="Times New Roman"/>
                <w:b/>
                <w:color w:val="000000"/>
              </w:rPr>
              <w:t>код 4.9.1.2)</w:t>
            </w:r>
          </w:p>
          <w:p w14:paraId="098215E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зданий для предоставления гостиничных услуг в качестве дорожного сервиса (мотелей), а также размещение магазинов сопутствующей торговли, зданий для организации общественного питания в качестве объектов дорожного сервиса</w:t>
            </w:r>
          </w:p>
        </w:tc>
        <w:tc>
          <w:tcPr>
            <w:tcW w:w="5103" w:type="dxa"/>
            <w:vMerge/>
          </w:tcPr>
          <w:p w14:paraId="5E8FD29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4FD8" w:rsidRPr="00E452A0" w14:paraId="59B824D7" w14:textId="77777777" w:rsidTr="008A481C">
        <w:trPr>
          <w:trHeight w:val="20"/>
        </w:trPr>
        <w:tc>
          <w:tcPr>
            <w:tcW w:w="439" w:type="dxa"/>
            <w:tcBorders>
              <w:bottom w:val="single" w:sz="4" w:space="0" w:color="auto"/>
            </w:tcBorders>
          </w:tcPr>
          <w:p w14:paraId="6D7F3E3F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14</w:t>
            </w:r>
          </w:p>
          <w:p w14:paraId="4583F631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4092" w:type="dxa"/>
            <w:tcBorders>
              <w:bottom w:val="single" w:sz="4" w:space="0" w:color="auto"/>
            </w:tcBorders>
          </w:tcPr>
          <w:p w14:paraId="728880A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Автомобильные мойки</w:t>
            </w:r>
          </w:p>
          <w:p w14:paraId="79BC721D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4.9.1.3)</w:t>
            </w:r>
          </w:p>
          <w:p w14:paraId="4D72AEA8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Размещение автомобильных моек, а также размещение магазинов сопутствующей торговли</w:t>
            </w:r>
          </w:p>
        </w:tc>
        <w:tc>
          <w:tcPr>
            <w:tcW w:w="5103" w:type="dxa"/>
            <w:vMerge/>
          </w:tcPr>
          <w:p w14:paraId="43A3411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4FD8" w:rsidRPr="00E452A0" w14:paraId="6B79D097" w14:textId="77777777" w:rsidTr="008A481C">
        <w:trPr>
          <w:trHeight w:val="20"/>
        </w:trPr>
        <w:tc>
          <w:tcPr>
            <w:tcW w:w="439" w:type="dxa"/>
            <w:tcBorders>
              <w:bottom w:val="single" w:sz="4" w:space="0" w:color="auto"/>
            </w:tcBorders>
          </w:tcPr>
          <w:p w14:paraId="086A2F50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15</w:t>
            </w:r>
          </w:p>
        </w:tc>
        <w:tc>
          <w:tcPr>
            <w:tcW w:w="4092" w:type="dxa"/>
            <w:tcBorders>
              <w:bottom w:val="single" w:sz="4" w:space="0" w:color="auto"/>
            </w:tcBorders>
          </w:tcPr>
          <w:p w14:paraId="6CA5D66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Ремонт автомобилей</w:t>
            </w:r>
          </w:p>
          <w:p w14:paraId="311FB637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4.9.1.4)</w:t>
            </w:r>
          </w:p>
          <w:p w14:paraId="289E32D3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Размещение мастерских, предназначенных для ремонта и обслуживания автомобилей, и прочих объектов дорожного сервиса, а также размещение магазинов сопутствующей торговли</w:t>
            </w:r>
          </w:p>
        </w:tc>
        <w:tc>
          <w:tcPr>
            <w:tcW w:w="5103" w:type="dxa"/>
            <w:vMerge/>
            <w:tcBorders>
              <w:bottom w:val="single" w:sz="4" w:space="0" w:color="auto"/>
            </w:tcBorders>
          </w:tcPr>
          <w:p w14:paraId="5810902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4FD8" w:rsidRPr="00E452A0" w14:paraId="79B8ABC7" w14:textId="77777777" w:rsidTr="008A481C">
        <w:tc>
          <w:tcPr>
            <w:tcW w:w="439" w:type="dxa"/>
          </w:tcPr>
          <w:p w14:paraId="3B441662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16</w:t>
            </w:r>
          </w:p>
        </w:tc>
        <w:tc>
          <w:tcPr>
            <w:tcW w:w="4092" w:type="dxa"/>
          </w:tcPr>
          <w:p w14:paraId="3E1B8C3D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Коммунальное обслуживание (код 3.1)</w:t>
            </w:r>
          </w:p>
          <w:p w14:paraId="41DFC37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 xml:space="preserve"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</w:t>
            </w:r>
            <w:hyperlink r:id="rId98" w:history="1">
              <w:r w:rsidRPr="00E452A0">
                <w:rPr>
                  <w:rFonts w:ascii="Times New Roman" w:hAnsi="Times New Roman" w:cs="Times New Roman"/>
                </w:rPr>
                <w:t>кодами 3.1.1</w:t>
              </w:r>
            </w:hyperlink>
            <w:r w:rsidRPr="00E452A0">
              <w:rPr>
                <w:rFonts w:ascii="Times New Roman" w:hAnsi="Times New Roman" w:cs="Times New Roman"/>
              </w:rPr>
              <w:t xml:space="preserve"> - </w:t>
            </w:r>
            <w:hyperlink r:id="rId99" w:history="1">
              <w:r w:rsidRPr="00E452A0">
                <w:rPr>
                  <w:rFonts w:ascii="Times New Roman" w:hAnsi="Times New Roman" w:cs="Times New Roman"/>
                </w:rPr>
                <w:t>3.1.2</w:t>
              </w:r>
            </w:hyperlink>
            <w:r w:rsidRPr="00E452A0">
              <w:rPr>
                <w:rFonts w:ascii="Times New Roman" w:hAnsi="Times New Roman" w:cs="Times New Roman"/>
              </w:rPr>
              <w:t xml:space="preserve"> Классификатора видов разрешенного использования земельных участков.</w:t>
            </w:r>
          </w:p>
        </w:tc>
        <w:tc>
          <w:tcPr>
            <w:tcW w:w="5103" w:type="dxa"/>
            <w:vMerge w:val="restart"/>
          </w:tcPr>
          <w:p w14:paraId="4059CA9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Предельное максимальное количество этажей – 1 надземный этаж. </w:t>
            </w:r>
          </w:p>
          <w:p w14:paraId="4FBE35C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- 0,5 м.</w:t>
            </w:r>
          </w:p>
          <w:p w14:paraId="4F22309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6DAE0EA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Размеры земельных участков для объектов обеспечения физических и юридических лиц коммунальными услугами не подлежат установлению.</w:t>
            </w:r>
          </w:p>
          <w:p w14:paraId="49741C2A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- 90%.</w:t>
            </w:r>
          </w:p>
          <w:p w14:paraId="066963D5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A4FD8" w:rsidRPr="00E452A0" w14:paraId="0C337789" w14:textId="77777777" w:rsidTr="008A481C">
        <w:tc>
          <w:tcPr>
            <w:tcW w:w="439" w:type="dxa"/>
          </w:tcPr>
          <w:p w14:paraId="3CA2E55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4092" w:type="dxa"/>
          </w:tcPr>
          <w:p w14:paraId="5045BBD5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Предоставление коммунальных услуг</w:t>
            </w:r>
          </w:p>
          <w:p w14:paraId="1E43CA2D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 xml:space="preserve"> (код 3.1.1)</w:t>
            </w:r>
          </w:p>
          <w:p w14:paraId="29AFD42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</w:t>
            </w:r>
            <w:r w:rsidRPr="00E452A0">
              <w:rPr>
                <w:rFonts w:ascii="Times New Roman" w:hAnsi="Times New Roman" w:cs="Times New Roman"/>
                <w:bCs/>
              </w:rPr>
              <w:lastRenderedPageBreak/>
              <w:t>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</w:tc>
        <w:tc>
          <w:tcPr>
            <w:tcW w:w="5103" w:type="dxa"/>
            <w:vMerge/>
          </w:tcPr>
          <w:p w14:paraId="596996C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A4FD8" w:rsidRPr="00E452A0" w14:paraId="12E7D968" w14:textId="77777777" w:rsidTr="008A481C">
        <w:tc>
          <w:tcPr>
            <w:tcW w:w="439" w:type="dxa"/>
          </w:tcPr>
          <w:p w14:paraId="2D7D807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18</w:t>
            </w:r>
          </w:p>
        </w:tc>
        <w:tc>
          <w:tcPr>
            <w:tcW w:w="4092" w:type="dxa"/>
          </w:tcPr>
          <w:p w14:paraId="42B50EF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Административные здания организаций, обеспечивающих предоставление коммунальных услуг</w:t>
            </w:r>
          </w:p>
          <w:p w14:paraId="370C2878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3.1.2)</w:t>
            </w:r>
          </w:p>
          <w:p w14:paraId="68795E6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зданий, предназначенных для приема физических и юридических лиц в связи с предоставлением им коммунальных услуг</w:t>
            </w:r>
          </w:p>
        </w:tc>
        <w:tc>
          <w:tcPr>
            <w:tcW w:w="5103" w:type="dxa"/>
            <w:vMerge/>
          </w:tcPr>
          <w:p w14:paraId="13279B51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A4FD8" w:rsidRPr="00E452A0" w14:paraId="35B33F99" w14:textId="77777777" w:rsidTr="008A481C">
        <w:tc>
          <w:tcPr>
            <w:tcW w:w="439" w:type="dxa"/>
          </w:tcPr>
          <w:p w14:paraId="638C2F30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19</w:t>
            </w:r>
          </w:p>
        </w:tc>
        <w:tc>
          <w:tcPr>
            <w:tcW w:w="4092" w:type="dxa"/>
          </w:tcPr>
          <w:p w14:paraId="13FB3E6C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Историко-культурная деятельность (код 9.3)</w:t>
            </w:r>
          </w:p>
          <w:p w14:paraId="289683F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сохранение и изучение объектов культурного наследия народов Российской Федерации (памятников истории и культуры), в том числе: объектов археологического наследия, достопримечательных мест, мест бытования исторических промыслов, производств и ремесел, исторических поселений, недействующих военных и гражданских захоронений, объектов культурного наследия, хозяйственная деятельность, являющаяся историческим промыслом или ремеслом, а также хозяйственная деятельность, обеспечивающая познавательный туризм</w:t>
            </w:r>
          </w:p>
        </w:tc>
        <w:tc>
          <w:tcPr>
            <w:tcW w:w="5103" w:type="dxa"/>
          </w:tcPr>
          <w:p w14:paraId="315230B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регламентируются в соответствии со ст.36 Градостроительного кодекса РФ</w:t>
            </w:r>
          </w:p>
          <w:p w14:paraId="3923B1F9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A4FD8" w:rsidRPr="00E452A0" w14:paraId="1A30D749" w14:textId="77777777" w:rsidTr="008A481C">
        <w:tc>
          <w:tcPr>
            <w:tcW w:w="439" w:type="dxa"/>
          </w:tcPr>
          <w:p w14:paraId="389BAF7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20</w:t>
            </w:r>
          </w:p>
        </w:tc>
        <w:tc>
          <w:tcPr>
            <w:tcW w:w="4092" w:type="dxa"/>
          </w:tcPr>
          <w:p w14:paraId="47A65A3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Улично-дорожная сеть</w:t>
            </w:r>
          </w:p>
          <w:p w14:paraId="53E0CE58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(код 12.0.1)</w:t>
            </w:r>
          </w:p>
          <w:p w14:paraId="7258ED4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E452A0">
              <w:rPr>
                <w:rFonts w:ascii="Times New Roman" w:hAnsi="Times New Roman" w:cs="Times New Roman"/>
                <w:bCs/>
              </w:rPr>
              <w:t>велотранспортной</w:t>
            </w:r>
            <w:proofErr w:type="spellEnd"/>
            <w:r w:rsidRPr="00E452A0">
              <w:rPr>
                <w:rFonts w:ascii="Times New Roman" w:hAnsi="Times New Roman" w:cs="Times New Roman"/>
                <w:bCs/>
              </w:rPr>
              <w:t xml:space="preserve"> и инженерной инфраструктуры;</w:t>
            </w:r>
          </w:p>
          <w:p w14:paraId="5894429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</w:t>
            </w:r>
            <w:hyperlink r:id="rId100" w:history="1">
              <w:r w:rsidRPr="00E452A0">
                <w:rPr>
                  <w:rFonts w:ascii="Times New Roman" w:hAnsi="Times New Roman" w:cs="Times New Roman"/>
                  <w:bCs/>
                </w:rPr>
                <w:t>кодами 2.7.1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, </w:t>
            </w:r>
            <w:hyperlink r:id="rId101" w:history="1">
              <w:r w:rsidRPr="00E452A0">
                <w:rPr>
                  <w:rFonts w:ascii="Times New Roman" w:hAnsi="Times New Roman" w:cs="Times New Roman"/>
                  <w:bCs/>
                </w:rPr>
                <w:t>4.9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, </w:t>
            </w:r>
            <w:hyperlink r:id="rId102" w:history="1">
              <w:r w:rsidRPr="00E452A0">
                <w:rPr>
                  <w:rFonts w:ascii="Times New Roman" w:hAnsi="Times New Roman" w:cs="Times New Roman"/>
                  <w:bCs/>
                </w:rPr>
                <w:t>7.2.3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 Классификатора видов разрешенного использования земельных участков, а также некапитальных сооружений, предназначенных для охраны транспортных средств</w:t>
            </w:r>
          </w:p>
        </w:tc>
        <w:tc>
          <w:tcPr>
            <w:tcW w:w="5103" w:type="dxa"/>
          </w:tcPr>
          <w:p w14:paraId="4ACB8DDF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  <w:p w14:paraId="7E0E76E1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highlight w:val="red"/>
              </w:rPr>
            </w:pPr>
          </w:p>
        </w:tc>
      </w:tr>
      <w:tr w:rsidR="003A4FD8" w:rsidRPr="00E452A0" w14:paraId="49721637" w14:textId="77777777" w:rsidTr="008A481C">
        <w:tc>
          <w:tcPr>
            <w:tcW w:w="439" w:type="dxa"/>
          </w:tcPr>
          <w:p w14:paraId="5EBFBDD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4092" w:type="dxa"/>
          </w:tcPr>
          <w:p w14:paraId="7CE3F03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Благоустройство территории</w:t>
            </w:r>
          </w:p>
          <w:p w14:paraId="4F8491BA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12.0.2)</w:t>
            </w:r>
          </w:p>
          <w:p w14:paraId="2BD77BB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Размещение декоративных, технических, планировочных, конструктивных устройств, элементов озеленения, </w:t>
            </w:r>
            <w:r w:rsidRPr="00E452A0">
              <w:rPr>
                <w:rFonts w:ascii="Times New Roman" w:hAnsi="Times New Roman" w:cs="Times New Roman"/>
                <w:bCs/>
              </w:rPr>
              <w:lastRenderedPageBreak/>
              <w:t>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5103" w:type="dxa"/>
          </w:tcPr>
          <w:p w14:paraId="04B0F717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lastRenderedPageBreak/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  <w:p w14:paraId="1403F344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</w:tbl>
    <w:p w14:paraId="38CB19B7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</w:p>
    <w:p w14:paraId="24603B13" w14:textId="74F2B3F1" w:rsidR="00E452A0" w:rsidRPr="00E452A0" w:rsidRDefault="00E452A0" w:rsidP="00DA4964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  <w:r w:rsidRPr="00E452A0">
        <w:rPr>
          <w:rFonts w:ascii="Times New Roman" w:hAnsi="Times New Roman" w:cs="Times New Roman"/>
          <w:b/>
          <w:bCs/>
          <w:sz w:val="20"/>
          <w:szCs w:val="20"/>
          <w:lang w:eastAsia="ar-SA"/>
        </w:rPr>
        <w:t>3.7.2. УСЛОВНО РАЗРЕШЕННЫЕ ВИДЫ И ПАРАМЕТРЫ ИСПОЛЬЗОВАНИЯ ЗЕМЕЛЬНЫХ УЧАСТКОВ И ОБЪЕКТОВ КАПИТАЛЬНОГО СТРОИТЕЛЬСТВА</w:t>
      </w:r>
    </w:p>
    <w:tbl>
      <w:tblPr>
        <w:tblStyle w:val="ad"/>
        <w:tblW w:w="9634" w:type="dxa"/>
        <w:tblLook w:val="04A0" w:firstRow="1" w:lastRow="0" w:firstColumn="1" w:lastColumn="0" w:noHBand="0" w:noVBand="1"/>
      </w:tblPr>
      <w:tblGrid>
        <w:gridCol w:w="438"/>
        <w:gridCol w:w="4093"/>
        <w:gridCol w:w="5103"/>
      </w:tblGrid>
      <w:tr w:rsidR="003A4FD8" w:rsidRPr="00E452A0" w14:paraId="7A0FF890" w14:textId="77777777" w:rsidTr="008A481C">
        <w:tc>
          <w:tcPr>
            <w:tcW w:w="438" w:type="dxa"/>
          </w:tcPr>
          <w:p w14:paraId="1AC7034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№</w:t>
            </w:r>
          </w:p>
          <w:p w14:paraId="5FD45C5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  <w:p w14:paraId="70E6F78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/</w:t>
            </w:r>
          </w:p>
          <w:p w14:paraId="67B3D1C8" w14:textId="77777777" w:rsidR="003A4FD8" w:rsidRPr="00E452A0" w:rsidRDefault="003A4FD8" w:rsidP="00E452A0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lang w:eastAsia="ar-SA"/>
              </w:rPr>
            </w:pPr>
            <w:r w:rsidRPr="00E452A0">
              <w:rPr>
                <w:rFonts w:ascii="Times New Roman" w:hAnsi="Times New Roman" w:cs="Times New Roman"/>
                <w:b/>
                <w:bCs/>
                <w:lang w:eastAsia="ar-SA"/>
              </w:rPr>
              <w:t>п</w:t>
            </w:r>
          </w:p>
        </w:tc>
        <w:tc>
          <w:tcPr>
            <w:tcW w:w="4093" w:type="dxa"/>
          </w:tcPr>
          <w:p w14:paraId="7883E5B5" w14:textId="77777777" w:rsidR="003A4FD8" w:rsidRPr="00E452A0" w:rsidRDefault="003A4FD8" w:rsidP="00E452A0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E452A0">
              <w:rPr>
                <w:rFonts w:ascii="Times New Roman" w:hAnsi="Times New Roman" w:cs="Times New Roman"/>
                <w:b/>
                <w:bCs/>
                <w:lang w:eastAsia="ar-SA"/>
              </w:rPr>
              <w:t>Виды использования</w:t>
            </w:r>
          </w:p>
        </w:tc>
        <w:tc>
          <w:tcPr>
            <w:tcW w:w="5103" w:type="dxa"/>
          </w:tcPr>
          <w:p w14:paraId="77103AD9" w14:textId="77777777" w:rsidR="003A4FD8" w:rsidRPr="00E452A0" w:rsidRDefault="003A4FD8" w:rsidP="00E452A0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E452A0">
              <w:rPr>
                <w:rFonts w:ascii="Times New Roman" w:hAnsi="Times New Roman" w:cs="Times New Roman"/>
                <w:b/>
                <w:bCs/>
                <w:lang w:eastAsia="ar-SA"/>
              </w:rPr>
              <w:t>Параметры разрешенного использования</w:t>
            </w:r>
          </w:p>
        </w:tc>
      </w:tr>
      <w:tr w:rsidR="003A4FD8" w:rsidRPr="00E452A0" w14:paraId="27137B4C" w14:textId="77777777" w:rsidTr="008A481C">
        <w:tc>
          <w:tcPr>
            <w:tcW w:w="438" w:type="dxa"/>
          </w:tcPr>
          <w:p w14:paraId="51BFAC70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4093" w:type="dxa"/>
          </w:tcPr>
          <w:p w14:paraId="414735E8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Производственная деятельность (код 6.0)</w:t>
            </w:r>
            <w:r w:rsidRPr="00E452A0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14:paraId="63EBCA5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Размещение объектов капитального строительства в целях добычи недр, их переработки, изготовления вещей промышленным способом</w:t>
            </w:r>
          </w:p>
        </w:tc>
        <w:tc>
          <w:tcPr>
            <w:tcW w:w="5103" w:type="dxa"/>
            <w:vMerge w:val="restart"/>
          </w:tcPr>
          <w:p w14:paraId="67BF3DC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Предельное максимальное количество этажей - 5 надземных этажей.</w:t>
            </w:r>
          </w:p>
          <w:p w14:paraId="2EB10B8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- 3 м.</w:t>
            </w:r>
          </w:p>
          <w:p w14:paraId="5913070A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4A01E6C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Размеры земельных участков не подлежат установлению.</w:t>
            </w:r>
          </w:p>
          <w:p w14:paraId="45FFE39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объекта:</w:t>
            </w:r>
          </w:p>
          <w:p w14:paraId="04CC177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- для объектов I - II класса опасности - 70%;</w:t>
            </w:r>
          </w:p>
          <w:p w14:paraId="24ADF04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- для объектов III класса опасности - 75%;</w:t>
            </w:r>
          </w:p>
          <w:p w14:paraId="3FE698E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- для объектов IV, V класса опасности - 80%.</w:t>
            </w:r>
          </w:p>
          <w:p w14:paraId="0C856F2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Минимальный процент озеленения:</w:t>
            </w:r>
          </w:p>
          <w:p w14:paraId="7604ECD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- для объектов I - II класса опасности - 20%;</w:t>
            </w:r>
          </w:p>
          <w:p w14:paraId="35FF32F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- для объектов III класса опасности - 15%;</w:t>
            </w:r>
          </w:p>
          <w:p w14:paraId="1A526055" w14:textId="77777777" w:rsidR="003A4FD8" w:rsidRPr="00E452A0" w:rsidRDefault="003A4FD8" w:rsidP="00E452A0">
            <w:pPr>
              <w:suppressAutoHyphens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E452A0">
              <w:rPr>
                <w:rFonts w:ascii="Times New Roman" w:hAnsi="Times New Roman" w:cs="Times New Roman"/>
                <w:bCs/>
              </w:rPr>
              <w:t>- для объектов IV, V класса опасности - 10%.</w:t>
            </w:r>
          </w:p>
        </w:tc>
      </w:tr>
      <w:tr w:rsidR="003A4FD8" w:rsidRPr="00E452A0" w14:paraId="0A50650E" w14:textId="77777777" w:rsidTr="008A481C">
        <w:tc>
          <w:tcPr>
            <w:tcW w:w="438" w:type="dxa"/>
          </w:tcPr>
          <w:p w14:paraId="316DD7FF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4093" w:type="dxa"/>
          </w:tcPr>
          <w:p w14:paraId="5E040CC1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 xml:space="preserve">Строительная </w:t>
            </w:r>
          </w:p>
          <w:p w14:paraId="5C6A2E04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промышленность (код 6.6)</w:t>
            </w:r>
          </w:p>
          <w:p w14:paraId="70742A7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объектов капитального строительства, предназначенных для производства: строительных материалов (кирпичей, пиломатериалов, цемента, крепежных материалов), бытового и строительного газового и сантехнического оборудования, лифтов и подъемников, столярной продукции, сборных домов или их частей и тому подобной продукции</w:t>
            </w:r>
          </w:p>
        </w:tc>
        <w:tc>
          <w:tcPr>
            <w:tcW w:w="5103" w:type="dxa"/>
            <w:vMerge/>
          </w:tcPr>
          <w:p w14:paraId="338EF1DA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A4FD8" w:rsidRPr="00E452A0" w14:paraId="15FE62B1" w14:textId="77777777" w:rsidTr="008A481C">
        <w:tc>
          <w:tcPr>
            <w:tcW w:w="438" w:type="dxa"/>
          </w:tcPr>
          <w:p w14:paraId="49417B9D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4093" w:type="dxa"/>
          </w:tcPr>
          <w:p w14:paraId="70301258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Связь (код 6.8)</w:t>
            </w:r>
          </w:p>
          <w:p w14:paraId="7F3CB1C7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вида разрешенного использования с </w:t>
            </w:r>
            <w:hyperlink r:id="rId103" w:history="1">
              <w:r w:rsidRPr="00E452A0">
                <w:rPr>
                  <w:rFonts w:ascii="Times New Roman" w:hAnsi="Times New Roman" w:cs="Times New Roman"/>
                  <w:bCs/>
                  <w:color w:val="000000"/>
                </w:rPr>
                <w:t>кодом 3.1</w:t>
              </w:r>
            </w:hyperlink>
            <w:r w:rsidRPr="00E452A0">
              <w:rPr>
                <w:rFonts w:ascii="Times New Roman" w:hAnsi="Times New Roman" w:cs="Times New Roman"/>
                <w:bCs/>
                <w:color w:val="000000"/>
              </w:rPr>
              <w:t xml:space="preserve"> Классификатора видов разрешенного использования земельных участков</w:t>
            </w:r>
          </w:p>
        </w:tc>
        <w:tc>
          <w:tcPr>
            <w:tcW w:w="5103" w:type="dxa"/>
          </w:tcPr>
          <w:p w14:paraId="567D0A3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Предельное максимальное количество этажей не подлежит установлению.</w:t>
            </w:r>
          </w:p>
          <w:p w14:paraId="15FDC19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не подлежат установлению.</w:t>
            </w:r>
          </w:p>
          <w:p w14:paraId="42F9718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Размеры земельных участков антенно-мачтовых сооружений - не менее 3000 кв. м.</w:t>
            </w:r>
          </w:p>
          <w:p w14:paraId="7684816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– 90%</w:t>
            </w:r>
          </w:p>
          <w:p w14:paraId="546481CA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5B1CDDD1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</w:p>
    <w:p w14:paraId="7D7679A2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</w:p>
    <w:p w14:paraId="45252C78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  <w:r w:rsidRPr="00E452A0">
        <w:rPr>
          <w:rFonts w:ascii="Times New Roman" w:hAnsi="Times New Roman" w:cs="Times New Roman"/>
          <w:b/>
          <w:bCs/>
          <w:sz w:val="20"/>
          <w:szCs w:val="20"/>
          <w:lang w:eastAsia="ar-SA"/>
        </w:rPr>
        <w:t>3.7.3.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Style w:val="ad"/>
        <w:tblW w:w="9634" w:type="dxa"/>
        <w:tblLook w:val="04A0" w:firstRow="1" w:lastRow="0" w:firstColumn="1" w:lastColumn="0" w:noHBand="0" w:noVBand="1"/>
      </w:tblPr>
      <w:tblGrid>
        <w:gridCol w:w="438"/>
        <w:gridCol w:w="4093"/>
        <w:gridCol w:w="5103"/>
      </w:tblGrid>
      <w:tr w:rsidR="003A4FD8" w:rsidRPr="00E452A0" w14:paraId="67945034" w14:textId="77777777" w:rsidTr="008A481C">
        <w:tc>
          <w:tcPr>
            <w:tcW w:w="438" w:type="dxa"/>
          </w:tcPr>
          <w:p w14:paraId="3E27D1B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№</w:t>
            </w:r>
          </w:p>
          <w:p w14:paraId="18A5E07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  <w:p w14:paraId="2EA1979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/</w:t>
            </w:r>
          </w:p>
          <w:p w14:paraId="08414B95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</w:tc>
        <w:tc>
          <w:tcPr>
            <w:tcW w:w="4093" w:type="dxa"/>
          </w:tcPr>
          <w:p w14:paraId="4BFD50C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Виды использования</w:t>
            </w:r>
          </w:p>
        </w:tc>
        <w:tc>
          <w:tcPr>
            <w:tcW w:w="5103" w:type="dxa"/>
          </w:tcPr>
          <w:p w14:paraId="5011686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Параметры разрешенного использования</w:t>
            </w:r>
          </w:p>
        </w:tc>
      </w:tr>
      <w:tr w:rsidR="003A4FD8" w:rsidRPr="00E452A0" w14:paraId="7849477D" w14:textId="77777777" w:rsidTr="008A481C">
        <w:tc>
          <w:tcPr>
            <w:tcW w:w="438" w:type="dxa"/>
          </w:tcPr>
          <w:p w14:paraId="3FD5BA6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093" w:type="dxa"/>
          </w:tcPr>
          <w:p w14:paraId="055DB1C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Предоставление коммунальных услуг</w:t>
            </w:r>
          </w:p>
          <w:p w14:paraId="7679F263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 xml:space="preserve"> (код 3.1.1)</w:t>
            </w:r>
          </w:p>
          <w:p w14:paraId="3F54AAAA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</w:tc>
        <w:tc>
          <w:tcPr>
            <w:tcW w:w="5103" w:type="dxa"/>
          </w:tcPr>
          <w:p w14:paraId="2E24086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Предельное максимальное количество этажей – 1 надземный этаж. </w:t>
            </w:r>
          </w:p>
          <w:p w14:paraId="3763770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- 0,5 м.</w:t>
            </w:r>
          </w:p>
          <w:p w14:paraId="7DD9AA3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22650BE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Размеры земельных участков для объектов обеспечения физических и юридических лиц коммунальными услугами не подлежат установлению.</w:t>
            </w:r>
          </w:p>
          <w:p w14:paraId="19866EA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- 90%.</w:t>
            </w:r>
          </w:p>
        </w:tc>
      </w:tr>
      <w:tr w:rsidR="003A4FD8" w:rsidRPr="00E452A0" w14:paraId="65C8733D" w14:textId="77777777" w:rsidTr="008A481C">
        <w:tc>
          <w:tcPr>
            <w:tcW w:w="438" w:type="dxa"/>
          </w:tcPr>
          <w:p w14:paraId="2E48753B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4093" w:type="dxa"/>
          </w:tcPr>
          <w:p w14:paraId="2CC624C9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Служебные гаражи</w:t>
            </w:r>
            <w:r w:rsidRPr="00E452A0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E452A0">
              <w:rPr>
                <w:rFonts w:ascii="Times New Roman" w:hAnsi="Times New Roman" w:cs="Times New Roman"/>
                <w:b/>
                <w:color w:val="000000"/>
              </w:rPr>
              <w:t xml:space="preserve">(код 4.9) </w:t>
            </w:r>
          </w:p>
          <w:p w14:paraId="487E106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</w:rP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</w:t>
            </w:r>
            <w:hyperlink r:id="rId104" w:history="1">
              <w:r w:rsidRPr="00E452A0">
                <w:rPr>
                  <w:rFonts w:ascii="Times New Roman" w:hAnsi="Times New Roman" w:cs="Times New Roman"/>
                </w:rPr>
                <w:t>кодами 3.0</w:t>
              </w:r>
            </w:hyperlink>
            <w:r w:rsidRPr="00E452A0">
              <w:rPr>
                <w:rFonts w:ascii="Times New Roman" w:hAnsi="Times New Roman" w:cs="Times New Roman"/>
              </w:rPr>
              <w:t xml:space="preserve">, </w:t>
            </w:r>
            <w:hyperlink r:id="rId105" w:history="1">
              <w:r w:rsidRPr="00E452A0">
                <w:rPr>
                  <w:rFonts w:ascii="Times New Roman" w:hAnsi="Times New Roman" w:cs="Times New Roman"/>
                </w:rPr>
                <w:t>4.0</w:t>
              </w:r>
            </w:hyperlink>
            <w:r w:rsidRPr="00E452A0">
              <w:rPr>
                <w:rFonts w:ascii="Times New Roman" w:hAnsi="Times New Roman" w:cs="Times New Roman"/>
              </w:rPr>
              <w:t xml:space="preserve"> Классификатора видов разрешенного использования земельных участков,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5103" w:type="dxa"/>
          </w:tcPr>
          <w:p w14:paraId="27473F8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Предельное максимальное количество этажей - 2 надземных этажей.</w:t>
            </w:r>
          </w:p>
          <w:p w14:paraId="735C827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– 1 м.</w:t>
            </w:r>
          </w:p>
          <w:p w14:paraId="3F06156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6770DCB9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Размеры земельных участков для гаража с одним стояночным местом:</w:t>
            </w:r>
          </w:p>
          <w:p w14:paraId="6FD09526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- минимальный - 25 кв. м;</w:t>
            </w:r>
          </w:p>
          <w:p w14:paraId="2FF6BAE2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- максимальный - 40 кв. м.</w:t>
            </w:r>
          </w:p>
          <w:p w14:paraId="276C2F1E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- 75%</w:t>
            </w:r>
          </w:p>
        </w:tc>
      </w:tr>
      <w:tr w:rsidR="003A4FD8" w:rsidRPr="00E452A0" w14:paraId="697B474D" w14:textId="77777777" w:rsidTr="008A481C">
        <w:tc>
          <w:tcPr>
            <w:tcW w:w="438" w:type="dxa"/>
          </w:tcPr>
          <w:p w14:paraId="55F9CCCA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4093" w:type="dxa"/>
          </w:tcPr>
          <w:p w14:paraId="6B32553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Улично-дорожная сеть</w:t>
            </w:r>
          </w:p>
          <w:p w14:paraId="04FC3E82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(код 12.0.1)</w:t>
            </w:r>
          </w:p>
          <w:p w14:paraId="5BF6A9C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E452A0">
              <w:rPr>
                <w:rFonts w:ascii="Times New Roman" w:hAnsi="Times New Roman" w:cs="Times New Roman"/>
                <w:bCs/>
              </w:rPr>
              <w:t>велотранспортной</w:t>
            </w:r>
            <w:proofErr w:type="spellEnd"/>
            <w:r w:rsidRPr="00E452A0">
              <w:rPr>
                <w:rFonts w:ascii="Times New Roman" w:hAnsi="Times New Roman" w:cs="Times New Roman"/>
                <w:bCs/>
              </w:rPr>
              <w:t xml:space="preserve"> и инженерной инфраструктуры;</w:t>
            </w:r>
          </w:p>
          <w:p w14:paraId="20DB81F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lastRenderedPageBreak/>
              <w:t xml:space="preserve"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</w:t>
            </w:r>
            <w:hyperlink r:id="rId106" w:history="1">
              <w:r w:rsidRPr="00E452A0">
                <w:rPr>
                  <w:rFonts w:ascii="Times New Roman" w:hAnsi="Times New Roman" w:cs="Times New Roman"/>
                  <w:bCs/>
                </w:rPr>
                <w:t>кодами 2.7.1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, </w:t>
            </w:r>
            <w:hyperlink r:id="rId107" w:history="1">
              <w:r w:rsidRPr="00E452A0">
                <w:rPr>
                  <w:rFonts w:ascii="Times New Roman" w:hAnsi="Times New Roman" w:cs="Times New Roman"/>
                  <w:bCs/>
                </w:rPr>
                <w:t>4.9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, </w:t>
            </w:r>
            <w:hyperlink r:id="rId108" w:history="1">
              <w:r w:rsidRPr="00E452A0">
                <w:rPr>
                  <w:rFonts w:ascii="Times New Roman" w:hAnsi="Times New Roman" w:cs="Times New Roman"/>
                  <w:bCs/>
                </w:rPr>
                <w:t>7.2.3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 Классификатора видов разрешенного использования земельных участков, а также некапитальных сооружений, предназначенных для охраны транспортных средств</w:t>
            </w:r>
          </w:p>
        </w:tc>
        <w:tc>
          <w:tcPr>
            <w:tcW w:w="5103" w:type="dxa"/>
          </w:tcPr>
          <w:p w14:paraId="2014EE2B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lastRenderedPageBreak/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  <w:p w14:paraId="5E01A58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A4FD8" w:rsidRPr="00E452A0" w14:paraId="7FCE1499" w14:textId="77777777" w:rsidTr="008A481C">
        <w:tc>
          <w:tcPr>
            <w:tcW w:w="438" w:type="dxa"/>
          </w:tcPr>
          <w:p w14:paraId="396B574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lastRenderedPageBreak/>
              <w:t>4</w:t>
            </w:r>
          </w:p>
        </w:tc>
        <w:tc>
          <w:tcPr>
            <w:tcW w:w="4093" w:type="dxa"/>
          </w:tcPr>
          <w:p w14:paraId="65FFFBC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Благоустройство территории</w:t>
            </w:r>
          </w:p>
          <w:p w14:paraId="286B2251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12.0.2)</w:t>
            </w:r>
          </w:p>
          <w:p w14:paraId="31103E2A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5103" w:type="dxa"/>
          </w:tcPr>
          <w:p w14:paraId="572DA8B3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  <w:p w14:paraId="0DADB3E5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1FF9214D" w14:textId="77777777" w:rsidR="00E452A0" w:rsidRPr="00E452A0" w:rsidRDefault="00E452A0" w:rsidP="00E452A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14:paraId="337F5A38" w14:textId="77777777" w:rsidR="00E452A0" w:rsidRPr="00E452A0" w:rsidRDefault="00E452A0" w:rsidP="00E452A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</w:rPr>
      </w:pPr>
      <w:r w:rsidRPr="00E452A0">
        <w:rPr>
          <w:rFonts w:ascii="Times New Roman" w:hAnsi="Times New Roman" w:cs="Times New Roman"/>
          <w:b/>
          <w:bCs/>
          <w:color w:val="000000"/>
        </w:rPr>
        <w:t xml:space="preserve">3.7.4 Ограничения использования земельных участков и объектов капитального строительства </w:t>
      </w:r>
    </w:p>
    <w:tbl>
      <w:tblPr>
        <w:tblStyle w:val="ad"/>
        <w:tblW w:w="9634" w:type="dxa"/>
        <w:tblLook w:val="04A0" w:firstRow="1" w:lastRow="0" w:firstColumn="1" w:lastColumn="0" w:noHBand="0" w:noVBand="1"/>
      </w:tblPr>
      <w:tblGrid>
        <w:gridCol w:w="540"/>
        <w:gridCol w:w="3991"/>
        <w:gridCol w:w="5103"/>
      </w:tblGrid>
      <w:tr w:rsidR="00E452A0" w:rsidRPr="00E452A0" w14:paraId="4F9A55CD" w14:textId="77777777" w:rsidTr="00E452A0">
        <w:tc>
          <w:tcPr>
            <w:tcW w:w="540" w:type="dxa"/>
          </w:tcPr>
          <w:p w14:paraId="37B4E89E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№</w:t>
            </w:r>
          </w:p>
          <w:p w14:paraId="324CB9CF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п/п</w:t>
            </w:r>
          </w:p>
        </w:tc>
        <w:tc>
          <w:tcPr>
            <w:tcW w:w="3991" w:type="dxa"/>
          </w:tcPr>
          <w:p w14:paraId="44810DD2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 xml:space="preserve">Наименование зоны с особыми условиями использования территорий </w:t>
            </w:r>
          </w:p>
        </w:tc>
        <w:tc>
          <w:tcPr>
            <w:tcW w:w="5103" w:type="dxa"/>
          </w:tcPr>
          <w:p w14:paraId="25FC000A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E452A0" w:rsidRPr="00E452A0" w14:paraId="362DD067" w14:textId="77777777" w:rsidTr="00E452A0">
        <w:tc>
          <w:tcPr>
            <w:tcW w:w="540" w:type="dxa"/>
          </w:tcPr>
          <w:p w14:paraId="6EDA6EF7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3991" w:type="dxa"/>
          </w:tcPr>
          <w:p w14:paraId="4CDFDD3C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lang w:val="en-US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Охранная зона инженерных коммуникаций (25:23-6.44, 25:23-6.257)</w:t>
            </w:r>
          </w:p>
        </w:tc>
        <w:tc>
          <w:tcPr>
            <w:tcW w:w="5103" w:type="dxa"/>
          </w:tcPr>
          <w:p w14:paraId="43372907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Постановление Правительства Российской Федерации от 24.02.2009 № 160 «О порядке установления охранных зон объектов электросетевого хозяйства и особых условиях использования земельных участков, расположенных в границах таких зон»</w:t>
            </w:r>
          </w:p>
        </w:tc>
      </w:tr>
    </w:tbl>
    <w:p w14:paraId="337C4D7F" w14:textId="77777777" w:rsidR="00E452A0" w:rsidRPr="00E452A0" w:rsidRDefault="00E452A0" w:rsidP="00530002">
      <w:pPr>
        <w:autoSpaceDE w:val="0"/>
        <w:autoSpaceDN w:val="0"/>
        <w:adjustRightInd w:val="0"/>
        <w:rPr>
          <w:rFonts w:ascii="Times New Roman" w:hAnsi="Times New Roman" w:cs="Times New Roman"/>
          <w:bCs/>
          <w:color w:val="000000"/>
        </w:rPr>
      </w:pPr>
    </w:p>
    <w:p w14:paraId="51E4256D" w14:textId="1DEE0F7A" w:rsidR="00E452A0" w:rsidRPr="00DA4964" w:rsidRDefault="00E452A0" w:rsidP="00DA4964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</w:rPr>
      </w:pPr>
      <w:r w:rsidRPr="00E452A0">
        <w:rPr>
          <w:rFonts w:ascii="Times New Roman" w:hAnsi="Times New Roman" w:cs="Times New Roman"/>
          <w:b/>
          <w:bCs/>
          <w:color w:val="000000"/>
        </w:rPr>
        <w:t>3.8. ЗОНА ОБЪЕКТОВ ИНЖЕНЕРНО-ТЕХНИЧЕСКОГО ОБЕСПЕЧЕНИЯ (И)</w:t>
      </w:r>
    </w:p>
    <w:p w14:paraId="387CB977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lang w:eastAsia="ar-SA"/>
        </w:rPr>
      </w:pPr>
      <w:r w:rsidRPr="00E452A0">
        <w:rPr>
          <w:rFonts w:ascii="Times New Roman" w:hAnsi="Times New Roman" w:cs="Times New Roman"/>
          <w:b/>
          <w:bCs/>
          <w:color w:val="000000"/>
          <w:sz w:val="20"/>
          <w:szCs w:val="20"/>
        </w:rPr>
        <w:t>3.8.1. ОСНОВНЫЕ ВИДЫ И ПАРАМЕТРЫ РАЗРЕШЕННОГО ИСПОЛЬЗОВАНИЯ ЗЕМЕЛЬНЫХ УЧАСТКОВ И ОБЪЕКТОВ КАПИТАЛЬНОГО СТРОИТЕЛЬСТВА</w:t>
      </w:r>
    </w:p>
    <w:tbl>
      <w:tblPr>
        <w:tblStyle w:val="ad"/>
        <w:tblW w:w="9634" w:type="dxa"/>
        <w:tblLook w:val="04A0" w:firstRow="1" w:lastRow="0" w:firstColumn="1" w:lastColumn="0" w:noHBand="0" w:noVBand="1"/>
      </w:tblPr>
      <w:tblGrid>
        <w:gridCol w:w="439"/>
        <w:gridCol w:w="4092"/>
        <w:gridCol w:w="5103"/>
      </w:tblGrid>
      <w:tr w:rsidR="003A4FD8" w:rsidRPr="00E452A0" w14:paraId="492FAA13" w14:textId="77777777" w:rsidTr="008A481C">
        <w:tc>
          <w:tcPr>
            <w:tcW w:w="439" w:type="dxa"/>
          </w:tcPr>
          <w:p w14:paraId="23E3CF2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№</w:t>
            </w:r>
          </w:p>
          <w:p w14:paraId="758F5C4A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  <w:p w14:paraId="17D4818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/</w:t>
            </w:r>
          </w:p>
          <w:p w14:paraId="4E79578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</w:tc>
        <w:tc>
          <w:tcPr>
            <w:tcW w:w="4092" w:type="dxa"/>
          </w:tcPr>
          <w:p w14:paraId="201FC73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Виды использования</w:t>
            </w:r>
          </w:p>
        </w:tc>
        <w:tc>
          <w:tcPr>
            <w:tcW w:w="5103" w:type="dxa"/>
          </w:tcPr>
          <w:p w14:paraId="7E293A8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Параметры разрешенного использования</w:t>
            </w:r>
          </w:p>
        </w:tc>
      </w:tr>
      <w:tr w:rsidR="003A4FD8" w:rsidRPr="00E452A0" w14:paraId="5240B5B0" w14:textId="77777777" w:rsidTr="008A481C">
        <w:tc>
          <w:tcPr>
            <w:tcW w:w="439" w:type="dxa"/>
          </w:tcPr>
          <w:p w14:paraId="449C77F7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4092" w:type="dxa"/>
          </w:tcPr>
          <w:p w14:paraId="41B30922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Коммунальное обслуживание (код 3.1)</w:t>
            </w:r>
          </w:p>
          <w:p w14:paraId="0C72455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</w:t>
            </w:r>
            <w:hyperlink r:id="rId109" w:history="1">
              <w:r w:rsidRPr="00E452A0">
                <w:rPr>
                  <w:rFonts w:ascii="Times New Roman" w:hAnsi="Times New Roman" w:cs="Times New Roman"/>
                  <w:bCs/>
                </w:rPr>
                <w:t>кодами 3.1.1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 - </w:t>
            </w:r>
            <w:hyperlink r:id="rId110" w:history="1">
              <w:r w:rsidRPr="00E452A0">
                <w:rPr>
                  <w:rFonts w:ascii="Times New Roman" w:hAnsi="Times New Roman" w:cs="Times New Roman"/>
                  <w:bCs/>
                </w:rPr>
                <w:t>3.1.2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 Классификатора видов разрешенного использования земельных участков</w:t>
            </w:r>
          </w:p>
        </w:tc>
        <w:tc>
          <w:tcPr>
            <w:tcW w:w="5103" w:type="dxa"/>
            <w:vMerge w:val="restart"/>
          </w:tcPr>
          <w:p w14:paraId="16DB6C0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Предельное максимальное количество этажей – 1 надземный этаж. </w:t>
            </w:r>
          </w:p>
          <w:p w14:paraId="7ACC3CA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- 0,5 м.</w:t>
            </w:r>
          </w:p>
          <w:p w14:paraId="0840CDE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 xml:space="preserve">В условиях реконструкции существующей застройки отступы от границ земельного участка </w:t>
            </w:r>
            <w:r w:rsidRPr="00E452A0">
              <w:rPr>
                <w:rFonts w:ascii="Times New Roman" w:hAnsi="Times New Roman" w:cs="Times New Roman"/>
              </w:rPr>
              <w:lastRenderedPageBreak/>
              <w:t>формируются в соответствии со сложившейся линией застройки или по красной линии.</w:t>
            </w:r>
          </w:p>
          <w:p w14:paraId="3927158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Размеры земельных участков для объектов обеспечения физических и юридических лиц коммунальными услугами не подлежат установлению.</w:t>
            </w:r>
          </w:p>
          <w:p w14:paraId="2B714E8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- 90%.</w:t>
            </w:r>
          </w:p>
          <w:p w14:paraId="34DF831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14:paraId="7DB5CE17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  <w:tr w:rsidR="003A4FD8" w:rsidRPr="00E452A0" w14:paraId="09338AFA" w14:textId="77777777" w:rsidTr="008A481C">
        <w:tc>
          <w:tcPr>
            <w:tcW w:w="439" w:type="dxa"/>
          </w:tcPr>
          <w:p w14:paraId="17870FD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lastRenderedPageBreak/>
              <w:t>2</w:t>
            </w:r>
          </w:p>
        </w:tc>
        <w:tc>
          <w:tcPr>
            <w:tcW w:w="4092" w:type="dxa"/>
          </w:tcPr>
          <w:p w14:paraId="337731A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Предоставление коммунальных услуг</w:t>
            </w:r>
          </w:p>
          <w:p w14:paraId="7EB79965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 xml:space="preserve"> (код 3.1.1)</w:t>
            </w:r>
          </w:p>
          <w:p w14:paraId="6484A27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</w:tc>
        <w:tc>
          <w:tcPr>
            <w:tcW w:w="5103" w:type="dxa"/>
            <w:vMerge/>
          </w:tcPr>
          <w:p w14:paraId="4F5982ED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A4FD8" w:rsidRPr="00E452A0" w14:paraId="17B616B8" w14:textId="77777777" w:rsidTr="008A481C">
        <w:tc>
          <w:tcPr>
            <w:tcW w:w="439" w:type="dxa"/>
          </w:tcPr>
          <w:p w14:paraId="1967485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4092" w:type="dxa"/>
          </w:tcPr>
          <w:p w14:paraId="2A4E782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Административные здания организаций, обеспечивающих предоставление коммунальных услуг</w:t>
            </w:r>
          </w:p>
          <w:p w14:paraId="1F63A458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3.1.2)</w:t>
            </w:r>
          </w:p>
          <w:p w14:paraId="4CA47E5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зданий, предназначенных для приема физических и юридических лиц в связи с предоставлением им коммунальных услуг</w:t>
            </w:r>
          </w:p>
          <w:p w14:paraId="5D8F9630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5103" w:type="dxa"/>
            <w:vMerge/>
          </w:tcPr>
          <w:p w14:paraId="68818D52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A4FD8" w:rsidRPr="00E452A0" w14:paraId="076E7981" w14:textId="77777777" w:rsidTr="008A481C">
        <w:tc>
          <w:tcPr>
            <w:tcW w:w="439" w:type="dxa"/>
          </w:tcPr>
          <w:p w14:paraId="3F924CF0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4092" w:type="dxa"/>
          </w:tcPr>
          <w:p w14:paraId="6A9E6096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Энергетика (код 6.7)</w:t>
            </w:r>
          </w:p>
          <w:p w14:paraId="58EC4CA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объектов гидроэнергетики, тепловых станций и других электростанций, размещение обслуживающих и вспомогательных для электростанций сооружений (золоотвалов, гидротехнических сооружений);</w:t>
            </w:r>
          </w:p>
          <w:p w14:paraId="7C46A88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размещение объектов электросетевого хозяйства, за исключением объектов энергетики, размещение которых предусмотрено содержанием вида разрешенного использования с </w:t>
            </w:r>
            <w:hyperlink r:id="rId111" w:history="1">
              <w:r w:rsidRPr="00E452A0">
                <w:rPr>
                  <w:rFonts w:ascii="Times New Roman" w:hAnsi="Times New Roman" w:cs="Times New Roman"/>
                  <w:bCs/>
                </w:rPr>
                <w:t>кодом 3.1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 Классификатора видов разрешенного использования земельных участков</w:t>
            </w:r>
          </w:p>
        </w:tc>
        <w:tc>
          <w:tcPr>
            <w:tcW w:w="5103" w:type="dxa"/>
          </w:tcPr>
          <w:p w14:paraId="3DBBD31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Предельное количество этажей не подлежит установлению.</w:t>
            </w:r>
          </w:p>
          <w:p w14:paraId="699D7B4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не подлежат установлению.</w:t>
            </w:r>
          </w:p>
          <w:p w14:paraId="599065C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Размеры земельных участков:</w:t>
            </w:r>
          </w:p>
          <w:p w14:paraId="139C981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- понизительные подстанции и переключательные пункты напряжением свыше 35 </w:t>
            </w:r>
            <w:proofErr w:type="spellStart"/>
            <w:r w:rsidRPr="00E452A0">
              <w:rPr>
                <w:rFonts w:ascii="Times New Roman" w:hAnsi="Times New Roman" w:cs="Times New Roman"/>
                <w:bCs/>
              </w:rPr>
              <w:t>кВ</w:t>
            </w:r>
            <w:proofErr w:type="spellEnd"/>
            <w:r w:rsidRPr="00E452A0">
              <w:rPr>
                <w:rFonts w:ascii="Times New Roman" w:hAnsi="Times New Roman" w:cs="Times New Roman"/>
                <w:bCs/>
              </w:rPr>
              <w:t xml:space="preserve"> до 220 </w:t>
            </w:r>
            <w:proofErr w:type="spellStart"/>
            <w:r w:rsidRPr="00E452A0">
              <w:rPr>
                <w:rFonts w:ascii="Times New Roman" w:hAnsi="Times New Roman" w:cs="Times New Roman"/>
                <w:bCs/>
              </w:rPr>
              <w:t>кВ</w:t>
            </w:r>
            <w:proofErr w:type="spellEnd"/>
            <w:r w:rsidRPr="00E452A0">
              <w:rPr>
                <w:rFonts w:ascii="Times New Roman" w:hAnsi="Times New Roman" w:cs="Times New Roman"/>
                <w:bCs/>
              </w:rPr>
              <w:t xml:space="preserve"> - не менее 4500 кв. м;</w:t>
            </w:r>
          </w:p>
          <w:p w14:paraId="7982C72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- понизительные подстанции и переключательные пункты напряжением до 35 </w:t>
            </w:r>
            <w:proofErr w:type="spellStart"/>
            <w:r w:rsidRPr="00E452A0">
              <w:rPr>
                <w:rFonts w:ascii="Times New Roman" w:hAnsi="Times New Roman" w:cs="Times New Roman"/>
                <w:bCs/>
              </w:rPr>
              <w:t>кВ</w:t>
            </w:r>
            <w:proofErr w:type="spellEnd"/>
            <w:r w:rsidRPr="00E452A0">
              <w:rPr>
                <w:rFonts w:ascii="Times New Roman" w:hAnsi="Times New Roman" w:cs="Times New Roman"/>
                <w:bCs/>
              </w:rPr>
              <w:t xml:space="preserve"> включительно - не менее 1500 кв. м;</w:t>
            </w:r>
          </w:p>
          <w:p w14:paraId="291EEA2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- распределительные пункты и трансформаторные подстанции - не менее 50 кв. м.</w:t>
            </w:r>
          </w:p>
          <w:p w14:paraId="2208A81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Размеры земельных участков под размещение объектов гидроэнергетики, тепловых станций и других электростанций - не подлежат установлению.</w:t>
            </w:r>
          </w:p>
          <w:p w14:paraId="412450DE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- 90%</w:t>
            </w:r>
          </w:p>
        </w:tc>
      </w:tr>
      <w:tr w:rsidR="003A4FD8" w:rsidRPr="00E452A0" w14:paraId="0CDCABC3" w14:textId="77777777" w:rsidTr="008A481C">
        <w:tc>
          <w:tcPr>
            <w:tcW w:w="439" w:type="dxa"/>
          </w:tcPr>
          <w:p w14:paraId="3437F40D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4092" w:type="dxa"/>
          </w:tcPr>
          <w:p w14:paraId="619A5450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Связь (код 6.8)</w:t>
            </w:r>
          </w:p>
          <w:p w14:paraId="78A166B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</w:t>
            </w:r>
            <w:r w:rsidRPr="00E452A0">
              <w:rPr>
                <w:rFonts w:ascii="Times New Roman" w:hAnsi="Times New Roman" w:cs="Times New Roman"/>
                <w:bCs/>
              </w:rPr>
              <w:lastRenderedPageBreak/>
              <w:t xml:space="preserve">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вида разрешенного использования с </w:t>
            </w:r>
            <w:hyperlink r:id="rId112" w:history="1">
              <w:r w:rsidRPr="00E452A0">
                <w:rPr>
                  <w:rFonts w:ascii="Times New Roman" w:hAnsi="Times New Roman" w:cs="Times New Roman"/>
                  <w:bCs/>
                </w:rPr>
                <w:t>кодом 3.1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 Классификатора видов разрешенного использования земельных участков</w:t>
            </w:r>
          </w:p>
        </w:tc>
        <w:tc>
          <w:tcPr>
            <w:tcW w:w="5103" w:type="dxa"/>
          </w:tcPr>
          <w:p w14:paraId="62EF4D2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lastRenderedPageBreak/>
              <w:t>Предельное максимальное количество этажей не подлежит установлению.</w:t>
            </w:r>
          </w:p>
          <w:p w14:paraId="116FD1F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</w:t>
            </w:r>
            <w:r w:rsidRPr="00E452A0">
              <w:rPr>
                <w:rFonts w:ascii="Times New Roman" w:hAnsi="Times New Roman" w:cs="Times New Roman"/>
                <w:bCs/>
              </w:rPr>
              <w:lastRenderedPageBreak/>
              <w:t>зданий, строений, сооружений, не подлежат установлению.</w:t>
            </w:r>
          </w:p>
          <w:p w14:paraId="09D6FA2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Размеры земельных участков антенно-мачтовых сооружений - не менее 3000 кв. м.</w:t>
            </w:r>
          </w:p>
          <w:p w14:paraId="1747629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– 90%</w:t>
            </w:r>
          </w:p>
          <w:p w14:paraId="289E0C14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A4FD8" w:rsidRPr="00E452A0" w14:paraId="3B7EC909" w14:textId="77777777" w:rsidTr="008A481C">
        <w:trPr>
          <w:trHeight w:val="3117"/>
        </w:trPr>
        <w:tc>
          <w:tcPr>
            <w:tcW w:w="439" w:type="dxa"/>
          </w:tcPr>
          <w:p w14:paraId="08B6129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lastRenderedPageBreak/>
              <w:t>6</w:t>
            </w:r>
          </w:p>
        </w:tc>
        <w:tc>
          <w:tcPr>
            <w:tcW w:w="4092" w:type="dxa"/>
          </w:tcPr>
          <w:p w14:paraId="4BF3C78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Обеспечение деятельности в области гидрометеорологии и смежных с ней областях</w:t>
            </w:r>
          </w:p>
          <w:p w14:paraId="623B5BDD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3.9.1)</w:t>
            </w:r>
          </w:p>
          <w:p w14:paraId="1A401FDA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Размещение объектов капитального строительства, предназначенных для наблюдений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 том числе по гидробиологическим показателям, и околоземного - космического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</w:t>
            </w:r>
          </w:p>
        </w:tc>
        <w:tc>
          <w:tcPr>
            <w:tcW w:w="5103" w:type="dxa"/>
          </w:tcPr>
          <w:p w14:paraId="2912BD9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Предельное максимальное количество этажей – 2 этажа </w:t>
            </w:r>
          </w:p>
          <w:p w14:paraId="4F0144E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не подлежат установлению.</w:t>
            </w:r>
          </w:p>
          <w:p w14:paraId="7EBDC22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Размеры земельных участков не подлежат установлению.</w:t>
            </w:r>
          </w:p>
          <w:p w14:paraId="50CD9F9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- 75%.</w:t>
            </w:r>
          </w:p>
          <w:p w14:paraId="7B704CD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Минимальный процент озеленения - 15%.</w:t>
            </w:r>
          </w:p>
          <w:p w14:paraId="1E404D37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A4FD8" w:rsidRPr="00E452A0" w14:paraId="32FD9E04" w14:textId="77777777" w:rsidTr="008A481C">
        <w:tc>
          <w:tcPr>
            <w:tcW w:w="439" w:type="dxa"/>
          </w:tcPr>
          <w:p w14:paraId="09F33B8F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7</w:t>
            </w:r>
          </w:p>
        </w:tc>
        <w:tc>
          <w:tcPr>
            <w:tcW w:w="4092" w:type="dxa"/>
          </w:tcPr>
          <w:p w14:paraId="534095E5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Историко-культурная деятельность (код 9.3)</w:t>
            </w:r>
          </w:p>
          <w:p w14:paraId="6FC34DD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сохранение и изучение объектов культурного наследия народов Российской Федерации (памятников истории и культуры), в том числе: объектов археологического наследия, достопримечательных мест, мест бытования исторических промыслов, производств и ремесел, исторических поселений, недействующих военных и гражданских захоронений, объектов культурного наследия, хозяйственная деятельность, являющаяся историческим промыслом или ремеслом, а также хозяйственная деятельность, обеспечивающая познавательный туризм</w:t>
            </w:r>
          </w:p>
        </w:tc>
        <w:tc>
          <w:tcPr>
            <w:tcW w:w="5103" w:type="dxa"/>
          </w:tcPr>
          <w:p w14:paraId="328D9D7A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регламентируются в соответствии со ст.36 Градостроительного кодекса РФ</w:t>
            </w:r>
          </w:p>
          <w:p w14:paraId="7DDF14AD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A4FD8" w:rsidRPr="00E452A0" w14:paraId="332DBED9" w14:textId="77777777" w:rsidTr="008A481C">
        <w:tc>
          <w:tcPr>
            <w:tcW w:w="439" w:type="dxa"/>
          </w:tcPr>
          <w:p w14:paraId="46A3DE6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8</w:t>
            </w:r>
          </w:p>
        </w:tc>
        <w:tc>
          <w:tcPr>
            <w:tcW w:w="4092" w:type="dxa"/>
          </w:tcPr>
          <w:p w14:paraId="17975B2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Улично-дорожная сеть</w:t>
            </w:r>
          </w:p>
          <w:p w14:paraId="248FA854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(код 12.0.1)</w:t>
            </w:r>
          </w:p>
          <w:p w14:paraId="36395FD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</w:t>
            </w:r>
            <w:r w:rsidRPr="00E452A0">
              <w:rPr>
                <w:rFonts w:ascii="Times New Roman" w:hAnsi="Times New Roman" w:cs="Times New Roman"/>
                <w:bCs/>
              </w:rPr>
              <w:lastRenderedPageBreak/>
              <w:t xml:space="preserve">объектов </w:t>
            </w:r>
            <w:proofErr w:type="spellStart"/>
            <w:r w:rsidRPr="00E452A0">
              <w:rPr>
                <w:rFonts w:ascii="Times New Roman" w:hAnsi="Times New Roman" w:cs="Times New Roman"/>
                <w:bCs/>
              </w:rPr>
              <w:t>велотранспортной</w:t>
            </w:r>
            <w:proofErr w:type="spellEnd"/>
            <w:r w:rsidRPr="00E452A0">
              <w:rPr>
                <w:rFonts w:ascii="Times New Roman" w:hAnsi="Times New Roman" w:cs="Times New Roman"/>
                <w:bCs/>
              </w:rPr>
              <w:t xml:space="preserve"> и инженерной инфраструктуры;</w:t>
            </w:r>
          </w:p>
          <w:p w14:paraId="521F1705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</w:t>
            </w:r>
            <w:hyperlink r:id="rId113" w:history="1">
              <w:r w:rsidRPr="00E452A0">
                <w:rPr>
                  <w:rFonts w:ascii="Times New Roman" w:hAnsi="Times New Roman" w:cs="Times New Roman"/>
                  <w:bCs/>
                </w:rPr>
                <w:t>кодами 2.7.1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, </w:t>
            </w:r>
            <w:hyperlink r:id="rId114" w:history="1">
              <w:r w:rsidRPr="00E452A0">
                <w:rPr>
                  <w:rFonts w:ascii="Times New Roman" w:hAnsi="Times New Roman" w:cs="Times New Roman"/>
                  <w:bCs/>
                </w:rPr>
                <w:t>4.9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, </w:t>
            </w:r>
            <w:hyperlink r:id="rId115" w:history="1">
              <w:r w:rsidRPr="00E452A0">
                <w:rPr>
                  <w:rFonts w:ascii="Times New Roman" w:hAnsi="Times New Roman" w:cs="Times New Roman"/>
                  <w:bCs/>
                </w:rPr>
                <w:t>7.2.3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 Классификатора видов разрешенного использования земельных участков, а также некапитальных сооружений, предназначенных для охраны транспортных средств</w:t>
            </w:r>
          </w:p>
        </w:tc>
        <w:tc>
          <w:tcPr>
            <w:tcW w:w="5103" w:type="dxa"/>
          </w:tcPr>
          <w:p w14:paraId="0DC2F914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lastRenderedPageBreak/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  <w:p w14:paraId="0BDA3B14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A4FD8" w:rsidRPr="00E452A0" w14:paraId="01CCE843" w14:textId="77777777" w:rsidTr="008A481C">
        <w:tc>
          <w:tcPr>
            <w:tcW w:w="439" w:type="dxa"/>
          </w:tcPr>
          <w:p w14:paraId="7CFF469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4092" w:type="dxa"/>
          </w:tcPr>
          <w:p w14:paraId="6845400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Благоустройство территории</w:t>
            </w:r>
          </w:p>
          <w:p w14:paraId="43B5B5D7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12.0.2)</w:t>
            </w:r>
          </w:p>
          <w:p w14:paraId="2D0DD186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5103" w:type="dxa"/>
          </w:tcPr>
          <w:p w14:paraId="062BC20C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  <w:p w14:paraId="57BFFAF5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2CF6FFD3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</w:p>
    <w:p w14:paraId="1AC0FEF3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  <w:r w:rsidRPr="00E452A0">
        <w:rPr>
          <w:rFonts w:ascii="Times New Roman" w:hAnsi="Times New Roman" w:cs="Times New Roman"/>
          <w:b/>
          <w:bCs/>
          <w:sz w:val="20"/>
          <w:szCs w:val="20"/>
          <w:lang w:eastAsia="ar-SA"/>
        </w:rPr>
        <w:t>3.8.2. УСЛОВНО РАЗРЕШЁННЫЕ ВИДЫ И ПАРАМЕТРЫ ИСПОЛЬЗОВАНИЯ ЗЕМЕЛЬНЫХ УЧАСТКОВ И ОБЪЕКТОВ КАПИТАЛЬНОГО СТРОИТЕЛЬСТВА нет</w:t>
      </w:r>
    </w:p>
    <w:p w14:paraId="79016AB8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</w:p>
    <w:p w14:paraId="466808C2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  <w:r w:rsidRPr="00E452A0">
        <w:rPr>
          <w:rFonts w:ascii="Times New Roman" w:hAnsi="Times New Roman" w:cs="Times New Roman"/>
          <w:b/>
          <w:bCs/>
          <w:sz w:val="20"/>
          <w:szCs w:val="20"/>
          <w:lang w:eastAsia="ar-SA"/>
        </w:rPr>
        <w:t>3.8.3. ВСПОМОГАТЕЛЬНЫЕ ВИДЫ И ПАРАМЕТРЫ РАЗРЕШЁННОГО ИСПОЛЬЗОВАНИЯ ЗЕМЕЛЬНЫХ УЧАСТКОВ И ОБЪЕКТОВ КАПИТАЛЬНОГО СТРОИТЕЛЬСТВА нет</w:t>
      </w:r>
    </w:p>
    <w:tbl>
      <w:tblPr>
        <w:tblStyle w:val="ad"/>
        <w:tblW w:w="9634" w:type="dxa"/>
        <w:tblLook w:val="04A0" w:firstRow="1" w:lastRow="0" w:firstColumn="1" w:lastColumn="0" w:noHBand="0" w:noVBand="1"/>
      </w:tblPr>
      <w:tblGrid>
        <w:gridCol w:w="439"/>
        <w:gridCol w:w="4092"/>
        <w:gridCol w:w="5103"/>
      </w:tblGrid>
      <w:tr w:rsidR="003A4FD8" w:rsidRPr="00E452A0" w14:paraId="7C0056CA" w14:textId="77777777" w:rsidTr="008A481C">
        <w:tc>
          <w:tcPr>
            <w:tcW w:w="439" w:type="dxa"/>
          </w:tcPr>
          <w:p w14:paraId="2024D45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№</w:t>
            </w:r>
          </w:p>
          <w:p w14:paraId="3FF1F91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  <w:p w14:paraId="40EE0D7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/</w:t>
            </w:r>
          </w:p>
          <w:p w14:paraId="0787A93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</w:tc>
        <w:tc>
          <w:tcPr>
            <w:tcW w:w="4092" w:type="dxa"/>
          </w:tcPr>
          <w:p w14:paraId="7A723BD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Виды использования</w:t>
            </w:r>
          </w:p>
        </w:tc>
        <w:tc>
          <w:tcPr>
            <w:tcW w:w="5103" w:type="dxa"/>
          </w:tcPr>
          <w:p w14:paraId="0B6DFFF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Параметры разрешенного использования</w:t>
            </w:r>
          </w:p>
        </w:tc>
      </w:tr>
      <w:tr w:rsidR="003A4FD8" w:rsidRPr="00E452A0" w14:paraId="21817B96" w14:textId="77777777" w:rsidTr="008A481C">
        <w:tc>
          <w:tcPr>
            <w:tcW w:w="439" w:type="dxa"/>
          </w:tcPr>
          <w:p w14:paraId="340E7726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4092" w:type="dxa"/>
          </w:tcPr>
          <w:p w14:paraId="29FDB8B5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Служебные гаражи</w:t>
            </w:r>
            <w:r w:rsidRPr="00E452A0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E452A0">
              <w:rPr>
                <w:rFonts w:ascii="Times New Roman" w:hAnsi="Times New Roman" w:cs="Times New Roman"/>
                <w:b/>
                <w:color w:val="000000"/>
              </w:rPr>
              <w:t xml:space="preserve">(код 4.9) </w:t>
            </w:r>
          </w:p>
          <w:p w14:paraId="05A3D1A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</w:rP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</w:t>
            </w:r>
            <w:hyperlink r:id="rId116" w:history="1">
              <w:r w:rsidRPr="00E452A0">
                <w:rPr>
                  <w:rFonts w:ascii="Times New Roman" w:hAnsi="Times New Roman" w:cs="Times New Roman"/>
                </w:rPr>
                <w:t>кодами 3.0</w:t>
              </w:r>
            </w:hyperlink>
            <w:r w:rsidRPr="00E452A0">
              <w:rPr>
                <w:rFonts w:ascii="Times New Roman" w:hAnsi="Times New Roman" w:cs="Times New Roman"/>
              </w:rPr>
              <w:t xml:space="preserve">, </w:t>
            </w:r>
            <w:hyperlink r:id="rId117" w:history="1">
              <w:r w:rsidRPr="00E452A0">
                <w:rPr>
                  <w:rFonts w:ascii="Times New Roman" w:hAnsi="Times New Roman" w:cs="Times New Roman"/>
                </w:rPr>
                <w:t>4.0</w:t>
              </w:r>
            </w:hyperlink>
            <w:r w:rsidRPr="00E452A0">
              <w:rPr>
                <w:rFonts w:ascii="Times New Roman" w:hAnsi="Times New Roman" w:cs="Times New Roman"/>
              </w:rPr>
              <w:t xml:space="preserve"> Классификатора видов разрешенного использования земельных участков,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5103" w:type="dxa"/>
          </w:tcPr>
          <w:p w14:paraId="78AF65C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Предельное максимальное количество этажей - 2 надземных этажей.</w:t>
            </w:r>
          </w:p>
          <w:p w14:paraId="7BDFBF1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– 1 м.</w:t>
            </w:r>
          </w:p>
          <w:p w14:paraId="51B363E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6A0D2AF9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Размеры земельных участков для гаража с одним стояночным местом:</w:t>
            </w:r>
          </w:p>
          <w:p w14:paraId="16369549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- минимальный - 25 кв. м;</w:t>
            </w:r>
          </w:p>
          <w:p w14:paraId="4709CA8A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- максимальный - 40 кв. м.</w:t>
            </w:r>
          </w:p>
          <w:p w14:paraId="5DABF2BD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 xml:space="preserve">Максимальный процент застройки в границах земельного участка, включая здания, строения, </w:t>
            </w:r>
            <w:r w:rsidRPr="00E452A0">
              <w:rPr>
                <w:rFonts w:ascii="Times New Roman" w:hAnsi="Times New Roman" w:cs="Times New Roman"/>
              </w:rPr>
              <w:lastRenderedPageBreak/>
              <w:t>сооружения, в том числе обеспечивающие функционирование объекта - 75%</w:t>
            </w:r>
          </w:p>
        </w:tc>
      </w:tr>
      <w:tr w:rsidR="003A4FD8" w:rsidRPr="00E452A0" w14:paraId="6376F975" w14:textId="77777777" w:rsidTr="008A481C">
        <w:tc>
          <w:tcPr>
            <w:tcW w:w="439" w:type="dxa"/>
          </w:tcPr>
          <w:p w14:paraId="7F6EFD2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lastRenderedPageBreak/>
              <w:t>2</w:t>
            </w:r>
          </w:p>
        </w:tc>
        <w:tc>
          <w:tcPr>
            <w:tcW w:w="4092" w:type="dxa"/>
          </w:tcPr>
          <w:p w14:paraId="5FF3F02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Улично-дорожная сеть</w:t>
            </w:r>
          </w:p>
          <w:p w14:paraId="2C510094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(код 12.0.1)</w:t>
            </w:r>
          </w:p>
          <w:p w14:paraId="3A9003A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E452A0">
              <w:rPr>
                <w:rFonts w:ascii="Times New Roman" w:hAnsi="Times New Roman" w:cs="Times New Roman"/>
                <w:bCs/>
              </w:rPr>
              <w:t>велотранспортной</w:t>
            </w:r>
            <w:proofErr w:type="spellEnd"/>
            <w:r w:rsidRPr="00E452A0">
              <w:rPr>
                <w:rFonts w:ascii="Times New Roman" w:hAnsi="Times New Roman" w:cs="Times New Roman"/>
                <w:bCs/>
              </w:rPr>
              <w:t xml:space="preserve"> и инженерной инфраструктуры;</w:t>
            </w:r>
          </w:p>
          <w:p w14:paraId="41E83DD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</w:t>
            </w:r>
            <w:hyperlink r:id="rId118" w:history="1">
              <w:r w:rsidRPr="00E452A0">
                <w:rPr>
                  <w:rFonts w:ascii="Times New Roman" w:hAnsi="Times New Roman" w:cs="Times New Roman"/>
                  <w:bCs/>
                </w:rPr>
                <w:t>кодами 2.7.1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, </w:t>
            </w:r>
            <w:hyperlink r:id="rId119" w:history="1">
              <w:r w:rsidRPr="00E452A0">
                <w:rPr>
                  <w:rFonts w:ascii="Times New Roman" w:hAnsi="Times New Roman" w:cs="Times New Roman"/>
                  <w:bCs/>
                </w:rPr>
                <w:t>4.9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, </w:t>
            </w:r>
            <w:hyperlink r:id="rId120" w:history="1">
              <w:r w:rsidRPr="00E452A0">
                <w:rPr>
                  <w:rFonts w:ascii="Times New Roman" w:hAnsi="Times New Roman" w:cs="Times New Roman"/>
                  <w:bCs/>
                </w:rPr>
                <w:t>7.2.3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 Классификатора видов разрешенного использования земельных участков, а также некапитальных сооружений, предназначенных для охраны транспортных средств</w:t>
            </w:r>
          </w:p>
        </w:tc>
        <w:tc>
          <w:tcPr>
            <w:tcW w:w="5103" w:type="dxa"/>
          </w:tcPr>
          <w:p w14:paraId="0599085F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  <w:p w14:paraId="5AE2DEE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A4FD8" w:rsidRPr="00E452A0" w14:paraId="265F0553" w14:textId="77777777" w:rsidTr="008A481C">
        <w:tc>
          <w:tcPr>
            <w:tcW w:w="439" w:type="dxa"/>
          </w:tcPr>
          <w:p w14:paraId="664CEE3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092" w:type="dxa"/>
          </w:tcPr>
          <w:p w14:paraId="305AD53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Благоустройство территории</w:t>
            </w:r>
          </w:p>
          <w:p w14:paraId="27B1C19F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12.0.2)</w:t>
            </w:r>
          </w:p>
          <w:p w14:paraId="695DBE2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5103" w:type="dxa"/>
          </w:tcPr>
          <w:p w14:paraId="4C551D16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  <w:p w14:paraId="7849A7EF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265BFAD9" w14:textId="77777777" w:rsidR="00E452A0" w:rsidRPr="00E452A0" w:rsidRDefault="00E452A0" w:rsidP="00E452A0">
      <w:pPr>
        <w:suppressAutoHyphens/>
        <w:jc w:val="both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14:paraId="31B32B6D" w14:textId="77777777" w:rsidR="00E452A0" w:rsidRPr="00E452A0" w:rsidRDefault="00E452A0" w:rsidP="00E452A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</w:rPr>
      </w:pPr>
      <w:r w:rsidRPr="00E452A0">
        <w:rPr>
          <w:rFonts w:ascii="Times New Roman" w:hAnsi="Times New Roman" w:cs="Times New Roman"/>
          <w:b/>
          <w:bCs/>
          <w:color w:val="000000"/>
        </w:rPr>
        <w:t xml:space="preserve">3.8.4 Ограничения использования земельных участков и объектов капитального строительства </w:t>
      </w:r>
    </w:p>
    <w:tbl>
      <w:tblPr>
        <w:tblStyle w:val="ad"/>
        <w:tblW w:w="9634" w:type="dxa"/>
        <w:tblLook w:val="04A0" w:firstRow="1" w:lastRow="0" w:firstColumn="1" w:lastColumn="0" w:noHBand="0" w:noVBand="1"/>
      </w:tblPr>
      <w:tblGrid>
        <w:gridCol w:w="540"/>
        <w:gridCol w:w="3991"/>
        <w:gridCol w:w="5103"/>
      </w:tblGrid>
      <w:tr w:rsidR="00E452A0" w:rsidRPr="00E452A0" w14:paraId="6CF008C9" w14:textId="77777777" w:rsidTr="008A481C">
        <w:tc>
          <w:tcPr>
            <w:tcW w:w="540" w:type="dxa"/>
          </w:tcPr>
          <w:p w14:paraId="4195D136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№</w:t>
            </w:r>
          </w:p>
          <w:p w14:paraId="2B87CB93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п/п</w:t>
            </w:r>
          </w:p>
        </w:tc>
        <w:tc>
          <w:tcPr>
            <w:tcW w:w="3991" w:type="dxa"/>
          </w:tcPr>
          <w:p w14:paraId="1399A0C5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 xml:space="preserve">Наименование зоны с особыми условиями использования территорий </w:t>
            </w:r>
          </w:p>
        </w:tc>
        <w:tc>
          <w:tcPr>
            <w:tcW w:w="5103" w:type="dxa"/>
          </w:tcPr>
          <w:p w14:paraId="07B95B4B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E452A0" w:rsidRPr="00E452A0" w14:paraId="5C13B945" w14:textId="77777777" w:rsidTr="008A481C">
        <w:tc>
          <w:tcPr>
            <w:tcW w:w="540" w:type="dxa"/>
          </w:tcPr>
          <w:p w14:paraId="4F8DFE3B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3991" w:type="dxa"/>
          </w:tcPr>
          <w:p w14:paraId="155EF6FA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Зоны с особыми условиями использования территории (25:23-6.311, 25:23-326, 25:23-6.302, 25:23-6.277, 25:23-6.290, 25:23-6.314, 25:23-6.311, 25:23-6.302, 25:23-6.296, 25:23-6.298, 25:23-6.299, 25:23-6.322, 25:23-6.280, 25:23-6.276, 25:23-6.305, 25:23-6.274, 25:23-6.313, 25:23-6.279, 25:23-6.272, 25:23-6.309, 25:23-6.278, 25:23-6.270, 25:23-6.532, 25:23-</w:t>
            </w:r>
          </w:p>
        </w:tc>
        <w:tc>
          <w:tcPr>
            <w:tcW w:w="5103" w:type="dxa"/>
          </w:tcPr>
          <w:p w14:paraId="77358A9E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Водный кодекс Российской Федерации</w:t>
            </w:r>
          </w:p>
        </w:tc>
      </w:tr>
      <w:tr w:rsidR="00E452A0" w:rsidRPr="00E452A0" w14:paraId="41595DAB" w14:textId="77777777" w:rsidTr="008A481C">
        <w:tc>
          <w:tcPr>
            <w:tcW w:w="540" w:type="dxa"/>
          </w:tcPr>
          <w:p w14:paraId="7BB77F3A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lang w:val="en-US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2</w:t>
            </w:r>
          </w:p>
        </w:tc>
        <w:tc>
          <w:tcPr>
            <w:tcW w:w="3991" w:type="dxa"/>
          </w:tcPr>
          <w:p w14:paraId="4998DB3E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lang w:val="en-US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Охранная зона инженерных коммуникаций (25:23-6.44, 25:23-6.303, 25:23-6.175, 25:23-6.41, 25:23-6.91, 25:23-6.24)</w:t>
            </w:r>
          </w:p>
        </w:tc>
        <w:tc>
          <w:tcPr>
            <w:tcW w:w="5103" w:type="dxa"/>
          </w:tcPr>
          <w:p w14:paraId="081FA714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 xml:space="preserve">Постановление Правительства Российской Федерации от 24.02.2009 № 160 «О порядке установления охранных зон объектов электросетевого хозяйства и особых условиях </w:t>
            </w:r>
            <w:r w:rsidRPr="00E452A0">
              <w:rPr>
                <w:rFonts w:ascii="Times New Roman" w:hAnsi="Times New Roman" w:cs="Times New Roman"/>
                <w:bCs/>
                <w:color w:val="000000"/>
              </w:rPr>
              <w:lastRenderedPageBreak/>
              <w:t>использования земельных участков, расположенных в границах таких зон»</w:t>
            </w:r>
          </w:p>
        </w:tc>
      </w:tr>
    </w:tbl>
    <w:p w14:paraId="57B00329" w14:textId="77777777" w:rsidR="00E452A0" w:rsidRPr="00E452A0" w:rsidRDefault="00E452A0" w:rsidP="00530002">
      <w:pPr>
        <w:suppressAutoHyphens/>
        <w:rPr>
          <w:rFonts w:ascii="Times New Roman" w:hAnsi="Times New Roman" w:cs="Times New Roman"/>
          <w:b/>
          <w:bCs/>
          <w:lang w:eastAsia="ar-SA"/>
        </w:rPr>
      </w:pPr>
    </w:p>
    <w:p w14:paraId="4F207172" w14:textId="50D47697" w:rsidR="00E452A0" w:rsidRPr="00DA4964" w:rsidRDefault="00E452A0" w:rsidP="00DA4964">
      <w:pPr>
        <w:suppressAutoHyphens/>
        <w:jc w:val="center"/>
        <w:rPr>
          <w:rFonts w:ascii="Times New Roman" w:hAnsi="Times New Roman" w:cs="Times New Roman"/>
          <w:b/>
          <w:bCs/>
          <w:lang w:eastAsia="ar-SA"/>
        </w:rPr>
      </w:pPr>
      <w:r w:rsidRPr="00E452A0">
        <w:rPr>
          <w:rFonts w:ascii="Times New Roman" w:hAnsi="Times New Roman" w:cs="Times New Roman"/>
          <w:b/>
          <w:bCs/>
          <w:lang w:eastAsia="ar-SA"/>
        </w:rPr>
        <w:t>3.9. ЗОНА ЖЕЛЕЗНОДОРОЖНОГО ТРАНСПОРТА (Т Ж)</w:t>
      </w:r>
    </w:p>
    <w:p w14:paraId="2AAD0300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E452A0">
        <w:rPr>
          <w:rFonts w:ascii="Times New Roman" w:hAnsi="Times New Roman" w:cs="Times New Roman"/>
          <w:b/>
          <w:bCs/>
          <w:color w:val="000000"/>
          <w:sz w:val="20"/>
          <w:szCs w:val="20"/>
        </w:rPr>
        <w:t>3.9.1.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Style w:val="ad"/>
        <w:tblW w:w="9634" w:type="dxa"/>
        <w:tblLook w:val="04A0" w:firstRow="1" w:lastRow="0" w:firstColumn="1" w:lastColumn="0" w:noHBand="0" w:noVBand="1"/>
      </w:tblPr>
      <w:tblGrid>
        <w:gridCol w:w="438"/>
        <w:gridCol w:w="4093"/>
        <w:gridCol w:w="5103"/>
      </w:tblGrid>
      <w:tr w:rsidR="003A4FD8" w:rsidRPr="00E452A0" w14:paraId="5F3A5B50" w14:textId="77777777" w:rsidTr="008A481C">
        <w:tc>
          <w:tcPr>
            <w:tcW w:w="438" w:type="dxa"/>
          </w:tcPr>
          <w:p w14:paraId="4A58CFA5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№</w:t>
            </w:r>
          </w:p>
          <w:p w14:paraId="4C22D31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  <w:p w14:paraId="6F08231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/</w:t>
            </w:r>
          </w:p>
          <w:p w14:paraId="26381DFA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</w:tc>
        <w:tc>
          <w:tcPr>
            <w:tcW w:w="4093" w:type="dxa"/>
          </w:tcPr>
          <w:p w14:paraId="51E2BED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Виды использования</w:t>
            </w:r>
          </w:p>
        </w:tc>
        <w:tc>
          <w:tcPr>
            <w:tcW w:w="5103" w:type="dxa"/>
          </w:tcPr>
          <w:p w14:paraId="02BFE85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Параметры разрешенного использования</w:t>
            </w:r>
          </w:p>
        </w:tc>
      </w:tr>
      <w:tr w:rsidR="003A4FD8" w:rsidRPr="00E452A0" w14:paraId="5967E1C3" w14:textId="77777777" w:rsidTr="008A481C">
        <w:tc>
          <w:tcPr>
            <w:tcW w:w="438" w:type="dxa"/>
          </w:tcPr>
          <w:p w14:paraId="5CCDE992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4093" w:type="dxa"/>
          </w:tcPr>
          <w:p w14:paraId="62867A40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 xml:space="preserve">Железнодорожный </w:t>
            </w:r>
          </w:p>
          <w:p w14:paraId="5C0CDEE3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Транспорт (код 7.1)</w:t>
            </w:r>
          </w:p>
          <w:p w14:paraId="74CF8B0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Размещение объектов капитального строительства железнодорожного транспорта. Содержание данного вида разрешенного использования включает в себя содержание видов разрешенного использования с </w:t>
            </w:r>
            <w:hyperlink r:id="rId121" w:history="1">
              <w:r w:rsidRPr="00E452A0">
                <w:rPr>
                  <w:rFonts w:ascii="Times New Roman" w:hAnsi="Times New Roman" w:cs="Times New Roman"/>
                  <w:bCs/>
                </w:rPr>
                <w:t>кодами 7.1.1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 - </w:t>
            </w:r>
            <w:hyperlink r:id="rId122" w:history="1">
              <w:r w:rsidRPr="00E452A0">
                <w:rPr>
                  <w:rFonts w:ascii="Times New Roman" w:hAnsi="Times New Roman" w:cs="Times New Roman"/>
                  <w:bCs/>
                </w:rPr>
                <w:t>7.1.2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 Классификатора видов разрешенного использования земельных участков</w:t>
            </w:r>
          </w:p>
        </w:tc>
        <w:tc>
          <w:tcPr>
            <w:tcW w:w="5103" w:type="dxa"/>
            <w:vMerge w:val="restart"/>
          </w:tcPr>
          <w:p w14:paraId="59162A5E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  <w:p w14:paraId="42643E47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  <w:p w14:paraId="1AB5F360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Использование земельных участков осуществлять в соответствии с Постановлением Правительства РФ от 12.10.2006 № 611 «О порядке установления и использования полос отвода и охранных зон железных дорог», Приказом Министерства транспорта РФ от 06.08.2008 № 126 «Об утверждении Норм отвода земельных участков, необходимых для формирования полосы отвода железных дорог, а также норм расчета охранных зон железных дорог» </w:t>
            </w:r>
          </w:p>
        </w:tc>
      </w:tr>
      <w:tr w:rsidR="003A4FD8" w:rsidRPr="00E452A0" w14:paraId="4E4F5B2D" w14:textId="77777777" w:rsidTr="008A481C">
        <w:tc>
          <w:tcPr>
            <w:tcW w:w="438" w:type="dxa"/>
          </w:tcPr>
          <w:p w14:paraId="014CE4E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4093" w:type="dxa"/>
          </w:tcPr>
          <w:p w14:paraId="7DF5934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Железнодорожные пути</w:t>
            </w:r>
          </w:p>
          <w:p w14:paraId="5120218D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7.1.1)</w:t>
            </w:r>
          </w:p>
          <w:p w14:paraId="58B3EEE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железнодорожных путей</w:t>
            </w:r>
          </w:p>
        </w:tc>
        <w:tc>
          <w:tcPr>
            <w:tcW w:w="5103" w:type="dxa"/>
            <w:vMerge/>
          </w:tcPr>
          <w:p w14:paraId="09E19F44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A4FD8" w:rsidRPr="00E452A0" w14:paraId="753506D8" w14:textId="77777777" w:rsidTr="008A481C">
        <w:tc>
          <w:tcPr>
            <w:tcW w:w="438" w:type="dxa"/>
          </w:tcPr>
          <w:p w14:paraId="5569A0B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4093" w:type="dxa"/>
          </w:tcPr>
          <w:p w14:paraId="5048793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Обслуживание железнодорожных перевозок</w:t>
            </w:r>
          </w:p>
          <w:p w14:paraId="075FAEF8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7.1.2)</w:t>
            </w:r>
          </w:p>
          <w:p w14:paraId="7CC80E1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зданий и сооружений, в том числе железнодорожных вокзалов и станций, а также устройств и объектов, необходимых для эксплуатации, содержания, строительства, реконструкции, ремонта наземных и подземных зданий, сооружений, устройств и других объектов железнодорожного транспорта;</w:t>
            </w:r>
          </w:p>
          <w:p w14:paraId="21D1C32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погрузочно-разгрузочных площадок, прирельсовых складов (за исключением складов горюче-смазочных материалов и автозаправочных станций любых типов, а также складов, предназначенных для хранения опасных веществ и материалов, не предназначенных непосредственно для обеспечения железнодорожных перевозок) и иных объектов при условии соблюдения требований безопасности движения, установленных федеральными законами</w:t>
            </w:r>
          </w:p>
        </w:tc>
        <w:tc>
          <w:tcPr>
            <w:tcW w:w="5103" w:type="dxa"/>
            <w:vMerge/>
          </w:tcPr>
          <w:p w14:paraId="07388291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A4FD8" w:rsidRPr="00E452A0" w14:paraId="619E3F94" w14:textId="77777777" w:rsidTr="008A481C">
        <w:tc>
          <w:tcPr>
            <w:tcW w:w="438" w:type="dxa"/>
          </w:tcPr>
          <w:p w14:paraId="0E548734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4</w:t>
            </w:r>
          </w:p>
        </w:tc>
        <w:tc>
          <w:tcPr>
            <w:tcW w:w="4093" w:type="dxa"/>
          </w:tcPr>
          <w:p w14:paraId="5BD39DBF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Историко-культурная деятельность (код 9.3)</w:t>
            </w:r>
          </w:p>
          <w:p w14:paraId="605789A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сохранение и изучение объектов культурного наследия народов Российской Федерации (памятников истории и культуры), в том числе: </w:t>
            </w:r>
            <w:r w:rsidRPr="00E452A0">
              <w:rPr>
                <w:rFonts w:ascii="Times New Roman" w:hAnsi="Times New Roman" w:cs="Times New Roman"/>
                <w:bCs/>
              </w:rPr>
              <w:lastRenderedPageBreak/>
              <w:t>объектов археологического наследия, достопримечательных мест, мест бытования исторических промыслов, производств и ремесел, исторических поселений, недействующих военных и гражданских захоронений, объектов культурного наследия, хозяйственная деятельность, являющаяся историческим промыслом или ремеслом, а также хозяйственная деятельность, обеспечивающая познавательный туризм</w:t>
            </w:r>
          </w:p>
        </w:tc>
        <w:tc>
          <w:tcPr>
            <w:tcW w:w="5103" w:type="dxa"/>
          </w:tcPr>
          <w:p w14:paraId="19484FF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lastRenderedPageBreak/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регламентируются в соответствии со ст.36 Градостроительного кодекса РФ</w:t>
            </w:r>
          </w:p>
          <w:p w14:paraId="062F9198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0EF9FC71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</w:p>
    <w:p w14:paraId="27562F34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  <w:r w:rsidRPr="00E452A0">
        <w:rPr>
          <w:rFonts w:ascii="Times New Roman" w:hAnsi="Times New Roman" w:cs="Times New Roman"/>
          <w:b/>
          <w:bCs/>
          <w:sz w:val="20"/>
          <w:szCs w:val="20"/>
          <w:lang w:eastAsia="ar-SA"/>
        </w:rPr>
        <w:t>3.9.2. УСЛОВНО РАЗРЕШЁННЫЕ ВИДЫ И ПАРАМЕТРЫ ИСПОЛЬЗОВАНИЯ ЗЕМЕЛЬНЫХ УЧАСТКОВ И ОБЪЕКТОВ КАПИТАЛЬНОГО СТРОИТЕЛЬСТВА нет</w:t>
      </w:r>
    </w:p>
    <w:p w14:paraId="305DA18D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</w:p>
    <w:p w14:paraId="130B78E4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  <w:r w:rsidRPr="00E452A0">
        <w:rPr>
          <w:rFonts w:ascii="Times New Roman" w:hAnsi="Times New Roman" w:cs="Times New Roman"/>
          <w:b/>
          <w:bCs/>
          <w:sz w:val="20"/>
          <w:szCs w:val="20"/>
          <w:lang w:eastAsia="ar-SA"/>
        </w:rPr>
        <w:t>3.9.3. ВСПОМОГАТЕЛЬНЫЕ ВИДЫ И ПАРАМЕТРЫ РАЗРЕШЁННОГО ИСПОЛЬЗОВАНИЯ ЗЕМЕЛЬНЫХ УЧАСТКОВ И ОБЪЕКТОВ КАПИТАЛЬНОГО СТРОИТЕЛЬСТВА нет</w:t>
      </w:r>
    </w:p>
    <w:p w14:paraId="3A296E10" w14:textId="77777777" w:rsidR="00E452A0" w:rsidRPr="00E452A0" w:rsidRDefault="00E452A0" w:rsidP="00E452A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</w:rPr>
      </w:pPr>
      <w:r w:rsidRPr="00E452A0">
        <w:rPr>
          <w:rFonts w:ascii="Times New Roman" w:hAnsi="Times New Roman" w:cs="Times New Roman"/>
          <w:b/>
          <w:bCs/>
          <w:color w:val="000000"/>
        </w:rPr>
        <w:t xml:space="preserve">3.9.4 Ограничения использования земельных участков и объектов капитального строительства </w:t>
      </w:r>
    </w:p>
    <w:tbl>
      <w:tblPr>
        <w:tblStyle w:val="ad"/>
        <w:tblW w:w="9634" w:type="dxa"/>
        <w:tblLook w:val="04A0" w:firstRow="1" w:lastRow="0" w:firstColumn="1" w:lastColumn="0" w:noHBand="0" w:noVBand="1"/>
      </w:tblPr>
      <w:tblGrid>
        <w:gridCol w:w="540"/>
        <w:gridCol w:w="3991"/>
        <w:gridCol w:w="5103"/>
      </w:tblGrid>
      <w:tr w:rsidR="00E452A0" w:rsidRPr="00E452A0" w14:paraId="43B30382" w14:textId="77777777" w:rsidTr="008A481C">
        <w:tc>
          <w:tcPr>
            <w:tcW w:w="540" w:type="dxa"/>
          </w:tcPr>
          <w:p w14:paraId="62702E3B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№</w:t>
            </w:r>
          </w:p>
          <w:p w14:paraId="04AA8626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п/п</w:t>
            </w:r>
          </w:p>
        </w:tc>
        <w:tc>
          <w:tcPr>
            <w:tcW w:w="3991" w:type="dxa"/>
          </w:tcPr>
          <w:p w14:paraId="1CE904D2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 xml:space="preserve">Наименование зоны с особыми условиями использования территорий </w:t>
            </w:r>
          </w:p>
        </w:tc>
        <w:tc>
          <w:tcPr>
            <w:tcW w:w="5103" w:type="dxa"/>
          </w:tcPr>
          <w:p w14:paraId="326ABBCA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E452A0" w:rsidRPr="00E452A0" w14:paraId="78038C77" w14:textId="77777777" w:rsidTr="008A481C">
        <w:tc>
          <w:tcPr>
            <w:tcW w:w="540" w:type="dxa"/>
          </w:tcPr>
          <w:p w14:paraId="459A64DF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3991" w:type="dxa"/>
          </w:tcPr>
          <w:p w14:paraId="4F1CA643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lang w:val="en-US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Охранная зона инженерных коммуникаций (25:23-6.311)</w:t>
            </w:r>
          </w:p>
        </w:tc>
        <w:tc>
          <w:tcPr>
            <w:tcW w:w="5103" w:type="dxa"/>
          </w:tcPr>
          <w:p w14:paraId="19233DB8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Постановление Правительства Российской Федерации от 24.02.2009 № 160 «О порядке установления охранных зон объектов электросетевого хозяйства и особых условиях использования земельных участков, расположенных в границах таких зон»</w:t>
            </w:r>
          </w:p>
        </w:tc>
      </w:tr>
      <w:tr w:rsidR="00E452A0" w:rsidRPr="00E452A0" w14:paraId="69613A93" w14:textId="77777777" w:rsidTr="008A481C">
        <w:tc>
          <w:tcPr>
            <w:tcW w:w="540" w:type="dxa"/>
          </w:tcPr>
          <w:p w14:paraId="3B309C27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2</w:t>
            </w:r>
          </w:p>
        </w:tc>
        <w:tc>
          <w:tcPr>
            <w:tcW w:w="3991" w:type="dxa"/>
          </w:tcPr>
          <w:p w14:paraId="52E365CC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Охранная зона линий и сооружений связи и линий и сооружений радиофикации (25:23-6.267)</w:t>
            </w:r>
          </w:p>
          <w:p w14:paraId="78C536F2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5103" w:type="dxa"/>
          </w:tcPr>
          <w:p w14:paraId="40D9DB13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 xml:space="preserve">Постановление </w:t>
            </w:r>
            <w:r w:rsidRPr="00E452A0">
              <w:rPr>
                <w:rFonts w:ascii="Times New Roman" w:hAnsi="Times New Roman" w:cs="Times New Roman"/>
              </w:rPr>
              <w:t>Правительства Российской Федерации от 09.06.1995 N 578 "Об утверждении Правил охраны линий и сооружений связи Российской Федерации"</w:t>
            </w:r>
          </w:p>
          <w:p w14:paraId="00B636CE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</w:tbl>
    <w:p w14:paraId="732D422B" w14:textId="77777777" w:rsidR="00E452A0" w:rsidRPr="00E452A0" w:rsidRDefault="00E452A0" w:rsidP="00E452A0">
      <w:pPr>
        <w:suppressAutoHyphens/>
        <w:jc w:val="both"/>
        <w:rPr>
          <w:rFonts w:ascii="Times New Roman" w:hAnsi="Times New Roman" w:cs="Times New Roman"/>
          <w:b/>
          <w:bCs/>
          <w:highlight w:val="red"/>
          <w:u w:val="single"/>
          <w:lang w:eastAsia="ar-SA"/>
        </w:rPr>
      </w:pPr>
    </w:p>
    <w:p w14:paraId="1A075AAD" w14:textId="1E5B89BF" w:rsidR="00DA4964" w:rsidRPr="00DA4964" w:rsidRDefault="00E452A0" w:rsidP="008A481C">
      <w:pPr>
        <w:suppressAutoHyphens/>
        <w:jc w:val="center"/>
        <w:rPr>
          <w:rFonts w:ascii="Times New Roman" w:hAnsi="Times New Roman" w:cs="Times New Roman"/>
          <w:b/>
          <w:bCs/>
          <w:lang w:eastAsia="ar-SA"/>
        </w:rPr>
      </w:pPr>
      <w:r w:rsidRPr="00E452A0">
        <w:rPr>
          <w:rFonts w:ascii="Times New Roman" w:hAnsi="Times New Roman" w:cs="Times New Roman"/>
          <w:b/>
          <w:bCs/>
          <w:lang w:eastAsia="ar-SA"/>
        </w:rPr>
        <w:t>3.10. ЗОНА РАЗМЕЩЕНИЯ ОТХОДОВ (СО)</w:t>
      </w:r>
    </w:p>
    <w:p w14:paraId="298BEC04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E452A0">
        <w:rPr>
          <w:rFonts w:ascii="Times New Roman" w:hAnsi="Times New Roman" w:cs="Times New Roman"/>
          <w:b/>
          <w:bCs/>
          <w:color w:val="000000"/>
          <w:sz w:val="20"/>
          <w:szCs w:val="20"/>
        </w:rPr>
        <w:t>3.10.1.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Style w:val="ad"/>
        <w:tblW w:w="9634" w:type="dxa"/>
        <w:tblLook w:val="04A0" w:firstRow="1" w:lastRow="0" w:firstColumn="1" w:lastColumn="0" w:noHBand="0" w:noVBand="1"/>
      </w:tblPr>
      <w:tblGrid>
        <w:gridCol w:w="438"/>
        <w:gridCol w:w="4093"/>
        <w:gridCol w:w="5103"/>
      </w:tblGrid>
      <w:tr w:rsidR="003A4FD8" w:rsidRPr="00E452A0" w14:paraId="15BF4C28" w14:textId="77777777" w:rsidTr="008A481C">
        <w:tc>
          <w:tcPr>
            <w:tcW w:w="438" w:type="dxa"/>
          </w:tcPr>
          <w:p w14:paraId="77EA207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№</w:t>
            </w:r>
          </w:p>
          <w:p w14:paraId="6BEBFB8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  <w:p w14:paraId="571D276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/</w:t>
            </w:r>
          </w:p>
          <w:p w14:paraId="147DB7F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</w:tc>
        <w:tc>
          <w:tcPr>
            <w:tcW w:w="4093" w:type="dxa"/>
          </w:tcPr>
          <w:p w14:paraId="360864B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Виды использования</w:t>
            </w:r>
          </w:p>
        </w:tc>
        <w:tc>
          <w:tcPr>
            <w:tcW w:w="5103" w:type="dxa"/>
          </w:tcPr>
          <w:p w14:paraId="7B0D7BDA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Параметры разрешенного использования</w:t>
            </w:r>
          </w:p>
        </w:tc>
      </w:tr>
      <w:tr w:rsidR="003A4FD8" w:rsidRPr="00E452A0" w14:paraId="12EF6F37" w14:textId="77777777" w:rsidTr="008A481C">
        <w:tc>
          <w:tcPr>
            <w:tcW w:w="438" w:type="dxa"/>
          </w:tcPr>
          <w:p w14:paraId="66D95187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4093" w:type="dxa"/>
          </w:tcPr>
          <w:p w14:paraId="3A198E52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 xml:space="preserve">Специальная </w:t>
            </w:r>
            <w:proofErr w:type="gramStart"/>
            <w:r w:rsidRPr="00E452A0">
              <w:rPr>
                <w:rFonts w:ascii="Times New Roman" w:hAnsi="Times New Roman" w:cs="Times New Roman"/>
                <w:b/>
                <w:color w:val="000000"/>
              </w:rPr>
              <w:t>деятельность  (</w:t>
            </w:r>
            <w:proofErr w:type="gramEnd"/>
            <w:r w:rsidRPr="00E452A0">
              <w:rPr>
                <w:rFonts w:ascii="Times New Roman" w:hAnsi="Times New Roman" w:cs="Times New Roman"/>
                <w:b/>
                <w:color w:val="000000"/>
              </w:rPr>
              <w:t>12.2)</w:t>
            </w:r>
          </w:p>
          <w:p w14:paraId="0175B74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Размещение, хранение, захоронение, утилизация, накопление, обработка, обезвреживание отходов производства и потребления, медицинских отходов, биологических отходов, радиоактивных отходов, веществ, разрушающих озоновый слой, а также размещение объектов размещения отходов, </w:t>
            </w:r>
            <w:r w:rsidRPr="00E452A0">
              <w:rPr>
                <w:rFonts w:ascii="Times New Roman" w:hAnsi="Times New Roman" w:cs="Times New Roman"/>
                <w:bCs/>
              </w:rPr>
              <w:lastRenderedPageBreak/>
              <w:t>захоронения, хранения, обезвреживания таких отходов (скотомогильников, мусоросжигательных и мусороперерабатывающих заводов, полигонов по захоронению и сортировке бытового мусора и отходов, мест сбора вещей для их вторичной переработки)</w:t>
            </w:r>
          </w:p>
        </w:tc>
        <w:tc>
          <w:tcPr>
            <w:tcW w:w="5103" w:type="dxa"/>
          </w:tcPr>
          <w:p w14:paraId="1C060B2C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lastRenderedPageBreak/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  <w:p w14:paraId="2EE756AD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068A3B52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</w:p>
    <w:p w14:paraId="00125DF5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  <w:r w:rsidRPr="00E452A0">
        <w:rPr>
          <w:rFonts w:ascii="Times New Roman" w:hAnsi="Times New Roman" w:cs="Times New Roman"/>
          <w:b/>
          <w:bCs/>
          <w:sz w:val="20"/>
          <w:szCs w:val="20"/>
          <w:lang w:eastAsia="ar-SA"/>
        </w:rPr>
        <w:t>3.10.2. УСЛОВНО РАЗРЕШЁННЫЕ ВИДЫ И ПАРАМЕТРЫ ИСПОЛЬЗОВАНИЯ ЗЕМЕЛЬНЫХ УЧАСТКОВ И ОБЪЕКТОВ КАПИТАЛЬНОГО СТРОИТЕЛЬСТВА нет</w:t>
      </w:r>
    </w:p>
    <w:p w14:paraId="5BAB3713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</w:p>
    <w:p w14:paraId="313AAFD7" w14:textId="52728D1A" w:rsidR="00E452A0" w:rsidRPr="00AD1FFF" w:rsidRDefault="00E452A0" w:rsidP="00AD1FFF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  <w:r w:rsidRPr="00E452A0">
        <w:rPr>
          <w:rFonts w:ascii="Times New Roman" w:hAnsi="Times New Roman" w:cs="Times New Roman"/>
          <w:b/>
          <w:bCs/>
          <w:sz w:val="20"/>
          <w:szCs w:val="20"/>
          <w:lang w:eastAsia="ar-SA"/>
        </w:rPr>
        <w:t>3.10.3. ВСПОМОГАТЕЛЬНЫЕ ВИДЫ И ПАРАМЕТРЫ РАЗРЕШЁННОГО ИСПОЛЬЗОВАНИЯ ЗЕМЕЛЬНЫХ УЧАСТКОВ И ОБЪЕКТОВ КАПИТАЛЬНОГО СТРОИТЕЛЬСТВА нет</w:t>
      </w:r>
    </w:p>
    <w:p w14:paraId="33788733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lang w:eastAsia="ar-SA"/>
        </w:rPr>
      </w:pPr>
      <w:r w:rsidRPr="00E452A0">
        <w:rPr>
          <w:rFonts w:ascii="Times New Roman" w:hAnsi="Times New Roman" w:cs="Times New Roman"/>
          <w:b/>
          <w:bCs/>
          <w:lang w:eastAsia="ar-SA"/>
        </w:rPr>
        <w:t>3.11. ЗОНА КЛАДБИЩ (СК)</w:t>
      </w:r>
    </w:p>
    <w:p w14:paraId="31E77CEE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E452A0">
        <w:rPr>
          <w:rFonts w:ascii="Times New Roman" w:hAnsi="Times New Roman" w:cs="Times New Roman"/>
          <w:b/>
          <w:bCs/>
          <w:sz w:val="20"/>
          <w:szCs w:val="20"/>
        </w:rPr>
        <w:t>3.11.1.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Style w:val="ad"/>
        <w:tblW w:w="9634" w:type="dxa"/>
        <w:tblLook w:val="04A0" w:firstRow="1" w:lastRow="0" w:firstColumn="1" w:lastColumn="0" w:noHBand="0" w:noVBand="1"/>
      </w:tblPr>
      <w:tblGrid>
        <w:gridCol w:w="438"/>
        <w:gridCol w:w="4093"/>
        <w:gridCol w:w="5103"/>
      </w:tblGrid>
      <w:tr w:rsidR="003A4FD8" w:rsidRPr="00E452A0" w14:paraId="0400761B" w14:textId="77777777" w:rsidTr="008A481C">
        <w:tc>
          <w:tcPr>
            <w:tcW w:w="438" w:type="dxa"/>
          </w:tcPr>
          <w:p w14:paraId="18B0824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№</w:t>
            </w:r>
          </w:p>
          <w:p w14:paraId="468323D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  <w:p w14:paraId="300258C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/</w:t>
            </w:r>
          </w:p>
          <w:p w14:paraId="65149F2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</w:tc>
        <w:tc>
          <w:tcPr>
            <w:tcW w:w="4093" w:type="dxa"/>
          </w:tcPr>
          <w:p w14:paraId="632BC68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Виды использования</w:t>
            </w:r>
          </w:p>
        </w:tc>
        <w:tc>
          <w:tcPr>
            <w:tcW w:w="5103" w:type="dxa"/>
          </w:tcPr>
          <w:p w14:paraId="216D38CA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Параметры разрешенного использования</w:t>
            </w:r>
          </w:p>
        </w:tc>
      </w:tr>
      <w:tr w:rsidR="003A4FD8" w:rsidRPr="00E452A0" w14:paraId="5787F758" w14:textId="77777777" w:rsidTr="008A481C">
        <w:tc>
          <w:tcPr>
            <w:tcW w:w="438" w:type="dxa"/>
          </w:tcPr>
          <w:p w14:paraId="20BFA0BC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4093" w:type="dxa"/>
          </w:tcPr>
          <w:p w14:paraId="7286053D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Ритуальная деятельность (код 12.1)</w:t>
            </w:r>
          </w:p>
          <w:p w14:paraId="1A83F72A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Размещение кладбищ, крематориев и мест захоронения;</w:t>
            </w:r>
          </w:p>
          <w:p w14:paraId="53ADBF6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размещение соответствующих культовых сооружений</w:t>
            </w:r>
          </w:p>
          <w:p w14:paraId="4B95A92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осуществление деятельности по производству продукции ритуально-обрядового назначения</w:t>
            </w:r>
          </w:p>
          <w:p w14:paraId="47869D2C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5103" w:type="dxa"/>
          </w:tcPr>
          <w:p w14:paraId="12488BAF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  <w:p w14:paraId="0423853B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A4FD8" w:rsidRPr="00E452A0" w14:paraId="28F1E6F3" w14:textId="77777777" w:rsidTr="008A481C">
        <w:tc>
          <w:tcPr>
            <w:tcW w:w="438" w:type="dxa"/>
          </w:tcPr>
          <w:p w14:paraId="1628C3F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093" w:type="dxa"/>
          </w:tcPr>
          <w:p w14:paraId="34F36C4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Осуществление религиозных обрядов</w:t>
            </w:r>
          </w:p>
          <w:p w14:paraId="798E599A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 3.7.1)</w:t>
            </w:r>
          </w:p>
          <w:p w14:paraId="6510596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зданий и сооружений, предназначенных для совершения религиозных обрядов и церемоний (в том числе церкви, соборы, храмы, часовни, мечети, молельные дома, синагоги)</w:t>
            </w:r>
          </w:p>
          <w:p w14:paraId="3F4303B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103" w:type="dxa"/>
          </w:tcPr>
          <w:p w14:paraId="08F22C8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Предельная максимальная высота здания - 15 м.</w:t>
            </w:r>
          </w:p>
          <w:p w14:paraId="4DA398A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- 3 м.</w:t>
            </w:r>
          </w:p>
          <w:p w14:paraId="1824157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3B572A3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Размеры земельных участков не подлежат установлению.</w:t>
            </w:r>
          </w:p>
          <w:p w14:paraId="19FACF6E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- 70%.</w:t>
            </w:r>
          </w:p>
          <w:p w14:paraId="45F46DD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Минимальный процент озеленения - 20%.</w:t>
            </w:r>
          </w:p>
        </w:tc>
      </w:tr>
      <w:tr w:rsidR="003A4FD8" w:rsidRPr="00E452A0" w14:paraId="6665E2F4" w14:textId="77777777" w:rsidTr="008A481C">
        <w:tc>
          <w:tcPr>
            <w:tcW w:w="438" w:type="dxa"/>
          </w:tcPr>
          <w:p w14:paraId="6335AE13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3</w:t>
            </w:r>
          </w:p>
        </w:tc>
        <w:tc>
          <w:tcPr>
            <w:tcW w:w="4093" w:type="dxa"/>
          </w:tcPr>
          <w:p w14:paraId="1D63F8C7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Историко-культурная деятельность (код 9.3)</w:t>
            </w:r>
          </w:p>
          <w:p w14:paraId="1F4BB70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сохранение и изучение объектов культурного наследия народов Российской Федерации (памятников истории и культуры), в том числе: </w:t>
            </w:r>
            <w:r w:rsidRPr="00E452A0">
              <w:rPr>
                <w:rFonts w:ascii="Times New Roman" w:hAnsi="Times New Roman" w:cs="Times New Roman"/>
                <w:bCs/>
              </w:rPr>
              <w:lastRenderedPageBreak/>
              <w:t>объектов археологического наследия, достопримечательных мест, мест бытования исторических промыслов, производств и ремесел, исторических поселений, недействующих военных и гражданских захоронений, объектов культурного наследия, хозяйственная деятельность, являющаяся историческим промыслом или ремеслом, а также хозяйственная деятельность, обеспечивающая познавательный туризм</w:t>
            </w:r>
          </w:p>
        </w:tc>
        <w:tc>
          <w:tcPr>
            <w:tcW w:w="5103" w:type="dxa"/>
          </w:tcPr>
          <w:p w14:paraId="36B914A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lastRenderedPageBreak/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регламентируются в соответствии со ст.36 Градостроительного кодекса РФ</w:t>
            </w:r>
          </w:p>
          <w:p w14:paraId="755A42B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A4FD8" w:rsidRPr="00E452A0" w14:paraId="400C3B32" w14:textId="77777777" w:rsidTr="008A481C">
        <w:tc>
          <w:tcPr>
            <w:tcW w:w="438" w:type="dxa"/>
          </w:tcPr>
          <w:p w14:paraId="6DC0A3B9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lastRenderedPageBreak/>
              <w:t>4</w:t>
            </w:r>
          </w:p>
        </w:tc>
        <w:tc>
          <w:tcPr>
            <w:tcW w:w="4093" w:type="dxa"/>
          </w:tcPr>
          <w:p w14:paraId="1255DE6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Предоставление коммунальных услуг</w:t>
            </w:r>
          </w:p>
          <w:p w14:paraId="0342DCEF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 xml:space="preserve"> (код 3.1.1)</w:t>
            </w:r>
          </w:p>
          <w:p w14:paraId="37226E6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  <w:p w14:paraId="3EF32EE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</w:tcPr>
          <w:p w14:paraId="125A521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Предельное максимальное количество этажей – 1 надземный этаж. </w:t>
            </w:r>
          </w:p>
          <w:p w14:paraId="2E0B3855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- 0,5 м.</w:t>
            </w:r>
          </w:p>
          <w:p w14:paraId="7F7CECC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76941DE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Размеры земельных участков для объектов обеспечения физических и юридических лиц коммунальными услугами не подлежат установлению.</w:t>
            </w:r>
          </w:p>
          <w:p w14:paraId="2B4B123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 xml:space="preserve"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- 90%. </w:t>
            </w:r>
          </w:p>
        </w:tc>
      </w:tr>
      <w:tr w:rsidR="003A4FD8" w:rsidRPr="00E452A0" w14:paraId="4C8AF7CF" w14:textId="77777777" w:rsidTr="008A481C">
        <w:tc>
          <w:tcPr>
            <w:tcW w:w="438" w:type="dxa"/>
          </w:tcPr>
          <w:p w14:paraId="3047B3D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4093" w:type="dxa"/>
          </w:tcPr>
          <w:p w14:paraId="49CA642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Улично-дорожная сеть</w:t>
            </w:r>
          </w:p>
          <w:p w14:paraId="7470A5A5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(код 12.0.1)</w:t>
            </w:r>
          </w:p>
          <w:p w14:paraId="208FB2B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E452A0">
              <w:rPr>
                <w:rFonts w:ascii="Times New Roman" w:hAnsi="Times New Roman" w:cs="Times New Roman"/>
                <w:bCs/>
              </w:rPr>
              <w:t>велотранспортной</w:t>
            </w:r>
            <w:proofErr w:type="spellEnd"/>
            <w:r w:rsidRPr="00E452A0">
              <w:rPr>
                <w:rFonts w:ascii="Times New Roman" w:hAnsi="Times New Roman" w:cs="Times New Roman"/>
                <w:bCs/>
              </w:rPr>
              <w:t xml:space="preserve"> и инженерной инфраструктуры;</w:t>
            </w:r>
          </w:p>
          <w:p w14:paraId="43C7CF0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</w:t>
            </w:r>
            <w:hyperlink r:id="rId123" w:history="1">
              <w:r w:rsidRPr="00E452A0">
                <w:rPr>
                  <w:rFonts w:ascii="Times New Roman" w:hAnsi="Times New Roman" w:cs="Times New Roman"/>
                  <w:bCs/>
                </w:rPr>
                <w:t>кодами 2.7.1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, </w:t>
            </w:r>
            <w:hyperlink r:id="rId124" w:history="1">
              <w:r w:rsidRPr="00E452A0">
                <w:rPr>
                  <w:rFonts w:ascii="Times New Roman" w:hAnsi="Times New Roman" w:cs="Times New Roman"/>
                  <w:bCs/>
                </w:rPr>
                <w:t>4.9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, </w:t>
            </w:r>
            <w:hyperlink r:id="rId125" w:history="1">
              <w:r w:rsidRPr="00E452A0">
                <w:rPr>
                  <w:rFonts w:ascii="Times New Roman" w:hAnsi="Times New Roman" w:cs="Times New Roman"/>
                  <w:bCs/>
                </w:rPr>
                <w:t>7.2.3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 Классификатора видов разрешенного использования земельных участков, а также некапитальных сооружений, предназначенных для охраны транспортных средств</w:t>
            </w:r>
          </w:p>
        </w:tc>
        <w:tc>
          <w:tcPr>
            <w:tcW w:w="5103" w:type="dxa"/>
          </w:tcPr>
          <w:p w14:paraId="635F04E1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  <w:p w14:paraId="4F4B1FCD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A4FD8" w:rsidRPr="00E452A0" w14:paraId="29549479" w14:textId="77777777" w:rsidTr="008A481C">
        <w:tc>
          <w:tcPr>
            <w:tcW w:w="438" w:type="dxa"/>
          </w:tcPr>
          <w:p w14:paraId="0A519E7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4093" w:type="dxa"/>
          </w:tcPr>
          <w:p w14:paraId="7838DBA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Благоустройство территории</w:t>
            </w:r>
          </w:p>
          <w:p w14:paraId="38504846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12.0.2)</w:t>
            </w:r>
          </w:p>
          <w:p w14:paraId="7AF189C1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 xml:space="preserve"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</w:t>
            </w:r>
            <w:r w:rsidRPr="00E452A0">
              <w:rPr>
                <w:rFonts w:ascii="Times New Roman" w:hAnsi="Times New Roman" w:cs="Times New Roman"/>
                <w:bCs/>
                <w:color w:val="000000"/>
              </w:rPr>
              <w:lastRenderedPageBreak/>
              <w:t>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5103" w:type="dxa"/>
          </w:tcPr>
          <w:p w14:paraId="1F3EB9A3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lastRenderedPageBreak/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  <w:p w14:paraId="446453E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2CD0AB31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  <w:r w:rsidRPr="00E452A0">
        <w:rPr>
          <w:rFonts w:ascii="Times New Roman" w:hAnsi="Times New Roman" w:cs="Times New Roman"/>
          <w:b/>
          <w:bCs/>
          <w:sz w:val="20"/>
          <w:szCs w:val="20"/>
          <w:lang w:eastAsia="ar-SA"/>
        </w:rPr>
        <w:lastRenderedPageBreak/>
        <w:t>3.11.2. УСЛОВНО РАЗРЕШЕННЫЕ ВИДЫ И ПАРАМЕТРЫ ИСПОЛЬЗОВАНИЯ ЗЕМЕЛЬНЫХ УЧАСТКОВ И ОБЪЕКТОВ КАПИТАЛЬНОГО СТРОИТЕЛЬСТВА</w:t>
      </w:r>
    </w:p>
    <w:tbl>
      <w:tblPr>
        <w:tblStyle w:val="ad"/>
        <w:tblW w:w="9634" w:type="dxa"/>
        <w:tblLook w:val="04A0" w:firstRow="1" w:lastRow="0" w:firstColumn="1" w:lastColumn="0" w:noHBand="0" w:noVBand="1"/>
      </w:tblPr>
      <w:tblGrid>
        <w:gridCol w:w="438"/>
        <w:gridCol w:w="4093"/>
        <w:gridCol w:w="5103"/>
      </w:tblGrid>
      <w:tr w:rsidR="003A4FD8" w:rsidRPr="00E452A0" w14:paraId="7548A951" w14:textId="77777777" w:rsidTr="008A481C">
        <w:tc>
          <w:tcPr>
            <w:tcW w:w="438" w:type="dxa"/>
          </w:tcPr>
          <w:p w14:paraId="5C444A5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№</w:t>
            </w:r>
          </w:p>
          <w:p w14:paraId="42E5001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  <w:p w14:paraId="664232D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/</w:t>
            </w:r>
          </w:p>
          <w:p w14:paraId="14A49DC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</w:tc>
        <w:tc>
          <w:tcPr>
            <w:tcW w:w="4093" w:type="dxa"/>
          </w:tcPr>
          <w:p w14:paraId="0A45759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Виды использования</w:t>
            </w:r>
          </w:p>
        </w:tc>
        <w:tc>
          <w:tcPr>
            <w:tcW w:w="5103" w:type="dxa"/>
          </w:tcPr>
          <w:p w14:paraId="25BD18B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Параметры разрешенного использования</w:t>
            </w:r>
          </w:p>
        </w:tc>
      </w:tr>
      <w:tr w:rsidR="003A4FD8" w:rsidRPr="00E452A0" w14:paraId="4BC61E56" w14:textId="77777777" w:rsidTr="008A481C">
        <w:tc>
          <w:tcPr>
            <w:tcW w:w="438" w:type="dxa"/>
          </w:tcPr>
          <w:p w14:paraId="7F94748B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4093" w:type="dxa"/>
          </w:tcPr>
          <w:p w14:paraId="7D47FCE4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Магазины (код 4.4)</w:t>
            </w:r>
          </w:p>
          <w:p w14:paraId="4DBDB58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  <w:r w:rsidRPr="00E452A0"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01EA023E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103" w:type="dxa"/>
          </w:tcPr>
          <w:p w14:paraId="0964C437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Предельное максимальное количество этажей – 2 надземных этажа. </w:t>
            </w:r>
          </w:p>
          <w:p w14:paraId="79C83497" w14:textId="77777777" w:rsidR="003A4FD8" w:rsidRPr="00E452A0" w:rsidRDefault="003A4FD8" w:rsidP="00E45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- 3 м, фронтальной стороны -5 м.</w:t>
            </w:r>
          </w:p>
          <w:p w14:paraId="1096880C" w14:textId="77777777" w:rsidR="003A4FD8" w:rsidRPr="00E452A0" w:rsidRDefault="003A4FD8" w:rsidP="00E45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79EE010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Размеры земельных участков – не менее 200 кв. м.</w:t>
            </w:r>
          </w:p>
          <w:p w14:paraId="3AA9A2F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Максимальная торговая площадь – не более 500 </w:t>
            </w:r>
            <w:proofErr w:type="spellStart"/>
            <w:r w:rsidRPr="00E452A0">
              <w:rPr>
                <w:rFonts w:ascii="Times New Roman" w:hAnsi="Times New Roman" w:cs="Times New Roman"/>
                <w:color w:val="000000"/>
              </w:rPr>
              <w:t>кв.м</w:t>
            </w:r>
            <w:proofErr w:type="spellEnd"/>
            <w:r w:rsidRPr="00E452A0">
              <w:rPr>
                <w:rFonts w:ascii="Times New Roman" w:hAnsi="Times New Roman" w:cs="Times New Roman"/>
                <w:color w:val="000000"/>
              </w:rPr>
              <w:t>.</w:t>
            </w:r>
          </w:p>
          <w:p w14:paraId="18DD8D50" w14:textId="77777777" w:rsidR="003A4FD8" w:rsidRPr="00E452A0" w:rsidRDefault="003A4FD8" w:rsidP="00E452A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52A0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 – 70%.</w:t>
            </w:r>
          </w:p>
          <w:p w14:paraId="0682F6A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Минимальный процент озеленения – 20%.</w:t>
            </w:r>
          </w:p>
          <w:p w14:paraId="693D2E2C" w14:textId="77777777" w:rsidR="003A4FD8" w:rsidRPr="00E452A0" w:rsidRDefault="003A4FD8" w:rsidP="00E452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Минимальное количество мест для стоянки автомобилей:</w:t>
            </w:r>
          </w:p>
          <w:p w14:paraId="6B212F17" w14:textId="77777777" w:rsidR="003A4FD8" w:rsidRPr="00E452A0" w:rsidRDefault="003A4FD8" w:rsidP="00E452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 xml:space="preserve">- для объектов с торговой площадью менее 200 кв. м - 3 </w:t>
            </w:r>
            <w:proofErr w:type="spellStart"/>
            <w:r w:rsidRPr="00E452A0">
              <w:rPr>
                <w:rFonts w:ascii="Times New Roman" w:hAnsi="Times New Roman" w:cs="Times New Roman"/>
              </w:rPr>
              <w:t>машино</w:t>
            </w:r>
            <w:proofErr w:type="spellEnd"/>
            <w:r w:rsidRPr="00E452A0">
              <w:rPr>
                <w:rFonts w:ascii="Times New Roman" w:hAnsi="Times New Roman" w:cs="Times New Roman"/>
              </w:rPr>
              <w:t>-места на 1 объект;</w:t>
            </w:r>
          </w:p>
          <w:p w14:paraId="73186EC7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highlight w:val="red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- для объектов с торговой площадью от 200 кв. м - 5 </w:t>
            </w:r>
            <w:proofErr w:type="spellStart"/>
            <w:r w:rsidRPr="00E452A0">
              <w:rPr>
                <w:rFonts w:ascii="Times New Roman" w:hAnsi="Times New Roman" w:cs="Times New Roman"/>
                <w:color w:val="000000"/>
              </w:rPr>
              <w:t>машино</w:t>
            </w:r>
            <w:proofErr w:type="spellEnd"/>
            <w:r w:rsidRPr="00E452A0">
              <w:rPr>
                <w:rFonts w:ascii="Times New Roman" w:hAnsi="Times New Roman" w:cs="Times New Roman"/>
                <w:color w:val="000000"/>
              </w:rPr>
              <w:t>-мест на 100 кв. м торговой площади</w:t>
            </w:r>
          </w:p>
        </w:tc>
      </w:tr>
    </w:tbl>
    <w:p w14:paraId="0A869B84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  <w:r w:rsidRPr="00E452A0">
        <w:rPr>
          <w:rFonts w:ascii="Times New Roman" w:hAnsi="Times New Roman" w:cs="Times New Roman"/>
          <w:b/>
          <w:bCs/>
          <w:sz w:val="20"/>
          <w:szCs w:val="20"/>
          <w:lang w:eastAsia="ar-SA"/>
        </w:rPr>
        <w:t>3.11.3.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Style w:val="ad"/>
        <w:tblW w:w="9634" w:type="dxa"/>
        <w:tblLook w:val="04A0" w:firstRow="1" w:lastRow="0" w:firstColumn="1" w:lastColumn="0" w:noHBand="0" w:noVBand="1"/>
      </w:tblPr>
      <w:tblGrid>
        <w:gridCol w:w="457"/>
        <w:gridCol w:w="4074"/>
        <w:gridCol w:w="5103"/>
      </w:tblGrid>
      <w:tr w:rsidR="003A4FD8" w:rsidRPr="00E452A0" w14:paraId="46F76320" w14:textId="77777777" w:rsidTr="008A481C">
        <w:tc>
          <w:tcPr>
            <w:tcW w:w="457" w:type="dxa"/>
          </w:tcPr>
          <w:p w14:paraId="6908DB5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№</w:t>
            </w:r>
          </w:p>
          <w:p w14:paraId="13D4526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  <w:p w14:paraId="536A2E8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/</w:t>
            </w:r>
          </w:p>
          <w:p w14:paraId="2B87ED9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</w:tc>
        <w:tc>
          <w:tcPr>
            <w:tcW w:w="4074" w:type="dxa"/>
          </w:tcPr>
          <w:p w14:paraId="18B1F5E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Виды использования</w:t>
            </w:r>
          </w:p>
        </w:tc>
        <w:tc>
          <w:tcPr>
            <w:tcW w:w="5103" w:type="dxa"/>
          </w:tcPr>
          <w:p w14:paraId="7E3335B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Параметры разрешенного использования</w:t>
            </w:r>
          </w:p>
        </w:tc>
      </w:tr>
      <w:tr w:rsidR="003A4FD8" w:rsidRPr="00E452A0" w14:paraId="50865153" w14:textId="77777777" w:rsidTr="008A481C">
        <w:tc>
          <w:tcPr>
            <w:tcW w:w="457" w:type="dxa"/>
          </w:tcPr>
          <w:p w14:paraId="1BA2A1C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074" w:type="dxa"/>
          </w:tcPr>
          <w:p w14:paraId="492569B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Предоставление коммунальных услуг</w:t>
            </w:r>
          </w:p>
          <w:p w14:paraId="3B559F8C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 xml:space="preserve"> (код 3.1.1)</w:t>
            </w:r>
          </w:p>
          <w:p w14:paraId="5ED6805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</w:t>
            </w:r>
            <w:r w:rsidRPr="00E452A0">
              <w:rPr>
                <w:rFonts w:ascii="Times New Roman" w:hAnsi="Times New Roman" w:cs="Times New Roman"/>
                <w:bCs/>
              </w:rPr>
              <w:lastRenderedPageBreak/>
              <w:t>и мастерских для обслуживания уборочной и аварийной техники, сооружений, необходимых для сбора и плавки снега)</w:t>
            </w:r>
          </w:p>
          <w:p w14:paraId="6605A80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</w:tcPr>
          <w:p w14:paraId="020CC18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lastRenderedPageBreak/>
              <w:t xml:space="preserve">Предельное максимальное количество этажей – 1 надземный этаж. </w:t>
            </w:r>
          </w:p>
          <w:p w14:paraId="3E694AD5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- 0,5 м.</w:t>
            </w:r>
          </w:p>
          <w:p w14:paraId="6868B1B5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137665EA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 xml:space="preserve">Размеры земельных участков для объектов обеспечения физических и юридических лиц </w:t>
            </w:r>
            <w:r w:rsidRPr="00E452A0">
              <w:rPr>
                <w:rFonts w:ascii="Times New Roman" w:hAnsi="Times New Roman" w:cs="Times New Roman"/>
              </w:rPr>
              <w:lastRenderedPageBreak/>
              <w:t>коммунальными услугами не подлежат установлению.</w:t>
            </w:r>
          </w:p>
          <w:p w14:paraId="403090D5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- 90%.</w:t>
            </w:r>
          </w:p>
        </w:tc>
      </w:tr>
      <w:tr w:rsidR="003A4FD8" w:rsidRPr="00E452A0" w14:paraId="653E21D0" w14:textId="77777777" w:rsidTr="008A481C">
        <w:tc>
          <w:tcPr>
            <w:tcW w:w="457" w:type="dxa"/>
          </w:tcPr>
          <w:p w14:paraId="4BEAC10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lastRenderedPageBreak/>
              <w:t>2</w:t>
            </w:r>
          </w:p>
        </w:tc>
        <w:tc>
          <w:tcPr>
            <w:tcW w:w="4074" w:type="dxa"/>
          </w:tcPr>
          <w:p w14:paraId="07FC2E9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Улично-дорожная сеть</w:t>
            </w:r>
          </w:p>
          <w:p w14:paraId="70952DA6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(код 12.0.1)</w:t>
            </w:r>
          </w:p>
          <w:p w14:paraId="260539B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E452A0">
              <w:rPr>
                <w:rFonts w:ascii="Times New Roman" w:hAnsi="Times New Roman" w:cs="Times New Roman"/>
                <w:bCs/>
              </w:rPr>
              <w:t>велотранспортной</w:t>
            </w:r>
            <w:proofErr w:type="spellEnd"/>
            <w:r w:rsidRPr="00E452A0">
              <w:rPr>
                <w:rFonts w:ascii="Times New Roman" w:hAnsi="Times New Roman" w:cs="Times New Roman"/>
                <w:bCs/>
              </w:rPr>
              <w:t xml:space="preserve"> и инженерной инфраструктуры;</w:t>
            </w:r>
          </w:p>
          <w:p w14:paraId="3184A1A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</w:t>
            </w:r>
            <w:hyperlink r:id="rId126" w:history="1">
              <w:r w:rsidRPr="00E452A0">
                <w:rPr>
                  <w:rFonts w:ascii="Times New Roman" w:hAnsi="Times New Roman" w:cs="Times New Roman"/>
                  <w:bCs/>
                </w:rPr>
                <w:t>кодами 2.7.1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, </w:t>
            </w:r>
            <w:hyperlink r:id="rId127" w:history="1">
              <w:r w:rsidRPr="00E452A0">
                <w:rPr>
                  <w:rFonts w:ascii="Times New Roman" w:hAnsi="Times New Roman" w:cs="Times New Roman"/>
                  <w:bCs/>
                </w:rPr>
                <w:t>4.9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, </w:t>
            </w:r>
            <w:hyperlink r:id="rId128" w:history="1">
              <w:r w:rsidRPr="00E452A0">
                <w:rPr>
                  <w:rFonts w:ascii="Times New Roman" w:hAnsi="Times New Roman" w:cs="Times New Roman"/>
                  <w:bCs/>
                </w:rPr>
                <w:t>7.2.3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 Классификатора видов разрешенного использования земельных участков, а также некапитальных сооружений, предназначенных для охраны транспортных средств</w:t>
            </w:r>
          </w:p>
        </w:tc>
        <w:tc>
          <w:tcPr>
            <w:tcW w:w="5103" w:type="dxa"/>
          </w:tcPr>
          <w:p w14:paraId="483AAB5B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  <w:p w14:paraId="0DCCAF8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A4FD8" w:rsidRPr="00E452A0" w14:paraId="6CAF54C8" w14:textId="77777777" w:rsidTr="008A481C">
        <w:tc>
          <w:tcPr>
            <w:tcW w:w="457" w:type="dxa"/>
          </w:tcPr>
          <w:p w14:paraId="1BA40C3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074" w:type="dxa"/>
          </w:tcPr>
          <w:p w14:paraId="7F75959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Благоустройство территории</w:t>
            </w:r>
          </w:p>
          <w:p w14:paraId="5CF976A2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12.0.2)</w:t>
            </w:r>
          </w:p>
          <w:p w14:paraId="69491385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5103" w:type="dxa"/>
          </w:tcPr>
          <w:p w14:paraId="337EBA05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  <w:p w14:paraId="1FB3307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1D5462DC" w14:textId="77777777" w:rsidR="00E452A0" w:rsidRPr="00E452A0" w:rsidRDefault="00E452A0" w:rsidP="00E452A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</w:rPr>
      </w:pPr>
      <w:r w:rsidRPr="00E452A0">
        <w:rPr>
          <w:rFonts w:ascii="Times New Roman" w:hAnsi="Times New Roman" w:cs="Times New Roman"/>
          <w:b/>
          <w:bCs/>
          <w:color w:val="000000"/>
        </w:rPr>
        <w:t xml:space="preserve">3.11.4 Ограничения использования земельных участков и объектов капитального строительства </w:t>
      </w:r>
    </w:p>
    <w:tbl>
      <w:tblPr>
        <w:tblStyle w:val="ad"/>
        <w:tblW w:w="9634" w:type="dxa"/>
        <w:tblLook w:val="04A0" w:firstRow="1" w:lastRow="0" w:firstColumn="1" w:lastColumn="0" w:noHBand="0" w:noVBand="1"/>
      </w:tblPr>
      <w:tblGrid>
        <w:gridCol w:w="540"/>
        <w:gridCol w:w="3991"/>
        <w:gridCol w:w="5103"/>
      </w:tblGrid>
      <w:tr w:rsidR="00E452A0" w:rsidRPr="00E452A0" w14:paraId="27306C25" w14:textId="77777777" w:rsidTr="00E452A0">
        <w:tc>
          <w:tcPr>
            <w:tcW w:w="540" w:type="dxa"/>
          </w:tcPr>
          <w:p w14:paraId="49616278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№</w:t>
            </w:r>
          </w:p>
          <w:p w14:paraId="380B798D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п/п</w:t>
            </w:r>
          </w:p>
        </w:tc>
        <w:tc>
          <w:tcPr>
            <w:tcW w:w="3991" w:type="dxa"/>
          </w:tcPr>
          <w:p w14:paraId="2B42D58A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 xml:space="preserve">Наименование зоны с особыми условиями использования территорий </w:t>
            </w:r>
          </w:p>
        </w:tc>
        <w:tc>
          <w:tcPr>
            <w:tcW w:w="5103" w:type="dxa"/>
          </w:tcPr>
          <w:p w14:paraId="3E06D544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E452A0" w:rsidRPr="00E452A0" w14:paraId="0E07C322" w14:textId="77777777" w:rsidTr="00E452A0">
        <w:tc>
          <w:tcPr>
            <w:tcW w:w="540" w:type="dxa"/>
          </w:tcPr>
          <w:p w14:paraId="07B18423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3991" w:type="dxa"/>
          </w:tcPr>
          <w:p w14:paraId="4026EB23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Зоны с особыми условиями использования территории (25:23-6.274, 25:23-6.313, 25:23-6.279, 25:23-6.272, 25:23-6.309, 25:23-6.278, 25:23-6.270, 25:23-6.532, 25:23-6.533, 25:23-6.531, 25:23-6.530, 25:23-6.316, 25:23-6.282, 25:23- 6.273, 25:23-6.299, 25:23-6.317)</w:t>
            </w:r>
          </w:p>
        </w:tc>
        <w:tc>
          <w:tcPr>
            <w:tcW w:w="5103" w:type="dxa"/>
          </w:tcPr>
          <w:p w14:paraId="30176EF0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Водный кодекс Российской Федерации</w:t>
            </w:r>
          </w:p>
        </w:tc>
      </w:tr>
      <w:tr w:rsidR="00E452A0" w:rsidRPr="00E452A0" w14:paraId="6975DD39" w14:textId="77777777" w:rsidTr="00E452A0">
        <w:tc>
          <w:tcPr>
            <w:tcW w:w="540" w:type="dxa"/>
          </w:tcPr>
          <w:p w14:paraId="5AD5AFF0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lang w:val="en-US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2</w:t>
            </w:r>
          </w:p>
        </w:tc>
        <w:tc>
          <w:tcPr>
            <w:tcW w:w="3991" w:type="dxa"/>
          </w:tcPr>
          <w:p w14:paraId="52CB7A0E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lang w:val="en-US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Охранная зона инженерных коммуникаций (25:23-6.154, 25:23-6.167, 25:23- 6.175)</w:t>
            </w:r>
          </w:p>
        </w:tc>
        <w:tc>
          <w:tcPr>
            <w:tcW w:w="5103" w:type="dxa"/>
          </w:tcPr>
          <w:p w14:paraId="63164C31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 xml:space="preserve">Постановление Правительства Российской Федерации от 24.02.2009 № 160 «О порядке установления охранных зон объектов электросетевого хозяйства и особых условиях </w:t>
            </w:r>
            <w:r w:rsidRPr="00E452A0">
              <w:rPr>
                <w:rFonts w:ascii="Times New Roman" w:hAnsi="Times New Roman" w:cs="Times New Roman"/>
                <w:bCs/>
                <w:color w:val="000000"/>
              </w:rPr>
              <w:lastRenderedPageBreak/>
              <w:t>использования земельных участков, расположенных в границах таких зон»</w:t>
            </w:r>
          </w:p>
        </w:tc>
      </w:tr>
    </w:tbl>
    <w:p w14:paraId="54DAEA48" w14:textId="77777777" w:rsidR="009008AC" w:rsidRDefault="009008AC" w:rsidP="00AE2CE2">
      <w:pPr>
        <w:suppressAutoHyphens/>
        <w:rPr>
          <w:rFonts w:ascii="Times New Roman" w:hAnsi="Times New Roman" w:cs="Times New Roman"/>
          <w:b/>
          <w:bCs/>
          <w:lang w:eastAsia="ar-SA"/>
        </w:rPr>
      </w:pPr>
    </w:p>
    <w:p w14:paraId="686D2A56" w14:textId="28490654" w:rsidR="00E452A0" w:rsidRPr="00530002" w:rsidRDefault="00E452A0" w:rsidP="00530002">
      <w:pPr>
        <w:suppressAutoHyphens/>
        <w:jc w:val="center"/>
        <w:rPr>
          <w:rFonts w:ascii="Times New Roman" w:hAnsi="Times New Roman" w:cs="Times New Roman"/>
          <w:b/>
          <w:bCs/>
          <w:lang w:eastAsia="ar-SA"/>
        </w:rPr>
      </w:pPr>
      <w:r w:rsidRPr="00E452A0">
        <w:rPr>
          <w:rFonts w:ascii="Times New Roman" w:hAnsi="Times New Roman" w:cs="Times New Roman"/>
          <w:b/>
          <w:bCs/>
          <w:lang w:eastAsia="ar-SA"/>
        </w:rPr>
        <w:t>3.12. ЗОНА РЕЖИМНЫХ ОБЪЕКТОВ (СР)</w:t>
      </w:r>
    </w:p>
    <w:p w14:paraId="3EFE225F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E452A0">
        <w:rPr>
          <w:rFonts w:ascii="Times New Roman" w:hAnsi="Times New Roman" w:cs="Times New Roman"/>
          <w:b/>
          <w:bCs/>
          <w:color w:val="000000"/>
          <w:sz w:val="20"/>
          <w:szCs w:val="20"/>
        </w:rPr>
        <w:t>3.12.1. ОСНОВНЫЕ ВИДЫ И ПАРАМЕТРЫ РАЗРЕШЁННОГО ИСПОЛЬЗОВАНИЯ ЗЕМЕЛЬНЫХ УЧАСТКОВ И ОБЪЕКТОВ КАПИТАЛЬНОГО СТРОИТЕЛЬСТВА</w:t>
      </w:r>
    </w:p>
    <w:p w14:paraId="3B09FE6E" w14:textId="77777777" w:rsidR="00DA4964" w:rsidRPr="00E452A0" w:rsidRDefault="00DA4964" w:rsidP="00E452A0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tbl>
      <w:tblPr>
        <w:tblStyle w:val="ad"/>
        <w:tblW w:w="9634" w:type="dxa"/>
        <w:tblLook w:val="04A0" w:firstRow="1" w:lastRow="0" w:firstColumn="1" w:lastColumn="0" w:noHBand="0" w:noVBand="1"/>
      </w:tblPr>
      <w:tblGrid>
        <w:gridCol w:w="438"/>
        <w:gridCol w:w="4093"/>
        <w:gridCol w:w="5103"/>
      </w:tblGrid>
      <w:tr w:rsidR="003A4FD8" w:rsidRPr="00E452A0" w14:paraId="740AD0D4" w14:textId="77777777" w:rsidTr="00AE2CE2">
        <w:tc>
          <w:tcPr>
            <w:tcW w:w="438" w:type="dxa"/>
          </w:tcPr>
          <w:p w14:paraId="6DCC27D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№</w:t>
            </w:r>
          </w:p>
          <w:p w14:paraId="4C222E8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  <w:p w14:paraId="565F40B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/</w:t>
            </w:r>
          </w:p>
          <w:p w14:paraId="1F42804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</w:tc>
        <w:tc>
          <w:tcPr>
            <w:tcW w:w="4093" w:type="dxa"/>
          </w:tcPr>
          <w:p w14:paraId="553EF3E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Виды использования</w:t>
            </w:r>
          </w:p>
        </w:tc>
        <w:tc>
          <w:tcPr>
            <w:tcW w:w="5103" w:type="dxa"/>
          </w:tcPr>
          <w:p w14:paraId="6B210C1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Параметры разрешенного использования</w:t>
            </w:r>
          </w:p>
        </w:tc>
      </w:tr>
      <w:tr w:rsidR="003A4FD8" w:rsidRPr="00E452A0" w14:paraId="3DB556A2" w14:textId="77777777" w:rsidTr="00AE2CE2">
        <w:tc>
          <w:tcPr>
            <w:tcW w:w="438" w:type="dxa"/>
          </w:tcPr>
          <w:p w14:paraId="5DFA3B71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  <w:p w14:paraId="63C7439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4093" w:type="dxa"/>
          </w:tcPr>
          <w:p w14:paraId="6E786353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Обеспечение обороны и безопасности (код 8.0)</w:t>
            </w:r>
          </w:p>
          <w:p w14:paraId="1B8749D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объектов капитального строительства, необходимых для подготовки и поддержания в боевой готовности Вооруженных Сил Российской Федерации, других войск, воинских формирований и органов управлений ими (размещение военных организаций, внутренних войск, учреждений и других объектов, дислокация войск и сил флота), проведение воинских учений и других мероприятий, направленных на обеспечение боевой готовности воинских частей;</w:t>
            </w:r>
          </w:p>
          <w:p w14:paraId="302852C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зданий военных училищ, военных институтов, военных университетов, военных академий;</w:t>
            </w:r>
          </w:p>
          <w:p w14:paraId="15FBC94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размещение объектов, обеспечивающих осуществление таможенной деятельности</w:t>
            </w:r>
          </w:p>
        </w:tc>
        <w:tc>
          <w:tcPr>
            <w:tcW w:w="5103" w:type="dxa"/>
          </w:tcPr>
          <w:p w14:paraId="7765526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В соответствии со ст. 36 и 38 Градостроительного кодекса РФ параметры разрешенного использования не регламентируется.</w:t>
            </w:r>
          </w:p>
        </w:tc>
      </w:tr>
      <w:tr w:rsidR="003A4FD8" w:rsidRPr="00E452A0" w14:paraId="3B674F7D" w14:textId="77777777" w:rsidTr="00AE2CE2">
        <w:tc>
          <w:tcPr>
            <w:tcW w:w="438" w:type="dxa"/>
          </w:tcPr>
          <w:p w14:paraId="70C955EC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  <w:p w14:paraId="76F22D1A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43B92DB7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321B9548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673AAFCA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5176C0E8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53D36D08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710AA332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4023A675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32B5A28F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7D2A096F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50B8DE16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5F2CC815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5404C284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55A72994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08F2F4A0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6B9F5A24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5B5203DF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746B7852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59F3DAB9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7B1ACBA3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4093" w:type="dxa"/>
          </w:tcPr>
          <w:p w14:paraId="4E0323A6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lastRenderedPageBreak/>
              <w:t>Обеспечение вооруженных сил (код 8.1)</w:t>
            </w:r>
          </w:p>
          <w:p w14:paraId="697B85D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объектов капитального строительства, предназначенных для разработки, испытания, производства ремонта или уничтожения вооружения, техники военного назначения и боеприпасов;</w:t>
            </w:r>
          </w:p>
          <w:p w14:paraId="42C9C66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обустройство земельных участков в качестве испытательных полигонов, мест уничтожения вооружения и захоронения отходов, возникающих в связи с использованием, производством, ремонтом или уничтожением вооружений или боеприпасов;</w:t>
            </w:r>
          </w:p>
          <w:p w14:paraId="51CDDDB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размещение объектов капитального строительства, необходимых для создания и хранения запасов материальных ценностей в государственном и мобилизационном </w:t>
            </w:r>
            <w:r w:rsidRPr="00E452A0">
              <w:rPr>
                <w:rFonts w:ascii="Times New Roman" w:hAnsi="Times New Roman" w:cs="Times New Roman"/>
                <w:bCs/>
              </w:rPr>
              <w:lastRenderedPageBreak/>
              <w:t>резервах (хранилища, склады и другие объекты);</w:t>
            </w:r>
          </w:p>
          <w:p w14:paraId="61C0D14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объектов, для обеспечения безопасности которых были созданы закрытые административно-территориальные образования</w:t>
            </w:r>
          </w:p>
        </w:tc>
        <w:tc>
          <w:tcPr>
            <w:tcW w:w="5103" w:type="dxa"/>
          </w:tcPr>
          <w:p w14:paraId="3D29C2C0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lastRenderedPageBreak/>
              <w:t xml:space="preserve">В соответствии со ст. 36 и 38 Градостроительного кодекса РФ параметры разрешенного использования не регламентируется. </w:t>
            </w:r>
          </w:p>
        </w:tc>
      </w:tr>
      <w:tr w:rsidR="003A4FD8" w:rsidRPr="00E452A0" w14:paraId="73DA62B3" w14:textId="77777777" w:rsidTr="00AE2CE2">
        <w:tc>
          <w:tcPr>
            <w:tcW w:w="438" w:type="dxa"/>
          </w:tcPr>
          <w:p w14:paraId="05614F39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4093" w:type="dxa"/>
          </w:tcPr>
          <w:p w14:paraId="0128E4E6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Обеспечение деятельности по исполнению наказаний (код 8.4)</w:t>
            </w:r>
          </w:p>
          <w:p w14:paraId="18E1FEF5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объектов капитального строительства для создания мест лишения свободы (следственные изоляторы, тюрьмы, поселения)</w:t>
            </w:r>
          </w:p>
        </w:tc>
        <w:tc>
          <w:tcPr>
            <w:tcW w:w="5103" w:type="dxa"/>
          </w:tcPr>
          <w:p w14:paraId="30FEC7B6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В соответствии со ст. 36 и 38 Градостроительного кодекса РФ параметры разрешенного использования не регламентируется. </w:t>
            </w:r>
          </w:p>
        </w:tc>
      </w:tr>
    </w:tbl>
    <w:p w14:paraId="1C09631E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  <w:r w:rsidRPr="00E452A0">
        <w:rPr>
          <w:rFonts w:ascii="Times New Roman" w:hAnsi="Times New Roman" w:cs="Times New Roman"/>
          <w:b/>
          <w:bCs/>
          <w:sz w:val="20"/>
          <w:szCs w:val="20"/>
          <w:lang w:eastAsia="ar-SA"/>
        </w:rPr>
        <w:t>3.12.2. УСЛОВНО РАЗРЕШЁННЫЕ ВИДЫ И ПАРАМЕТРЫ ИСПОЛЬЗОВАНИЯ ЗЕМЕЛЬНЫХ УЧАСТКОВ И ОБЪЕКТОВ КАПИТАЛЬНОГО СТРОИТЕЛЬСТВА нет</w:t>
      </w:r>
    </w:p>
    <w:p w14:paraId="2F2C3391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</w:p>
    <w:p w14:paraId="4DC307F5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  <w:r w:rsidRPr="00E452A0">
        <w:rPr>
          <w:rFonts w:ascii="Times New Roman" w:hAnsi="Times New Roman" w:cs="Times New Roman"/>
          <w:b/>
          <w:bCs/>
          <w:sz w:val="20"/>
          <w:szCs w:val="20"/>
          <w:lang w:eastAsia="ar-SA"/>
        </w:rPr>
        <w:t>3.12.3. ВСПОМОГАТЕЛЬНЫЕ ВИДЫ И ПАРАМЕТРЫ РАЗРЕШЁННОГО ИСПОЛЬЗОВАНИЯ ЗЕМЕЛЬНЫХ УЧАСТКОВ И ОБЪЕКТОВ КАПИТАЛЬНОГО СТРОИТЕЛЬСТВА нет</w:t>
      </w:r>
    </w:p>
    <w:p w14:paraId="4E152A61" w14:textId="77777777" w:rsidR="00E452A0" w:rsidRPr="00E452A0" w:rsidRDefault="00E452A0" w:rsidP="00E452A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</w:rPr>
      </w:pPr>
      <w:r w:rsidRPr="00E452A0">
        <w:rPr>
          <w:rFonts w:ascii="Times New Roman" w:hAnsi="Times New Roman" w:cs="Times New Roman"/>
          <w:b/>
          <w:bCs/>
          <w:color w:val="000000"/>
        </w:rPr>
        <w:t xml:space="preserve">3.12.4 Ограничения использования земельных участков и объектов капитального строительства </w:t>
      </w:r>
    </w:p>
    <w:tbl>
      <w:tblPr>
        <w:tblStyle w:val="ad"/>
        <w:tblW w:w="9634" w:type="dxa"/>
        <w:tblLook w:val="04A0" w:firstRow="1" w:lastRow="0" w:firstColumn="1" w:lastColumn="0" w:noHBand="0" w:noVBand="1"/>
      </w:tblPr>
      <w:tblGrid>
        <w:gridCol w:w="540"/>
        <w:gridCol w:w="3991"/>
        <w:gridCol w:w="5103"/>
      </w:tblGrid>
      <w:tr w:rsidR="00E452A0" w:rsidRPr="00E452A0" w14:paraId="49A80FE6" w14:textId="77777777" w:rsidTr="00E452A0">
        <w:tc>
          <w:tcPr>
            <w:tcW w:w="540" w:type="dxa"/>
          </w:tcPr>
          <w:p w14:paraId="1D07A60E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№</w:t>
            </w:r>
          </w:p>
          <w:p w14:paraId="497A2042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п/п</w:t>
            </w:r>
          </w:p>
        </w:tc>
        <w:tc>
          <w:tcPr>
            <w:tcW w:w="3991" w:type="dxa"/>
          </w:tcPr>
          <w:p w14:paraId="6D344E27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 xml:space="preserve">Наименование зоны с особыми условиями использования территорий </w:t>
            </w:r>
          </w:p>
        </w:tc>
        <w:tc>
          <w:tcPr>
            <w:tcW w:w="5103" w:type="dxa"/>
          </w:tcPr>
          <w:p w14:paraId="0AA727A1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E452A0" w:rsidRPr="00E452A0" w14:paraId="366EF8BE" w14:textId="77777777" w:rsidTr="00E452A0">
        <w:tc>
          <w:tcPr>
            <w:tcW w:w="540" w:type="dxa"/>
          </w:tcPr>
          <w:p w14:paraId="4F76BE2D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3991" w:type="dxa"/>
          </w:tcPr>
          <w:p w14:paraId="196A931A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lang w:val="en-US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Охранная зона инженерных коммуникаций (25:23-6.249, 25:23-6.271, 25:23-6.44)</w:t>
            </w:r>
          </w:p>
        </w:tc>
        <w:tc>
          <w:tcPr>
            <w:tcW w:w="5103" w:type="dxa"/>
          </w:tcPr>
          <w:p w14:paraId="2899FC40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Постановление Правительства Российской Федерации от 24.02.2009 № 160 «О порядке установления охранных зон объектов электросетевого хозяйства и особых условиях использования земельных участков, расположенных в границах таких зон»</w:t>
            </w:r>
          </w:p>
        </w:tc>
      </w:tr>
    </w:tbl>
    <w:p w14:paraId="5A497487" w14:textId="77777777" w:rsidR="00E452A0" w:rsidRPr="00E452A0" w:rsidRDefault="00E452A0" w:rsidP="00E452A0">
      <w:pPr>
        <w:suppressAutoHyphens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</w:p>
    <w:p w14:paraId="4F084146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lang w:eastAsia="ar-SA"/>
        </w:rPr>
      </w:pPr>
      <w:r w:rsidRPr="00E452A0">
        <w:rPr>
          <w:rFonts w:ascii="Times New Roman" w:hAnsi="Times New Roman" w:cs="Times New Roman"/>
          <w:b/>
          <w:bCs/>
          <w:lang w:eastAsia="ar-SA"/>
        </w:rPr>
        <w:t>3.13. ЗОНА ЗЕЛЕНЫХ НАСАЖДЕНИЙ СПЕЦИАЛЬНОГО НАЗНАЧЕНИЯ (Р-1)</w:t>
      </w:r>
    </w:p>
    <w:p w14:paraId="0ABCF94B" w14:textId="77777777" w:rsidR="00E452A0" w:rsidRPr="00E452A0" w:rsidRDefault="00E452A0" w:rsidP="00E452A0">
      <w:pPr>
        <w:suppressAutoHyphens/>
        <w:ind w:firstLine="709"/>
        <w:jc w:val="both"/>
        <w:rPr>
          <w:rFonts w:ascii="Times New Roman" w:hAnsi="Times New Roman" w:cs="Times New Roman"/>
          <w:b/>
          <w:lang w:eastAsia="ar-SA"/>
        </w:rPr>
      </w:pPr>
    </w:p>
    <w:p w14:paraId="0EB46414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E452A0">
        <w:rPr>
          <w:rFonts w:ascii="Times New Roman" w:hAnsi="Times New Roman" w:cs="Times New Roman"/>
          <w:b/>
          <w:bCs/>
          <w:color w:val="000000"/>
          <w:sz w:val="20"/>
          <w:szCs w:val="20"/>
        </w:rPr>
        <w:t>3.13.1.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Style w:val="ad"/>
        <w:tblW w:w="9634" w:type="dxa"/>
        <w:tblLook w:val="04A0" w:firstRow="1" w:lastRow="0" w:firstColumn="1" w:lastColumn="0" w:noHBand="0" w:noVBand="1"/>
      </w:tblPr>
      <w:tblGrid>
        <w:gridCol w:w="438"/>
        <w:gridCol w:w="4093"/>
        <w:gridCol w:w="5103"/>
      </w:tblGrid>
      <w:tr w:rsidR="003A4FD8" w:rsidRPr="00E452A0" w14:paraId="0FA81639" w14:textId="77777777" w:rsidTr="00AE2CE2">
        <w:tc>
          <w:tcPr>
            <w:tcW w:w="438" w:type="dxa"/>
          </w:tcPr>
          <w:p w14:paraId="396FFEBA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№</w:t>
            </w:r>
          </w:p>
          <w:p w14:paraId="188BE68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  <w:p w14:paraId="4A17DBC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/</w:t>
            </w:r>
          </w:p>
          <w:p w14:paraId="1056479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</w:tc>
        <w:tc>
          <w:tcPr>
            <w:tcW w:w="4093" w:type="dxa"/>
          </w:tcPr>
          <w:p w14:paraId="59063D55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Виды использования</w:t>
            </w:r>
          </w:p>
        </w:tc>
        <w:tc>
          <w:tcPr>
            <w:tcW w:w="5103" w:type="dxa"/>
          </w:tcPr>
          <w:p w14:paraId="5F6BC3EA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Параметры разрешенного использования</w:t>
            </w:r>
          </w:p>
        </w:tc>
      </w:tr>
      <w:tr w:rsidR="003A4FD8" w:rsidRPr="00E452A0" w14:paraId="55D4770D" w14:textId="77777777" w:rsidTr="00AE2CE2">
        <w:tc>
          <w:tcPr>
            <w:tcW w:w="438" w:type="dxa"/>
          </w:tcPr>
          <w:p w14:paraId="3E69458D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4093" w:type="dxa"/>
          </w:tcPr>
          <w:p w14:paraId="679DF894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Запас</w:t>
            </w:r>
          </w:p>
          <w:p w14:paraId="3256351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12.3)</w:t>
            </w:r>
          </w:p>
          <w:p w14:paraId="304049D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Отсутствие хозяйственной деятельности</w:t>
            </w:r>
          </w:p>
          <w:p w14:paraId="2D5E833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5103" w:type="dxa"/>
          </w:tcPr>
          <w:p w14:paraId="1DDBDBD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регламентируются в соответствии со ст.36 Градостроительного кодекса РФ</w:t>
            </w:r>
          </w:p>
          <w:p w14:paraId="168CEC25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3A4FD8" w:rsidRPr="00E452A0" w14:paraId="1646D06F" w14:textId="77777777" w:rsidTr="00AE2CE2">
        <w:tc>
          <w:tcPr>
            <w:tcW w:w="438" w:type="dxa"/>
          </w:tcPr>
          <w:p w14:paraId="52E80CF5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2</w:t>
            </w:r>
          </w:p>
        </w:tc>
        <w:tc>
          <w:tcPr>
            <w:tcW w:w="4093" w:type="dxa"/>
          </w:tcPr>
          <w:p w14:paraId="2B45E7AD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Историко-культурная деятельность (код 9.3)</w:t>
            </w:r>
          </w:p>
          <w:p w14:paraId="33D59511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 xml:space="preserve">сохранение и изучение объектов культурного наследия народов Российской Федерации (памятников истории и культуры), в том числе: </w:t>
            </w:r>
            <w:r w:rsidRPr="00E452A0">
              <w:rPr>
                <w:rFonts w:ascii="Times New Roman" w:hAnsi="Times New Roman" w:cs="Times New Roman"/>
                <w:bCs/>
                <w:color w:val="000000"/>
              </w:rPr>
              <w:lastRenderedPageBreak/>
              <w:t>объектов археологического наследия, достопримечательных мест, мест бытования исторических промыслов, производств и ремесел, исторических поселений, недействующих военных и гражданских захоронений, объектов культурного наследия, хозяйственная деятельность, являющаяся историческим промыслом или ремеслом, а также хозяйственная деятельность, обеспечивающая познавательный туризм</w:t>
            </w:r>
          </w:p>
        </w:tc>
        <w:tc>
          <w:tcPr>
            <w:tcW w:w="5103" w:type="dxa"/>
          </w:tcPr>
          <w:p w14:paraId="23C4700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lastRenderedPageBreak/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регламентируются в соответствии со ст.36 Градостроительного кодекса РФ</w:t>
            </w:r>
          </w:p>
          <w:p w14:paraId="4209FDD4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A4FD8" w:rsidRPr="00E452A0" w14:paraId="3052C6BF" w14:textId="77777777" w:rsidTr="00AE2CE2">
        <w:tc>
          <w:tcPr>
            <w:tcW w:w="438" w:type="dxa"/>
          </w:tcPr>
          <w:p w14:paraId="35B6DEA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lastRenderedPageBreak/>
              <w:t>3</w:t>
            </w:r>
          </w:p>
        </w:tc>
        <w:tc>
          <w:tcPr>
            <w:tcW w:w="4093" w:type="dxa"/>
          </w:tcPr>
          <w:p w14:paraId="4389A76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Предоставление коммунальных услуг</w:t>
            </w:r>
          </w:p>
          <w:p w14:paraId="12E90839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 xml:space="preserve"> (код 3.1.1)</w:t>
            </w:r>
          </w:p>
          <w:p w14:paraId="10ED1D5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  <w:p w14:paraId="738B7A0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103" w:type="dxa"/>
          </w:tcPr>
          <w:p w14:paraId="48D46BA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Предельное максимальное количество этажей – 1 надземный этаж. </w:t>
            </w:r>
          </w:p>
          <w:p w14:paraId="1833BAA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- 0,5 м.</w:t>
            </w:r>
          </w:p>
          <w:p w14:paraId="138CFE6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2308657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Размеры земельных участков для объектов обеспечения физических и юридических лиц коммунальными услугами не подлежат установлению.</w:t>
            </w:r>
          </w:p>
          <w:p w14:paraId="1428B0D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- 90%.</w:t>
            </w:r>
          </w:p>
        </w:tc>
      </w:tr>
    </w:tbl>
    <w:p w14:paraId="729F61D4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</w:p>
    <w:p w14:paraId="6778F70D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  <w:r w:rsidRPr="00E452A0">
        <w:rPr>
          <w:rFonts w:ascii="Times New Roman" w:hAnsi="Times New Roman" w:cs="Times New Roman"/>
          <w:b/>
          <w:bCs/>
          <w:sz w:val="20"/>
          <w:szCs w:val="20"/>
          <w:lang w:eastAsia="ar-SA"/>
        </w:rPr>
        <w:t>3.13.2. УСЛОВНО РАЗРЕШЁННЫЕ ВИДЫ И ПАРАМЕТРЫ ИСПОЛЬЗОВАНИЯ ЗЕМЕЛЬНЫХ УЧАСТКОВ И ОБЪЕКТОВ КАПИТАЛЬНОГО СТРОИТЕЛЬСТВА нет</w:t>
      </w:r>
    </w:p>
    <w:p w14:paraId="26AAA370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</w:p>
    <w:p w14:paraId="7B4CC0DF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  <w:r w:rsidRPr="00E452A0">
        <w:rPr>
          <w:rFonts w:ascii="Times New Roman" w:hAnsi="Times New Roman" w:cs="Times New Roman"/>
          <w:b/>
          <w:bCs/>
          <w:sz w:val="20"/>
          <w:szCs w:val="20"/>
          <w:lang w:eastAsia="ar-SA"/>
        </w:rPr>
        <w:t>3.13.3. ВСПОМОГАТЕЛЬНЫЕ ВИДЫ И ПАРАМЕТРЫ РАЗРЕШЁННОГО ИСПОЛЬЗОВАНИЯ ЗЕМЕЛЬНЫХ УЧАСТКОВ И ОБЪЕКТОВ КАПИТАЛЬНОГО СТРОИТЕЛЬСТВА нет</w:t>
      </w:r>
    </w:p>
    <w:p w14:paraId="4A902C43" w14:textId="77777777" w:rsidR="00E452A0" w:rsidRPr="00E452A0" w:rsidRDefault="00E452A0" w:rsidP="00E452A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</w:rPr>
      </w:pPr>
      <w:r w:rsidRPr="00E452A0">
        <w:rPr>
          <w:rFonts w:ascii="Times New Roman" w:hAnsi="Times New Roman" w:cs="Times New Roman"/>
          <w:b/>
          <w:bCs/>
          <w:color w:val="000000"/>
        </w:rPr>
        <w:t xml:space="preserve">3.13.4 Ограничения использования земельных участков и объектов капитального строительства </w:t>
      </w:r>
    </w:p>
    <w:tbl>
      <w:tblPr>
        <w:tblStyle w:val="ad"/>
        <w:tblW w:w="9634" w:type="dxa"/>
        <w:tblLook w:val="04A0" w:firstRow="1" w:lastRow="0" w:firstColumn="1" w:lastColumn="0" w:noHBand="0" w:noVBand="1"/>
      </w:tblPr>
      <w:tblGrid>
        <w:gridCol w:w="540"/>
        <w:gridCol w:w="3991"/>
        <w:gridCol w:w="5103"/>
      </w:tblGrid>
      <w:tr w:rsidR="00E452A0" w:rsidRPr="00E452A0" w14:paraId="172ADAFC" w14:textId="77777777" w:rsidTr="00E452A0">
        <w:tc>
          <w:tcPr>
            <w:tcW w:w="540" w:type="dxa"/>
          </w:tcPr>
          <w:p w14:paraId="17FEECEB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№</w:t>
            </w:r>
          </w:p>
          <w:p w14:paraId="29D3C066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п/п</w:t>
            </w:r>
          </w:p>
        </w:tc>
        <w:tc>
          <w:tcPr>
            <w:tcW w:w="3991" w:type="dxa"/>
          </w:tcPr>
          <w:p w14:paraId="3B88D868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 xml:space="preserve">Наименование зоны с особыми условиями использования территорий </w:t>
            </w:r>
          </w:p>
        </w:tc>
        <w:tc>
          <w:tcPr>
            <w:tcW w:w="5103" w:type="dxa"/>
          </w:tcPr>
          <w:p w14:paraId="0BE2CEF9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E452A0" w:rsidRPr="00E452A0" w14:paraId="422B2B23" w14:textId="77777777" w:rsidTr="00E452A0">
        <w:tc>
          <w:tcPr>
            <w:tcW w:w="540" w:type="dxa"/>
          </w:tcPr>
          <w:p w14:paraId="621FB5AF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3991" w:type="dxa"/>
          </w:tcPr>
          <w:p w14:paraId="7589E6FE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 xml:space="preserve">Зоны с особыми условиями использования территории (25:23-6.274, 25:23-25:23-6.313, 25:23-6.279, 25:23-6.272, 25:23-6.309, 25:23-6.278, 25:23-6.270, 25:23-6.321, 25:23-6.532, 25:23-6.533, 25:23-6.531, 25:23-6.535, 25:23-6.311, 25:23-6.326, 25:23-6.302, 25:23-6.277, 25:23-6.290, 25:23-6.314, 25:23-6.311, 25:23-6.302, 25:23-6.291, 25:23-6.283, 25:23-6.295, 25:23-6.316, </w:t>
            </w:r>
            <w:r w:rsidRPr="00E452A0">
              <w:rPr>
                <w:rFonts w:ascii="Times New Roman" w:hAnsi="Times New Roman" w:cs="Times New Roman"/>
                <w:bCs/>
                <w:color w:val="000000"/>
              </w:rPr>
              <w:lastRenderedPageBreak/>
              <w:t>25:23-6.282, 25:23-6.273, 25:23-6.299, 25:23-6.317, 25:23-6.324, 25:23-6.310)</w:t>
            </w:r>
          </w:p>
        </w:tc>
        <w:tc>
          <w:tcPr>
            <w:tcW w:w="5103" w:type="dxa"/>
          </w:tcPr>
          <w:p w14:paraId="466F981B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lastRenderedPageBreak/>
              <w:t>Водный кодекс Российской Федерации</w:t>
            </w:r>
          </w:p>
        </w:tc>
      </w:tr>
      <w:tr w:rsidR="00E452A0" w:rsidRPr="00E452A0" w14:paraId="3F4CBBA4" w14:textId="77777777" w:rsidTr="00E452A0">
        <w:tc>
          <w:tcPr>
            <w:tcW w:w="540" w:type="dxa"/>
          </w:tcPr>
          <w:p w14:paraId="0D22A3B4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lang w:val="en-US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2</w:t>
            </w:r>
          </w:p>
        </w:tc>
        <w:tc>
          <w:tcPr>
            <w:tcW w:w="3991" w:type="dxa"/>
          </w:tcPr>
          <w:p w14:paraId="04EED688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lang w:val="en-US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Охранная зона инженерных коммуникаций (25:23-6.258, 25:23-6.259)</w:t>
            </w:r>
          </w:p>
        </w:tc>
        <w:tc>
          <w:tcPr>
            <w:tcW w:w="5103" w:type="dxa"/>
          </w:tcPr>
          <w:p w14:paraId="59A8E457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Постановление Правительства Российской Федерации от 24.02.2009 № 160 «О порядке установления охранных зон объектов электросетевого хозяйства и особых условиях использования земельных участков, расположенных в границах таких зон»</w:t>
            </w:r>
          </w:p>
        </w:tc>
      </w:tr>
    </w:tbl>
    <w:p w14:paraId="63F4E942" w14:textId="77777777" w:rsidR="00E452A0" w:rsidRPr="00E452A0" w:rsidRDefault="00E452A0" w:rsidP="00AE2CE2">
      <w:pPr>
        <w:suppressAutoHyphens/>
        <w:rPr>
          <w:rFonts w:ascii="Times New Roman" w:hAnsi="Times New Roman" w:cs="Times New Roman"/>
          <w:b/>
          <w:bCs/>
          <w:u w:val="single"/>
          <w:lang w:eastAsia="ar-SA"/>
        </w:rPr>
      </w:pPr>
    </w:p>
    <w:p w14:paraId="7636ED4D" w14:textId="2E9EEEB5" w:rsidR="00E452A0" w:rsidRPr="00AE2CE2" w:rsidRDefault="00E452A0" w:rsidP="00AE2CE2">
      <w:pPr>
        <w:suppressAutoHyphens/>
        <w:jc w:val="center"/>
        <w:rPr>
          <w:rFonts w:ascii="Times New Roman" w:hAnsi="Times New Roman" w:cs="Times New Roman"/>
          <w:b/>
          <w:bCs/>
          <w:lang w:eastAsia="ar-SA"/>
        </w:rPr>
      </w:pPr>
      <w:r w:rsidRPr="00E452A0">
        <w:rPr>
          <w:rFonts w:ascii="Times New Roman" w:hAnsi="Times New Roman" w:cs="Times New Roman"/>
          <w:b/>
          <w:bCs/>
          <w:lang w:eastAsia="ar-SA"/>
        </w:rPr>
        <w:t>3.14. ЗОНА ОБЪЕКТОВ СПОРТА, ТУРИЗМА И ОТДЫХА (Р-2)</w:t>
      </w:r>
    </w:p>
    <w:p w14:paraId="343A8E32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E452A0">
        <w:rPr>
          <w:rFonts w:ascii="Times New Roman" w:hAnsi="Times New Roman" w:cs="Times New Roman"/>
          <w:b/>
          <w:bCs/>
          <w:color w:val="000000"/>
          <w:sz w:val="20"/>
          <w:szCs w:val="20"/>
        </w:rPr>
        <w:t>3.14.1.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Style w:val="ad"/>
        <w:tblW w:w="9634" w:type="dxa"/>
        <w:tblLook w:val="04A0" w:firstRow="1" w:lastRow="0" w:firstColumn="1" w:lastColumn="0" w:noHBand="0" w:noVBand="1"/>
      </w:tblPr>
      <w:tblGrid>
        <w:gridCol w:w="439"/>
        <w:gridCol w:w="4092"/>
        <w:gridCol w:w="5103"/>
      </w:tblGrid>
      <w:tr w:rsidR="003A4FD8" w:rsidRPr="00E452A0" w14:paraId="13B87100" w14:textId="77777777" w:rsidTr="00AE2CE2">
        <w:tc>
          <w:tcPr>
            <w:tcW w:w="439" w:type="dxa"/>
          </w:tcPr>
          <w:p w14:paraId="456DEB4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№</w:t>
            </w:r>
          </w:p>
          <w:p w14:paraId="24E8F2B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  <w:p w14:paraId="17B3449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/</w:t>
            </w:r>
          </w:p>
          <w:p w14:paraId="535B625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</w:tc>
        <w:tc>
          <w:tcPr>
            <w:tcW w:w="4092" w:type="dxa"/>
          </w:tcPr>
          <w:p w14:paraId="73D7BB3A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Виды использования</w:t>
            </w:r>
          </w:p>
        </w:tc>
        <w:tc>
          <w:tcPr>
            <w:tcW w:w="5103" w:type="dxa"/>
          </w:tcPr>
          <w:p w14:paraId="36369F4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Параметры разрешенного использования</w:t>
            </w:r>
          </w:p>
        </w:tc>
      </w:tr>
      <w:tr w:rsidR="003A4FD8" w:rsidRPr="00E452A0" w14:paraId="162F6981" w14:textId="77777777" w:rsidTr="00AE2CE2">
        <w:tc>
          <w:tcPr>
            <w:tcW w:w="439" w:type="dxa"/>
          </w:tcPr>
          <w:p w14:paraId="25D3CE1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4092" w:type="dxa"/>
          </w:tcPr>
          <w:p w14:paraId="4997027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Обеспечение спортивно-зрелищных мероприятий</w:t>
            </w:r>
          </w:p>
          <w:p w14:paraId="414606C4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5.1.1)</w:t>
            </w:r>
          </w:p>
          <w:p w14:paraId="367E52E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спортивно-зрелищных зданий и сооружений, имеющих специальные места для зрителей от 500 мест (стадионов, дворцов спорта, ледовых дворцов, ипподромов)</w:t>
            </w:r>
          </w:p>
        </w:tc>
        <w:tc>
          <w:tcPr>
            <w:tcW w:w="5103" w:type="dxa"/>
            <w:vMerge w:val="restart"/>
          </w:tcPr>
          <w:p w14:paraId="273EA575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Предельное максимальное количество этажей - 4 надземных этажей.</w:t>
            </w:r>
          </w:p>
          <w:p w14:paraId="295E4EE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- 3 м.</w:t>
            </w:r>
          </w:p>
          <w:p w14:paraId="2206904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70D98D6A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Размеры земельных участков - не менее 100 кв. м.</w:t>
            </w:r>
          </w:p>
          <w:p w14:paraId="6513205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- 70%.</w:t>
            </w:r>
          </w:p>
          <w:p w14:paraId="29CD1ED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Минимальный процент озеленения - 20%.</w:t>
            </w:r>
          </w:p>
          <w:p w14:paraId="3D2531D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Минимальное количество мест для стоянки автомобилей - 30 </w:t>
            </w:r>
            <w:proofErr w:type="spellStart"/>
            <w:r w:rsidRPr="00E452A0">
              <w:rPr>
                <w:rFonts w:ascii="Times New Roman" w:hAnsi="Times New Roman" w:cs="Times New Roman"/>
                <w:bCs/>
              </w:rPr>
              <w:t>машино</w:t>
            </w:r>
            <w:proofErr w:type="spellEnd"/>
            <w:r w:rsidRPr="00E452A0">
              <w:rPr>
                <w:rFonts w:ascii="Times New Roman" w:hAnsi="Times New Roman" w:cs="Times New Roman"/>
                <w:bCs/>
              </w:rPr>
              <w:t xml:space="preserve">-мест на 100 мест или единовременных посетителей, но не менее 1 </w:t>
            </w:r>
            <w:proofErr w:type="spellStart"/>
            <w:r w:rsidRPr="00E452A0">
              <w:rPr>
                <w:rFonts w:ascii="Times New Roman" w:hAnsi="Times New Roman" w:cs="Times New Roman"/>
                <w:bCs/>
              </w:rPr>
              <w:t>машино</w:t>
            </w:r>
            <w:proofErr w:type="spellEnd"/>
            <w:r w:rsidRPr="00E452A0">
              <w:rPr>
                <w:rFonts w:ascii="Times New Roman" w:hAnsi="Times New Roman" w:cs="Times New Roman"/>
                <w:bCs/>
              </w:rPr>
              <w:t>-место на 100 кв. м общей площади</w:t>
            </w:r>
          </w:p>
          <w:p w14:paraId="56F6CC9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3A4FD8" w:rsidRPr="00E452A0" w14:paraId="035299C8" w14:textId="77777777" w:rsidTr="00AE2CE2">
        <w:tc>
          <w:tcPr>
            <w:tcW w:w="439" w:type="dxa"/>
          </w:tcPr>
          <w:p w14:paraId="33EF3EB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4092" w:type="dxa"/>
          </w:tcPr>
          <w:p w14:paraId="7C461645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Обеспечение занятий спортом в помещениях</w:t>
            </w:r>
          </w:p>
          <w:p w14:paraId="27D157D1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5.1.2)</w:t>
            </w:r>
            <w:r w:rsidRPr="00E452A0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14:paraId="2522C56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спортивных клубов, спортивных залов, бассейнов, физкультурно-оздоровительных комплексов в зданиях и сооружениях</w:t>
            </w:r>
          </w:p>
        </w:tc>
        <w:tc>
          <w:tcPr>
            <w:tcW w:w="5103" w:type="dxa"/>
            <w:vMerge/>
          </w:tcPr>
          <w:p w14:paraId="41FC6134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3A4FD8" w:rsidRPr="00E452A0" w14:paraId="6C38E179" w14:textId="77777777" w:rsidTr="00AE2CE2">
        <w:tc>
          <w:tcPr>
            <w:tcW w:w="439" w:type="dxa"/>
          </w:tcPr>
          <w:p w14:paraId="12E24C1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4092" w:type="dxa"/>
          </w:tcPr>
          <w:p w14:paraId="0E8D342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Площадки для занятий спортом</w:t>
            </w:r>
          </w:p>
          <w:p w14:paraId="5A16459C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5.1.3)</w:t>
            </w:r>
            <w:r w:rsidRPr="00E452A0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14:paraId="2379472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площадок для занятия спортом и физкультурой на открытом воздухе (физкультурные площадки, беговые дорожки, поля для спортивной игры)</w:t>
            </w:r>
          </w:p>
        </w:tc>
        <w:tc>
          <w:tcPr>
            <w:tcW w:w="5103" w:type="dxa"/>
            <w:vMerge/>
          </w:tcPr>
          <w:p w14:paraId="7EABF9C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3A4FD8" w:rsidRPr="00E452A0" w14:paraId="6F590ED6" w14:textId="77777777" w:rsidTr="00AE2CE2">
        <w:tc>
          <w:tcPr>
            <w:tcW w:w="439" w:type="dxa"/>
          </w:tcPr>
          <w:p w14:paraId="5D2EBE1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4092" w:type="dxa"/>
          </w:tcPr>
          <w:p w14:paraId="654052B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Оборудованные площадки для занятий спортом</w:t>
            </w:r>
          </w:p>
          <w:p w14:paraId="6FB35F06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5.1.4)</w:t>
            </w:r>
            <w:r w:rsidRPr="00E452A0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14:paraId="4F5149C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сооружений для занятия спортом и физкультурой на открытом воздухе (теннисные корты, автодромы, мотодромы, трамплины, спортивные стрельбища)</w:t>
            </w:r>
          </w:p>
        </w:tc>
        <w:tc>
          <w:tcPr>
            <w:tcW w:w="5103" w:type="dxa"/>
            <w:vMerge/>
          </w:tcPr>
          <w:p w14:paraId="7C879CE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3A4FD8" w:rsidRPr="00E452A0" w14:paraId="15F3F20A" w14:textId="77777777" w:rsidTr="00AE2CE2">
        <w:tc>
          <w:tcPr>
            <w:tcW w:w="439" w:type="dxa"/>
          </w:tcPr>
          <w:p w14:paraId="469B1044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4092" w:type="dxa"/>
          </w:tcPr>
          <w:p w14:paraId="45CBE987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Туристическое обслуживание (код 5.2.1)</w:t>
            </w:r>
          </w:p>
          <w:p w14:paraId="3ACABE4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 xml:space="preserve">Размещение пансионатов, туристических гостиниц, кемпингов, домов отдыха, не оказывающих услуги по лечению, а также иных зданий, используемых с целью извлечения предпринимательской выгоды из предоставления жилого </w:t>
            </w:r>
            <w:r w:rsidRPr="00E452A0">
              <w:rPr>
                <w:rFonts w:ascii="Times New Roman" w:hAnsi="Times New Roman" w:cs="Times New Roman"/>
              </w:rPr>
              <w:lastRenderedPageBreak/>
              <w:t>помещения для временного проживания в них;</w:t>
            </w:r>
          </w:p>
          <w:p w14:paraId="0EF37D2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</w:rPr>
              <w:t>размещение детских лагерей</w:t>
            </w:r>
          </w:p>
        </w:tc>
        <w:tc>
          <w:tcPr>
            <w:tcW w:w="5103" w:type="dxa"/>
          </w:tcPr>
          <w:p w14:paraId="2E14C0DF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lastRenderedPageBreak/>
              <w:t xml:space="preserve">Предельное количество этажей – 3 этажа. </w:t>
            </w:r>
          </w:p>
          <w:p w14:paraId="6D37E8FA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Минимальные отступы от границ земельного участка – не установлен. </w:t>
            </w:r>
          </w:p>
          <w:p w14:paraId="14F1A0FB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Размеры земельных участков – не </w:t>
            </w:r>
            <w:r w:rsidRPr="00E452A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регламентируются в соответствии со ст. 36 Градостроительного кодекса РФ.</w:t>
            </w:r>
            <w:r w:rsidRPr="00E452A0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14:paraId="14B96EDD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Максимальный процент застройки в границах земельного участка – 30% </w:t>
            </w:r>
          </w:p>
          <w:p w14:paraId="28DED82C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lastRenderedPageBreak/>
              <w:t>Минимальный процент озеленения – 65% от площади земельного участка.</w:t>
            </w:r>
          </w:p>
        </w:tc>
      </w:tr>
      <w:tr w:rsidR="003A4FD8" w:rsidRPr="00E452A0" w14:paraId="6C76E335" w14:textId="77777777" w:rsidTr="00AE2CE2">
        <w:tc>
          <w:tcPr>
            <w:tcW w:w="439" w:type="dxa"/>
          </w:tcPr>
          <w:p w14:paraId="4A9916D0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lastRenderedPageBreak/>
              <w:t>6</w:t>
            </w:r>
          </w:p>
        </w:tc>
        <w:tc>
          <w:tcPr>
            <w:tcW w:w="4092" w:type="dxa"/>
          </w:tcPr>
          <w:p w14:paraId="6E0D17B4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Историко-культурная деятельность (код 9.3)</w:t>
            </w:r>
          </w:p>
          <w:p w14:paraId="0753550C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сохранение и изучение объектов культурного наследия народов Российской Федерации (памятников истории и культуры), в том числе: объектов археологического наследия, достопримечательных мест, мест бытования исторических промыслов, производств и ремесел, исторических поселений, недействующих военных и гражданских захоронений, объектов культурного наследия, хозяйственная деятельность, являющаяся историческим промыслом или ремеслом, а также хозяйственная деятельность, обеспечивающая познавательный туризм</w:t>
            </w:r>
          </w:p>
        </w:tc>
        <w:tc>
          <w:tcPr>
            <w:tcW w:w="5103" w:type="dxa"/>
          </w:tcPr>
          <w:p w14:paraId="22F25C3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регламентируются в соответствии со ст.36 Градостроительного кодекса РФ</w:t>
            </w:r>
          </w:p>
          <w:p w14:paraId="46C78B6F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A4FD8" w:rsidRPr="00E452A0" w14:paraId="0FE395E9" w14:textId="77777777" w:rsidTr="00AE2CE2">
        <w:tc>
          <w:tcPr>
            <w:tcW w:w="439" w:type="dxa"/>
          </w:tcPr>
          <w:p w14:paraId="27F74EA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4092" w:type="dxa"/>
          </w:tcPr>
          <w:p w14:paraId="55924EB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Предоставление коммунальных услуг</w:t>
            </w:r>
          </w:p>
          <w:p w14:paraId="68E38738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3.1.1)</w:t>
            </w:r>
          </w:p>
          <w:p w14:paraId="7BC75205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  <w:p w14:paraId="28A2927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103" w:type="dxa"/>
          </w:tcPr>
          <w:p w14:paraId="7FDA84D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Предельное максимальное количество этажей – 1 надземный этаж. </w:t>
            </w:r>
          </w:p>
          <w:p w14:paraId="7D28597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- 0,5 м.</w:t>
            </w:r>
          </w:p>
          <w:p w14:paraId="0FFC3CC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5AB3D04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Размеры земельных участков для объектов обеспечения физических и юридических лиц коммунальными услугами не подлежат установлению.</w:t>
            </w:r>
          </w:p>
          <w:p w14:paraId="3F4AA3B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- 90%.</w:t>
            </w:r>
          </w:p>
        </w:tc>
      </w:tr>
      <w:tr w:rsidR="003A4FD8" w:rsidRPr="00E452A0" w14:paraId="7A7BE187" w14:textId="77777777" w:rsidTr="00AE2CE2">
        <w:tc>
          <w:tcPr>
            <w:tcW w:w="439" w:type="dxa"/>
          </w:tcPr>
          <w:p w14:paraId="28FAB60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8</w:t>
            </w:r>
          </w:p>
        </w:tc>
        <w:tc>
          <w:tcPr>
            <w:tcW w:w="4092" w:type="dxa"/>
          </w:tcPr>
          <w:p w14:paraId="35270995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Улично-дорожная сеть</w:t>
            </w:r>
          </w:p>
          <w:p w14:paraId="35A77272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(код 12.0.1)</w:t>
            </w:r>
          </w:p>
          <w:p w14:paraId="73DE46A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E452A0">
              <w:rPr>
                <w:rFonts w:ascii="Times New Roman" w:hAnsi="Times New Roman" w:cs="Times New Roman"/>
                <w:bCs/>
              </w:rPr>
              <w:t>велотранспортной</w:t>
            </w:r>
            <w:proofErr w:type="spellEnd"/>
            <w:r w:rsidRPr="00E452A0">
              <w:rPr>
                <w:rFonts w:ascii="Times New Roman" w:hAnsi="Times New Roman" w:cs="Times New Roman"/>
                <w:bCs/>
              </w:rPr>
              <w:t xml:space="preserve"> и инженерной инфраструктуры;</w:t>
            </w:r>
          </w:p>
          <w:p w14:paraId="314A045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</w:t>
            </w:r>
            <w:hyperlink r:id="rId129" w:history="1">
              <w:r w:rsidRPr="00E452A0">
                <w:rPr>
                  <w:rFonts w:ascii="Times New Roman" w:hAnsi="Times New Roman" w:cs="Times New Roman"/>
                  <w:bCs/>
                </w:rPr>
                <w:t>кодами 2.7.1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, </w:t>
            </w:r>
            <w:hyperlink r:id="rId130" w:history="1">
              <w:r w:rsidRPr="00E452A0">
                <w:rPr>
                  <w:rFonts w:ascii="Times New Roman" w:hAnsi="Times New Roman" w:cs="Times New Roman"/>
                  <w:bCs/>
                </w:rPr>
                <w:t>4.9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, </w:t>
            </w:r>
            <w:hyperlink r:id="rId131" w:history="1">
              <w:r w:rsidRPr="00E452A0">
                <w:rPr>
                  <w:rFonts w:ascii="Times New Roman" w:hAnsi="Times New Roman" w:cs="Times New Roman"/>
                  <w:bCs/>
                </w:rPr>
                <w:t>7.2.3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 Классификатора видов разрешенного использования земельных </w:t>
            </w:r>
            <w:r w:rsidRPr="00E452A0">
              <w:rPr>
                <w:rFonts w:ascii="Times New Roman" w:hAnsi="Times New Roman" w:cs="Times New Roman"/>
                <w:bCs/>
              </w:rPr>
              <w:lastRenderedPageBreak/>
              <w:t>участков, а также некапитальных сооружений, предназначенных для охраны транспортных средств</w:t>
            </w:r>
          </w:p>
        </w:tc>
        <w:tc>
          <w:tcPr>
            <w:tcW w:w="5103" w:type="dxa"/>
          </w:tcPr>
          <w:p w14:paraId="7F96092C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lastRenderedPageBreak/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  <w:p w14:paraId="39EACF5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A4FD8" w:rsidRPr="00E452A0" w14:paraId="3919BACC" w14:textId="77777777" w:rsidTr="00AE2CE2">
        <w:tc>
          <w:tcPr>
            <w:tcW w:w="439" w:type="dxa"/>
          </w:tcPr>
          <w:p w14:paraId="7D87EBC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lastRenderedPageBreak/>
              <w:t>9</w:t>
            </w:r>
          </w:p>
        </w:tc>
        <w:tc>
          <w:tcPr>
            <w:tcW w:w="4092" w:type="dxa"/>
          </w:tcPr>
          <w:p w14:paraId="626E3E7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Благоустройство территории</w:t>
            </w:r>
          </w:p>
          <w:p w14:paraId="3A60169B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12.0.2)</w:t>
            </w:r>
          </w:p>
          <w:p w14:paraId="134FFFF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5103" w:type="dxa"/>
          </w:tcPr>
          <w:p w14:paraId="7F1A8CE6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  <w:p w14:paraId="389C5748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2B1FFBB4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  <w:r w:rsidRPr="00E452A0">
        <w:rPr>
          <w:rFonts w:ascii="Times New Roman" w:hAnsi="Times New Roman" w:cs="Times New Roman"/>
          <w:b/>
          <w:bCs/>
          <w:sz w:val="20"/>
          <w:szCs w:val="20"/>
          <w:lang w:eastAsia="ar-SA"/>
        </w:rPr>
        <w:t>3.14.2. УСЛОВНО РАЗРЕШЁННЫЕ ВИДЫ И ПАРАМЕТРЫ ИСПОЛЬЗОВАНИЯ ЗЕМЕЛЬНЫХ УЧАСТКОВ И ОБЪЕКТОВ КАПИТАЛЬНОГО СТРОИТЕЛЬСТВА</w:t>
      </w:r>
    </w:p>
    <w:tbl>
      <w:tblPr>
        <w:tblStyle w:val="ad"/>
        <w:tblW w:w="9634" w:type="dxa"/>
        <w:tblLook w:val="04A0" w:firstRow="1" w:lastRow="0" w:firstColumn="1" w:lastColumn="0" w:noHBand="0" w:noVBand="1"/>
      </w:tblPr>
      <w:tblGrid>
        <w:gridCol w:w="438"/>
        <w:gridCol w:w="4093"/>
        <w:gridCol w:w="5103"/>
      </w:tblGrid>
      <w:tr w:rsidR="003A4FD8" w:rsidRPr="00E452A0" w14:paraId="58994E68" w14:textId="77777777" w:rsidTr="00AE2CE2">
        <w:tc>
          <w:tcPr>
            <w:tcW w:w="438" w:type="dxa"/>
          </w:tcPr>
          <w:p w14:paraId="0507E8D5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№</w:t>
            </w:r>
          </w:p>
          <w:p w14:paraId="1B7BEEF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  <w:p w14:paraId="7C8AA34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/</w:t>
            </w:r>
          </w:p>
          <w:p w14:paraId="6DA62A0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</w:tc>
        <w:tc>
          <w:tcPr>
            <w:tcW w:w="4093" w:type="dxa"/>
          </w:tcPr>
          <w:p w14:paraId="1AA6ABD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Виды использования</w:t>
            </w:r>
          </w:p>
        </w:tc>
        <w:tc>
          <w:tcPr>
            <w:tcW w:w="5103" w:type="dxa"/>
          </w:tcPr>
          <w:p w14:paraId="071BA04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Параметры разрешенного использования</w:t>
            </w:r>
          </w:p>
        </w:tc>
      </w:tr>
      <w:tr w:rsidR="003A4FD8" w:rsidRPr="00E452A0" w14:paraId="514D2CCA" w14:textId="77777777" w:rsidTr="00AE2CE2">
        <w:tc>
          <w:tcPr>
            <w:tcW w:w="438" w:type="dxa"/>
          </w:tcPr>
          <w:p w14:paraId="0C61CDA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4093" w:type="dxa"/>
          </w:tcPr>
          <w:p w14:paraId="1F1AC89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Бытовое обслуживание</w:t>
            </w:r>
          </w:p>
          <w:p w14:paraId="618E5C0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3.3)</w:t>
            </w:r>
          </w:p>
          <w:p w14:paraId="2D6CD56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5103" w:type="dxa"/>
          </w:tcPr>
          <w:p w14:paraId="4343A2F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Предельное максимальное количество этажей - 3 надземных этажа.</w:t>
            </w:r>
          </w:p>
          <w:p w14:paraId="14D0A43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- 3 м, фронтальной стороны – 5м.</w:t>
            </w:r>
          </w:p>
          <w:p w14:paraId="2337D54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2FFEBB3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Размеры земельных участков - не менее 200 кв. м.</w:t>
            </w:r>
          </w:p>
          <w:p w14:paraId="5A6141C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- 75%.</w:t>
            </w:r>
          </w:p>
          <w:p w14:paraId="6025B22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Минимальный процент озеленения - 15%.</w:t>
            </w:r>
          </w:p>
          <w:p w14:paraId="213179B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 xml:space="preserve">Минимальное количество мест для стоянки автомобилей - 1 </w:t>
            </w:r>
            <w:proofErr w:type="spellStart"/>
            <w:r w:rsidRPr="00E452A0">
              <w:rPr>
                <w:rFonts w:ascii="Times New Roman" w:hAnsi="Times New Roman" w:cs="Times New Roman"/>
                <w:bCs/>
                <w:color w:val="000000"/>
              </w:rPr>
              <w:t>машино</w:t>
            </w:r>
            <w:proofErr w:type="spellEnd"/>
            <w:r w:rsidRPr="00E452A0">
              <w:rPr>
                <w:rFonts w:ascii="Times New Roman" w:hAnsi="Times New Roman" w:cs="Times New Roman"/>
                <w:bCs/>
                <w:color w:val="000000"/>
              </w:rPr>
              <w:t>-место на 50 кв. м общей площади</w:t>
            </w:r>
          </w:p>
        </w:tc>
      </w:tr>
      <w:tr w:rsidR="003A4FD8" w:rsidRPr="00E452A0" w14:paraId="0AF007C1" w14:textId="77777777" w:rsidTr="00AE2CE2">
        <w:tc>
          <w:tcPr>
            <w:tcW w:w="438" w:type="dxa"/>
          </w:tcPr>
          <w:p w14:paraId="18BC2351" w14:textId="77777777" w:rsidR="003A4FD8" w:rsidRPr="00E452A0" w:rsidRDefault="003A4FD8" w:rsidP="00E452A0">
            <w:pPr>
              <w:suppressAutoHyphens/>
              <w:rPr>
                <w:rFonts w:ascii="Times New Roman" w:hAnsi="Times New Roman" w:cs="Times New Roman"/>
                <w:b/>
                <w:lang w:eastAsia="ar-SA"/>
              </w:rPr>
            </w:pPr>
            <w:r w:rsidRPr="00E452A0">
              <w:rPr>
                <w:rFonts w:ascii="Times New Roman" w:hAnsi="Times New Roman" w:cs="Times New Roman"/>
                <w:b/>
                <w:lang w:eastAsia="ar-SA"/>
              </w:rPr>
              <w:t>2</w:t>
            </w:r>
          </w:p>
        </w:tc>
        <w:tc>
          <w:tcPr>
            <w:tcW w:w="4093" w:type="dxa"/>
          </w:tcPr>
          <w:p w14:paraId="04A39D6A" w14:textId="77777777" w:rsidR="003A4FD8" w:rsidRPr="00E452A0" w:rsidRDefault="003A4FD8" w:rsidP="00E452A0">
            <w:pPr>
              <w:suppressAutoHyphens/>
              <w:rPr>
                <w:rFonts w:ascii="Times New Roman" w:hAnsi="Times New Roman" w:cs="Times New Roman"/>
                <w:b/>
                <w:lang w:eastAsia="ar-SA"/>
              </w:rPr>
            </w:pPr>
            <w:r w:rsidRPr="00E452A0">
              <w:rPr>
                <w:rFonts w:ascii="Times New Roman" w:hAnsi="Times New Roman" w:cs="Times New Roman"/>
                <w:b/>
                <w:lang w:eastAsia="ar-SA"/>
              </w:rPr>
              <w:t>Магазины</w:t>
            </w:r>
            <w:r w:rsidRPr="00E452A0">
              <w:rPr>
                <w:rFonts w:ascii="Times New Roman" w:hAnsi="Times New Roman" w:cs="Times New Roman"/>
                <w:lang w:eastAsia="ar-SA"/>
              </w:rPr>
              <w:t xml:space="preserve"> </w:t>
            </w:r>
            <w:r w:rsidRPr="00E452A0">
              <w:rPr>
                <w:rFonts w:ascii="Times New Roman" w:hAnsi="Times New Roman" w:cs="Times New Roman"/>
                <w:b/>
                <w:lang w:eastAsia="ar-SA"/>
              </w:rPr>
              <w:t>(код 4.4)</w:t>
            </w:r>
          </w:p>
          <w:p w14:paraId="13DAADD3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5103" w:type="dxa"/>
          </w:tcPr>
          <w:p w14:paraId="474B219D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Предельное максимальное количество этажей – 2 надземных этажа. </w:t>
            </w:r>
          </w:p>
          <w:p w14:paraId="28555316" w14:textId="77777777" w:rsidR="003A4FD8" w:rsidRPr="00E452A0" w:rsidRDefault="003A4FD8" w:rsidP="00E45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- 3 м, фронтальной стороны -5 м.</w:t>
            </w:r>
          </w:p>
          <w:p w14:paraId="6C613EAB" w14:textId="77777777" w:rsidR="003A4FD8" w:rsidRPr="00E452A0" w:rsidRDefault="003A4FD8" w:rsidP="00E45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69AE117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Размеры земельных участков – не менее 200 кв. м.</w:t>
            </w:r>
          </w:p>
          <w:p w14:paraId="55E1F3DA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lastRenderedPageBreak/>
              <w:t xml:space="preserve">Максимальная торговая площадь – не более 500 </w:t>
            </w:r>
            <w:proofErr w:type="spellStart"/>
            <w:r w:rsidRPr="00E452A0">
              <w:rPr>
                <w:rFonts w:ascii="Times New Roman" w:hAnsi="Times New Roman" w:cs="Times New Roman"/>
                <w:color w:val="000000"/>
              </w:rPr>
              <w:t>кв.м</w:t>
            </w:r>
            <w:proofErr w:type="spellEnd"/>
            <w:r w:rsidRPr="00E452A0">
              <w:rPr>
                <w:rFonts w:ascii="Times New Roman" w:hAnsi="Times New Roman" w:cs="Times New Roman"/>
                <w:color w:val="000000"/>
              </w:rPr>
              <w:t>.</w:t>
            </w:r>
          </w:p>
          <w:p w14:paraId="5854CD4F" w14:textId="77777777" w:rsidR="003A4FD8" w:rsidRPr="00E452A0" w:rsidRDefault="003A4FD8" w:rsidP="00E452A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52A0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 – 70%.</w:t>
            </w:r>
          </w:p>
          <w:p w14:paraId="485524B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Минимальный процент озеленения – 20%.</w:t>
            </w:r>
          </w:p>
          <w:p w14:paraId="056F6D16" w14:textId="77777777" w:rsidR="003A4FD8" w:rsidRPr="00E452A0" w:rsidRDefault="003A4FD8" w:rsidP="00E452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Минимальное количество мест для стоянки автомобилей:</w:t>
            </w:r>
          </w:p>
          <w:p w14:paraId="1EB8933A" w14:textId="77777777" w:rsidR="003A4FD8" w:rsidRPr="00E452A0" w:rsidRDefault="003A4FD8" w:rsidP="00E452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 xml:space="preserve">- для объектов с торговой площадью менее 200 кв. м - 3 </w:t>
            </w:r>
            <w:proofErr w:type="spellStart"/>
            <w:r w:rsidRPr="00E452A0">
              <w:rPr>
                <w:rFonts w:ascii="Times New Roman" w:hAnsi="Times New Roman" w:cs="Times New Roman"/>
              </w:rPr>
              <w:t>машино</w:t>
            </w:r>
            <w:proofErr w:type="spellEnd"/>
            <w:r w:rsidRPr="00E452A0">
              <w:rPr>
                <w:rFonts w:ascii="Times New Roman" w:hAnsi="Times New Roman" w:cs="Times New Roman"/>
              </w:rPr>
              <w:t>-места на 1 объект;</w:t>
            </w:r>
          </w:p>
          <w:p w14:paraId="29F4CE5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- для объектов с торговой площадью от 200 кв. м - 5 </w:t>
            </w:r>
            <w:proofErr w:type="spellStart"/>
            <w:r w:rsidRPr="00E452A0">
              <w:rPr>
                <w:rFonts w:ascii="Times New Roman" w:hAnsi="Times New Roman" w:cs="Times New Roman"/>
                <w:color w:val="000000"/>
              </w:rPr>
              <w:t>машино</w:t>
            </w:r>
            <w:proofErr w:type="spellEnd"/>
            <w:r w:rsidRPr="00E452A0">
              <w:rPr>
                <w:rFonts w:ascii="Times New Roman" w:hAnsi="Times New Roman" w:cs="Times New Roman"/>
                <w:color w:val="000000"/>
              </w:rPr>
              <w:t>-мест на 100 кв. м торговой площади</w:t>
            </w:r>
          </w:p>
        </w:tc>
      </w:tr>
      <w:tr w:rsidR="003A4FD8" w:rsidRPr="00E452A0" w14:paraId="1600D148" w14:textId="77777777" w:rsidTr="00AE2CE2">
        <w:tc>
          <w:tcPr>
            <w:tcW w:w="438" w:type="dxa"/>
          </w:tcPr>
          <w:p w14:paraId="35662CD6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lastRenderedPageBreak/>
              <w:t>3</w:t>
            </w:r>
          </w:p>
        </w:tc>
        <w:tc>
          <w:tcPr>
            <w:tcW w:w="4093" w:type="dxa"/>
          </w:tcPr>
          <w:p w14:paraId="2BD2F0A6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Общественное питание (код 4.6)</w:t>
            </w:r>
          </w:p>
          <w:p w14:paraId="5666E12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5103" w:type="dxa"/>
          </w:tcPr>
          <w:p w14:paraId="43D86EA2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Предельное количество этажей – 3 этажа. </w:t>
            </w:r>
          </w:p>
          <w:p w14:paraId="6119120B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Минимальные отступы от границ земельного участка: </w:t>
            </w:r>
          </w:p>
          <w:p w14:paraId="19D61DFE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- с фронтальной стороны земельного участка – для новой застройки – 5 м, в условиях реконструкции - в соответствии со сложившейся линией застройки; </w:t>
            </w:r>
          </w:p>
          <w:p w14:paraId="464965A0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- от границ соседнего земельного участка – 1 м. </w:t>
            </w:r>
          </w:p>
          <w:p w14:paraId="08CC887D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Размеры земельных участков – не менее 200 кв. м. </w:t>
            </w:r>
          </w:p>
          <w:p w14:paraId="299CE353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Максимальный процент застройки в границах земельного участка – 75%. </w:t>
            </w:r>
          </w:p>
          <w:p w14:paraId="02C9BEAC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Минимальный процент озеленения – 15% от площади земельного участка. </w:t>
            </w:r>
          </w:p>
          <w:p w14:paraId="10A485F5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Минимальное количество мест для стоянки автомобилей - 1 </w:t>
            </w:r>
            <w:proofErr w:type="spellStart"/>
            <w:r w:rsidRPr="00E452A0">
              <w:rPr>
                <w:rFonts w:ascii="Times New Roman" w:hAnsi="Times New Roman" w:cs="Times New Roman"/>
                <w:color w:val="000000"/>
              </w:rPr>
              <w:t>машино</w:t>
            </w:r>
            <w:proofErr w:type="spellEnd"/>
            <w:r w:rsidRPr="00E452A0">
              <w:rPr>
                <w:rFonts w:ascii="Times New Roman" w:hAnsi="Times New Roman" w:cs="Times New Roman"/>
                <w:color w:val="000000"/>
              </w:rPr>
              <w:t xml:space="preserve">-место на 50 кв. м общей площади, но не менее 2 </w:t>
            </w:r>
            <w:proofErr w:type="spellStart"/>
            <w:r w:rsidRPr="00E452A0">
              <w:rPr>
                <w:rFonts w:ascii="Times New Roman" w:hAnsi="Times New Roman" w:cs="Times New Roman"/>
                <w:color w:val="000000"/>
              </w:rPr>
              <w:t>машино</w:t>
            </w:r>
            <w:proofErr w:type="spellEnd"/>
            <w:r w:rsidRPr="00E452A0">
              <w:rPr>
                <w:rFonts w:ascii="Times New Roman" w:hAnsi="Times New Roman" w:cs="Times New Roman"/>
                <w:color w:val="000000"/>
              </w:rPr>
              <w:t>-мест на 1 объект</w:t>
            </w:r>
          </w:p>
        </w:tc>
      </w:tr>
      <w:tr w:rsidR="003A4FD8" w:rsidRPr="00E452A0" w14:paraId="2B26EA0C" w14:textId="77777777" w:rsidTr="00AE2CE2">
        <w:tc>
          <w:tcPr>
            <w:tcW w:w="438" w:type="dxa"/>
          </w:tcPr>
          <w:p w14:paraId="386973E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4093" w:type="dxa"/>
          </w:tcPr>
          <w:p w14:paraId="40910A7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Гостиничное обслуживание (код 4.7)</w:t>
            </w:r>
          </w:p>
          <w:p w14:paraId="174C2A8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гостиниц, а также иных зданий, используемых с целью извлечения предпринимательской выгоды из предоставления жилого помещения для временного проживания в них</w:t>
            </w:r>
          </w:p>
        </w:tc>
        <w:tc>
          <w:tcPr>
            <w:tcW w:w="5103" w:type="dxa"/>
          </w:tcPr>
          <w:p w14:paraId="6007B9E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Предельное максимальное количество этажей - 3 надземных этажа.</w:t>
            </w:r>
          </w:p>
          <w:p w14:paraId="2373DCB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- 3 м, фронтальной стороны – 5м.</w:t>
            </w:r>
          </w:p>
          <w:p w14:paraId="2EE70D6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70F92537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Размеры земельных участков - не менее 500 кв. м.</w:t>
            </w:r>
          </w:p>
          <w:p w14:paraId="2115AD2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- 75%.</w:t>
            </w:r>
          </w:p>
          <w:p w14:paraId="57A0D33D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</w:rPr>
              <w:t xml:space="preserve">Минимальное количество мест для стоянки автомобилей - 1 </w:t>
            </w:r>
            <w:proofErr w:type="spellStart"/>
            <w:r w:rsidRPr="00E452A0">
              <w:rPr>
                <w:rFonts w:ascii="Times New Roman" w:hAnsi="Times New Roman" w:cs="Times New Roman"/>
              </w:rPr>
              <w:t>машино</w:t>
            </w:r>
            <w:proofErr w:type="spellEnd"/>
            <w:r w:rsidRPr="00E452A0">
              <w:rPr>
                <w:rFonts w:ascii="Times New Roman" w:hAnsi="Times New Roman" w:cs="Times New Roman"/>
              </w:rPr>
              <w:t xml:space="preserve">-место на 200 кв. м общей площади, но не менее 1 </w:t>
            </w:r>
            <w:proofErr w:type="spellStart"/>
            <w:r w:rsidRPr="00E452A0">
              <w:rPr>
                <w:rFonts w:ascii="Times New Roman" w:hAnsi="Times New Roman" w:cs="Times New Roman"/>
              </w:rPr>
              <w:t>машино</w:t>
            </w:r>
            <w:proofErr w:type="spellEnd"/>
            <w:r w:rsidRPr="00E452A0">
              <w:rPr>
                <w:rFonts w:ascii="Times New Roman" w:hAnsi="Times New Roman" w:cs="Times New Roman"/>
              </w:rPr>
              <w:t>-место на 5 номеров</w:t>
            </w:r>
          </w:p>
        </w:tc>
      </w:tr>
    </w:tbl>
    <w:p w14:paraId="0EED861C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  <w:r w:rsidRPr="00E452A0">
        <w:rPr>
          <w:rFonts w:ascii="Times New Roman" w:hAnsi="Times New Roman" w:cs="Times New Roman"/>
          <w:b/>
          <w:bCs/>
          <w:sz w:val="20"/>
          <w:szCs w:val="20"/>
          <w:lang w:eastAsia="ar-SA"/>
        </w:rPr>
        <w:t>3.14.3.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Style w:val="ad"/>
        <w:tblW w:w="9634" w:type="dxa"/>
        <w:tblLook w:val="04A0" w:firstRow="1" w:lastRow="0" w:firstColumn="1" w:lastColumn="0" w:noHBand="0" w:noVBand="1"/>
      </w:tblPr>
      <w:tblGrid>
        <w:gridCol w:w="456"/>
        <w:gridCol w:w="4075"/>
        <w:gridCol w:w="5103"/>
      </w:tblGrid>
      <w:tr w:rsidR="003A4FD8" w:rsidRPr="00E452A0" w14:paraId="2CF365B7" w14:textId="77777777" w:rsidTr="00AE2CE2">
        <w:tc>
          <w:tcPr>
            <w:tcW w:w="456" w:type="dxa"/>
          </w:tcPr>
          <w:p w14:paraId="493E990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№</w:t>
            </w:r>
          </w:p>
          <w:p w14:paraId="01820FA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  <w:p w14:paraId="759FD05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/</w:t>
            </w:r>
          </w:p>
          <w:p w14:paraId="0F085C7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</w:tc>
        <w:tc>
          <w:tcPr>
            <w:tcW w:w="4075" w:type="dxa"/>
          </w:tcPr>
          <w:p w14:paraId="4ECF415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Виды использования</w:t>
            </w:r>
          </w:p>
        </w:tc>
        <w:tc>
          <w:tcPr>
            <w:tcW w:w="5103" w:type="dxa"/>
          </w:tcPr>
          <w:p w14:paraId="000A0B0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Параметры разрешенного использования</w:t>
            </w:r>
          </w:p>
        </w:tc>
      </w:tr>
      <w:tr w:rsidR="003A4FD8" w:rsidRPr="00E452A0" w14:paraId="718A8254" w14:textId="77777777" w:rsidTr="00AE2CE2">
        <w:tc>
          <w:tcPr>
            <w:tcW w:w="456" w:type="dxa"/>
          </w:tcPr>
          <w:p w14:paraId="1091EDB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075" w:type="dxa"/>
          </w:tcPr>
          <w:p w14:paraId="4959E70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Предоставление коммунальных услуг</w:t>
            </w:r>
          </w:p>
          <w:p w14:paraId="19005441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 xml:space="preserve"> (код 3.1.1)</w:t>
            </w:r>
          </w:p>
          <w:p w14:paraId="3CAD064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lastRenderedPageBreak/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  <w:p w14:paraId="54D58769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103" w:type="dxa"/>
          </w:tcPr>
          <w:p w14:paraId="1EB8AFE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lastRenderedPageBreak/>
              <w:t xml:space="preserve">Предельное максимальное количество этажей – 1 надземный этаж. </w:t>
            </w:r>
          </w:p>
          <w:p w14:paraId="2E40BB7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lastRenderedPageBreak/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- 0,5 м.</w:t>
            </w:r>
          </w:p>
          <w:p w14:paraId="04654EF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3D9398D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Размеры земельных участков для объектов обеспечения физических и юридических лиц коммунальными услугами не подлежат установлению.</w:t>
            </w:r>
          </w:p>
          <w:p w14:paraId="625C8AD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- 90%.</w:t>
            </w:r>
          </w:p>
          <w:p w14:paraId="134810B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14:paraId="4EB4DF97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  <w:tr w:rsidR="003A4FD8" w:rsidRPr="00E452A0" w14:paraId="1FFE6992" w14:textId="77777777" w:rsidTr="00AE2CE2">
        <w:tc>
          <w:tcPr>
            <w:tcW w:w="456" w:type="dxa"/>
          </w:tcPr>
          <w:p w14:paraId="69B6B67E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lastRenderedPageBreak/>
              <w:t>2</w:t>
            </w:r>
          </w:p>
        </w:tc>
        <w:tc>
          <w:tcPr>
            <w:tcW w:w="4075" w:type="dxa"/>
          </w:tcPr>
          <w:p w14:paraId="2183E1DB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Благоустройство территории</w:t>
            </w:r>
          </w:p>
          <w:p w14:paraId="5B7C5F7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12.02)</w:t>
            </w:r>
          </w:p>
          <w:p w14:paraId="4D67D21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5103" w:type="dxa"/>
          </w:tcPr>
          <w:p w14:paraId="22F499F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регламентируются в соответствии со ст.36 Градостроительного кодекса РФ</w:t>
            </w:r>
          </w:p>
          <w:p w14:paraId="1CC3AD77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A4FD8" w:rsidRPr="00E452A0" w14:paraId="62F303FA" w14:textId="77777777" w:rsidTr="00AE2CE2">
        <w:tc>
          <w:tcPr>
            <w:tcW w:w="456" w:type="dxa"/>
          </w:tcPr>
          <w:p w14:paraId="7E24C7D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4075" w:type="dxa"/>
          </w:tcPr>
          <w:p w14:paraId="6412D5E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Улично-дорожная сеть</w:t>
            </w:r>
          </w:p>
          <w:p w14:paraId="41A5AAB5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(код 12.0.1)</w:t>
            </w:r>
          </w:p>
          <w:p w14:paraId="0B92B1C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E452A0">
              <w:rPr>
                <w:rFonts w:ascii="Times New Roman" w:hAnsi="Times New Roman" w:cs="Times New Roman"/>
                <w:bCs/>
              </w:rPr>
              <w:t>велотранспортной</w:t>
            </w:r>
            <w:proofErr w:type="spellEnd"/>
            <w:r w:rsidRPr="00E452A0">
              <w:rPr>
                <w:rFonts w:ascii="Times New Roman" w:hAnsi="Times New Roman" w:cs="Times New Roman"/>
                <w:bCs/>
              </w:rPr>
              <w:t xml:space="preserve"> и инженерной инфраструктуры;</w:t>
            </w:r>
          </w:p>
          <w:p w14:paraId="15BAF8D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</w:t>
            </w:r>
            <w:hyperlink r:id="rId132" w:history="1">
              <w:r w:rsidRPr="00E452A0">
                <w:rPr>
                  <w:rFonts w:ascii="Times New Roman" w:hAnsi="Times New Roman" w:cs="Times New Roman"/>
                  <w:bCs/>
                </w:rPr>
                <w:t>кодами 2.7.1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, </w:t>
            </w:r>
            <w:hyperlink r:id="rId133" w:history="1">
              <w:r w:rsidRPr="00E452A0">
                <w:rPr>
                  <w:rFonts w:ascii="Times New Roman" w:hAnsi="Times New Roman" w:cs="Times New Roman"/>
                  <w:bCs/>
                </w:rPr>
                <w:t>4.9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, </w:t>
            </w:r>
            <w:hyperlink r:id="rId134" w:history="1">
              <w:r w:rsidRPr="00E452A0">
                <w:rPr>
                  <w:rFonts w:ascii="Times New Roman" w:hAnsi="Times New Roman" w:cs="Times New Roman"/>
                  <w:bCs/>
                </w:rPr>
                <w:t>7.2.3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 Классификатора видов разрешенного использования земельных участков, а также некапитальных сооружений, предназначенных для охраны транспортных средств</w:t>
            </w:r>
          </w:p>
        </w:tc>
        <w:tc>
          <w:tcPr>
            <w:tcW w:w="5103" w:type="dxa"/>
          </w:tcPr>
          <w:p w14:paraId="40E8DF8A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  <w:p w14:paraId="40D49B0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1FEC85DC" w14:textId="77777777" w:rsidR="00E452A0" w:rsidRPr="00E452A0" w:rsidRDefault="00E452A0" w:rsidP="00E452A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</w:rPr>
      </w:pPr>
      <w:r w:rsidRPr="00E452A0">
        <w:rPr>
          <w:rFonts w:ascii="Times New Roman" w:hAnsi="Times New Roman" w:cs="Times New Roman"/>
          <w:b/>
          <w:bCs/>
          <w:color w:val="000000"/>
        </w:rPr>
        <w:t xml:space="preserve">3.14.4 Ограничения использования земельных участков и объектов капитального строительства </w:t>
      </w:r>
    </w:p>
    <w:tbl>
      <w:tblPr>
        <w:tblStyle w:val="ad"/>
        <w:tblW w:w="9634" w:type="dxa"/>
        <w:tblLook w:val="04A0" w:firstRow="1" w:lastRow="0" w:firstColumn="1" w:lastColumn="0" w:noHBand="0" w:noVBand="1"/>
      </w:tblPr>
      <w:tblGrid>
        <w:gridCol w:w="540"/>
        <w:gridCol w:w="3991"/>
        <w:gridCol w:w="5103"/>
      </w:tblGrid>
      <w:tr w:rsidR="00E452A0" w:rsidRPr="00E452A0" w14:paraId="5E315BC1" w14:textId="77777777" w:rsidTr="00E452A0">
        <w:tc>
          <w:tcPr>
            <w:tcW w:w="540" w:type="dxa"/>
          </w:tcPr>
          <w:p w14:paraId="4FD7FBF3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№</w:t>
            </w:r>
          </w:p>
          <w:p w14:paraId="2BE96781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п/п</w:t>
            </w:r>
          </w:p>
        </w:tc>
        <w:tc>
          <w:tcPr>
            <w:tcW w:w="3991" w:type="dxa"/>
          </w:tcPr>
          <w:p w14:paraId="34348B9E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 xml:space="preserve">Наименование зоны с особыми условиями использования территорий </w:t>
            </w:r>
          </w:p>
        </w:tc>
        <w:tc>
          <w:tcPr>
            <w:tcW w:w="5103" w:type="dxa"/>
          </w:tcPr>
          <w:p w14:paraId="5EDCF860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E452A0" w:rsidRPr="00E452A0" w14:paraId="691F2DEF" w14:textId="77777777" w:rsidTr="00E452A0">
        <w:tc>
          <w:tcPr>
            <w:tcW w:w="540" w:type="dxa"/>
          </w:tcPr>
          <w:p w14:paraId="2699F5FF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lastRenderedPageBreak/>
              <w:t>1</w:t>
            </w:r>
          </w:p>
        </w:tc>
        <w:tc>
          <w:tcPr>
            <w:tcW w:w="3991" w:type="dxa"/>
          </w:tcPr>
          <w:p w14:paraId="7B7F0D47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Зоны с особыми условиями использования территории (25:23-6.311, 25:23-6.326, 25:23-6.302, 25:23-6.277, 25:23-6.290, 25:23-6.314, 25:23-6.311, 25:23-6.291, 25:23-6.283, 25:23-6.295, 25:23-6.316, 25:23-6.282, 25:23-6.273, 25:23-6.313, 25:23-6.279, 25:23-6.272)</w:t>
            </w:r>
          </w:p>
        </w:tc>
        <w:tc>
          <w:tcPr>
            <w:tcW w:w="5103" w:type="dxa"/>
          </w:tcPr>
          <w:p w14:paraId="542D4E3C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Водный кодекс Российской Федерации</w:t>
            </w:r>
          </w:p>
        </w:tc>
      </w:tr>
    </w:tbl>
    <w:p w14:paraId="58B7606A" w14:textId="77777777" w:rsidR="00E452A0" w:rsidRPr="00E452A0" w:rsidRDefault="00E452A0" w:rsidP="00AE2CE2">
      <w:pPr>
        <w:suppressAutoHyphens/>
        <w:rPr>
          <w:rFonts w:ascii="Times New Roman" w:hAnsi="Times New Roman" w:cs="Times New Roman"/>
          <w:bCs/>
          <w:color w:val="000000"/>
        </w:rPr>
      </w:pPr>
    </w:p>
    <w:p w14:paraId="0DFAB8AC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lang w:eastAsia="ar-SA"/>
        </w:rPr>
      </w:pPr>
      <w:r w:rsidRPr="00E452A0">
        <w:rPr>
          <w:rFonts w:ascii="Times New Roman" w:hAnsi="Times New Roman" w:cs="Times New Roman"/>
          <w:b/>
          <w:bCs/>
          <w:lang w:eastAsia="ar-SA"/>
        </w:rPr>
        <w:t>3.15. ЗОНА ПАРКОВ, СКВЕРОВ И БУЛЬВАРОВ (Р-3)</w:t>
      </w:r>
    </w:p>
    <w:p w14:paraId="668B631E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E452A0">
        <w:rPr>
          <w:rFonts w:ascii="Times New Roman" w:hAnsi="Times New Roman" w:cs="Times New Roman"/>
          <w:b/>
          <w:bCs/>
          <w:color w:val="000000"/>
          <w:sz w:val="20"/>
          <w:szCs w:val="20"/>
        </w:rPr>
        <w:t>3.15.1.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Style w:val="ad"/>
        <w:tblW w:w="9634" w:type="dxa"/>
        <w:tblLook w:val="04A0" w:firstRow="1" w:lastRow="0" w:firstColumn="1" w:lastColumn="0" w:noHBand="0" w:noVBand="1"/>
      </w:tblPr>
      <w:tblGrid>
        <w:gridCol w:w="438"/>
        <w:gridCol w:w="4093"/>
        <w:gridCol w:w="5103"/>
      </w:tblGrid>
      <w:tr w:rsidR="003A4FD8" w:rsidRPr="00E452A0" w14:paraId="0C706FD7" w14:textId="77777777" w:rsidTr="00AE2CE2">
        <w:tc>
          <w:tcPr>
            <w:tcW w:w="438" w:type="dxa"/>
          </w:tcPr>
          <w:p w14:paraId="0C665E6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№</w:t>
            </w:r>
          </w:p>
          <w:p w14:paraId="4E413DF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  <w:p w14:paraId="37F3C3D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/</w:t>
            </w:r>
          </w:p>
          <w:p w14:paraId="1DACDA0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</w:tc>
        <w:tc>
          <w:tcPr>
            <w:tcW w:w="4093" w:type="dxa"/>
          </w:tcPr>
          <w:p w14:paraId="0B35575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Виды использования</w:t>
            </w:r>
          </w:p>
        </w:tc>
        <w:tc>
          <w:tcPr>
            <w:tcW w:w="5103" w:type="dxa"/>
          </w:tcPr>
          <w:p w14:paraId="1863CCA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Параметры разрешенного использования</w:t>
            </w:r>
          </w:p>
        </w:tc>
      </w:tr>
      <w:tr w:rsidR="003A4FD8" w:rsidRPr="00E452A0" w14:paraId="38EF49D2" w14:textId="77777777" w:rsidTr="00AE2CE2">
        <w:tc>
          <w:tcPr>
            <w:tcW w:w="438" w:type="dxa"/>
          </w:tcPr>
          <w:p w14:paraId="507F52A9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4093" w:type="dxa"/>
          </w:tcPr>
          <w:p w14:paraId="3F930924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Благоустройство территории</w:t>
            </w:r>
          </w:p>
          <w:p w14:paraId="06D28B9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12.02)</w:t>
            </w:r>
          </w:p>
          <w:p w14:paraId="5640D2DA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5103" w:type="dxa"/>
          </w:tcPr>
          <w:p w14:paraId="0FE5D03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регламентируются в соответствии со ст.36 Градостроительного кодекса РФ</w:t>
            </w:r>
          </w:p>
          <w:p w14:paraId="7E725BD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3A4FD8" w:rsidRPr="00E452A0" w14:paraId="6D96D586" w14:textId="77777777" w:rsidTr="00AE2CE2">
        <w:tc>
          <w:tcPr>
            <w:tcW w:w="438" w:type="dxa"/>
          </w:tcPr>
          <w:p w14:paraId="4EEFD4BB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2</w:t>
            </w:r>
          </w:p>
        </w:tc>
        <w:tc>
          <w:tcPr>
            <w:tcW w:w="4093" w:type="dxa"/>
          </w:tcPr>
          <w:p w14:paraId="61C0E2CC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Историко-культурная деятельность (код 9.3)</w:t>
            </w:r>
          </w:p>
          <w:p w14:paraId="3FC99648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сохранение и изучение объектов культурного наследия народов Российской Федерации (памятников истории и культуры), в том числе: объектов археологического наследия, достопримечательных мест, мест бытования исторических промыслов, производств и ремесел, исторических поселений, недействующих военных и гражданских захоронений, объектов культурного наследия, хозяйственная деятельность, являющаяся историческим промыслом или ремеслом, а также хозяйственная деятельность, обеспечивающая познавательный туризм</w:t>
            </w:r>
          </w:p>
        </w:tc>
        <w:tc>
          <w:tcPr>
            <w:tcW w:w="5103" w:type="dxa"/>
          </w:tcPr>
          <w:p w14:paraId="339730C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регламентируются в соответствии со ст.36 Градостроительного кодекса РФ</w:t>
            </w:r>
          </w:p>
          <w:p w14:paraId="4A364BD5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A4FD8" w:rsidRPr="00E452A0" w14:paraId="19E3E53F" w14:textId="77777777" w:rsidTr="00AE2CE2">
        <w:tc>
          <w:tcPr>
            <w:tcW w:w="438" w:type="dxa"/>
          </w:tcPr>
          <w:p w14:paraId="4E8A649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093" w:type="dxa"/>
          </w:tcPr>
          <w:p w14:paraId="2E412EA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Предоставление коммунальных услуг</w:t>
            </w:r>
          </w:p>
          <w:p w14:paraId="15A76894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3.1.1)</w:t>
            </w:r>
          </w:p>
          <w:p w14:paraId="5263BA2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</w:t>
            </w:r>
            <w:r w:rsidRPr="00E452A0">
              <w:rPr>
                <w:rFonts w:ascii="Times New Roman" w:hAnsi="Times New Roman" w:cs="Times New Roman"/>
                <w:bCs/>
              </w:rPr>
              <w:lastRenderedPageBreak/>
              <w:t>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  <w:p w14:paraId="56EA23F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103" w:type="dxa"/>
          </w:tcPr>
          <w:p w14:paraId="6F72AFD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lastRenderedPageBreak/>
              <w:t xml:space="preserve">Предельное максимальное количество этажей – 1 надземный этаж. </w:t>
            </w:r>
          </w:p>
          <w:p w14:paraId="1DD0C7A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- 0,5 м.</w:t>
            </w:r>
          </w:p>
          <w:p w14:paraId="6D878DD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lastRenderedPageBreak/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0459FC0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Размеры земельных участков для объектов обеспечения физических и юридических лиц коммунальными услугами не подлежат установлению.</w:t>
            </w:r>
          </w:p>
          <w:p w14:paraId="0B25662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- 90%.</w:t>
            </w:r>
          </w:p>
        </w:tc>
      </w:tr>
    </w:tbl>
    <w:p w14:paraId="56DE719C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</w:p>
    <w:p w14:paraId="2EB951B4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  <w:r w:rsidRPr="00E452A0">
        <w:rPr>
          <w:rFonts w:ascii="Times New Roman" w:hAnsi="Times New Roman" w:cs="Times New Roman"/>
          <w:b/>
          <w:bCs/>
          <w:sz w:val="20"/>
          <w:szCs w:val="20"/>
          <w:lang w:eastAsia="ar-SA"/>
        </w:rPr>
        <w:t>3.15.2. УСЛОВНО РАЗРЕШЁННЫЕ ВИДЫ И ПАРАМЕТРЫ ИСПОЛЬЗОВАНИЯ ЗЕМЕЛЬНЫХ УЧАСТКОВ И ОБЪЕКТОВ КАПИТАЛЬНОГО СТРОИТЕЛЬСТВА нет</w:t>
      </w:r>
    </w:p>
    <w:p w14:paraId="16802CAD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</w:p>
    <w:p w14:paraId="4E3EAADC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  <w:r w:rsidRPr="00E452A0">
        <w:rPr>
          <w:rFonts w:ascii="Times New Roman" w:hAnsi="Times New Roman" w:cs="Times New Roman"/>
          <w:b/>
          <w:bCs/>
          <w:sz w:val="20"/>
          <w:szCs w:val="20"/>
          <w:lang w:eastAsia="ar-SA"/>
        </w:rPr>
        <w:t>3.15.3. ВСПОМОГАТЕЛЬНЫЕ ВИДЫ И ПАРАМЕТРЫ РАЗРЕШЁННОГО ИСПОЛЬЗОВАНИЯ ЗЕМЕЛЬНЫХ УЧАСТКОВ И ОБЪЕКТОВ КАПИТАЛЬНОГО СТРОИТЕЛЬСТВА нет</w:t>
      </w:r>
    </w:p>
    <w:p w14:paraId="552D94BC" w14:textId="77777777" w:rsidR="00E452A0" w:rsidRPr="00E452A0" w:rsidRDefault="00E452A0" w:rsidP="00E452A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</w:rPr>
      </w:pPr>
      <w:r w:rsidRPr="00E452A0">
        <w:rPr>
          <w:rFonts w:ascii="Times New Roman" w:hAnsi="Times New Roman" w:cs="Times New Roman"/>
          <w:b/>
          <w:bCs/>
          <w:color w:val="000000"/>
        </w:rPr>
        <w:t xml:space="preserve">3.15.4 Ограничения использования земельных участков и объектов капитального строительства </w:t>
      </w:r>
    </w:p>
    <w:tbl>
      <w:tblPr>
        <w:tblStyle w:val="ad"/>
        <w:tblW w:w="9634" w:type="dxa"/>
        <w:tblLook w:val="04A0" w:firstRow="1" w:lastRow="0" w:firstColumn="1" w:lastColumn="0" w:noHBand="0" w:noVBand="1"/>
      </w:tblPr>
      <w:tblGrid>
        <w:gridCol w:w="540"/>
        <w:gridCol w:w="3991"/>
        <w:gridCol w:w="5103"/>
      </w:tblGrid>
      <w:tr w:rsidR="00E452A0" w:rsidRPr="00E452A0" w14:paraId="4FCC5A51" w14:textId="77777777" w:rsidTr="00E452A0">
        <w:tc>
          <w:tcPr>
            <w:tcW w:w="540" w:type="dxa"/>
          </w:tcPr>
          <w:p w14:paraId="50AFCFD4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№</w:t>
            </w:r>
          </w:p>
          <w:p w14:paraId="03C4E890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п/п</w:t>
            </w:r>
          </w:p>
        </w:tc>
        <w:tc>
          <w:tcPr>
            <w:tcW w:w="3991" w:type="dxa"/>
          </w:tcPr>
          <w:p w14:paraId="341A890C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 xml:space="preserve">Наименование зоны с особыми условиями использования территорий </w:t>
            </w:r>
          </w:p>
        </w:tc>
        <w:tc>
          <w:tcPr>
            <w:tcW w:w="5103" w:type="dxa"/>
          </w:tcPr>
          <w:p w14:paraId="790855B1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E452A0" w:rsidRPr="00E452A0" w14:paraId="4137B504" w14:textId="77777777" w:rsidTr="00E452A0">
        <w:tc>
          <w:tcPr>
            <w:tcW w:w="540" w:type="dxa"/>
          </w:tcPr>
          <w:p w14:paraId="6DB1A85E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3991" w:type="dxa"/>
          </w:tcPr>
          <w:p w14:paraId="53952146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Зоны с особыми условиями использования территории (25:23-6.311, 25:23-6.326, 25:23-6.302, 25:23-6.277, 25:23-6.290, 25:23-6.314, 25:23-6.311, 25:23-6.302, 25:23-316, 25:23-6.282, 25:23-6.273, 25:23-279, 25:23-6.272, 25:23-6.309, 25:23-6.278, 25:23-6.270, 25:23-6.532)</w:t>
            </w:r>
          </w:p>
        </w:tc>
        <w:tc>
          <w:tcPr>
            <w:tcW w:w="5103" w:type="dxa"/>
          </w:tcPr>
          <w:p w14:paraId="1B2A4F7A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Водный кодекс Российской Федерации</w:t>
            </w:r>
          </w:p>
        </w:tc>
      </w:tr>
    </w:tbl>
    <w:p w14:paraId="4DA1BBF8" w14:textId="77777777" w:rsidR="00E452A0" w:rsidRPr="00E452A0" w:rsidRDefault="00E452A0" w:rsidP="00AE2CE2">
      <w:pPr>
        <w:suppressAutoHyphens/>
        <w:rPr>
          <w:rFonts w:ascii="Times New Roman" w:hAnsi="Times New Roman" w:cs="Times New Roman"/>
          <w:b/>
          <w:bCs/>
          <w:highlight w:val="red"/>
          <w:u w:val="single"/>
          <w:lang w:eastAsia="ar-SA"/>
        </w:rPr>
      </w:pPr>
    </w:p>
    <w:p w14:paraId="4BC3EADF" w14:textId="14847B5E" w:rsidR="00E452A0" w:rsidRPr="00530002" w:rsidRDefault="00E452A0" w:rsidP="00530002">
      <w:pPr>
        <w:suppressAutoHyphens/>
        <w:jc w:val="center"/>
        <w:rPr>
          <w:rFonts w:ascii="Times New Roman" w:hAnsi="Times New Roman" w:cs="Times New Roman"/>
          <w:b/>
          <w:bCs/>
          <w:lang w:eastAsia="ar-SA"/>
        </w:rPr>
      </w:pPr>
      <w:r w:rsidRPr="00E452A0">
        <w:rPr>
          <w:rFonts w:ascii="Times New Roman" w:hAnsi="Times New Roman" w:cs="Times New Roman"/>
          <w:b/>
          <w:bCs/>
          <w:lang w:eastAsia="ar-SA"/>
        </w:rPr>
        <w:t>3.16. ЗОНА СЛОЖИВШИХСЯ ПРИРОДНЫХ ЛАНДШАФТОВ (Р-4)</w:t>
      </w:r>
    </w:p>
    <w:p w14:paraId="36164919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E452A0">
        <w:rPr>
          <w:rFonts w:ascii="Times New Roman" w:hAnsi="Times New Roman" w:cs="Times New Roman"/>
          <w:b/>
          <w:bCs/>
          <w:sz w:val="20"/>
          <w:szCs w:val="20"/>
        </w:rPr>
        <w:t>3.16.1. ОСНОВНЫЕ ВИДЫ И ПАРАМЕТРЫ РАЗРЕШЁННОГО ИСПОЛЬЗОВАНИЯ ЗЕМЕЛЬНЫХ УЧАСТКОВ И ОБЪЕКТОВ КАПИТАЛЬНОГО СТРОИТЕЛЬСТВА</w:t>
      </w:r>
    </w:p>
    <w:p w14:paraId="4C9653F1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Style w:val="ad"/>
        <w:tblW w:w="9634" w:type="dxa"/>
        <w:tblLook w:val="04A0" w:firstRow="1" w:lastRow="0" w:firstColumn="1" w:lastColumn="0" w:noHBand="0" w:noVBand="1"/>
      </w:tblPr>
      <w:tblGrid>
        <w:gridCol w:w="438"/>
        <w:gridCol w:w="4093"/>
        <w:gridCol w:w="5103"/>
      </w:tblGrid>
      <w:tr w:rsidR="003A4FD8" w:rsidRPr="00E452A0" w14:paraId="7D27EFA5" w14:textId="77777777" w:rsidTr="00AE2CE2">
        <w:tc>
          <w:tcPr>
            <w:tcW w:w="438" w:type="dxa"/>
          </w:tcPr>
          <w:p w14:paraId="3E1F19B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№</w:t>
            </w:r>
          </w:p>
          <w:p w14:paraId="4A2B7C05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  <w:p w14:paraId="0141982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/</w:t>
            </w:r>
          </w:p>
          <w:p w14:paraId="4C7786F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</w:tc>
        <w:tc>
          <w:tcPr>
            <w:tcW w:w="4093" w:type="dxa"/>
          </w:tcPr>
          <w:p w14:paraId="2082317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Виды использования</w:t>
            </w:r>
          </w:p>
        </w:tc>
        <w:tc>
          <w:tcPr>
            <w:tcW w:w="5103" w:type="dxa"/>
          </w:tcPr>
          <w:p w14:paraId="3DB05ED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Параметры разрешенного использования</w:t>
            </w:r>
          </w:p>
        </w:tc>
      </w:tr>
      <w:tr w:rsidR="003A4FD8" w:rsidRPr="00E452A0" w14:paraId="1A260484" w14:textId="77777777" w:rsidTr="00AE2CE2">
        <w:tc>
          <w:tcPr>
            <w:tcW w:w="438" w:type="dxa"/>
          </w:tcPr>
          <w:p w14:paraId="002188E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4093" w:type="dxa"/>
          </w:tcPr>
          <w:p w14:paraId="218CBDA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 xml:space="preserve">Природно-познавательный </w:t>
            </w:r>
          </w:p>
          <w:p w14:paraId="2F53DBE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туризм</w:t>
            </w:r>
          </w:p>
          <w:p w14:paraId="3F27EBEF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(код 5.2)</w:t>
            </w:r>
          </w:p>
          <w:p w14:paraId="7993007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Обустройство мест для занятия спортом, физической культурой, пешими или верховыми прогулками, отдыха и туризма, наблюдения за природой, пикников, охоты, рыбалки и иной деятельности;</w:t>
            </w:r>
          </w:p>
          <w:p w14:paraId="1785005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lastRenderedPageBreak/>
              <w:t>создание и уход за городскими лесами, скверами, прудами, озерами, водохранилищами, пляжами, а также обустройство мест отдыха в них.</w:t>
            </w:r>
          </w:p>
          <w:p w14:paraId="646AC4D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Содержание данного вида разрешенного использования включает в себя содержание видов разрешенного использования с </w:t>
            </w:r>
            <w:hyperlink r:id="rId135" w:history="1">
              <w:r w:rsidRPr="00E452A0">
                <w:rPr>
                  <w:rFonts w:ascii="Times New Roman" w:hAnsi="Times New Roman" w:cs="Times New Roman"/>
                  <w:bCs/>
                </w:rPr>
                <w:t>кодами 5.1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 - </w:t>
            </w:r>
            <w:hyperlink r:id="rId136" w:history="1">
              <w:r w:rsidRPr="00E452A0">
                <w:rPr>
                  <w:rFonts w:ascii="Times New Roman" w:hAnsi="Times New Roman" w:cs="Times New Roman"/>
                  <w:bCs/>
                </w:rPr>
                <w:t>5.5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 Классификатора видов разрешенного использования земельных участков.</w:t>
            </w:r>
          </w:p>
        </w:tc>
        <w:tc>
          <w:tcPr>
            <w:tcW w:w="5103" w:type="dxa"/>
          </w:tcPr>
          <w:p w14:paraId="6F0F92D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lastRenderedPageBreak/>
              <w:t xml:space="preserve">Предельное максимальное количество этажей – 2 надземных этажа. </w:t>
            </w:r>
          </w:p>
          <w:p w14:paraId="438187F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 xml:space="preserve"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– </w:t>
            </w:r>
            <w:proofErr w:type="gramStart"/>
            <w:r w:rsidRPr="00E452A0">
              <w:rPr>
                <w:rFonts w:ascii="Times New Roman" w:hAnsi="Times New Roman" w:cs="Times New Roman"/>
              </w:rPr>
              <w:t>1  м.</w:t>
            </w:r>
            <w:proofErr w:type="gramEnd"/>
          </w:p>
          <w:p w14:paraId="5B4AEA2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В условиях реконструкции существующей застройки отступы от границ земельного участка </w:t>
            </w:r>
            <w:r w:rsidRPr="00E452A0">
              <w:rPr>
                <w:rFonts w:ascii="Times New Roman" w:hAnsi="Times New Roman" w:cs="Times New Roman"/>
                <w:color w:val="000000"/>
              </w:rPr>
              <w:lastRenderedPageBreak/>
              <w:t>формируются в соответствии со сложившейся линией застройки или по красной линии</w:t>
            </w:r>
          </w:p>
          <w:p w14:paraId="64067E1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Размеры земельных участков – не менее 200 кв. м. </w:t>
            </w:r>
          </w:p>
          <w:p w14:paraId="6820059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Максимальный процент застройки в границах земельного участка – 60 %. </w:t>
            </w:r>
          </w:p>
          <w:p w14:paraId="2F83EF9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Минимальный процент озеленения – 35% от площади земельного участка. </w:t>
            </w:r>
          </w:p>
        </w:tc>
      </w:tr>
      <w:tr w:rsidR="003A4FD8" w:rsidRPr="00E452A0" w14:paraId="550DCE50" w14:textId="77777777" w:rsidTr="00AE2CE2">
        <w:tc>
          <w:tcPr>
            <w:tcW w:w="438" w:type="dxa"/>
          </w:tcPr>
          <w:p w14:paraId="3F87F187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lastRenderedPageBreak/>
              <w:t>2</w:t>
            </w:r>
          </w:p>
        </w:tc>
        <w:tc>
          <w:tcPr>
            <w:tcW w:w="4093" w:type="dxa"/>
          </w:tcPr>
          <w:p w14:paraId="5D499D03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Историко-культурная деятельность (код 9.3)</w:t>
            </w:r>
          </w:p>
          <w:p w14:paraId="6C19552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сохранение и изучение объектов культурного наследия народов Российской Федерации (памятников истории и культуры), в том числе: объектов археологического наследия, достопримечательных мест, мест бытования исторических промыслов, производств и ремесел, исторических поселений, недействующих военных и гражданских захоронений, объектов культурного наследия, хозяйственная деятельность, являющаяся историческим промыслом или ремеслом, а также хозяйственная деятельность, обеспечивающая познавательный туризм</w:t>
            </w:r>
          </w:p>
        </w:tc>
        <w:tc>
          <w:tcPr>
            <w:tcW w:w="5103" w:type="dxa"/>
          </w:tcPr>
          <w:p w14:paraId="22E59E6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регламентируются в соответствии со ст.36 Градостроительного кодекса РФ</w:t>
            </w:r>
          </w:p>
          <w:p w14:paraId="5DFB97D5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A4FD8" w:rsidRPr="00E452A0" w14:paraId="526EBCBC" w14:textId="77777777" w:rsidTr="00AE2CE2">
        <w:tc>
          <w:tcPr>
            <w:tcW w:w="438" w:type="dxa"/>
          </w:tcPr>
          <w:p w14:paraId="0DB0AD48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4093" w:type="dxa"/>
          </w:tcPr>
          <w:p w14:paraId="4DF44AF1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 xml:space="preserve">Питомники </w:t>
            </w:r>
          </w:p>
          <w:p w14:paraId="2FEBEAB3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(код 1.17)</w:t>
            </w:r>
          </w:p>
          <w:p w14:paraId="0897A52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Выращивание и реализация подроста деревьев и кустарников, используемых в сельском хозяйстве, а также иных сельскохозяйственных культур для получения рассады и семян;</w:t>
            </w:r>
          </w:p>
          <w:p w14:paraId="3CA69D2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размещение сооружений, необходимых для указанных видов сельскохозяйственного производства</w:t>
            </w:r>
          </w:p>
          <w:p w14:paraId="5EE6F964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103" w:type="dxa"/>
          </w:tcPr>
          <w:p w14:paraId="5DFA5B9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Предельное максимальное количество этажей – 2 надземных этажа. </w:t>
            </w:r>
          </w:p>
          <w:p w14:paraId="689805F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 xml:space="preserve"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– </w:t>
            </w:r>
            <w:proofErr w:type="gramStart"/>
            <w:r w:rsidRPr="00E452A0">
              <w:rPr>
                <w:rFonts w:ascii="Times New Roman" w:hAnsi="Times New Roman" w:cs="Times New Roman"/>
              </w:rPr>
              <w:t>1  м.</w:t>
            </w:r>
            <w:proofErr w:type="gramEnd"/>
          </w:p>
          <w:p w14:paraId="2B29E6B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</w:t>
            </w:r>
          </w:p>
          <w:p w14:paraId="0183E7DA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Размеры земельных участков – не менее 1000 кв. м. </w:t>
            </w:r>
          </w:p>
          <w:p w14:paraId="3C62379D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Максимальный процент застройки в границах земельного участка – 15%. </w:t>
            </w:r>
          </w:p>
        </w:tc>
      </w:tr>
      <w:tr w:rsidR="003A4FD8" w:rsidRPr="00E452A0" w14:paraId="051D53B2" w14:textId="77777777" w:rsidTr="00AE2CE2">
        <w:tc>
          <w:tcPr>
            <w:tcW w:w="438" w:type="dxa"/>
          </w:tcPr>
          <w:p w14:paraId="7D4B574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093" w:type="dxa"/>
          </w:tcPr>
          <w:p w14:paraId="4E61317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Предоставление коммунальных услуг</w:t>
            </w:r>
          </w:p>
          <w:p w14:paraId="01B36BE4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3.1.1)</w:t>
            </w:r>
          </w:p>
          <w:p w14:paraId="5B3EAC25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</w:t>
            </w:r>
            <w:r w:rsidRPr="00E452A0">
              <w:rPr>
                <w:rFonts w:ascii="Times New Roman" w:hAnsi="Times New Roman" w:cs="Times New Roman"/>
                <w:bCs/>
              </w:rPr>
              <w:lastRenderedPageBreak/>
              <w:t>сооружений, необходимых для сбора и плавки снега)</w:t>
            </w:r>
          </w:p>
        </w:tc>
        <w:tc>
          <w:tcPr>
            <w:tcW w:w="5103" w:type="dxa"/>
          </w:tcPr>
          <w:p w14:paraId="0E5EE8A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lastRenderedPageBreak/>
              <w:t xml:space="preserve">Предельное максимальное количество этажей – 1 надземный этаж. </w:t>
            </w:r>
          </w:p>
          <w:p w14:paraId="6A0F232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- 0,5 м.</w:t>
            </w:r>
          </w:p>
          <w:p w14:paraId="61C497F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4E07925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Размеры земельных участков для объектов обеспечения физических и юридических лиц коммунальными услугами не подлежат установлению.</w:t>
            </w:r>
          </w:p>
          <w:p w14:paraId="1384D2E5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lastRenderedPageBreak/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- 90%.</w:t>
            </w:r>
          </w:p>
        </w:tc>
      </w:tr>
      <w:tr w:rsidR="003A4FD8" w:rsidRPr="00E452A0" w14:paraId="0A1EF9E1" w14:textId="77777777" w:rsidTr="00AE2CE2">
        <w:tc>
          <w:tcPr>
            <w:tcW w:w="438" w:type="dxa"/>
          </w:tcPr>
          <w:p w14:paraId="5120823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lastRenderedPageBreak/>
              <w:t>5</w:t>
            </w:r>
          </w:p>
        </w:tc>
        <w:tc>
          <w:tcPr>
            <w:tcW w:w="4093" w:type="dxa"/>
          </w:tcPr>
          <w:p w14:paraId="672F8A49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Связь (код 6.8)</w:t>
            </w:r>
          </w:p>
          <w:p w14:paraId="25D8EF5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вида разрешенного использования с </w:t>
            </w:r>
            <w:hyperlink r:id="rId137" w:history="1">
              <w:r w:rsidRPr="00E452A0">
                <w:rPr>
                  <w:rFonts w:ascii="Times New Roman" w:hAnsi="Times New Roman" w:cs="Times New Roman"/>
                  <w:bCs/>
                </w:rPr>
                <w:t>кодом 3.1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 Классификатора видов разрешенного использования земельных участков</w:t>
            </w:r>
          </w:p>
        </w:tc>
        <w:tc>
          <w:tcPr>
            <w:tcW w:w="5103" w:type="dxa"/>
          </w:tcPr>
          <w:p w14:paraId="0E6351E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Предельное максимальное количество этажей не подлежит установлению.</w:t>
            </w:r>
          </w:p>
          <w:p w14:paraId="134A98B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не подлежат установлению.</w:t>
            </w:r>
          </w:p>
          <w:p w14:paraId="2FD2418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Размеры земельных участков антенно-мачтовых сооружений - не менее 3000 кв. м.</w:t>
            </w:r>
          </w:p>
          <w:p w14:paraId="3027F09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– 90%</w:t>
            </w:r>
          </w:p>
          <w:p w14:paraId="0744CA7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A4FD8" w:rsidRPr="00E452A0" w14:paraId="483A7FD5" w14:textId="77777777" w:rsidTr="00AE2CE2">
        <w:tc>
          <w:tcPr>
            <w:tcW w:w="438" w:type="dxa"/>
          </w:tcPr>
          <w:p w14:paraId="6164F232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4093" w:type="dxa"/>
          </w:tcPr>
          <w:p w14:paraId="78AC509C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 xml:space="preserve">Земельные участки (территории) общего пользования </w:t>
            </w:r>
          </w:p>
          <w:p w14:paraId="059D78D2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12.0)</w:t>
            </w:r>
          </w:p>
          <w:p w14:paraId="0530C56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 xml:space="preserve"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</w:t>
            </w:r>
            <w:hyperlink r:id="rId138" w:history="1">
              <w:r w:rsidRPr="00E452A0">
                <w:rPr>
                  <w:rFonts w:ascii="Times New Roman" w:hAnsi="Times New Roman" w:cs="Times New Roman"/>
                </w:rPr>
                <w:t>кодами 12.0.1</w:t>
              </w:r>
            </w:hyperlink>
            <w:r w:rsidRPr="00E452A0">
              <w:rPr>
                <w:rFonts w:ascii="Times New Roman" w:hAnsi="Times New Roman" w:cs="Times New Roman"/>
              </w:rPr>
              <w:t xml:space="preserve"> - </w:t>
            </w:r>
            <w:hyperlink r:id="rId139" w:history="1">
              <w:r w:rsidRPr="00E452A0">
                <w:rPr>
                  <w:rFonts w:ascii="Times New Roman" w:hAnsi="Times New Roman" w:cs="Times New Roman"/>
                </w:rPr>
                <w:t>12.0.2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 Классификатора видов разрешенного использования земельных участков.</w:t>
            </w:r>
          </w:p>
        </w:tc>
        <w:tc>
          <w:tcPr>
            <w:tcW w:w="5103" w:type="dxa"/>
          </w:tcPr>
          <w:p w14:paraId="3B12450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регламентируются в соответствии со ст.36 Градостроительного кодекса РФ</w:t>
            </w:r>
          </w:p>
          <w:p w14:paraId="46EF0F5C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A4FD8" w:rsidRPr="00E452A0" w14:paraId="300A1FC9" w14:textId="77777777" w:rsidTr="00AE2CE2">
        <w:tc>
          <w:tcPr>
            <w:tcW w:w="438" w:type="dxa"/>
          </w:tcPr>
          <w:p w14:paraId="0746E16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7</w:t>
            </w:r>
          </w:p>
        </w:tc>
        <w:tc>
          <w:tcPr>
            <w:tcW w:w="4093" w:type="dxa"/>
          </w:tcPr>
          <w:p w14:paraId="4541E9C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Улично-дорожная сеть</w:t>
            </w:r>
          </w:p>
          <w:p w14:paraId="0CB294CC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(код 12.0.1)</w:t>
            </w:r>
          </w:p>
          <w:p w14:paraId="3A03023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E452A0">
              <w:rPr>
                <w:rFonts w:ascii="Times New Roman" w:hAnsi="Times New Roman" w:cs="Times New Roman"/>
                <w:bCs/>
              </w:rPr>
              <w:t>велотранспортной</w:t>
            </w:r>
            <w:proofErr w:type="spellEnd"/>
            <w:r w:rsidRPr="00E452A0">
              <w:rPr>
                <w:rFonts w:ascii="Times New Roman" w:hAnsi="Times New Roman" w:cs="Times New Roman"/>
                <w:bCs/>
              </w:rPr>
              <w:t xml:space="preserve"> и инженерной инфраструктуры;</w:t>
            </w:r>
          </w:p>
          <w:p w14:paraId="2079DDD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</w:t>
            </w:r>
            <w:hyperlink r:id="rId140" w:history="1">
              <w:r w:rsidRPr="00E452A0">
                <w:rPr>
                  <w:rFonts w:ascii="Times New Roman" w:hAnsi="Times New Roman" w:cs="Times New Roman"/>
                  <w:bCs/>
                </w:rPr>
                <w:t>кодами 2.7.1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, </w:t>
            </w:r>
            <w:hyperlink r:id="rId141" w:history="1">
              <w:r w:rsidRPr="00E452A0">
                <w:rPr>
                  <w:rFonts w:ascii="Times New Roman" w:hAnsi="Times New Roman" w:cs="Times New Roman"/>
                  <w:bCs/>
                </w:rPr>
                <w:t>4.9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, </w:t>
            </w:r>
            <w:hyperlink r:id="rId142" w:history="1">
              <w:r w:rsidRPr="00E452A0">
                <w:rPr>
                  <w:rFonts w:ascii="Times New Roman" w:hAnsi="Times New Roman" w:cs="Times New Roman"/>
                  <w:bCs/>
                </w:rPr>
                <w:t>7.2.3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 Классификатора видов разрешенного использования земельных участков, а также некапитальных сооружений, предназначенных для охраны транспортных средств</w:t>
            </w:r>
          </w:p>
        </w:tc>
        <w:tc>
          <w:tcPr>
            <w:tcW w:w="5103" w:type="dxa"/>
          </w:tcPr>
          <w:p w14:paraId="7E40485C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  <w:p w14:paraId="0324E7AA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A4FD8" w:rsidRPr="00E452A0" w14:paraId="00485032" w14:textId="77777777" w:rsidTr="00AE2CE2">
        <w:tc>
          <w:tcPr>
            <w:tcW w:w="438" w:type="dxa"/>
          </w:tcPr>
          <w:p w14:paraId="0F72338B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4093" w:type="dxa"/>
          </w:tcPr>
          <w:p w14:paraId="2B3026F3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 xml:space="preserve">Благоустройство </w:t>
            </w:r>
          </w:p>
          <w:p w14:paraId="71530EBE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Территории (код 12.02)</w:t>
            </w:r>
          </w:p>
          <w:p w14:paraId="1A698064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</w:t>
            </w:r>
            <w:r w:rsidRPr="00E452A0">
              <w:rPr>
                <w:rFonts w:ascii="Times New Roman" w:hAnsi="Times New Roman" w:cs="Times New Roman"/>
                <w:color w:val="000000"/>
              </w:rPr>
              <w:lastRenderedPageBreak/>
              <w:t>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5103" w:type="dxa"/>
          </w:tcPr>
          <w:p w14:paraId="5C6F4F6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lastRenderedPageBreak/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регламентируются в соответствии со ст.36 Градостроительного кодекса РФ</w:t>
            </w:r>
          </w:p>
          <w:p w14:paraId="3546CCE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71393DBE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</w:p>
    <w:p w14:paraId="3C0288FA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  <w:r w:rsidRPr="00E452A0">
        <w:rPr>
          <w:rFonts w:ascii="Times New Roman" w:hAnsi="Times New Roman" w:cs="Times New Roman"/>
          <w:b/>
          <w:bCs/>
          <w:sz w:val="20"/>
          <w:szCs w:val="20"/>
          <w:lang w:eastAsia="ar-SA"/>
        </w:rPr>
        <w:t>3.16.2. УСЛОВНО РАЗРЕШЁННЫЕ ВИДЫ И ПАРАМЕТРЫ ИСПОЛЬЗОВАНИЯ ЗЕМЕЛЬНЫХ УЧАСТКОВ И ОБЪЕКТОВ КАПИТАЛЬНОГО СТРОИТЕЛЬСТВА нет</w:t>
      </w:r>
    </w:p>
    <w:p w14:paraId="484DB6B6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</w:p>
    <w:p w14:paraId="6867406D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  <w:r w:rsidRPr="00E452A0">
        <w:rPr>
          <w:rFonts w:ascii="Times New Roman" w:hAnsi="Times New Roman" w:cs="Times New Roman"/>
          <w:b/>
          <w:bCs/>
          <w:sz w:val="20"/>
          <w:szCs w:val="20"/>
          <w:lang w:eastAsia="ar-SA"/>
        </w:rPr>
        <w:t>3.16.3. ВСПОМОГАТЕЛЬНЫЕ ВИДЫ И ПАРАМЕТРЫ РАЗРЕШЁННОГО ИСПОЛЬЗОВАНИЯ ЗЕМЕЛЬНЫХ УЧАСТКОВ И ОБЪЕКТОВ КАПИТАЛЬНОГО СТРОИТЕЛЬСТВА нет</w:t>
      </w:r>
    </w:p>
    <w:p w14:paraId="5C1F8D68" w14:textId="77777777" w:rsidR="00E452A0" w:rsidRPr="00E452A0" w:rsidRDefault="00E452A0" w:rsidP="00E452A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</w:rPr>
      </w:pPr>
      <w:r w:rsidRPr="00E452A0">
        <w:rPr>
          <w:rFonts w:ascii="Times New Roman" w:hAnsi="Times New Roman" w:cs="Times New Roman"/>
          <w:b/>
          <w:bCs/>
          <w:color w:val="000000"/>
        </w:rPr>
        <w:t xml:space="preserve">3.16.4 Ограничения использования земельных участков и объектов капитального строительства </w:t>
      </w:r>
    </w:p>
    <w:tbl>
      <w:tblPr>
        <w:tblStyle w:val="ad"/>
        <w:tblW w:w="9634" w:type="dxa"/>
        <w:tblLook w:val="04A0" w:firstRow="1" w:lastRow="0" w:firstColumn="1" w:lastColumn="0" w:noHBand="0" w:noVBand="1"/>
      </w:tblPr>
      <w:tblGrid>
        <w:gridCol w:w="540"/>
        <w:gridCol w:w="3991"/>
        <w:gridCol w:w="5103"/>
      </w:tblGrid>
      <w:tr w:rsidR="00E452A0" w:rsidRPr="00E452A0" w14:paraId="0A350146" w14:textId="77777777" w:rsidTr="00E452A0">
        <w:tc>
          <w:tcPr>
            <w:tcW w:w="540" w:type="dxa"/>
          </w:tcPr>
          <w:p w14:paraId="4180B9A1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№</w:t>
            </w:r>
          </w:p>
          <w:p w14:paraId="025E3015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п/п</w:t>
            </w:r>
          </w:p>
        </w:tc>
        <w:tc>
          <w:tcPr>
            <w:tcW w:w="3991" w:type="dxa"/>
          </w:tcPr>
          <w:p w14:paraId="726739E4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 xml:space="preserve">Наименование зоны с особыми условиями использования территорий </w:t>
            </w:r>
          </w:p>
        </w:tc>
        <w:tc>
          <w:tcPr>
            <w:tcW w:w="5103" w:type="dxa"/>
          </w:tcPr>
          <w:p w14:paraId="7D24DCBC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E452A0" w:rsidRPr="00E452A0" w14:paraId="1F105304" w14:textId="77777777" w:rsidTr="00E452A0">
        <w:tc>
          <w:tcPr>
            <w:tcW w:w="540" w:type="dxa"/>
          </w:tcPr>
          <w:p w14:paraId="2E7EA057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3991" w:type="dxa"/>
          </w:tcPr>
          <w:p w14:paraId="4AD9EF23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Зоны с особыми условиями использования территории (25:23-6.325, 25:23-6.287, 25:23-6.276, 25:23-6.305, 25:23-6.274, 25:23-6.319, 25:23-6.323, 25:23-6.284, 25:23-6.281, 25:23-6.313, 25:23-6.279, 25:23-6.272, 25:23-6.309, 25:23-6.278, 25:23-6.270, 25:23-6.318, 25:23-6.294, 25:23-6.532, 25:23-6.533, 25:23-6.531, 25:23-6.535, 25:23-6.311, 25:23-6.326, 25:23-6.302, 25:23-6.277, 25:23-6.290, 25:23-6.314, 25:23-6.311, 25:23-6.302, 25:23-6.283, 25:23-6.316, 25:23-6.282, 25:23-6.273, 25:23-6.296, 25:23-6.298, 25:23-6.299, 25:23-6.317, 25:23-6.324, 25:23-6.310)</w:t>
            </w:r>
          </w:p>
        </w:tc>
        <w:tc>
          <w:tcPr>
            <w:tcW w:w="5103" w:type="dxa"/>
          </w:tcPr>
          <w:p w14:paraId="25B80123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Водный кодекс Российской Федерации</w:t>
            </w:r>
          </w:p>
        </w:tc>
      </w:tr>
      <w:tr w:rsidR="00E452A0" w:rsidRPr="00E452A0" w14:paraId="752C9485" w14:textId="77777777" w:rsidTr="00E452A0">
        <w:tc>
          <w:tcPr>
            <w:tcW w:w="540" w:type="dxa"/>
          </w:tcPr>
          <w:p w14:paraId="504D75E0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lang w:val="en-US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2</w:t>
            </w:r>
          </w:p>
        </w:tc>
        <w:tc>
          <w:tcPr>
            <w:tcW w:w="3991" w:type="dxa"/>
          </w:tcPr>
          <w:p w14:paraId="46AFFFC5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lang w:val="en-US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Охранная зона инженерных коммуникаций (25:23-6.258, 25:23-6.259, 25:23-6.27)</w:t>
            </w:r>
          </w:p>
        </w:tc>
        <w:tc>
          <w:tcPr>
            <w:tcW w:w="5103" w:type="dxa"/>
          </w:tcPr>
          <w:p w14:paraId="68F409E5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Постановление Правительства Российской Федерации от 24.02.2009 № 160 «О порядке установления охранных зон объектов электросетевого хозяйства и особых условиях использования земельных участков, расположенных в границах таких зон»</w:t>
            </w:r>
          </w:p>
        </w:tc>
      </w:tr>
      <w:tr w:rsidR="00E452A0" w:rsidRPr="00E452A0" w14:paraId="79EF1BD1" w14:textId="77777777" w:rsidTr="00E452A0">
        <w:tc>
          <w:tcPr>
            <w:tcW w:w="540" w:type="dxa"/>
          </w:tcPr>
          <w:p w14:paraId="4A4A9599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3</w:t>
            </w:r>
          </w:p>
        </w:tc>
        <w:tc>
          <w:tcPr>
            <w:tcW w:w="3991" w:type="dxa"/>
          </w:tcPr>
          <w:p w14:paraId="2A59DBFC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Охранная зона стационарного пункта наблюдений за состоянием окружающей природной среды (25:23-6.41)</w:t>
            </w:r>
          </w:p>
        </w:tc>
        <w:tc>
          <w:tcPr>
            <w:tcW w:w="5103" w:type="dxa"/>
          </w:tcPr>
          <w:p w14:paraId="54591E60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  <w:shd w:val="clear" w:color="auto" w:fill="F8F9FA"/>
              </w:rPr>
              <w:t>Ограничения использования объектов недвижимости в границах охранной зоны установлены Положением о создании охранных зон стационарных пунктов наблюдений за состоянием окружающей природной среды, ее загрязнением, утвержденным постановлением Правительства Российской Федерации от 27.08.1999 г. № 972 "Об утверждении Положения о создании охранных зон стационарных пунктов наблюдений за состоянием окружающей природной среды, ее загрязнением"</w:t>
            </w:r>
          </w:p>
        </w:tc>
      </w:tr>
    </w:tbl>
    <w:p w14:paraId="650B240C" w14:textId="337F5DFA" w:rsidR="00E452A0" w:rsidRDefault="00E452A0" w:rsidP="00E452A0">
      <w:pPr>
        <w:suppressAutoHyphens/>
        <w:rPr>
          <w:rFonts w:ascii="Times New Roman" w:hAnsi="Times New Roman" w:cs="Times New Roman"/>
          <w:b/>
          <w:bCs/>
          <w:u w:val="single"/>
          <w:lang w:eastAsia="ar-SA"/>
        </w:rPr>
      </w:pPr>
    </w:p>
    <w:p w14:paraId="38451C82" w14:textId="6ABB55F1" w:rsidR="00AE2CE2" w:rsidRDefault="00AE2CE2" w:rsidP="00E452A0">
      <w:pPr>
        <w:suppressAutoHyphens/>
        <w:rPr>
          <w:rFonts w:ascii="Times New Roman" w:hAnsi="Times New Roman" w:cs="Times New Roman"/>
          <w:b/>
          <w:bCs/>
          <w:u w:val="single"/>
          <w:lang w:eastAsia="ar-SA"/>
        </w:rPr>
      </w:pPr>
    </w:p>
    <w:p w14:paraId="2FDCE701" w14:textId="77777777" w:rsidR="004525C7" w:rsidRPr="00E452A0" w:rsidRDefault="004525C7" w:rsidP="00E452A0">
      <w:pPr>
        <w:suppressAutoHyphens/>
        <w:rPr>
          <w:rFonts w:ascii="Times New Roman" w:hAnsi="Times New Roman" w:cs="Times New Roman"/>
          <w:b/>
          <w:bCs/>
          <w:u w:val="single"/>
          <w:lang w:eastAsia="ar-SA"/>
        </w:rPr>
      </w:pPr>
    </w:p>
    <w:p w14:paraId="0C65CE44" w14:textId="4896CCC8" w:rsidR="00E452A0" w:rsidRPr="004525C7" w:rsidRDefault="00E452A0" w:rsidP="004525C7">
      <w:pPr>
        <w:suppressAutoHyphens/>
        <w:jc w:val="center"/>
        <w:rPr>
          <w:rFonts w:ascii="Times New Roman" w:hAnsi="Times New Roman" w:cs="Times New Roman"/>
          <w:b/>
          <w:bCs/>
          <w:lang w:eastAsia="ar-SA"/>
        </w:rPr>
      </w:pPr>
      <w:r w:rsidRPr="00E452A0">
        <w:rPr>
          <w:rFonts w:ascii="Times New Roman" w:hAnsi="Times New Roman" w:cs="Times New Roman"/>
          <w:b/>
          <w:bCs/>
          <w:lang w:eastAsia="ar-SA"/>
        </w:rPr>
        <w:lastRenderedPageBreak/>
        <w:t>3.17. ЗОНА ПРИРОДНЫХ ЛАНДШАФТОВ (Р-5)</w:t>
      </w:r>
    </w:p>
    <w:p w14:paraId="38A6B516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E452A0">
        <w:rPr>
          <w:rFonts w:ascii="Times New Roman" w:hAnsi="Times New Roman" w:cs="Times New Roman"/>
          <w:b/>
          <w:bCs/>
          <w:sz w:val="20"/>
          <w:szCs w:val="20"/>
        </w:rPr>
        <w:t>3.17.1.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Style w:val="ad"/>
        <w:tblW w:w="9634" w:type="dxa"/>
        <w:tblLook w:val="04A0" w:firstRow="1" w:lastRow="0" w:firstColumn="1" w:lastColumn="0" w:noHBand="0" w:noVBand="1"/>
      </w:tblPr>
      <w:tblGrid>
        <w:gridCol w:w="438"/>
        <w:gridCol w:w="4093"/>
        <w:gridCol w:w="5103"/>
      </w:tblGrid>
      <w:tr w:rsidR="00A9633F" w:rsidRPr="00E452A0" w14:paraId="61A10B94" w14:textId="77777777" w:rsidTr="00AE2CE2">
        <w:tc>
          <w:tcPr>
            <w:tcW w:w="438" w:type="dxa"/>
          </w:tcPr>
          <w:p w14:paraId="6E7DD12D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№</w:t>
            </w:r>
          </w:p>
          <w:p w14:paraId="6BCE906C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  <w:p w14:paraId="6E8780C8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/</w:t>
            </w:r>
          </w:p>
          <w:p w14:paraId="5F647B1B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</w:tc>
        <w:tc>
          <w:tcPr>
            <w:tcW w:w="4093" w:type="dxa"/>
          </w:tcPr>
          <w:p w14:paraId="2CD39DCA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Виды использования</w:t>
            </w:r>
          </w:p>
        </w:tc>
        <w:tc>
          <w:tcPr>
            <w:tcW w:w="5103" w:type="dxa"/>
          </w:tcPr>
          <w:p w14:paraId="4D592633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Параметры разрешенного использования</w:t>
            </w:r>
          </w:p>
        </w:tc>
      </w:tr>
      <w:tr w:rsidR="00A9633F" w:rsidRPr="00E452A0" w14:paraId="258B28F7" w14:textId="77777777" w:rsidTr="00AE2CE2">
        <w:tc>
          <w:tcPr>
            <w:tcW w:w="438" w:type="dxa"/>
          </w:tcPr>
          <w:p w14:paraId="7A461763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4093" w:type="dxa"/>
          </w:tcPr>
          <w:p w14:paraId="6DFC1D02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Историко-культурная деятельность (код 9.3)</w:t>
            </w:r>
          </w:p>
          <w:p w14:paraId="7BF1D33A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сохранение и изучение объектов культурного наследия народов Российской Федерации (памятников истории и культуры), в том числе: объектов археологического наследия, достопримечательных мест, мест бытования исторических промыслов, производств и ремесел, исторических поселений, недействующих военных и гражданских захоронений, объектов культурного наследия, хозяйственная деятельность, являющаяся историческим промыслом или ремеслом, а также хозяйственная деятельность, обеспечивающая познавательный туризм</w:t>
            </w:r>
          </w:p>
        </w:tc>
        <w:tc>
          <w:tcPr>
            <w:tcW w:w="5103" w:type="dxa"/>
          </w:tcPr>
          <w:p w14:paraId="074161DE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регламентируются в соответствии со ст.36 Градостроительного кодекса РФ</w:t>
            </w:r>
          </w:p>
          <w:p w14:paraId="7254369F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A9633F" w:rsidRPr="00E452A0" w14:paraId="45D79E92" w14:textId="77777777" w:rsidTr="00AE2CE2">
        <w:tc>
          <w:tcPr>
            <w:tcW w:w="438" w:type="dxa"/>
          </w:tcPr>
          <w:p w14:paraId="66AF4905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093" w:type="dxa"/>
          </w:tcPr>
          <w:p w14:paraId="6D9134FB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 xml:space="preserve">Предоставление </w:t>
            </w:r>
          </w:p>
          <w:p w14:paraId="76AA7E29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коммунальных услуг</w:t>
            </w:r>
          </w:p>
          <w:p w14:paraId="05B6EA34" w14:textId="77777777" w:rsidR="00A9633F" w:rsidRPr="00E452A0" w:rsidRDefault="00A9633F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3.1.1)</w:t>
            </w:r>
          </w:p>
          <w:p w14:paraId="55437161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</w:tc>
        <w:tc>
          <w:tcPr>
            <w:tcW w:w="5103" w:type="dxa"/>
          </w:tcPr>
          <w:p w14:paraId="176181B0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Предельное максимальное количество этажей – 1 надземный этаж. </w:t>
            </w:r>
          </w:p>
          <w:p w14:paraId="12B9028D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- 0,5 м.</w:t>
            </w:r>
          </w:p>
          <w:p w14:paraId="5EA384E2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422DABA4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Размеры земельных участков для объектов обеспечения физических и юридических лиц коммунальными услугами не подлежат установлению.</w:t>
            </w:r>
          </w:p>
          <w:p w14:paraId="6D1E8EBD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 xml:space="preserve"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- 90%. </w:t>
            </w:r>
          </w:p>
        </w:tc>
      </w:tr>
      <w:tr w:rsidR="00A9633F" w:rsidRPr="00E452A0" w14:paraId="48CCAF6B" w14:textId="77777777" w:rsidTr="00AE2CE2">
        <w:tc>
          <w:tcPr>
            <w:tcW w:w="438" w:type="dxa"/>
          </w:tcPr>
          <w:p w14:paraId="7BEB27D8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093" w:type="dxa"/>
          </w:tcPr>
          <w:p w14:paraId="07647D63" w14:textId="77777777" w:rsidR="00A9633F" w:rsidRPr="00E452A0" w:rsidRDefault="00A9633F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Связь (код 6.8)</w:t>
            </w:r>
          </w:p>
          <w:p w14:paraId="352AF271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вида разрешенного </w:t>
            </w:r>
            <w:r w:rsidRPr="00E452A0">
              <w:rPr>
                <w:rFonts w:ascii="Times New Roman" w:hAnsi="Times New Roman" w:cs="Times New Roman"/>
                <w:bCs/>
              </w:rPr>
              <w:lastRenderedPageBreak/>
              <w:t xml:space="preserve">использования с </w:t>
            </w:r>
            <w:hyperlink r:id="rId143" w:history="1">
              <w:r w:rsidRPr="00E452A0">
                <w:rPr>
                  <w:rFonts w:ascii="Times New Roman" w:hAnsi="Times New Roman" w:cs="Times New Roman"/>
                  <w:bCs/>
                </w:rPr>
                <w:t>кодом 3.1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 Классификатора видов разрешенного использования земельных участков</w:t>
            </w:r>
          </w:p>
        </w:tc>
        <w:tc>
          <w:tcPr>
            <w:tcW w:w="5103" w:type="dxa"/>
          </w:tcPr>
          <w:p w14:paraId="4BA3AAB9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lastRenderedPageBreak/>
              <w:t>Предельное максимальное количество этажей не подлежит установлению.</w:t>
            </w:r>
          </w:p>
          <w:p w14:paraId="60D95498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не подлежат установлению.</w:t>
            </w:r>
          </w:p>
          <w:p w14:paraId="0C8F3FD0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Размеры земельных участков антенно-мачтовых сооружений - не менее 3000 кв. м.</w:t>
            </w:r>
          </w:p>
          <w:p w14:paraId="6E8FB3F3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Максимальный процент застройки в границах земельного участка, включая здания, строения, </w:t>
            </w:r>
            <w:r w:rsidRPr="00E452A0">
              <w:rPr>
                <w:rFonts w:ascii="Times New Roman" w:hAnsi="Times New Roman" w:cs="Times New Roman"/>
                <w:bCs/>
              </w:rPr>
              <w:lastRenderedPageBreak/>
              <w:t>сооружения, в том числе обеспечивающие функционирование объекта – 90%</w:t>
            </w:r>
          </w:p>
          <w:p w14:paraId="19F7639F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9633F" w:rsidRPr="00E452A0" w14:paraId="27A27140" w14:textId="77777777" w:rsidTr="00AE2CE2">
        <w:tc>
          <w:tcPr>
            <w:tcW w:w="438" w:type="dxa"/>
          </w:tcPr>
          <w:p w14:paraId="6F726945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lastRenderedPageBreak/>
              <w:t>4</w:t>
            </w:r>
          </w:p>
        </w:tc>
        <w:tc>
          <w:tcPr>
            <w:tcW w:w="4093" w:type="dxa"/>
          </w:tcPr>
          <w:p w14:paraId="133D6E43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Размещение автомобильных дорог (код 7.2.1)</w:t>
            </w:r>
          </w:p>
          <w:p w14:paraId="36BBACEC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Размещение автомобильных дорог за пределами населенных пунктов и технически связанных с ними сооружений,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</w:t>
            </w:r>
            <w:hyperlink r:id="rId144" w:history="1">
              <w:r w:rsidRPr="00E452A0">
                <w:rPr>
                  <w:rFonts w:ascii="Times New Roman" w:hAnsi="Times New Roman" w:cs="Times New Roman"/>
                  <w:bCs/>
                </w:rPr>
                <w:t>кодами 2.7.1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, </w:t>
            </w:r>
            <w:hyperlink r:id="rId145" w:history="1">
              <w:r w:rsidRPr="00E452A0">
                <w:rPr>
                  <w:rFonts w:ascii="Times New Roman" w:hAnsi="Times New Roman" w:cs="Times New Roman"/>
                  <w:bCs/>
                </w:rPr>
                <w:t>4.9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, </w:t>
            </w:r>
            <w:hyperlink r:id="rId146" w:history="1">
              <w:r w:rsidRPr="00E452A0">
                <w:rPr>
                  <w:rFonts w:ascii="Times New Roman" w:hAnsi="Times New Roman" w:cs="Times New Roman"/>
                  <w:bCs/>
                </w:rPr>
                <w:t>7.2.3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>, а также некапитальных сооружений, предназначенных для охраны транспортных средств;</w:t>
            </w:r>
          </w:p>
          <w:p w14:paraId="58E5B67F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объектов, предназначенных для размещения постов органов внутренних дел, ответственных за безопасность дорожного движения</w:t>
            </w:r>
          </w:p>
        </w:tc>
        <w:tc>
          <w:tcPr>
            <w:tcW w:w="5103" w:type="dxa"/>
          </w:tcPr>
          <w:p w14:paraId="7F96FB07" w14:textId="77777777" w:rsidR="00A9633F" w:rsidRPr="00E452A0" w:rsidRDefault="00A9633F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Предельное максимальное количество этажей - 2 надземных этажа.</w:t>
            </w:r>
          </w:p>
          <w:p w14:paraId="5E293407" w14:textId="77777777" w:rsidR="00A9633F" w:rsidRPr="00E452A0" w:rsidRDefault="00A9633F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не подлежат установлению.</w:t>
            </w:r>
          </w:p>
          <w:p w14:paraId="6DBDCD60" w14:textId="77777777" w:rsidR="00A9633F" w:rsidRPr="00E452A0" w:rsidRDefault="00A9633F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Размеры земельных участков не подлежат установлению.</w:t>
            </w:r>
          </w:p>
          <w:p w14:paraId="257CDE1A" w14:textId="77777777" w:rsidR="00A9633F" w:rsidRPr="00E452A0" w:rsidRDefault="00A9633F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Максимальный процент застройки в границах земельного участка не подлежит установлению</w:t>
            </w:r>
          </w:p>
          <w:p w14:paraId="42615998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A9633F" w:rsidRPr="00E452A0" w14:paraId="78CAC3B0" w14:textId="77777777" w:rsidTr="00AE2CE2">
        <w:tc>
          <w:tcPr>
            <w:tcW w:w="438" w:type="dxa"/>
          </w:tcPr>
          <w:p w14:paraId="1DDF5E66" w14:textId="77777777" w:rsidR="00A9633F" w:rsidRPr="00E452A0" w:rsidRDefault="00A9633F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4093" w:type="dxa"/>
          </w:tcPr>
          <w:p w14:paraId="1D3520BC" w14:textId="77777777" w:rsidR="00A9633F" w:rsidRPr="00E452A0" w:rsidRDefault="00A9633F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 xml:space="preserve">Земельные участки (территории) общего пользования </w:t>
            </w:r>
          </w:p>
          <w:p w14:paraId="1A35902F" w14:textId="77777777" w:rsidR="00A9633F" w:rsidRPr="00E452A0" w:rsidRDefault="00A9633F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12.0)</w:t>
            </w:r>
          </w:p>
          <w:p w14:paraId="13E92448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 xml:space="preserve"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</w:t>
            </w:r>
            <w:hyperlink r:id="rId147" w:history="1">
              <w:r w:rsidRPr="00E452A0">
                <w:rPr>
                  <w:rFonts w:ascii="Times New Roman" w:hAnsi="Times New Roman" w:cs="Times New Roman"/>
                </w:rPr>
                <w:t>кодами 12.0.1</w:t>
              </w:r>
            </w:hyperlink>
            <w:r w:rsidRPr="00E452A0">
              <w:rPr>
                <w:rFonts w:ascii="Times New Roman" w:hAnsi="Times New Roman" w:cs="Times New Roman"/>
              </w:rPr>
              <w:t xml:space="preserve"> - </w:t>
            </w:r>
            <w:hyperlink r:id="rId148" w:history="1">
              <w:r w:rsidRPr="00E452A0">
                <w:rPr>
                  <w:rFonts w:ascii="Times New Roman" w:hAnsi="Times New Roman" w:cs="Times New Roman"/>
                </w:rPr>
                <w:t>12.0.2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 Классификатора видов разрешенного использования земельных участков.</w:t>
            </w:r>
          </w:p>
        </w:tc>
        <w:tc>
          <w:tcPr>
            <w:tcW w:w="5103" w:type="dxa"/>
          </w:tcPr>
          <w:p w14:paraId="7221A363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регламентируются в соответствии со ст.36 Градостроительного кодекса РФ</w:t>
            </w:r>
          </w:p>
          <w:p w14:paraId="0F8606E0" w14:textId="77777777" w:rsidR="00A9633F" w:rsidRPr="00E452A0" w:rsidRDefault="00A9633F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15C22E4D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</w:p>
    <w:p w14:paraId="55770116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</w:p>
    <w:p w14:paraId="51717CE9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  <w:r w:rsidRPr="00E452A0">
        <w:rPr>
          <w:rFonts w:ascii="Times New Roman" w:hAnsi="Times New Roman" w:cs="Times New Roman"/>
          <w:b/>
          <w:bCs/>
          <w:sz w:val="20"/>
          <w:szCs w:val="20"/>
          <w:lang w:eastAsia="ar-SA"/>
        </w:rPr>
        <w:t>3.17.2. УСЛОВНО РАЗРЕШЁННЫЕ ВИДЫ И ПАРАМЕТРЫ ИСПОЛЬЗОВАНИЯ ЗЕМЕЛЬНЫХ УЧАСТКОВ И ОБЪЕКТОВ КАПИТАЛЬНОГО СТРОИТЕЛЬСТВА нет</w:t>
      </w:r>
    </w:p>
    <w:p w14:paraId="09D1E145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</w:p>
    <w:p w14:paraId="53BBD9C0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  <w:r w:rsidRPr="00E452A0">
        <w:rPr>
          <w:rFonts w:ascii="Times New Roman" w:hAnsi="Times New Roman" w:cs="Times New Roman"/>
          <w:b/>
          <w:bCs/>
          <w:sz w:val="20"/>
          <w:szCs w:val="20"/>
          <w:lang w:eastAsia="ar-SA"/>
        </w:rPr>
        <w:t>3.17.3. ВСПОМОГАТЕЛЬНЫЕ ВИДЫ И ПАРАМЕТРЫ РАЗРЕШЁННОГО ИСПОЛЬЗОВАНИЯ ЗЕМЕЛЬНЫХ УЧАСТКОВ И ОБЪЕКТОВ КАПИТАЛЬНОГО СТРОИТЕЛЬСТВА нет</w:t>
      </w:r>
    </w:p>
    <w:p w14:paraId="689D71BD" w14:textId="77777777" w:rsidR="00E452A0" w:rsidRPr="00E452A0" w:rsidRDefault="00E452A0" w:rsidP="00E452A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</w:rPr>
      </w:pPr>
      <w:r w:rsidRPr="00E452A0">
        <w:rPr>
          <w:rFonts w:ascii="Times New Roman" w:hAnsi="Times New Roman" w:cs="Times New Roman"/>
          <w:b/>
          <w:bCs/>
          <w:color w:val="000000"/>
        </w:rPr>
        <w:t xml:space="preserve">3.17.4 Ограничения использования земельных участков и объектов капитального строительства </w:t>
      </w:r>
    </w:p>
    <w:tbl>
      <w:tblPr>
        <w:tblStyle w:val="ad"/>
        <w:tblW w:w="9634" w:type="dxa"/>
        <w:tblLook w:val="04A0" w:firstRow="1" w:lastRow="0" w:firstColumn="1" w:lastColumn="0" w:noHBand="0" w:noVBand="1"/>
      </w:tblPr>
      <w:tblGrid>
        <w:gridCol w:w="540"/>
        <w:gridCol w:w="3991"/>
        <w:gridCol w:w="5103"/>
      </w:tblGrid>
      <w:tr w:rsidR="00E452A0" w:rsidRPr="00E452A0" w14:paraId="1D7A443F" w14:textId="77777777" w:rsidTr="00E452A0">
        <w:tc>
          <w:tcPr>
            <w:tcW w:w="540" w:type="dxa"/>
          </w:tcPr>
          <w:p w14:paraId="7B215B70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№</w:t>
            </w:r>
          </w:p>
          <w:p w14:paraId="49BDDA96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п/п</w:t>
            </w:r>
          </w:p>
        </w:tc>
        <w:tc>
          <w:tcPr>
            <w:tcW w:w="3991" w:type="dxa"/>
          </w:tcPr>
          <w:p w14:paraId="137792EC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 xml:space="preserve">Наименование зоны с особыми условиями использования территорий </w:t>
            </w:r>
          </w:p>
        </w:tc>
        <w:tc>
          <w:tcPr>
            <w:tcW w:w="5103" w:type="dxa"/>
          </w:tcPr>
          <w:p w14:paraId="6D4C26D2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E452A0" w:rsidRPr="00E452A0" w14:paraId="7EB7A0B2" w14:textId="77777777" w:rsidTr="00E452A0">
        <w:tc>
          <w:tcPr>
            <w:tcW w:w="540" w:type="dxa"/>
          </w:tcPr>
          <w:p w14:paraId="7698E566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3991" w:type="dxa"/>
          </w:tcPr>
          <w:p w14:paraId="62A562F4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Зоны с особыми условиями использования территории (25:23-6.530, 25:23-6.322, 25:23-6.280, 25:23-6.285, 25:23-6.312, 25:23-6.320, 25:23-6.288, 25:23-6.293, 25:23-6.297, 25:23-6.306, 25:23-6.307, 25:23-6.275)</w:t>
            </w:r>
          </w:p>
        </w:tc>
        <w:tc>
          <w:tcPr>
            <w:tcW w:w="5103" w:type="dxa"/>
          </w:tcPr>
          <w:p w14:paraId="7DD20FDE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Водный кодекс Российской Федерации</w:t>
            </w:r>
          </w:p>
        </w:tc>
      </w:tr>
      <w:tr w:rsidR="00E452A0" w:rsidRPr="00E452A0" w14:paraId="4C4532F3" w14:textId="77777777" w:rsidTr="00E452A0">
        <w:tc>
          <w:tcPr>
            <w:tcW w:w="540" w:type="dxa"/>
          </w:tcPr>
          <w:p w14:paraId="659CBFFA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lang w:val="en-US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2</w:t>
            </w:r>
          </w:p>
        </w:tc>
        <w:tc>
          <w:tcPr>
            <w:tcW w:w="3991" w:type="dxa"/>
          </w:tcPr>
          <w:p w14:paraId="497DC8A4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lang w:val="en-US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Охранная зона инженерных коммуникаций (25:23-6.154, 25:23-6.311, 25:23-6.81, 25:23-6.269, 25:23-6.268, 25:23-6.249, 25:23-6.44, 25:23-</w:t>
            </w:r>
            <w:r w:rsidRPr="00E452A0">
              <w:rPr>
                <w:rFonts w:ascii="Times New Roman" w:hAnsi="Times New Roman" w:cs="Times New Roman"/>
                <w:bCs/>
                <w:color w:val="000000"/>
              </w:rPr>
              <w:lastRenderedPageBreak/>
              <w:t>6.303, 25:23-6.3, 25:23-6.257, 25:23-6.167, 25:23-6.266, 25:23-6.261, 25:23-6.264, 25:23-6.259, 25:23-6.150, 25:23-6.175, 25:23-6.91, 25:23-6.24,)</w:t>
            </w:r>
          </w:p>
        </w:tc>
        <w:tc>
          <w:tcPr>
            <w:tcW w:w="5103" w:type="dxa"/>
          </w:tcPr>
          <w:p w14:paraId="798707DA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lastRenderedPageBreak/>
              <w:t xml:space="preserve">Постановление Правительства Российской Федерации от 24.02.2009 № 160 «О порядке установления охранных зон объектов электросетевого хозяйства и особых условиях </w:t>
            </w:r>
            <w:r w:rsidRPr="00E452A0">
              <w:rPr>
                <w:rFonts w:ascii="Times New Roman" w:hAnsi="Times New Roman" w:cs="Times New Roman"/>
                <w:bCs/>
                <w:color w:val="000000"/>
              </w:rPr>
              <w:lastRenderedPageBreak/>
              <w:t>использования земельных участков, расположенных в границах таких зон»</w:t>
            </w:r>
          </w:p>
        </w:tc>
      </w:tr>
      <w:tr w:rsidR="00E452A0" w:rsidRPr="00E452A0" w14:paraId="1071F403" w14:textId="77777777" w:rsidTr="00E452A0">
        <w:tc>
          <w:tcPr>
            <w:tcW w:w="540" w:type="dxa"/>
          </w:tcPr>
          <w:p w14:paraId="15C07EC1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lastRenderedPageBreak/>
              <w:t>3</w:t>
            </w:r>
          </w:p>
        </w:tc>
        <w:tc>
          <w:tcPr>
            <w:tcW w:w="3991" w:type="dxa"/>
          </w:tcPr>
          <w:p w14:paraId="14CB69DD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Охранная зона линий и сооружений связи и линий и сооружений радиофикации (25:23-6.267)</w:t>
            </w:r>
          </w:p>
          <w:p w14:paraId="5AA8FC28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5103" w:type="dxa"/>
          </w:tcPr>
          <w:p w14:paraId="1FDE5F34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 xml:space="preserve">Постановление </w:t>
            </w:r>
            <w:r w:rsidRPr="00E452A0">
              <w:rPr>
                <w:rFonts w:ascii="Times New Roman" w:hAnsi="Times New Roman" w:cs="Times New Roman"/>
              </w:rPr>
              <w:t>Правительства Российской Федерации от 09.06.1995 N 578 "Об утверждении Правил охраны линий и сооружений связи Российской Федерации"</w:t>
            </w:r>
          </w:p>
          <w:p w14:paraId="30F70B1C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  <w:tr w:rsidR="00E452A0" w:rsidRPr="00E452A0" w14:paraId="26E0FAAF" w14:textId="77777777" w:rsidTr="00E452A0">
        <w:tc>
          <w:tcPr>
            <w:tcW w:w="540" w:type="dxa"/>
          </w:tcPr>
          <w:p w14:paraId="7EAACB76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4</w:t>
            </w:r>
          </w:p>
        </w:tc>
        <w:tc>
          <w:tcPr>
            <w:tcW w:w="3991" w:type="dxa"/>
          </w:tcPr>
          <w:p w14:paraId="794C6CCB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Охранная зона стационарного пункта наблюдений за состоянием окружающей природной среды (25:23-6.41)</w:t>
            </w:r>
          </w:p>
        </w:tc>
        <w:tc>
          <w:tcPr>
            <w:tcW w:w="5103" w:type="dxa"/>
          </w:tcPr>
          <w:p w14:paraId="03F69C90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  <w:shd w:val="clear" w:color="auto" w:fill="F8F9FA"/>
              </w:rPr>
              <w:t>Ограничения использования объектов недвижимости в границах охранной зоны установлены Положением о создании охранных зон стационарных пунктов наблюдений за состоянием окружающей природной среды, ее загрязнением, утвержденным постановлением Правительства Российской Федерации от 27.08.1999 г. № 972 "Об утверждении Положения о создании охранных зон стационарных пунктов наблюдений за состоянием окружающей природной среды, ее загрязнением"</w:t>
            </w:r>
          </w:p>
        </w:tc>
      </w:tr>
    </w:tbl>
    <w:p w14:paraId="1FFDD229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</w:p>
    <w:p w14:paraId="6774266A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lang w:eastAsia="ar-SA"/>
        </w:rPr>
      </w:pPr>
    </w:p>
    <w:p w14:paraId="6DF2A133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lang w:eastAsia="ar-SA"/>
        </w:rPr>
      </w:pPr>
      <w:r w:rsidRPr="00E452A0">
        <w:rPr>
          <w:rFonts w:ascii="Times New Roman" w:hAnsi="Times New Roman" w:cs="Times New Roman"/>
          <w:b/>
          <w:bCs/>
          <w:lang w:eastAsia="ar-SA"/>
        </w:rPr>
        <w:t>3.18. ЗОНА СЕЛЬСКОХОЗЯЙСТВЕННЫХ УГОДИЙ, РАСПОЛОЖЕННЫХ НА ЗЕМЛЯХ СЕЛЬСКОХОЗЯЙСТВЕННОГО НАЗНАЧЕНИЯ (СХ-1)</w:t>
      </w:r>
    </w:p>
    <w:p w14:paraId="101F0290" w14:textId="77777777" w:rsidR="00E452A0" w:rsidRPr="00E452A0" w:rsidRDefault="00E452A0" w:rsidP="00E452A0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</w:rPr>
      </w:pPr>
      <w:r w:rsidRPr="00E452A0">
        <w:rPr>
          <w:rFonts w:ascii="Times New Roman" w:hAnsi="Times New Roman" w:cs="Times New Roman"/>
        </w:rPr>
        <w:t>В соответствии со статьей 36 Градостроительного кодекса РФ градостроительные регламенты не устанавливаются для сельскохозяйственных угодий в составе земель сельскохозяйственного назначения.</w:t>
      </w:r>
    </w:p>
    <w:p w14:paraId="10B20A7C" w14:textId="77777777" w:rsidR="00E452A0" w:rsidRPr="00E452A0" w:rsidRDefault="00E452A0" w:rsidP="00E452A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</w:rPr>
      </w:pPr>
      <w:bookmarkStart w:id="3" w:name="_Hlk86221018"/>
      <w:r w:rsidRPr="00E452A0">
        <w:rPr>
          <w:rFonts w:ascii="Times New Roman" w:hAnsi="Times New Roman" w:cs="Times New Roman"/>
          <w:b/>
          <w:bCs/>
          <w:color w:val="000000"/>
        </w:rPr>
        <w:t xml:space="preserve">3.18.1 Ограничения использования земельных участков и объектов капитального строительства </w:t>
      </w:r>
    </w:p>
    <w:tbl>
      <w:tblPr>
        <w:tblStyle w:val="ad"/>
        <w:tblW w:w="9634" w:type="dxa"/>
        <w:tblLook w:val="04A0" w:firstRow="1" w:lastRow="0" w:firstColumn="1" w:lastColumn="0" w:noHBand="0" w:noVBand="1"/>
      </w:tblPr>
      <w:tblGrid>
        <w:gridCol w:w="540"/>
        <w:gridCol w:w="3991"/>
        <w:gridCol w:w="5103"/>
      </w:tblGrid>
      <w:tr w:rsidR="00E452A0" w:rsidRPr="00E452A0" w14:paraId="5B1A4629" w14:textId="77777777" w:rsidTr="00E452A0">
        <w:tc>
          <w:tcPr>
            <w:tcW w:w="540" w:type="dxa"/>
          </w:tcPr>
          <w:p w14:paraId="1948E50E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№</w:t>
            </w:r>
          </w:p>
          <w:p w14:paraId="1C8811CB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п/п</w:t>
            </w:r>
          </w:p>
        </w:tc>
        <w:tc>
          <w:tcPr>
            <w:tcW w:w="3991" w:type="dxa"/>
          </w:tcPr>
          <w:p w14:paraId="2B1F6C11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 xml:space="preserve">Наименование зоны с особыми условиями использования территорий </w:t>
            </w:r>
          </w:p>
        </w:tc>
        <w:tc>
          <w:tcPr>
            <w:tcW w:w="5103" w:type="dxa"/>
          </w:tcPr>
          <w:p w14:paraId="6F81A16A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E452A0" w:rsidRPr="00E452A0" w14:paraId="31786BDD" w14:textId="77777777" w:rsidTr="00E452A0">
        <w:tc>
          <w:tcPr>
            <w:tcW w:w="540" w:type="dxa"/>
          </w:tcPr>
          <w:p w14:paraId="1A02670B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3991" w:type="dxa"/>
          </w:tcPr>
          <w:p w14:paraId="6937C3CC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lang w:val="en-US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 xml:space="preserve">Охранная зона инженерных коммуникаций (25:23-6.259, 25:23-6.154, 25:23-6.311, 25:23-6.81, 25:23-6.249, 25:23-6.44, 25:23-6.167, 25:23-6.266, 25:23-6.261, 25:23-6.264, 25:23-6.259, 25:23-6.150, 25:23-6.175) </w:t>
            </w:r>
          </w:p>
        </w:tc>
        <w:tc>
          <w:tcPr>
            <w:tcW w:w="5103" w:type="dxa"/>
          </w:tcPr>
          <w:p w14:paraId="1B5F48CC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Постановление Правительства Российской Федерации от 24.02.2009 № 160 «О порядке установления охранных зон объектов электросетевого хозяйства и особых условиях использования земельных участков, расположенных в границах таких зон»</w:t>
            </w:r>
          </w:p>
        </w:tc>
      </w:tr>
      <w:bookmarkEnd w:id="3"/>
    </w:tbl>
    <w:p w14:paraId="73CEC823" w14:textId="77777777" w:rsidR="00E452A0" w:rsidRPr="00E452A0" w:rsidRDefault="00E452A0" w:rsidP="00E452A0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</w:rPr>
      </w:pPr>
    </w:p>
    <w:p w14:paraId="5EE0D229" w14:textId="77777777" w:rsidR="00E452A0" w:rsidRPr="00E452A0" w:rsidRDefault="00E452A0" w:rsidP="00E452A0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14:paraId="6D0F8669" w14:textId="5C3AF011" w:rsidR="00E452A0" w:rsidRPr="004525C7" w:rsidRDefault="00E452A0" w:rsidP="004525C7">
      <w:pPr>
        <w:suppressAutoHyphens/>
        <w:jc w:val="center"/>
        <w:rPr>
          <w:rFonts w:ascii="Times New Roman" w:hAnsi="Times New Roman" w:cs="Times New Roman"/>
          <w:b/>
          <w:bCs/>
          <w:lang w:eastAsia="ar-SA"/>
        </w:rPr>
      </w:pPr>
      <w:r w:rsidRPr="00E452A0">
        <w:rPr>
          <w:rFonts w:ascii="Times New Roman" w:hAnsi="Times New Roman" w:cs="Times New Roman"/>
          <w:b/>
          <w:bCs/>
          <w:lang w:eastAsia="ar-SA"/>
        </w:rPr>
        <w:t>3.19. ЗОНА ОБЪЕКТОВ СЕЛЬСКОХОЗЯЙСТВЕННОГО НАЗНАЧЕНИЯ (СХ-2)</w:t>
      </w:r>
    </w:p>
    <w:p w14:paraId="07A461F5" w14:textId="4F62B2E8" w:rsid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E452A0">
        <w:rPr>
          <w:rFonts w:ascii="Times New Roman" w:hAnsi="Times New Roman" w:cs="Times New Roman"/>
          <w:b/>
          <w:bCs/>
          <w:color w:val="000000"/>
          <w:sz w:val="20"/>
          <w:szCs w:val="20"/>
        </w:rPr>
        <w:t>3.19.1. ОСНОВНЫЕ ВИДЫ И ПАРАМЕТРЫ РАЗРЕШЁННОГО ИСПОЛЬЗОВАНИЯ ЗЕМЕЛЬНЫХ УЧАСТКОВ И ОБЪЕКТОВ КАПИТАЛЬНОГО СТРОИТЕЛЬСТВА</w:t>
      </w:r>
    </w:p>
    <w:p w14:paraId="18764D25" w14:textId="77777777" w:rsidR="00AE2CE2" w:rsidRPr="00E452A0" w:rsidRDefault="00AE2CE2" w:rsidP="00E452A0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tbl>
      <w:tblPr>
        <w:tblStyle w:val="ad"/>
        <w:tblW w:w="9634" w:type="dxa"/>
        <w:tblLook w:val="04A0" w:firstRow="1" w:lastRow="0" w:firstColumn="1" w:lastColumn="0" w:noHBand="0" w:noVBand="1"/>
      </w:tblPr>
      <w:tblGrid>
        <w:gridCol w:w="438"/>
        <w:gridCol w:w="4093"/>
        <w:gridCol w:w="5103"/>
      </w:tblGrid>
      <w:tr w:rsidR="00A9633F" w:rsidRPr="00E452A0" w14:paraId="46CF4BDB" w14:textId="77777777" w:rsidTr="00AE2CE2">
        <w:tc>
          <w:tcPr>
            <w:tcW w:w="438" w:type="dxa"/>
          </w:tcPr>
          <w:p w14:paraId="484EB890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№</w:t>
            </w:r>
          </w:p>
          <w:p w14:paraId="0F0B4DDF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  <w:p w14:paraId="3FB72A85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/</w:t>
            </w:r>
          </w:p>
          <w:p w14:paraId="70E7073B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</w:tc>
        <w:tc>
          <w:tcPr>
            <w:tcW w:w="4093" w:type="dxa"/>
          </w:tcPr>
          <w:p w14:paraId="6A0D573F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Виды использования</w:t>
            </w:r>
          </w:p>
        </w:tc>
        <w:tc>
          <w:tcPr>
            <w:tcW w:w="5103" w:type="dxa"/>
          </w:tcPr>
          <w:p w14:paraId="1CD8EC9F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Параметры разрешенного использования</w:t>
            </w:r>
          </w:p>
        </w:tc>
      </w:tr>
      <w:tr w:rsidR="00A9633F" w:rsidRPr="00E452A0" w14:paraId="081600FA" w14:textId="77777777" w:rsidTr="00AE2CE2">
        <w:tc>
          <w:tcPr>
            <w:tcW w:w="438" w:type="dxa"/>
          </w:tcPr>
          <w:p w14:paraId="199DDAE4" w14:textId="77777777" w:rsidR="00A9633F" w:rsidRPr="00E452A0" w:rsidRDefault="00A9633F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lastRenderedPageBreak/>
              <w:t>1</w:t>
            </w:r>
          </w:p>
        </w:tc>
        <w:tc>
          <w:tcPr>
            <w:tcW w:w="4093" w:type="dxa"/>
          </w:tcPr>
          <w:p w14:paraId="57E3177F" w14:textId="77777777" w:rsidR="00A9633F" w:rsidRPr="00E452A0" w:rsidRDefault="00A9633F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Сельскохозяйственное использование (код 1.0)</w:t>
            </w:r>
          </w:p>
          <w:p w14:paraId="3E094598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Ведение сельского хозяйства.</w:t>
            </w:r>
          </w:p>
          <w:p w14:paraId="04BFA5A0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Содержание данного вида разрешенного использования включает в себя содержание видов разрешенного использования с </w:t>
            </w:r>
            <w:hyperlink r:id="rId149" w:history="1">
              <w:r w:rsidRPr="00E452A0">
                <w:rPr>
                  <w:rFonts w:ascii="Times New Roman" w:hAnsi="Times New Roman" w:cs="Times New Roman"/>
                  <w:bCs/>
                </w:rPr>
                <w:t>кодами 1.1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 - </w:t>
            </w:r>
            <w:hyperlink r:id="rId150" w:history="1">
              <w:r w:rsidRPr="00E452A0">
                <w:rPr>
                  <w:rFonts w:ascii="Times New Roman" w:hAnsi="Times New Roman" w:cs="Times New Roman"/>
                  <w:bCs/>
                </w:rPr>
                <w:t>1.20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 Классификатора видов разрешенного использования земельных участков, в том числе размещение зданий и сооружений, используемых для хранения и переработки сельскохозяйственной продукции</w:t>
            </w:r>
          </w:p>
          <w:p w14:paraId="47419097" w14:textId="77777777" w:rsidR="00A9633F" w:rsidRPr="00E452A0" w:rsidRDefault="00A9633F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103" w:type="dxa"/>
          </w:tcPr>
          <w:p w14:paraId="3954C3CD" w14:textId="77777777" w:rsidR="00A9633F" w:rsidRPr="00E452A0" w:rsidRDefault="00A9633F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Предельное максимальное количество этажей – 2 надземных этажа. </w:t>
            </w:r>
          </w:p>
          <w:p w14:paraId="03E86C3D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– 1 м.</w:t>
            </w:r>
          </w:p>
          <w:p w14:paraId="068D0EB2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6C796E6B" w14:textId="77777777" w:rsidR="00A9633F" w:rsidRPr="00E452A0" w:rsidRDefault="00A9633F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Размеры земельных участков – не менее 200 кв. м. </w:t>
            </w:r>
          </w:p>
          <w:p w14:paraId="098E0213" w14:textId="77777777" w:rsidR="00A9633F" w:rsidRPr="00E452A0" w:rsidRDefault="00A9633F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Максимальный процент застройки в границах земельного участка – 75%. </w:t>
            </w:r>
          </w:p>
        </w:tc>
      </w:tr>
      <w:tr w:rsidR="00A9633F" w:rsidRPr="00E452A0" w14:paraId="5D29A759" w14:textId="77777777" w:rsidTr="00AE2CE2">
        <w:tc>
          <w:tcPr>
            <w:tcW w:w="438" w:type="dxa"/>
          </w:tcPr>
          <w:p w14:paraId="4F30292C" w14:textId="77777777" w:rsidR="00A9633F" w:rsidRPr="00E452A0" w:rsidRDefault="00A9633F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2</w:t>
            </w:r>
          </w:p>
        </w:tc>
        <w:tc>
          <w:tcPr>
            <w:tcW w:w="4093" w:type="dxa"/>
          </w:tcPr>
          <w:p w14:paraId="05A8593A" w14:textId="77777777" w:rsidR="00A9633F" w:rsidRPr="00E452A0" w:rsidRDefault="00A9633F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Историко-культурная деятельность (код 9.3)</w:t>
            </w:r>
          </w:p>
          <w:p w14:paraId="2673AA30" w14:textId="77777777" w:rsidR="00A9633F" w:rsidRPr="00E452A0" w:rsidRDefault="00A9633F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сохранение и изучение объектов культурного наследия народов Российской Федерации (памятников истории и культуры), в том числе: объектов археологического наследия, достопримечательных мест, мест бытования исторических промыслов, производств и ремесел, исторических поселений, недействующих военных и гражданских захоронений, объектов культурного наследия, хозяйственная деятельность, являющаяся историческим промыслом или ремеслом, а также хозяйственная деятельность, обеспечивающая познавательный туризм</w:t>
            </w:r>
          </w:p>
        </w:tc>
        <w:tc>
          <w:tcPr>
            <w:tcW w:w="5103" w:type="dxa"/>
          </w:tcPr>
          <w:p w14:paraId="3E54BC0B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регламентируются в соответствии со ст.36 Градостроительного кодекса РФ</w:t>
            </w:r>
          </w:p>
          <w:p w14:paraId="53BECC35" w14:textId="77777777" w:rsidR="00A9633F" w:rsidRPr="00E452A0" w:rsidRDefault="00A9633F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9633F" w:rsidRPr="00E452A0" w14:paraId="74D3C43A" w14:textId="77777777" w:rsidTr="00AE2CE2">
        <w:tc>
          <w:tcPr>
            <w:tcW w:w="438" w:type="dxa"/>
          </w:tcPr>
          <w:p w14:paraId="2205F7CC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093" w:type="dxa"/>
          </w:tcPr>
          <w:p w14:paraId="5A000741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Предоставление коммунальных услуг</w:t>
            </w:r>
          </w:p>
          <w:p w14:paraId="4E2320A7" w14:textId="77777777" w:rsidR="00A9633F" w:rsidRPr="00E452A0" w:rsidRDefault="00A9633F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3.1.1)</w:t>
            </w:r>
          </w:p>
          <w:p w14:paraId="34A890EB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</w:tc>
        <w:tc>
          <w:tcPr>
            <w:tcW w:w="5103" w:type="dxa"/>
          </w:tcPr>
          <w:p w14:paraId="41CC5094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Предельное максимальное количество этажей – 1 надземный этаж. </w:t>
            </w:r>
          </w:p>
          <w:p w14:paraId="563C0300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- 0,5 м.</w:t>
            </w:r>
          </w:p>
          <w:p w14:paraId="574BEA8B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1671C4A5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Размеры земельных участков для объектов обеспечения физических и юридических лиц коммунальными услугами не подлежат установлению.</w:t>
            </w:r>
          </w:p>
          <w:p w14:paraId="2591A1DE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- 90%.</w:t>
            </w:r>
          </w:p>
        </w:tc>
      </w:tr>
      <w:tr w:rsidR="00A9633F" w:rsidRPr="00E452A0" w14:paraId="75E39784" w14:textId="77777777" w:rsidTr="00AE2CE2">
        <w:tc>
          <w:tcPr>
            <w:tcW w:w="438" w:type="dxa"/>
          </w:tcPr>
          <w:p w14:paraId="7B1BDBE7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4093" w:type="dxa"/>
          </w:tcPr>
          <w:p w14:paraId="76D0306A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Улично-дорожная сеть</w:t>
            </w:r>
          </w:p>
          <w:p w14:paraId="2BDE4A52" w14:textId="77777777" w:rsidR="00A9633F" w:rsidRPr="00E452A0" w:rsidRDefault="00A9633F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(код 12.0.1)</w:t>
            </w:r>
          </w:p>
          <w:p w14:paraId="09D5F05A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</w:t>
            </w:r>
            <w:r w:rsidRPr="00E452A0">
              <w:rPr>
                <w:rFonts w:ascii="Times New Roman" w:hAnsi="Times New Roman" w:cs="Times New Roman"/>
                <w:bCs/>
              </w:rPr>
              <w:lastRenderedPageBreak/>
              <w:t xml:space="preserve">пешеходных переходов, бульваров, площадей, проездов, велодорожек и объектов </w:t>
            </w:r>
            <w:proofErr w:type="spellStart"/>
            <w:r w:rsidRPr="00E452A0">
              <w:rPr>
                <w:rFonts w:ascii="Times New Roman" w:hAnsi="Times New Roman" w:cs="Times New Roman"/>
                <w:bCs/>
              </w:rPr>
              <w:t>велотранспортной</w:t>
            </w:r>
            <w:proofErr w:type="spellEnd"/>
            <w:r w:rsidRPr="00E452A0">
              <w:rPr>
                <w:rFonts w:ascii="Times New Roman" w:hAnsi="Times New Roman" w:cs="Times New Roman"/>
                <w:bCs/>
              </w:rPr>
              <w:t xml:space="preserve"> и инженерной инфраструктуры;</w:t>
            </w:r>
          </w:p>
          <w:p w14:paraId="6F7267E3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</w:t>
            </w:r>
            <w:hyperlink r:id="rId151" w:history="1">
              <w:r w:rsidRPr="00E452A0">
                <w:rPr>
                  <w:rFonts w:ascii="Times New Roman" w:hAnsi="Times New Roman" w:cs="Times New Roman"/>
                  <w:bCs/>
                </w:rPr>
                <w:t>кодами 2.7.1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, </w:t>
            </w:r>
            <w:hyperlink r:id="rId152" w:history="1">
              <w:r w:rsidRPr="00E452A0">
                <w:rPr>
                  <w:rFonts w:ascii="Times New Roman" w:hAnsi="Times New Roman" w:cs="Times New Roman"/>
                  <w:bCs/>
                </w:rPr>
                <w:t>4.9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, </w:t>
            </w:r>
            <w:hyperlink r:id="rId153" w:history="1">
              <w:r w:rsidRPr="00E452A0">
                <w:rPr>
                  <w:rFonts w:ascii="Times New Roman" w:hAnsi="Times New Roman" w:cs="Times New Roman"/>
                  <w:bCs/>
                </w:rPr>
                <w:t>7.2.3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 Классификатора видов разрешенного использования земельных участков, а также некапитальных сооружений, предназначенных для охраны транспортных средств</w:t>
            </w:r>
          </w:p>
        </w:tc>
        <w:tc>
          <w:tcPr>
            <w:tcW w:w="5103" w:type="dxa"/>
          </w:tcPr>
          <w:p w14:paraId="13085C57" w14:textId="77777777" w:rsidR="00A9633F" w:rsidRPr="00E452A0" w:rsidRDefault="00A9633F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lastRenderedPageBreak/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  <w:p w14:paraId="42CB263C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9633F" w:rsidRPr="00E452A0" w14:paraId="4428CA2D" w14:textId="77777777" w:rsidTr="00AE2CE2">
        <w:tc>
          <w:tcPr>
            <w:tcW w:w="438" w:type="dxa"/>
          </w:tcPr>
          <w:p w14:paraId="3738894E" w14:textId="77777777" w:rsidR="00A9633F" w:rsidRPr="00E452A0" w:rsidRDefault="00A9633F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lastRenderedPageBreak/>
              <w:t>5</w:t>
            </w:r>
          </w:p>
        </w:tc>
        <w:tc>
          <w:tcPr>
            <w:tcW w:w="4093" w:type="dxa"/>
          </w:tcPr>
          <w:p w14:paraId="0EF853F9" w14:textId="77777777" w:rsidR="00A9633F" w:rsidRPr="00E452A0" w:rsidRDefault="00A9633F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Благоустройство территории</w:t>
            </w:r>
          </w:p>
          <w:p w14:paraId="67BA3ABE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12.0.2)</w:t>
            </w:r>
          </w:p>
          <w:p w14:paraId="6E6C6935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500CFC75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5103" w:type="dxa"/>
          </w:tcPr>
          <w:p w14:paraId="1D3DE50E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регламентируются в соответствии со ст.36 Градостроительного кодекса РФ</w:t>
            </w:r>
          </w:p>
          <w:p w14:paraId="6A8907AD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6BE0FAC9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</w:p>
    <w:p w14:paraId="3101D413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  <w:r w:rsidRPr="00E452A0">
        <w:rPr>
          <w:rFonts w:ascii="Times New Roman" w:hAnsi="Times New Roman" w:cs="Times New Roman"/>
          <w:b/>
          <w:bCs/>
          <w:sz w:val="20"/>
          <w:szCs w:val="20"/>
          <w:lang w:eastAsia="ar-SA"/>
        </w:rPr>
        <w:t>3.19.2. УСЛОВНО РАЗРЕШЕННЫЕ ВИДЫ И ПАРАМЕТРЫ ИСПОЛЬЗОВАНИЯ ЗЕМЕЛЬНЫХ УЧАСТКОВ И ОБЪЕКТОВ КАПИТАЛЬНОГО СТРОИТЕЛЬСТВА нет</w:t>
      </w:r>
    </w:p>
    <w:p w14:paraId="2E31BBD7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</w:p>
    <w:p w14:paraId="44FFDFE7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  <w:r w:rsidRPr="00E452A0">
        <w:rPr>
          <w:rFonts w:ascii="Times New Roman" w:hAnsi="Times New Roman" w:cs="Times New Roman"/>
          <w:b/>
          <w:bCs/>
          <w:sz w:val="20"/>
          <w:szCs w:val="20"/>
          <w:lang w:eastAsia="ar-SA"/>
        </w:rPr>
        <w:t>3.19.3.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Style w:val="ad"/>
        <w:tblW w:w="9634" w:type="dxa"/>
        <w:tblLook w:val="04A0" w:firstRow="1" w:lastRow="0" w:firstColumn="1" w:lastColumn="0" w:noHBand="0" w:noVBand="1"/>
      </w:tblPr>
      <w:tblGrid>
        <w:gridCol w:w="438"/>
        <w:gridCol w:w="4093"/>
        <w:gridCol w:w="5103"/>
      </w:tblGrid>
      <w:tr w:rsidR="00A9633F" w:rsidRPr="00E452A0" w14:paraId="04928726" w14:textId="77777777" w:rsidTr="00AE2CE2">
        <w:tc>
          <w:tcPr>
            <w:tcW w:w="438" w:type="dxa"/>
          </w:tcPr>
          <w:p w14:paraId="273D6E9F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№</w:t>
            </w:r>
          </w:p>
          <w:p w14:paraId="7AC98B19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  <w:p w14:paraId="20EA26E9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/</w:t>
            </w:r>
          </w:p>
          <w:p w14:paraId="51E3709D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</w:tc>
        <w:tc>
          <w:tcPr>
            <w:tcW w:w="4093" w:type="dxa"/>
          </w:tcPr>
          <w:p w14:paraId="1D642B2D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Виды использования</w:t>
            </w:r>
          </w:p>
        </w:tc>
        <w:tc>
          <w:tcPr>
            <w:tcW w:w="5103" w:type="dxa"/>
          </w:tcPr>
          <w:p w14:paraId="26D925A8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Параметры разрешенного использования</w:t>
            </w:r>
          </w:p>
        </w:tc>
      </w:tr>
      <w:tr w:rsidR="00A9633F" w:rsidRPr="00E452A0" w14:paraId="3D5A65AC" w14:textId="77777777" w:rsidTr="00AE2CE2">
        <w:tc>
          <w:tcPr>
            <w:tcW w:w="438" w:type="dxa"/>
          </w:tcPr>
          <w:p w14:paraId="0457802B" w14:textId="77777777" w:rsidR="00A9633F" w:rsidRPr="00E452A0" w:rsidRDefault="00A9633F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4093" w:type="dxa"/>
          </w:tcPr>
          <w:p w14:paraId="2BDCB06A" w14:textId="77777777" w:rsidR="00A9633F" w:rsidRPr="00E452A0" w:rsidRDefault="00A9633F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 xml:space="preserve">Обеспечение сельскохозяйственного производства </w:t>
            </w:r>
          </w:p>
          <w:p w14:paraId="4C688E3A" w14:textId="77777777" w:rsidR="00A9633F" w:rsidRPr="00E452A0" w:rsidRDefault="00A9633F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1.18)</w:t>
            </w:r>
          </w:p>
          <w:p w14:paraId="622517FE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машинно-транспортных и ремонтных станций, ангаров и гаражей для сельскохозяйственной техники, амбаров, водонапорных башен, трансформаторных станций и иного технического оборудования, используемого для ведения сельского хозяйства</w:t>
            </w:r>
          </w:p>
        </w:tc>
        <w:tc>
          <w:tcPr>
            <w:tcW w:w="5103" w:type="dxa"/>
          </w:tcPr>
          <w:p w14:paraId="44164BB5" w14:textId="77777777" w:rsidR="00A9633F" w:rsidRPr="00E452A0" w:rsidRDefault="00A9633F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Предельное максимальное количество этажей – 2 надземных этажа. </w:t>
            </w:r>
          </w:p>
          <w:p w14:paraId="26632FD4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- 0,5 м.</w:t>
            </w:r>
          </w:p>
          <w:p w14:paraId="462EA006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05BDCF04" w14:textId="77777777" w:rsidR="00A9633F" w:rsidRPr="00E452A0" w:rsidRDefault="00A9633F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9633F" w:rsidRPr="00E452A0" w14:paraId="6B887907" w14:textId="77777777" w:rsidTr="00AE2CE2">
        <w:tc>
          <w:tcPr>
            <w:tcW w:w="438" w:type="dxa"/>
          </w:tcPr>
          <w:p w14:paraId="4FFB3D18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093" w:type="dxa"/>
          </w:tcPr>
          <w:p w14:paraId="746391BD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Предоставление коммунальных услуг</w:t>
            </w:r>
          </w:p>
          <w:p w14:paraId="2ADAFF90" w14:textId="77777777" w:rsidR="00A9633F" w:rsidRPr="00E452A0" w:rsidRDefault="00A9633F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 xml:space="preserve"> (код 3.1.1)</w:t>
            </w:r>
          </w:p>
          <w:p w14:paraId="2E8B138D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lastRenderedPageBreak/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  <w:p w14:paraId="2879D2B4" w14:textId="77777777" w:rsidR="00A9633F" w:rsidRPr="00E452A0" w:rsidRDefault="00A9633F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103" w:type="dxa"/>
          </w:tcPr>
          <w:p w14:paraId="64950BFF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lastRenderedPageBreak/>
              <w:t xml:space="preserve">Предельное максимальное количество этажей – 1 надземный этаж. </w:t>
            </w:r>
          </w:p>
          <w:p w14:paraId="44FA0FDA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lastRenderedPageBreak/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- 0,5 м.</w:t>
            </w:r>
          </w:p>
          <w:p w14:paraId="483EEC58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30FDD71E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Размеры земельных участков для объектов обеспечения физических и юридических лиц коммунальными услугами не подлежат установлению.</w:t>
            </w:r>
          </w:p>
          <w:p w14:paraId="15326A00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- 90%.</w:t>
            </w:r>
          </w:p>
          <w:p w14:paraId="4A193C25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14:paraId="45252F7B" w14:textId="77777777" w:rsidR="00A9633F" w:rsidRPr="00E452A0" w:rsidRDefault="00A9633F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</w:tbl>
    <w:p w14:paraId="6D97ED23" w14:textId="77777777" w:rsidR="00E452A0" w:rsidRPr="00E452A0" w:rsidRDefault="00E452A0" w:rsidP="00E452A0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</w:rPr>
      </w:pPr>
    </w:p>
    <w:p w14:paraId="2E552EFC" w14:textId="5C18AD17" w:rsidR="00E452A0" w:rsidRPr="004525C7" w:rsidRDefault="00E452A0" w:rsidP="004525C7">
      <w:pPr>
        <w:suppressAutoHyphens/>
        <w:jc w:val="center"/>
        <w:rPr>
          <w:rFonts w:ascii="Times New Roman" w:hAnsi="Times New Roman" w:cs="Times New Roman"/>
          <w:b/>
          <w:bCs/>
          <w:lang w:eastAsia="ar-SA"/>
        </w:rPr>
      </w:pPr>
      <w:r w:rsidRPr="00E452A0">
        <w:rPr>
          <w:rFonts w:ascii="Times New Roman" w:hAnsi="Times New Roman" w:cs="Times New Roman"/>
          <w:b/>
          <w:bCs/>
          <w:lang w:eastAsia="ar-SA"/>
        </w:rPr>
        <w:t>3.20. ЗОНА СЕЛЬСКОХОЗЯЙСТВЕННОГО ИСПОЛЬЗОВАНИЯ (СХ-3)</w:t>
      </w:r>
      <w:bookmarkStart w:id="4" w:name="_GoBack"/>
      <w:bookmarkEnd w:id="4"/>
    </w:p>
    <w:p w14:paraId="14F83485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E452A0">
        <w:rPr>
          <w:rFonts w:ascii="Times New Roman" w:hAnsi="Times New Roman" w:cs="Times New Roman"/>
          <w:b/>
          <w:bCs/>
          <w:color w:val="000000"/>
          <w:sz w:val="20"/>
          <w:szCs w:val="20"/>
        </w:rPr>
        <w:t>3.20.1.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Style w:val="ad"/>
        <w:tblW w:w="9634" w:type="dxa"/>
        <w:tblLook w:val="04A0" w:firstRow="1" w:lastRow="0" w:firstColumn="1" w:lastColumn="0" w:noHBand="0" w:noVBand="1"/>
      </w:tblPr>
      <w:tblGrid>
        <w:gridCol w:w="439"/>
        <w:gridCol w:w="4092"/>
        <w:gridCol w:w="5103"/>
      </w:tblGrid>
      <w:tr w:rsidR="00A9633F" w:rsidRPr="00E452A0" w14:paraId="697EC8D9" w14:textId="77777777" w:rsidTr="00AE2CE2">
        <w:tc>
          <w:tcPr>
            <w:tcW w:w="439" w:type="dxa"/>
          </w:tcPr>
          <w:p w14:paraId="110383EC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№</w:t>
            </w:r>
          </w:p>
          <w:p w14:paraId="4EE8B1A7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  <w:p w14:paraId="4FF420FE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/</w:t>
            </w:r>
          </w:p>
          <w:p w14:paraId="63A29B7E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</w:tc>
        <w:tc>
          <w:tcPr>
            <w:tcW w:w="4092" w:type="dxa"/>
          </w:tcPr>
          <w:p w14:paraId="70342E33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Виды использования</w:t>
            </w:r>
          </w:p>
        </w:tc>
        <w:tc>
          <w:tcPr>
            <w:tcW w:w="5103" w:type="dxa"/>
          </w:tcPr>
          <w:p w14:paraId="1CDD5D48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Параметры разрешенного использования</w:t>
            </w:r>
          </w:p>
        </w:tc>
      </w:tr>
      <w:tr w:rsidR="00A9633F" w:rsidRPr="00E452A0" w14:paraId="5D82A41B" w14:textId="77777777" w:rsidTr="00AE2CE2">
        <w:tc>
          <w:tcPr>
            <w:tcW w:w="439" w:type="dxa"/>
          </w:tcPr>
          <w:p w14:paraId="3FEC2A0A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4092" w:type="dxa"/>
          </w:tcPr>
          <w:p w14:paraId="6215891D" w14:textId="77777777" w:rsidR="00A9633F" w:rsidRPr="00E452A0" w:rsidRDefault="00A9633F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 xml:space="preserve">Растениеводство </w:t>
            </w:r>
          </w:p>
          <w:p w14:paraId="6F3A0250" w14:textId="77777777" w:rsidR="00A9633F" w:rsidRPr="00E452A0" w:rsidRDefault="00A9633F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1.1)</w:t>
            </w:r>
          </w:p>
          <w:p w14:paraId="1F779CAB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Осуществление хозяйственной деятельности, связанной с выращиванием сельскохозяйственных культур.</w:t>
            </w:r>
          </w:p>
          <w:p w14:paraId="4AC20B49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Содержание данного вида разрешенного использования включает в себя содержание видов разрешенного использования с </w:t>
            </w:r>
            <w:hyperlink r:id="rId154" w:history="1">
              <w:r w:rsidRPr="00E452A0">
                <w:rPr>
                  <w:rFonts w:ascii="Times New Roman" w:hAnsi="Times New Roman" w:cs="Times New Roman"/>
                  <w:bCs/>
                </w:rPr>
                <w:t>кодами 1.2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 - </w:t>
            </w:r>
            <w:hyperlink r:id="rId155" w:history="1">
              <w:r w:rsidRPr="00E452A0">
                <w:rPr>
                  <w:rFonts w:ascii="Times New Roman" w:hAnsi="Times New Roman" w:cs="Times New Roman"/>
                  <w:bCs/>
                </w:rPr>
                <w:t>1.6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 Классификатора видов разрешенного использования земельных участков.</w:t>
            </w:r>
          </w:p>
        </w:tc>
        <w:tc>
          <w:tcPr>
            <w:tcW w:w="5103" w:type="dxa"/>
            <w:vMerge w:val="restart"/>
          </w:tcPr>
          <w:p w14:paraId="1137CE15" w14:textId="77777777" w:rsidR="00A9633F" w:rsidRPr="00E452A0" w:rsidRDefault="00A9633F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Предельное максимальное количество этажей - 1 надземный этаж.</w:t>
            </w:r>
          </w:p>
          <w:p w14:paraId="24E9B7F3" w14:textId="77777777" w:rsidR="00A9633F" w:rsidRPr="00E452A0" w:rsidRDefault="00A9633F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не подлежат установлению.</w:t>
            </w:r>
          </w:p>
          <w:p w14:paraId="3542A139" w14:textId="77777777" w:rsidR="00A9633F" w:rsidRPr="00E452A0" w:rsidRDefault="00A9633F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Размеры земельных участков - не менее 5000 кв. м.</w:t>
            </w:r>
          </w:p>
          <w:p w14:paraId="582FC72C" w14:textId="77777777" w:rsidR="00A9633F" w:rsidRPr="00E452A0" w:rsidRDefault="00A9633F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- 20%</w:t>
            </w:r>
          </w:p>
          <w:p w14:paraId="3BF8B70E" w14:textId="77777777" w:rsidR="00A9633F" w:rsidRPr="00E452A0" w:rsidRDefault="00A9633F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A9633F" w:rsidRPr="00E452A0" w14:paraId="4B1C2453" w14:textId="77777777" w:rsidTr="00AE2CE2">
        <w:tc>
          <w:tcPr>
            <w:tcW w:w="439" w:type="dxa"/>
          </w:tcPr>
          <w:p w14:paraId="77DE948B" w14:textId="77777777" w:rsidR="00A9633F" w:rsidRPr="00E452A0" w:rsidRDefault="00A9633F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2</w:t>
            </w:r>
          </w:p>
        </w:tc>
        <w:tc>
          <w:tcPr>
            <w:tcW w:w="4092" w:type="dxa"/>
          </w:tcPr>
          <w:p w14:paraId="30F5988D" w14:textId="77777777" w:rsidR="00A9633F" w:rsidRPr="00E452A0" w:rsidRDefault="00A9633F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 xml:space="preserve">Животноводство </w:t>
            </w:r>
          </w:p>
          <w:p w14:paraId="58EA1D08" w14:textId="77777777" w:rsidR="00A9633F" w:rsidRPr="00E452A0" w:rsidRDefault="00A9633F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1.7)</w:t>
            </w:r>
          </w:p>
          <w:p w14:paraId="2868A482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Осуществление хозяйственной деятельности, связанной с производством продукции животноводства, в том числе сенокошение, выпас сельскохозяйственных животных, разведение племенных животных, производство и использование племенной продукции (материала), размещение зданий, сооружений, используемых для содержания и разведения сельскохозяйственных животных, производства, хранения и </w:t>
            </w:r>
            <w:r w:rsidRPr="00E452A0">
              <w:rPr>
                <w:rFonts w:ascii="Times New Roman" w:hAnsi="Times New Roman" w:cs="Times New Roman"/>
                <w:bCs/>
              </w:rPr>
              <w:lastRenderedPageBreak/>
              <w:t>первичной переработки сельскохозяйственной продукции.</w:t>
            </w:r>
          </w:p>
          <w:p w14:paraId="517BD895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Содержание данного вида разрешенного использования включает в себя содержание видов разрешенного использования с </w:t>
            </w:r>
            <w:hyperlink r:id="rId156" w:history="1">
              <w:r w:rsidRPr="00E452A0">
                <w:rPr>
                  <w:rFonts w:ascii="Times New Roman" w:hAnsi="Times New Roman" w:cs="Times New Roman"/>
                  <w:bCs/>
                </w:rPr>
                <w:t>кодами 1.8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 - 1.11, </w:t>
            </w:r>
            <w:hyperlink r:id="rId157" w:history="1">
              <w:r w:rsidRPr="00E452A0">
                <w:rPr>
                  <w:rFonts w:ascii="Times New Roman" w:hAnsi="Times New Roman" w:cs="Times New Roman"/>
                  <w:bCs/>
                </w:rPr>
                <w:t>1.15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, </w:t>
            </w:r>
            <w:hyperlink r:id="rId158" w:history="1">
              <w:r w:rsidRPr="00E452A0">
                <w:rPr>
                  <w:rFonts w:ascii="Times New Roman" w:hAnsi="Times New Roman" w:cs="Times New Roman"/>
                  <w:bCs/>
                </w:rPr>
                <w:t>1.19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, </w:t>
            </w:r>
            <w:hyperlink r:id="rId159" w:history="1">
              <w:r w:rsidRPr="00E452A0">
                <w:rPr>
                  <w:rFonts w:ascii="Times New Roman" w:hAnsi="Times New Roman" w:cs="Times New Roman"/>
                  <w:bCs/>
                </w:rPr>
                <w:t>1.20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 Классификатора видов разрешенного использования земельных участков.</w:t>
            </w:r>
          </w:p>
        </w:tc>
        <w:tc>
          <w:tcPr>
            <w:tcW w:w="5103" w:type="dxa"/>
            <w:vMerge/>
          </w:tcPr>
          <w:p w14:paraId="17309F4D" w14:textId="77777777" w:rsidR="00A9633F" w:rsidRPr="00E452A0" w:rsidRDefault="00A9633F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9633F" w:rsidRPr="00E452A0" w14:paraId="3FA88875" w14:textId="77777777" w:rsidTr="00AE2CE2">
        <w:tc>
          <w:tcPr>
            <w:tcW w:w="439" w:type="dxa"/>
          </w:tcPr>
          <w:p w14:paraId="11AA5767" w14:textId="77777777" w:rsidR="00A9633F" w:rsidRPr="00E452A0" w:rsidRDefault="00A9633F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3</w:t>
            </w:r>
          </w:p>
        </w:tc>
        <w:tc>
          <w:tcPr>
            <w:tcW w:w="4092" w:type="dxa"/>
          </w:tcPr>
          <w:p w14:paraId="4EE7B653" w14:textId="77777777" w:rsidR="00A9633F" w:rsidRPr="00E452A0" w:rsidRDefault="00A9633F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Историко-культурная деятельность (код 9.3)</w:t>
            </w:r>
          </w:p>
          <w:p w14:paraId="2A4A78ED" w14:textId="77777777" w:rsidR="00A9633F" w:rsidRPr="00E452A0" w:rsidRDefault="00A9633F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сохранение и изучение объектов культурного наследия народов Российской Федерации (памятников истории и культуры), в том числе: объектов археологического наследия, достопримечательных мест, мест бытования исторических промыслов, производств и ремесел, исторических поселений, недействующих военных и гражданских захоронений, объектов культурного наследия, хозяйственная деятельность, являющаяся историческим промыслом или ремеслом, а также хозяйственная деятельность, обеспечивающая познавательный туризм</w:t>
            </w:r>
          </w:p>
        </w:tc>
        <w:tc>
          <w:tcPr>
            <w:tcW w:w="5103" w:type="dxa"/>
          </w:tcPr>
          <w:p w14:paraId="060DEFB9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регламентируются в соответствии со ст.36 Градостроительного кодекса РФ</w:t>
            </w:r>
          </w:p>
          <w:p w14:paraId="5FB23497" w14:textId="77777777" w:rsidR="00A9633F" w:rsidRPr="00E452A0" w:rsidRDefault="00A9633F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9633F" w:rsidRPr="00E452A0" w14:paraId="7556F814" w14:textId="77777777" w:rsidTr="00AE2CE2">
        <w:tc>
          <w:tcPr>
            <w:tcW w:w="439" w:type="dxa"/>
          </w:tcPr>
          <w:p w14:paraId="3F87D402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092" w:type="dxa"/>
          </w:tcPr>
          <w:p w14:paraId="58DD32F5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Предоставление коммунальных услуг</w:t>
            </w:r>
          </w:p>
          <w:p w14:paraId="38F8BFDD" w14:textId="77777777" w:rsidR="00A9633F" w:rsidRPr="00E452A0" w:rsidRDefault="00A9633F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3.1.1)</w:t>
            </w:r>
          </w:p>
          <w:p w14:paraId="39E5597A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  <w:p w14:paraId="2EA66F25" w14:textId="77777777" w:rsidR="00A9633F" w:rsidRPr="00E452A0" w:rsidRDefault="00A9633F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5103" w:type="dxa"/>
          </w:tcPr>
          <w:p w14:paraId="42029F68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Предельное максимальное количество этажей – 1 надземный этаж. </w:t>
            </w:r>
          </w:p>
          <w:p w14:paraId="79AA1EC3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- 0,5 м.</w:t>
            </w:r>
          </w:p>
          <w:p w14:paraId="0E6B11B5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3C9311C3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Размеры земельных участков для объектов обеспечения физических и юридических лиц коммунальными услугами не подлежат установлению.</w:t>
            </w:r>
          </w:p>
          <w:p w14:paraId="711D4AD7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- 90%.</w:t>
            </w:r>
          </w:p>
        </w:tc>
      </w:tr>
      <w:tr w:rsidR="00A9633F" w:rsidRPr="00E452A0" w14:paraId="40D86F96" w14:textId="77777777" w:rsidTr="00AE2CE2">
        <w:tc>
          <w:tcPr>
            <w:tcW w:w="439" w:type="dxa"/>
          </w:tcPr>
          <w:p w14:paraId="247811A0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4092" w:type="dxa"/>
          </w:tcPr>
          <w:p w14:paraId="2D48F26E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Улично-дорожная сеть</w:t>
            </w:r>
          </w:p>
          <w:p w14:paraId="62892E7D" w14:textId="77777777" w:rsidR="00A9633F" w:rsidRPr="00E452A0" w:rsidRDefault="00A9633F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(код 12.0.1)</w:t>
            </w:r>
          </w:p>
          <w:p w14:paraId="43C96B05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E452A0">
              <w:rPr>
                <w:rFonts w:ascii="Times New Roman" w:hAnsi="Times New Roman" w:cs="Times New Roman"/>
                <w:bCs/>
              </w:rPr>
              <w:t>велотранспортной</w:t>
            </w:r>
            <w:proofErr w:type="spellEnd"/>
            <w:r w:rsidRPr="00E452A0">
              <w:rPr>
                <w:rFonts w:ascii="Times New Roman" w:hAnsi="Times New Roman" w:cs="Times New Roman"/>
                <w:bCs/>
              </w:rPr>
              <w:t xml:space="preserve"> и инженерной инфраструктуры;</w:t>
            </w:r>
          </w:p>
          <w:p w14:paraId="211B7117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lastRenderedPageBreak/>
              <w:t xml:space="preserve"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</w:t>
            </w:r>
            <w:hyperlink r:id="rId160" w:history="1">
              <w:r w:rsidRPr="00E452A0">
                <w:rPr>
                  <w:rFonts w:ascii="Times New Roman" w:hAnsi="Times New Roman" w:cs="Times New Roman"/>
                  <w:bCs/>
                </w:rPr>
                <w:t>кодами 2.7.1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, </w:t>
            </w:r>
            <w:hyperlink r:id="rId161" w:history="1">
              <w:r w:rsidRPr="00E452A0">
                <w:rPr>
                  <w:rFonts w:ascii="Times New Roman" w:hAnsi="Times New Roman" w:cs="Times New Roman"/>
                  <w:bCs/>
                </w:rPr>
                <w:t>4.9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, </w:t>
            </w:r>
            <w:hyperlink r:id="rId162" w:history="1">
              <w:r w:rsidRPr="00E452A0">
                <w:rPr>
                  <w:rFonts w:ascii="Times New Roman" w:hAnsi="Times New Roman" w:cs="Times New Roman"/>
                  <w:bCs/>
                </w:rPr>
                <w:t>7.2.3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 Классификатора видов разрешенного использования земельных участков, а также некапитальных сооружений, предназначенных для охраны транспортных средств</w:t>
            </w:r>
          </w:p>
        </w:tc>
        <w:tc>
          <w:tcPr>
            <w:tcW w:w="5103" w:type="dxa"/>
          </w:tcPr>
          <w:p w14:paraId="34CE43C4" w14:textId="77777777" w:rsidR="00A9633F" w:rsidRPr="00E452A0" w:rsidRDefault="00A9633F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lastRenderedPageBreak/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  <w:p w14:paraId="680A89D2" w14:textId="77777777" w:rsidR="00A9633F" w:rsidRPr="00E452A0" w:rsidRDefault="00A9633F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39A840CB" w14:textId="3898A158" w:rsidR="00E452A0" w:rsidRPr="00E452A0" w:rsidRDefault="00E452A0" w:rsidP="00AD1FFF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  <w:r w:rsidRPr="00E452A0">
        <w:rPr>
          <w:rFonts w:ascii="Times New Roman" w:hAnsi="Times New Roman" w:cs="Times New Roman"/>
          <w:b/>
          <w:bCs/>
          <w:sz w:val="20"/>
          <w:szCs w:val="20"/>
          <w:lang w:eastAsia="ar-SA"/>
        </w:rPr>
        <w:t>3.20.2. УСЛОВНО РАЗРЕШЁННЫЕ ВИДЫ И ПАРАМЕТРЫ ИСПОЛЬЗОВАНИЯ ЗЕМЕЛЬНЫХ УЧАСТКОВ И ОБЪЕКТОВ КАПИТАЛЬНОГО СТРОИТЕЛЬСТВА нет</w:t>
      </w:r>
    </w:p>
    <w:p w14:paraId="06CA85BD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  <w:r w:rsidRPr="00E452A0">
        <w:rPr>
          <w:rFonts w:ascii="Times New Roman" w:hAnsi="Times New Roman" w:cs="Times New Roman"/>
          <w:b/>
          <w:bCs/>
          <w:sz w:val="20"/>
          <w:szCs w:val="20"/>
          <w:lang w:eastAsia="ar-SA"/>
        </w:rPr>
        <w:t>3.20.3.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Style w:val="ad"/>
        <w:tblW w:w="9634" w:type="dxa"/>
        <w:tblLook w:val="04A0" w:firstRow="1" w:lastRow="0" w:firstColumn="1" w:lastColumn="0" w:noHBand="0" w:noVBand="1"/>
      </w:tblPr>
      <w:tblGrid>
        <w:gridCol w:w="438"/>
        <w:gridCol w:w="4093"/>
        <w:gridCol w:w="5103"/>
      </w:tblGrid>
      <w:tr w:rsidR="00A9633F" w:rsidRPr="00E452A0" w14:paraId="5FFF235B" w14:textId="77777777" w:rsidTr="00AE2CE2">
        <w:tc>
          <w:tcPr>
            <w:tcW w:w="438" w:type="dxa"/>
          </w:tcPr>
          <w:p w14:paraId="22795CE8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№</w:t>
            </w:r>
          </w:p>
          <w:p w14:paraId="24EE016E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  <w:p w14:paraId="59B9A7EF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/</w:t>
            </w:r>
          </w:p>
          <w:p w14:paraId="426C66E6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</w:tc>
        <w:tc>
          <w:tcPr>
            <w:tcW w:w="4093" w:type="dxa"/>
          </w:tcPr>
          <w:p w14:paraId="53B44EAF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Виды использования</w:t>
            </w:r>
          </w:p>
        </w:tc>
        <w:tc>
          <w:tcPr>
            <w:tcW w:w="5103" w:type="dxa"/>
          </w:tcPr>
          <w:p w14:paraId="473B7434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Параметры разрешенного использования</w:t>
            </w:r>
          </w:p>
        </w:tc>
      </w:tr>
      <w:tr w:rsidR="00A9633F" w:rsidRPr="00E452A0" w14:paraId="092A2ADF" w14:textId="77777777" w:rsidTr="00AE2CE2">
        <w:tc>
          <w:tcPr>
            <w:tcW w:w="438" w:type="dxa"/>
          </w:tcPr>
          <w:p w14:paraId="59FC37DE" w14:textId="77777777" w:rsidR="00A9633F" w:rsidRPr="00E452A0" w:rsidRDefault="00A9633F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4093" w:type="dxa"/>
          </w:tcPr>
          <w:p w14:paraId="3BF8295F" w14:textId="77777777" w:rsidR="00A9633F" w:rsidRPr="00E452A0" w:rsidRDefault="00A9633F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Обеспечение сельскохозяйственного производства</w:t>
            </w:r>
          </w:p>
          <w:p w14:paraId="3A5806AA" w14:textId="77777777" w:rsidR="00A9633F" w:rsidRPr="00E452A0" w:rsidRDefault="00A9633F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1.18)</w:t>
            </w:r>
          </w:p>
          <w:p w14:paraId="5E0489D6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машинно-транспортных и ремонтных станций, ангаров и гаражей для сельскохозяйственной техники, амбаров, водонапорных башен, трансформаторных станций и иного технического оборудования, используемого для ведения сельского хозяйства</w:t>
            </w:r>
          </w:p>
        </w:tc>
        <w:tc>
          <w:tcPr>
            <w:tcW w:w="5103" w:type="dxa"/>
          </w:tcPr>
          <w:p w14:paraId="6F28CE07" w14:textId="77777777" w:rsidR="00A9633F" w:rsidRPr="00E452A0" w:rsidRDefault="00A9633F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Предельное максимальное количество этажей – 2 надземных этажа. </w:t>
            </w:r>
          </w:p>
          <w:p w14:paraId="0B74C2FB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- 0,5 м.</w:t>
            </w:r>
          </w:p>
          <w:p w14:paraId="1968C1F8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</w:tc>
      </w:tr>
      <w:tr w:rsidR="00A9633F" w:rsidRPr="00E452A0" w14:paraId="0F9F096F" w14:textId="77777777" w:rsidTr="00AE2CE2">
        <w:tc>
          <w:tcPr>
            <w:tcW w:w="438" w:type="dxa"/>
          </w:tcPr>
          <w:p w14:paraId="31BB5E51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093" w:type="dxa"/>
          </w:tcPr>
          <w:p w14:paraId="7C1E10D4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Предоставление коммунальных услуг</w:t>
            </w:r>
          </w:p>
          <w:p w14:paraId="28789931" w14:textId="77777777" w:rsidR="00A9633F" w:rsidRPr="00E452A0" w:rsidRDefault="00A9633F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 xml:space="preserve"> (код 3.1.1)</w:t>
            </w:r>
          </w:p>
          <w:p w14:paraId="3599B02A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  <w:p w14:paraId="6407FA0C" w14:textId="77777777" w:rsidR="00A9633F" w:rsidRPr="00E452A0" w:rsidRDefault="00A9633F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103" w:type="dxa"/>
          </w:tcPr>
          <w:p w14:paraId="21108071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Предельное максимальное количество этажей – 1 надземный этаж. </w:t>
            </w:r>
          </w:p>
          <w:p w14:paraId="111C3FFA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- 0,5 м.</w:t>
            </w:r>
          </w:p>
          <w:p w14:paraId="03CF13E5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3A3AE2E7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Размеры земельных участков для объектов обеспечения физических и юридических лиц коммунальными услугами не подлежат установлению.</w:t>
            </w:r>
          </w:p>
          <w:p w14:paraId="001F7FEE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- 90%.</w:t>
            </w:r>
          </w:p>
          <w:p w14:paraId="537B6FED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14:paraId="4181C638" w14:textId="77777777" w:rsidR="00A9633F" w:rsidRPr="00E452A0" w:rsidRDefault="00A9633F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</w:tbl>
    <w:p w14:paraId="633994E1" w14:textId="77777777" w:rsidR="00E452A0" w:rsidRPr="00E452A0" w:rsidRDefault="00E452A0" w:rsidP="00E452A0">
      <w:pPr>
        <w:suppressAutoHyphens/>
        <w:jc w:val="both"/>
        <w:rPr>
          <w:rFonts w:ascii="Times New Roman" w:hAnsi="Times New Roman" w:cs="Times New Roman"/>
          <w:b/>
          <w:lang w:eastAsia="ar-SA"/>
        </w:rPr>
      </w:pPr>
    </w:p>
    <w:p w14:paraId="3311665D" w14:textId="77777777" w:rsidR="00E452A0" w:rsidRPr="00E452A0" w:rsidRDefault="00E452A0" w:rsidP="00E452A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</w:rPr>
      </w:pPr>
      <w:r w:rsidRPr="00E452A0">
        <w:rPr>
          <w:rFonts w:ascii="Times New Roman" w:hAnsi="Times New Roman" w:cs="Times New Roman"/>
          <w:b/>
          <w:bCs/>
          <w:color w:val="000000"/>
        </w:rPr>
        <w:t xml:space="preserve">3.20.4 Ограничения использования земельных участков и объектов капитального строительства </w:t>
      </w:r>
    </w:p>
    <w:tbl>
      <w:tblPr>
        <w:tblStyle w:val="ad"/>
        <w:tblW w:w="9634" w:type="dxa"/>
        <w:tblLook w:val="04A0" w:firstRow="1" w:lastRow="0" w:firstColumn="1" w:lastColumn="0" w:noHBand="0" w:noVBand="1"/>
      </w:tblPr>
      <w:tblGrid>
        <w:gridCol w:w="540"/>
        <w:gridCol w:w="3991"/>
        <w:gridCol w:w="5103"/>
      </w:tblGrid>
      <w:tr w:rsidR="00E452A0" w:rsidRPr="00E452A0" w14:paraId="77536A0F" w14:textId="77777777" w:rsidTr="00E452A0">
        <w:tc>
          <w:tcPr>
            <w:tcW w:w="540" w:type="dxa"/>
          </w:tcPr>
          <w:p w14:paraId="3D90C378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lastRenderedPageBreak/>
              <w:t>№</w:t>
            </w:r>
          </w:p>
          <w:p w14:paraId="75A7A995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п/п</w:t>
            </w:r>
          </w:p>
        </w:tc>
        <w:tc>
          <w:tcPr>
            <w:tcW w:w="3991" w:type="dxa"/>
          </w:tcPr>
          <w:p w14:paraId="3C21B4E9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 xml:space="preserve">Наименование зоны с особыми условиями использования территорий </w:t>
            </w:r>
          </w:p>
        </w:tc>
        <w:tc>
          <w:tcPr>
            <w:tcW w:w="5103" w:type="dxa"/>
          </w:tcPr>
          <w:p w14:paraId="74262B2E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E452A0" w:rsidRPr="00E452A0" w14:paraId="0DF2F2BC" w14:textId="77777777" w:rsidTr="00E452A0">
        <w:tc>
          <w:tcPr>
            <w:tcW w:w="540" w:type="dxa"/>
          </w:tcPr>
          <w:p w14:paraId="5618C672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3991" w:type="dxa"/>
          </w:tcPr>
          <w:p w14:paraId="0F81ED24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Зоны с особыми условиями использования территории (25:23-6.530, 25:23-6.322, 25:23-6.280)</w:t>
            </w:r>
          </w:p>
        </w:tc>
        <w:tc>
          <w:tcPr>
            <w:tcW w:w="5103" w:type="dxa"/>
          </w:tcPr>
          <w:p w14:paraId="06733CDF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Водный кодекс Российской Федерации</w:t>
            </w:r>
          </w:p>
        </w:tc>
      </w:tr>
      <w:tr w:rsidR="00E452A0" w:rsidRPr="00E452A0" w14:paraId="5F3A9456" w14:textId="77777777" w:rsidTr="00E452A0">
        <w:tc>
          <w:tcPr>
            <w:tcW w:w="540" w:type="dxa"/>
          </w:tcPr>
          <w:p w14:paraId="3C56C0DB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lang w:val="en-US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2</w:t>
            </w:r>
          </w:p>
        </w:tc>
        <w:tc>
          <w:tcPr>
            <w:tcW w:w="3991" w:type="dxa"/>
          </w:tcPr>
          <w:p w14:paraId="673171FD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lang w:val="en-US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Охранная зона инженерных коммуникаций (25:23-6.154, 25:23-6.311, 25:23-6.81, 25:23-6.167, 25:23-6.261, 25:23-6.264, 25:23-6.150)</w:t>
            </w:r>
          </w:p>
        </w:tc>
        <w:tc>
          <w:tcPr>
            <w:tcW w:w="5103" w:type="dxa"/>
          </w:tcPr>
          <w:p w14:paraId="6EEEEE58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Постановление Правительства Российской Федерации от 24.02.2009 № 160 «О порядке установления охранных зон объектов электросетевого хозяйства и особых условиях использования земельных участков, расположенных в границах таких зон»</w:t>
            </w:r>
          </w:p>
        </w:tc>
      </w:tr>
      <w:tr w:rsidR="00E452A0" w:rsidRPr="00E452A0" w14:paraId="5F88A0B0" w14:textId="77777777" w:rsidTr="00E452A0">
        <w:tc>
          <w:tcPr>
            <w:tcW w:w="540" w:type="dxa"/>
          </w:tcPr>
          <w:p w14:paraId="65599682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3</w:t>
            </w:r>
          </w:p>
        </w:tc>
        <w:tc>
          <w:tcPr>
            <w:tcW w:w="3991" w:type="dxa"/>
          </w:tcPr>
          <w:p w14:paraId="38EFEF50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Охранная зона линий и сооружений связи и линий и сооружений радиофикации (25:23-6.267)</w:t>
            </w:r>
          </w:p>
          <w:p w14:paraId="67BCB417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5103" w:type="dxa"/>
          </w:tcPr>
          <w:p w14:paraId="4D55C300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 xml:space="preserve">Постановление </w:t>
            </w:r>
            <w:r w:rsidRPr="00E452A0">
              <w:rPr>
                <w:rFonts w:ascii="Times New Roman" w:hAnsi="Times New Roman" w:cs="Times New Roman"/>
              </w:rPr>
              <w:t>Правительства Российской Федерации от 09.06.1995 N 578 "Об утверждении Правил охраны линий и сооружений связи Российской Федерации"</w:t>
            </w:r>
          </w:p>
          <w:p w14:paraId="6E26BF5F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</w:tbl>
    <w:p w14:paraId="17895F79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lang w:eastAsia="ar-SA"/>
        </w:rPr>
      </w:pPr>
    </w:p>
    <w:p w14:paraId="0C206F24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lang w:eastAsia="ar-SA"/>
        </w:rPr>
      </w:pPr>
      <w:r w:rsidRPr="00E452A0">
        <w:rPr>
          <w:rFonts w:ascii="Times New Roman" w:hAnsi="Times New Roman" w:cs="Times New Roman"/>
          <w:b/>
          <w:bCs/>
          <w:lang w:eastAsia="ar-SA"/>
        </w:rPr>
        <w:t xml:space="preserve">3.21. ЗОНА ЛЕСНЫХ НАСАЖДЕНИЙ И ПРОЧИХ </w:t>
      </w:r>
      <w:proofErr w:type="gramStart"/>
      <w:r w:rsidRPr="00E452A0">
        <w:rPr>
          <w:rFonts w:ascii="Times New Roman" w:hAnsi="Times New Roman" w:cs="Times New Roman"/>
          <w:b/>
          <w:bCs/>
          <w:lang w:eastAsia="ar-SA"/>
        </w:rPr>
        <w:t>ЗЕМЕЛЬ  СЕЛЬСКОХОЗЯЙСТВЕННОГО</w:t>
      </w:r>
      <w:proofErr w:type="gramEnd"/>
      <w:r w:rsidRPr="00E452A0">
        <w:rPr>
          <w:rFonts w:ascii="Times New Roman" w:hAnsi="Times New Roman" w:cs="Times New Roman"/>
          <w:b/>
          <w:bCs/>
          <w:lang w:eastAsia="ar-SA"/>
        </w:rPr>
        <w:t xml:space="preserve"> НАЗНАЧЕНИЯ  (СХ-4)</w:t>
      </w:r>
    </w:p>
    <w:p w14:paraId="535464CF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lang w:eastAsia="ar-SA"/>
        </w:rPr>
      </w:pPr>
      <w:r w:rsidRPr="00E452A0">
        <w:rPr>
          <w:rFonts w:ascii="Times New Roman" w:hAnsi="Times New Roman" w:cs="Times New Roman"/>
        </w:rPr>
        <w:t>В соответствии со статьей 36 Градостроительного кодекса РФ градостроительные регламенты не устанавливаются</w:t>
      </w:r>
    </w:p>
    <w:p w14:paraId="67AC43E5" w14:textId="77777777" w:rsidR="00E452A0" w:rsidRPr="00E452A0" w:rsidRDefault="00E452A0" w:rsidP="00E452A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</w:rPr>
      </w:pPr>
      <w:r w:rsidRPr="00E452A0">
        <w:rPr>
          <w:rFonts w:ascii="Times New Roman" w:hAnsi="Times New Roman" w:cs="Times New Roman"/>
          <w:b/>
          <w:bCs/>
          <w:color w:val="000000"/>
        </w:rPr>
        <w:t xml:space="preserve">3.21.1 Ограничения использования земельных участков и объектов капитального строительства </w:t>
      </w:r>
    </w:p>
    <w:tbl>
      <w:tblPr>
        <w:tblStyle w:val="ad"/>
        <w:tblW w:w="9634" w:type="dxa"/>
        <w:tblLook w:val="04A0" w:firstRow="1" w:lastRow="0" w:firstColumn="1" w:lastColumn="0" w:noHBand="0" w:noVBand="1"/>
      </w:tblPr>
      <w:tblGrid>
        <w:gridCol w:w="540"/>
        <w:gridCol w:w="3991"/>
        <w:gridCol w:w="5103"/>
      </w:tblGrid>
      <w:tr w:rsidR="00E452A0" w:rsidRPr="00E452A0" w14:paraId="29EF5B37" w14:textId="77777777" w:rsidTr="00E452A0">
        <w:tc>
          <w:tcPr>
            <w:tcW w:w="540" w:type="dxa"/>
          </w:tcPr>
          <w:p w14:paraId="56B59B35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№</w:t>
            </w:r>
          </w:p>
          <w:p w14:paraId="10101321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п/п</w:t>
            </w:r>
          </w:p>
        </w:tc>
        <w:tc>
          <w:tcPr>
            <w:tcW w:w="3991" w:type="dxa"/>
          </w:tcPr>
          <w:p w14:paraId="53BA886B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 xml:space="preserve">Наименование зоны с особыми условиями использования территорий </w:t>
            </w:r>
          </w:p>
        </w:tc>
        <w:tc>
          <w:tcPr>
            <w:tcW w:w="5103" w:type="dxa"/>
          </w:tcPr>
          <w:p w14:paraId="361049E3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E452A0" w:rsidRPr="00E452A0" w14:paraId="429DE787" w14:textId="77777777" w:rsidTr="00E452A0">
        <w:tc>
          <w:tcPr>
            <w:tcW w:w="540" w:type="dxa"/>
          </w:tcPr>
          <w:p w14:paraId="5E8B06F9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3991" w:type="dxa"/>
          </w:tcPr>
          <w:p w14:paraId="16976EED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lang w:val="en-US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Охранная зона инженерных коммуникаций (25:23-6.154, 25:23-6.311, 25:23-6.81, 25:23-6.249, 25:23-6.44, 25:23-6.167, 25:23-6.261, 25:23-6.264, 25:23-6.259, 25:23-6.150, 25:23-6.175)</w:t>
            </w:r>
          </w:p>
        </w:tc>
        <w:tc>
          <w:tcPr>
            <w:tcW w:w="5103" w:type="dxa"/>
          </w:tcPr>
          <w:p w14:paraId="4A874639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Постановление Правительства Российской Федерации от 24.02.2009 № 160 «О порядке установления охранных зон объектов электросетевого хозяйства и особых условиях использования земельных участков, расположенных в границах таких зон»</w:t>
            </w:r>
          </w:p>
        </w:tc>
      </w:tr>
      <w:tr w:rsidR="00E452A0" w:rsidRPr="00E452A0" w14:paraId="79BC8350" w14:textId="77777777" w:rsidTr="00E452A0">
        <w:tc>
          <w:tcPr>
            <w:tcW w:w="540" w:type="dxa"/>
          </w:tcPr>
          <w:p w14:paraId="3EC7F252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2</w:t>
            </w:r>
          </w:p>
        </w:tc>
        <w:tc>
          <w:tcPr>
            <w:tcW w:w="3991" w:type="dxa"/>
          </w:tcPr>
          <w:p w14:paraId="17A80A2F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Охранная зона линий и сооружений связи и линий и сооружений радиофикации (25:23-6.267)</w:t>
            </w:r>
          </w:p>
          <w:p w14:paraId="249B711C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5103" w:type="dxa"/>
          </w:tcPr>
          <w:p w14:paraId="7A4F164F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 xml:space="preserve">Постановление </w:t>
            </w:r>
            <w:r w:rsidRPr="00E452A0">
              <w:rPr>
                <w:rFonts w:ascii="Times New Roman" w:hAnsi="Times New Roman" w:cs="Times New Roman"/>
              </w:rPr>
              <w:t>Правительства Российской Федерации от 09.06.1995 N 578 "Об утверждении Правил охраны линий и сооружений связи Российской Федерации"</w:t>
            </w:r>
          </w:p>
          <w:p w14:paraId="4717DE6B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</w:tbl>
    <w:p w14:paraId="18BD31B3" w14:textId="5AD052FF" w:rsidR="00A4145C" w:rsidRDefault="00A4145C" w:rsidP="00A4145C">
      <w:pPr>
        <w:suppressAutoHyphens/>
        <w:jc w:val="right"/>
        <w:rPr>
          <w:rFonts w:ascii="Times New Roman" w:hAnsi="Times New Roman" w:cs="Times New Roman"/>
          <w:b/>
          <w:lang w:eastAsia="ar-SA"/>
        </w:rPr>
      </w:pPr>
      <w:r>
        <w:rPr>
          <w:rFonts w:ascii="Times New Roman" w:hAnsi="Times New Roman" w:cs="Times New Roman"/>
          <w:b/>
          <w:lang w:eastAsia="ar-SA"/>
        </w:rPr>
        <w:t xml:space="preserve">       »           </w:t>
      </w:r>
    </w:p>
    <w:p w14:paraId="5006891A" w14:textId="1CC00418" w:rsidR="00E452A0" w:rsidRPr="00A4145C" w:rsidRDefault="00A4145C" w:rsidP="00A4145C">
      <w:pPr>
        <w:suppressAutoHyphens/>
        <w:jc w:val="right"/>
        <w:rPr>
          <w:rFonts w:ascii="Times New Roman" w:hAnsi="Times New Roman" w:cs="Times New Roman"/>
          <w:lang w:eastAsia="ar-SA"/>
        </w:rPr>
      </w:pPr>
      <w:r>
        <w:rPr>
          <w:rFonts w:ascii="Times New Roman" w:hAnsi="Times New Roman" w:cs="Times New Roman"/>
          <w:b/>
          <w:lang w:eastAsia="ar-SA"/>
        </w:rPr>
        <w:t xml:space="preserve">  </w:t>
      </w:r>
    </w:p>
    <w:p w14:paraId="2E4455F6" w14:textId="0EA29A4F" w:rsidR="00E1493B" w:rsidRPr="00E452A0" w:rsidRDefault="00E1493B" w:rsidP="000F6955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sectPr w:rsidR="00E1493B" w:rsidRPr="00E452A0" w:rsidSect="004B59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206F7C"/>
    <w:multiLevelType w:val="hybridMultilevel"/>
    <w:tmpl w:val="53429FD6"/>
    <w:lvl w:ilvl="0" w:tplc="418AC88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11366A5F"/>
    <w:multiLevelType w:val="multilevel"/>
    <w:tmpl w:val="2E34C98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" w15:restartNumberingAfterBreak="0">
    <w:nsid w:val="120E6124"/>
    <w:multiLevelType w:val="multilevel"/>
    <w:tmpl w:val="DBDE6B6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3" w15:restartNumberingAfterBreak="0">
    <w:nsid w:val="12347DF5"/>
    <w:multiLevelType w:val="hybridMultilevel"/>
    <w:tmpl w:val="20AA8270"/>
    <w:lvl w:ilvl="0" w:tplc="CE12409A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8A71A8"/>
    <w:multiLevelType w:val="hybridMultilevel"/>
    <w:tmpl w:val="B614AA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B648E7"/>
    <w:multiLevelType w:val="multilevel"/>
    <w:tmpl w:val="27C8857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color w:val="auto"/>
      </w:rPr>
    </w:lvl>
  </w:abstractNum>
  <w:abstractNum w:abstractNumId="6" w15:restartNumberingAfterBreak="0">
    <w:nsid w:val="2C3F1C4D"/>
    <w:multiLevelType w:val="hybridMultilevel"/>
    <w:tmpl w:val="CD9A4132"/>
    <w:lvl w:ilvl="0" w:tplc="933AA75E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7" w15:restartNumberingAfterBreak="0">
    <w:nsid w:val="34073C2D"/>
    <w:multiLevelType w:val="hybridMultilevel"/>
    <w:tmpl w:val="76005C00"/>
    <w:lvl w:ilvl="0" w:tplc="BD62F53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3AA3512F"/>
    <w:multiLevelType w:val="hybridMultilevel"/>
    <w:tmpl w:val="7438254C"/>
    <w:lvl w:ilvl="0" w:tplc="0D18B9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2E1EBF"/>
    <w:multiLevelType w:val="hybridMultilevel"/>
    <w:tmpl w:val="6BEEF4D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032040"/>
    <w:multiLevelType w:val="hybridMultilevel"/>
    <w:tmpl w:val="44D4EFE0"/>
    <w:lvl w:ilvl="0" w:tplc="71A8A1CA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0837A9"/>
    <w:multiLevelType w:val="multilevel"/>
    <w:tmpl w:val="C750CFE6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71A87D46"/>
    <w:multiLevelType w:val="hybridMultilevel"/>
    <w:tmpl w:val="1F50840C"/>
    <w:lvl w:ilvl="0" w:tplc="9D180FF2">
      <w:start w:val="1"/>
      <w:numFmt w:val="bullet"/>
      <w:pStyle w:val="5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9" w:hanging="360"/>
      </w:pPr>
    </w:lvl>
    <w:lvl w:ilvl="2" w:tplc="0419001B" w:tentative="1">
      <w:start w:val="1"/>
      <w:numFmt w:val="lowerRoman"/>
      <w:lvlText w:val="%3."/>
      <w:lvlJc w:val="right"/>
      <w:pPr>
        <w:ind w:left="2169" w:hanging="180"/>
      </w:pPr>
    </w:lvl>
    <w:lvl w:ilvl="3" w:tplc="0419000F" w:tentative="1">
      <w:start w:val="1"/>
      <w:numFmt w:val="decimal"/>
      <w:lvlText w:val="%4."/>
      <w:lvlJc w:val="left"/>
      <w:pPr>
        <w:ind w:left="2889" w:hanging="360"/>
      </w:pPr>
    </w:lvl>
    <w:lvl w:ilvl="4" w:tplc="04190019" w:tentative="1">
      <w:start w:val="1"/>
      <w:numFmt w:val="lowerLetter"/>
      <w:lvlText w:val="%5."/>
      <w:lvlJc w:val="left"/>
      <w:pPr>
        <w:ind w:left="3609" w:hanging="360"/>
      </w:pPr>
    </w:lvl>
    <w:lvl w:ilvl="5" w:tplc="0419001B" w:tentative="1">
      <w:start w:val="1"/>
      <w:numFmt w:val="lowerRoman"/>
      <w:lvlText w:val="%6."/>
      <w:lvlJc w:val="right"/>
      <w:pPr>
        <w:ind w:left="4329" w:hanging="180"/>
      </w:pPr>
    </w:lvl>
    <w:lvl w:ilvl="6" w:tplc="0419000F" w:tentative="1">
      <w:start w:val="1"/>
      <w:numFmt w:val="decimal"/>
      <w:lvlText w:val="%7."/>
      <w:lvlJc w:val="left"/>
      <w:pPr>
        <w:ind w:left="5049" w:hanging="360"/>
      </w:pPr>
    </w:lvl>
    <w:lvl w:ilvl="7" w:tplc="04190019" w:tentative="1">
      <w:start w:val="1"/>
      <w:numFmt w:val="lowerLetter"/>
      <w:lvlText w:val="%8."/>
      <w:lvlJc w:val="left"/>
      <w:pPr>
        <w:ind w:left="5769" w:hanging="360"/>
      </w:pPr>
    </w:lvl>
    <w:lvl w:ilvl="8" w:tplc="0419001B" w:tentative="1">
      <w:start w:val="1"/>
      <w:numFmt w:val="lowerRoman"/>
      <w:lvlText w:val="%9."/>
      <w:lvlJc w:val="right"/>
      <w:pPr>
        <w:ind w:left="6489" w:hanging="180"/>
      </w:pPr>
    </w:lvl>
  </w:abstractNum>
  <w:abstractNum w:abstractNumId="13" w15:restartNumberingAfterBreak="0">
    <w:nsid w:val="733755DF"/>
    <w:multiLevelType w:val="multilevel"/>
    <w:tmpl w:val="0C9E878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color w:val="auto"/>
      </w:rPr>
    </w:lvl>
  </w:abstractNum>
  <w:abstractNum w:abstractNumId="14" w15:restartNumberingAfterBreak="0">
    <w:nsid w:val="7EBC3E5D"/>
    <w:multiLevelType w:val="hybridMultilevel"/>
    <w:tmpl w:val="11FA143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9"/>
  </w:num>
  <w:num w:numId="3">
    <w:abstractNumId w:val="3"/>
  </w:num>
  <w:num w:numId="4">
    <w:abstractNumId w:val="10"/>
  </w:num>
  <w:num w:numId="5">
    <w:abstractNumId w:val="6"/>
  </w:num>
  <w:num w:numId="6">
    <w:abstractNumId w:val="8"/>
  </w:num>
  <w:num w:numId="7">
    <w:abstractNumId w:val="14"/>
  </w:num>
  <w:num w:numId="8">
    <w:abstractNumId w:val="11"/>
  </w:num>
  <w:num w:numId="9">
    <w:abstractNumId w:val="12"/>
  </w:num>
  <w:num w:numId="10">
    <w:abstractNumId w:val="7"/>
  </w:num>
  <w:num w:numId="11">
    <w:abstractNumId w:val="1"/>
  </w:num>
  <w:num w:numId="12">
    <w:abstractNumId w:val="4"/>
  </w:num>
  <w:num w:numId="13">
    <w:abstractNumId w:val="5"/>
  </w:num>
  <w:num w:numId="14">
    <w:abstractNumId w:val="13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4CB9"/>
    <w:rsid w:val="000F6955"/>
    <w:rsid w:val="00154ED8"/>
    <w:rsid w:val="001F478B"/>
    <w:rsid w:val="002454D5"/>
    <w:rsid w:val="002A77FA"/>
    <w:rsid w:val="002F5625"/>
    <w:rsid w:val="003A4FD8"/>
    <w:rsid w:val="003B6DD5"/>
    <w:rsid w:val="00446CFD"/>
    <w:rsid w:val="004525C7"/>
    <w:rsid w:val="004B5950"/>
    <w:rsid w:val="004B650D"/>
    <w:rsid w:val="004C6BA1"/>
    <w:rsid w:val="00514D32"/>
    <w:rsid w:val="00530002"/>
    <w:rsid w:val="005E0707"/>
    <w:rsid w:val="005F26E6"/>
    <w:rsid w:val="00625A37"/>
    <w:rsid w:val="006E225B"/>
    <w:rsid w:val="006E6C90"/>
    <w:rsid w:val="00731016"/>
    <w:rsid w:val="00770AF3"/>
    <w:rsid w:val="007A0A37"/>
    <w:rsid w:val="007F5B87"/>
    <w:rsid w:val="0086634F"/>
    <w:rsid w:val="008A481C"/>
    <w:rsid w:val="008B2D5E"/>
    <w:rsid w:val="009008AC"/>
    <w:rsid w:val="00955460"/>
    <w:rsid w:val="009C2123"/>
    <w:rsid w:val="00A4145C"/>
    <w:rsid w:val="00A9633F"/>
    <w:rsid w:val="00AA7375"/>
    <w:rsid w:val="00AD1FFF"/>
    <w:rsid w:val="00AD3636"/>
    <w:rsid w:val="00AE2CE2"/>
    <w:rsid w:val="00B00D47"/>
    <w:rsid w:val="00C30FA2"/>
    <w:rsid w:val="00CE2BCC"/>
    <w:rsid w:val="00D33E2A"/>
    <w:rsid w:val="00D7332C"/>
    <w:rsid w:val="00DA4964"/>
    <w:rsid w:val="00DB4CB9"/>
    <w:rsid w:val="00DC3DCB"/>
    <w:rsid w:val="00E0254A"/>
    <w:rsid w:val="00E1493B"/>
    <w:rsid w:val="00E452A0"/>
    <w:rsid w:val="00E96EC3"/>
    <w:rsid w:val="00EC00CA"/>
    <w:rsid w:val="00ED10EC"/>
    <w:rsid w:val="00F743DF"/>
    <w:rsid w:val="00FB0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88FD61"/>
  <w15:docId w15:val="{4C78DE11-8594-4D44-BDED-1EB06F740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B4CB9"/>
  </w:style>
  <w:style w:type="paragraph" w:styleId="1">
    <w:name w:val="heading 1"/>
    <w:basedOn w:val="a"/>
    <w:next w:val="a"/>
    <w:link w:val="10"/>
    <w:uiPriority w:val="9"/>
    <w:qFormat/>
    <w:rsid w:val="00E452A0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E452A0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b/>
      <w:b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DB4CB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B4C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4CB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452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452A0"/>
    <w:rPr>
      <w:rFonts w:ascii="Arial" w:eastAsia="Times New Roman" w:hAnsi="Arial" w:cs="Times New Roman"/>
      <w:b/>
      <w:bCs/>
      <w:sz w:val="26"/>
      <w:szCs w:val="26"/>
      <w:lang w:val="x-none" w:eastAsia="x-none"/>
    </w:rPr>
  </w:style>
  <w:style w:type="paragraph" w:styleId="a6">
    <w:name w:val="Title"/>
    <w:basedOn w:val="a"/>
    <w:link w:val="a7"/>
    <w:qFormat/>
    <w:rsid w:val="00E452A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7">
    <w:name w:val="Заголовок Знак"/>
    <w:basedOn w:val="a0"/>
    <w:link w:val="a6"/>
    <w:rsid w:val="00E452A0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PlusTitle">
    <w:name w:val="ConsPlusTitle"/>
    <w:rsid w:val="00E452A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Nonformat">
    <w:name w:val="ConsNonformat"/>
    <w:uiPriority w:val="99"/>
    <w:rsid w:val="00E452A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E452A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Normal">
    <w:name w:val="ConsPlusNormal"/>
    <w:link w:val="ConsPlusNormal0"/>
    <w:rsid w:val="00E452A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E452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452A0"/>
  </w:style>
  <w:style w:type="paragraph" w:styleId="aa">
    <w:name w:val="footer"/>
    <w:basedOn w:val="a"/>
    <w:link w:val="ab"/>
    <w:uiPriority w:val="99"/>
    <w:unhideWhenUsed/>
    <w:rsid w:val="00E452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452A0"/>
  </w:style>
  <w:style w:type="paragraph" w:customStyle="1" w:styleId="Default">
    <w:name w:val="Default"/>
    <w:rsid w:val="00E452A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c">
    <w:name w:val="Normal (Web)"/>
    <w:basedOn w:val="a"/>
    <w:uiPriority w:val="99"/>
    <w:unhideWhenUsed/>
    <w:rsid w:val="00E452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E452A0"/>
  </w:style>
  <w:style w:type="paragraph" w:customStyle="1" w:styleId="ConsPlusNonformat">
    <w:name w:val="ConsPlusNonformat"/>
    <w:uiPriority w:val="99"/>
    <w:rsid w:val="00E452A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d">
    <w:name w:val="Table Grid"/>
    <w:basedOn w:val="a1"/>
    <w:uiPriority w:val="59"/>
    <w:rsid w:val="00E452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1">
    <w:name w:val="МГП 1.1.1 Знак"/>
    <w:link w:val="1110"/>
    <w:locked/>
    <w:rsid w:val="00E452A0"/>
    <w:rPr>
      <w:b/>
      <w:sz w:val="24"/>
      <w:szCs w:val="24"/>
      <w:lang w:val="x-none" w:eastAsia="x-none"/>
    </w:rPr>
  </w:style>
  <w:style w:type="paragraph" w:customStyle="1" w:styleId="1110">
    <w:name w:val="МГП 1.1.1"/>
    <w:basedOn w:val="ae"/>
    <w:link w:val="111"/>
    <w:qFormat/>
    <w:rsid w:val="00E452A0"/>
    <w:pPr>
      <w:spacing w:after="0"/>
      <w:ind w:left="0" w:firstLine="709"/>
      <w:jc w:val="both"/>
      <w:outlineLvl w:val="2"/>
    </w:pPr>
    <w:rPr>
      <w:rFonts w:asciiTheme="minorHAnsi" w:eastAsiaTheme="minorHAnsi" w:hAnsiTheme="minorHAnsi" w:cstheme="minorBidi"/>
      <w:b/>
      <w:sz w:val="24"/>
      <w:szCs w:val="24"/>
      <w:lang w:val="x-none" w:eastAsia="x-none"/>
    </w:rPr>
  </w:style>
  <w:style w:type="paragraph" w:styleId="ae">
    <w:name w:val="Body Text Indent"/>
    <w:basedOn w:val="a"/>
    <w:link w:val="af"/>
    <w:uiPriority w:val="99"/>
    <w:unhideWhenUsed/>
    <w:rsid w:val="00E452A0"/>
    <w:pPr>
      <w:spacing w:after="120" w:line="240" w:lineRule="auto"/>
      <w:ind w:left="283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">
    <w:name w:val="Основной текст с отступом Знак"/>
    <w:basedOn w:val="a0"/>
    <w:link w:val="ae"/>
    <w:uiPriority w:val="99"/>
    <w:rsid w:val="00E452A0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0">
    <w:name w:val="Body Text"/>
    <w:basedOn w:val="a"/>
    <w:link w:val="af1"/>
    <w:uiPriority w:val="99"/>
    <w:unhideWhenUsed/>
    <w:rsid w:val="00E452A0"/>
    <w:pPr>
      <w:spacing w:after="12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1">
    <w:name w:val="Основной текст Знак"/>
    <w:basedOn w:val="a0"/>
    <w:link w:val="af0"/>
    <w:uiPriority w:val="99"/>
    <w:rsid w:val="00E452A0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2">
    <w:name w:val="Hyperlink"/>
    <w:uiPriority w:val="99"/>
    <w:unhideWhenUsed/>
    <w:rsid w:val="00E452A0"/>
    <w:rPr>
      <w:rFonts w:ascii="Times New Roman" w:hAnsi="Times New Roman" w:cs="Times New Roman" w:hint="default"/>
      <w:color w:val="0071DB"/>
      <w:u w:val="single"/>
    </w:rPr>
  </w:style>
  <w:style w:type="character" w:customStyle="1" w:styleId="FontStyle31">
    <w:name w:val="Font Style31"/>
    <w:rsid w:val="00E452A0"/>
    <w:rPr>
      <w:rFonts w:ascii="Times New Roman" w:hAnsi="Times New Roman" w:cs="Times New Roman" w:hint="default"/>
      <w:sz w:val="18"/>
      <w:szCs w:val="18"/>
    </w:rPr>
  </w:style>
  <w:style w:type="paragraph" w:customStyle="1" w:styleId="12">
    <w:name w:val="МГП 1"/>
    <w:basedOn w:val="a"/>
    <w:next w:val="a"/>
    <w:qFormat/>
    <w:rsid w:val="00E452A0"/>
    <w:pPr>
      <w:keepNext/>
      <w:spacing w:before="120" w:after="120" w:line="240" w:lineRule="auto"/>
      <w:ind w:left="1259" w:hanging="295"/>
      <w:outlineLvl w:val="0"/>
    </w:pPr>
    <w:rPr>
      <w:rFonts w:ascii="Times New Roman" w:eastAsia="Times New Roman" w:hAnsi="Times New Roman" w:cs="Arial"/>
      <w:b/>
      <w:bCs/>
      <w:color w:val="000000"/>
      <w:kern w:val="32"/>
      <w:sz w:val="24"/>
      <w:szCs w:val="32"/>
      <w:lang w:eastAsia="ru-RU"/>
    </w:rPr>
  </w:style>
  <w:style w:type="paragraph" w:customStyle="1" w:styleId="ConsNormal">
    <w:name w:val="ConsNormal"/>
    <w:link w:val="ConsNormal0"/>
    <w:rsid w:val="00E452A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50">
    <w:name w:val="5 МГП Обычный текст"/>
    <w:basedOn w:val="a"/>
    <w:link w:val="51"/>
    <w:uiPriority w:val="99"/>
    <w:qFormat/>
    <w:rsid w:val="00E452A0"/>
    <w:pPr>
      <w:spacing w:after="0"/>
      <w:ind w:firstLine="709"/>
      <w:jc w:val="both"/>
    </w:pPr>
    <w:rPr>
      <w:rFonts w:ascii="Times New Roman" w:eastAsia="Times New Roman" w:hAnsi="Times New Roman" w:cs="Times New Roman"/>
      <w:sz w:val="28"/>
      <w:lang w:val="x-none"/>
    </w:rPr>
  </w:style>
  <w:style w:type="character" w:customStyle="1" w:styleId="51">
    <w:name w:val="5 МГП Обычный текст Знак"/>
    <w:link w:val="50"/>
    <w:uiPriority w:val="99"/>
    <w:locked/>
    <w:rsid w:val="00E452A0"/>
    <w:rPr>
      <w:rFonts w:ascii="Times New Roman" w:eastAsia="Times New Roman" w:hAnsi="Times New Roman" w:cs="Times New Roman"/>
      <w:sz w:val="28"/>
      <w:lang w:val="x-none"/>
    </w:rPr>
  </w:style>
  <w:style w:type="paragraph" w:customStyle="1" w:styleId="4111">
    <w:name w:val="4 МГП 1.1.1"/>
    <w:basedOn w:val="50"/>
    <w:next w:val="50"/>
    <w:link w:val="41110"/>
    <w:uiPriority w:val="99"/>
    <w:qFormat/>
    <w:rsid w:val="00E452A0"/>
    <w:pPr>
      <w:spacing w:before="240" w:after="120"/>
      <w:outlineLvl w:val="3"/>
    </w:pPr>
    <w:rPr>
      <w:b/>
      <w:i/>
    </w:rPr>
  </w:style>
  <w:style w:type="character" w:customStyle="1" w:styleId="41110">
    <w:name w:val="4 МГП 1.1.1 Знак"/>
    <w:link w:val="4111"/>
    <w:uiPriority w:val="99"/>
    <w:locked/>
    <w:rsid w:val="00E452A0"/>
    <w:rPr>
      <w:rFonts w:ascii="Times New Roman" w:eastAsia="Times New Roman" w:hAnsi="Times New Roman" w:cs="Times New Roman"/>
      <w:b/>
      <w:i/>
      <w:sz w:val="28"/>
      <w:lang w:val="x-none"/>
    </w:rPr>
  </w:style>
  <w:style w:type="paragraph" w:customStyle="1" w:styleId="af3">
    <w:name w:val="МГП Обычный"/>
    <w:basedOn w:val="a"/>
    <w:link w:val="af4"/>
    <w:uiPriority w:val="99"/>
    <w:qFormat/>
    <w:rsid w:val="00E452A0"/>
    <w:pPr>
      <w:spacing w:after="0" w:line="240" w:lineRule="auto"/>
      <w:ind w:left="113" w:firstLine="851"/>
      <w:jc w:val="both"/>
    </w:pPr>
    <w:rPr>
      <w:rFonts w:ascii="Times New Roman" w:eastAsia="Times New Roman" w:hAnsi="Times New Roman" w:cs="Times New Roman"/>
      <w:color w:val="000000"/>
      <w:sz w:val="28"/>
      <w:szCs w:val="28"/>
      <w:lang w:val="x-none" w:eastAsia="x-none"/>
    </w:rPr>
  </w:style>
  <w:style w:type="character" w:customStyle="1" w:styleId="af4">
    <w:name w:val="МГП Обычный Знак"/>
    <w:basedOn w:val="a0"/>
    <w:link w:val="af3"/>
    <w:uiPriority w:val="99"/>
    <w:rsid w:val="00E452A0"/>
    <w:rPr>
      <w:rFonts w:ascii="Times New Roman" w:eastAsia="Times New Roman" w:hAnsi="Times New Roman" w:cs="Times New Roman"/>
      <w:color w:val="000000"/>
      <w:sz w:val="28"/>
      <w:szCs w:val="28"/>
      <w:lang w:val="x-none" w:eastAsia="x-none"/>
    </w:rPr>
  </w:style>
  <w:style w:type="paragraph" w:customStyle="1" w:styleId="4">
    <w:name w:val="4"/>
    <w:aliases w:val="5 МГП 1.1.1.1"/>
    <w:basedOn w:val="50"/>
    <w:link w:val="40"/>
    <w:qFormat/>
    <w:rsid w:val="00E452A0"/>
    <w:pPr>
      <w:spacing w:before="120"/>
    </w:pPr>
    <w:rPr>
      <w:b/>
    </w:rPr>
  </w:style>
  <w:style w:type="character" w:customStyle="1" w:styleId="40">
    <w:name w:val="4 Знак"/>
    <w:aliases w:val="5 МГП 1.1.1.1 Знак"/>
    <w:link w:val="4"/>
    <w:rsid w:val="00E452A0"/>
    <w:rPr>
      <w:rFonts w:ascii="Times New Roman" w:eastAsia="Times New Roman" w:hAnsi="Times New Roman" w:cs="Times New Roman"/>
      <w:b/>
      <w:sz w:val="28"/>
      <w:lang w:val="x-none"/>
    </w:rPr>
  </w:style>
  <w:style w:type="character" w:customStyle="1" w:styleId="ConsNormal0">
    <w:name w:val="ConsNormal Знак"/>
    <w:link w:val="ConsNormal"/>
    <w:rsid w:val="00E452A0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452A0"/>
    <w:rPr>
      <w:rFonts w:ascii="Calibri" w:eastAsia="Times New Roman" w:hAnsi="Calibri" w:cs="Calibri"/>
      <w:szCs w:val="20"/>
      <w:lang w:eastAsia="ru-RU"/>
    </w:rPr>
  </w:style>
  <w:style w:type="character" w:customStyle="1" w:styleId="apple-converted-space">
    <w:name w:val="apple-converted-space"/>
    <w:basedOn w:val="a0"/>
    <w:rsid w:val="00E452A0"/>
  </w:style>
  <w:style w:type="paragraph" w:customStyle="1" w:styleId="5">
    <w:name w:val="5"/>
    <w:aliases w:val="5 МГП Обычный нумерация"/>
    <w:basedOn w:val="50"/>
    <w:link w:val="52"/>
    <w:qFormat/>
    <w:rsid w:val="00E452A0"/>
    <w:pPr>
      <w:numPr>
        <w:numId w:val="9"/>
      </w:numPr>
      <w:tabs>
        <w:tab w:val="left" w:pos="1134"/>
      </w:tabs>
      <w:ind w:left="0" w:firstLine="709"/>
    </w:pPr>
  </w:style>
  <w:style w:type="character" w:customStyle="1" w:styleId="52">
    <w:name w:val="5 Знак"/>
    <w:aliases w:val="5 МГП Обычный нумерация Знак"/>
    <w:basedOn w:val="51"/>
    <w:link w:val="5"/>
    <w:rsid w:val="00E452A0"/>
    <w:rPr>
      <w:rFonts w:ascii="Times New Roman" w:eastAsia="Times New Roman" w:hAnsi="Times New Roman" w:cs="Times New Roman"/>
      <w:sz w:val="28"/>
      <w:lang w:val="x-none"/>
    </w:rPr>
  </w:style>
  <w:style w:type="character" w:styleId="af5">
    <w:name w:val="annotation reference"/>
    <w:basedOn w:val="a0"/>
    <w:uiPriority w:val="99"/>
    <w:semiHidden/>
    <w:unhideWhenUsed/>
    <w:rsid w:val="00E452A0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rsid w:val="00E452A0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E452A0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E452A0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E452A0"/>
    <w:rPr>
      <w:rFonts w:ascii="Courier New" w:eastAsia="Times New Roman" w:hAnsi="Courier New" w:cs="Courier New"/>
      <w:b/>
      <w:bCs/>
      <w:sz w:val="20"/>
      <w:szCs w:val="20"/>
      <w:lang w:eastAsia="ru-RU"/>
    </w:rPr>
  </w:style>
  <w:style w:type="numbering" w:customStyle="1" w:styleId="2">
    <w:name w:val="Нет списка2"/>
    <w:next w:val="a2"/>
    <w:uiPriority w:val="99"/>
    <w:semiHidden/>
    <w:unhideWhenUsed/>
    <w:rsid w:val="00E452A0"/>
  </w:style>
  <w:style w:type="character" w:styleId="afa">
    <w:name w:val="Unresolved Mention"/>
    <w:basedOn w:val="a0"/>
    <w:uiPriority w:val="99"/>
    <w:semiHidden/>
    <w:unhideWhenUsed/>
    <w:rsid w:val="00E452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consultantplus://offline/ref=AEE460ED69CFEFF965862C2D0E3AC3B22F7139BE857B13917FE559EAF44AD0C7C9431E406DEB511CC957DEB15A643B76212B6AD4292A89A8zA12A" TargetMode="External"/><Relationship Id="rId21" Type="http://schemas.openxmlformats.org/officeDocument/2006/relationships/hyperlink" Target="consultantplus://offline/ref=7C9A71678528833487940330BB6373B31640BFEC802A41A8CDD487E0EE58E09FE040D412178AA0933282E31927BCF4B173ED1B8D9Eb1O1A" TargetMode="External"/><Relationship Id="rId42" Type="http://schemas.openxmlformats.org/officeDocument/2006/relationships/hyperlink" Target="consultantplus://offline/ref=7C9A71678528833487940330BB6373B31640BFEC802A41A8CDD487E0EE58E09FE040D4111583A0933282E31927BCF4B173ED1B8D9Eb1O1A" TargetMode="External"/><Relationship Id="rId63" Type="http://schemas.openxmlformats.org/officeDocument/2006/relationships/hyperlink" Target="consultantplus://offline/ref=5EFCD47A75146F786E8C0C75B40F4A27AEA758E4AF7159DF743EAC719D7F5976DB6CCA222EDBC327C4E2991FC7B5F78D36A1306D89m7j5F" TargetMode="External"/><Relationship Id="rId84" Type="http://schemas.openxmlformats.org/officeDocument/2006/relationships/hyperlink" Target="consultantplus://offline/ref=9CA4337BF1245D6A1EBE911A6BC2FC7985D1F960D3D04FBF737B75B0D98B3829E2157B2218AAA9ABp2x4B" TargetMode="External"/><Relationship Id="rId138" Type="http://schemas.openxmlformats.org/officeDocument/2006/relationships/hyperlink" Target="consultantplus://offline/ref=9FA1A7E782D4A991A2EE5F6CF64492BF5BE1542131A6F70420EB8D42581A782EB3586163C85D39009A3E097B11A8136D32249CE7EDGCP3C" TargetMode="External"/><Relationship Id="rId159" Type="http://schemas.openxmlformats.org/officeDocument/2006/relationships/hyperlink" Target="consultantplus://offline/ref=A2A97557DD75FCBED37F8E8A5CC762D38D19388358F7E9BCE0A0F0CA5BD3CE4F0B11A5245C1204A10C97BD5D12A4E8B0ED7B1E7BF2N7Z1B" TargetMode="External"/><Relationship Id="rId107" Type="http://schemas.openxmlformats.org/officeDocument/2006/relationships/hyperlink" Target="consultantplus://offline/ref=D6F8CCFCFF37940BBFD40B84DF5ECCF4DDF19889B5A67D3AFA948BBB8D76557BF91149825FCC12B0239F6142139B46A20CF329110FuEtAB" TargetMode="External"/><Relationship Id="rId11" Type="http://schemas.openxmlformats.org/officeDocument/2006/relationships/image" Target="media/image7.jpeg"/><Relationship Id="rId32" Type="http://schemas.openxmlformats.org/officeDocument/2006/relationships/hyperlink" Target="consultantplus://offline/ref=609E61F730092A8C6E714A781D882E589A2129AEB85AD39038727BB47E0D63397F6F020F9559B6FBD0C189C7232119C74E9FC1DDA6sEOAE" TargetMode="External"/><Relationship Id="rId53" Type="http://schemas.openxmlformats.org/officeDocument/2006/relationships/hyperlink" Target="consultantplus://offline/ref=D6F8CCFCFF37940BBFD40B84DF5ECCF4DDF19889B5A67D3AFA948BBB8D76557BF91149815DC512B0239F6142139B46A20CF329110FuEtAB" TargetMode="External"/><Relationship Id="rId74" Type="http://schemas.openxmlformats.org/officeDocument/2006/relationships/hyperlink" Target="consultantplus://offline/ref=D6F8CCFCFF37940BBFD40B84DF5ECCF4DDF19889B5A67D3AFA948BBB8D76557BF91149825FCC12B0239F6142139B46A20CF329110FuEtAB" TargetMode="External"/><Relationship Id="rId128" Type="http://schemas.openxmlformats.org/officeDocument/2006/relationships/hyperlink" Target="consultantplus://offline/ref=D6F8CCFCFF37940BBFD40B84DF5ECCF4DDF19889B5A67D3AFA948BBB8D76557BF91149835BCB12B0239F6142139B46A20CF329110FuEtAB" TargetMode="External"/><Relationship Id="rId149" Type="http://schemas.openxmlformats.org/officeDocument/2006/relationships/hyperlink" Target="consultantplus://offline/ref=EEF1986FD0C51450BAE251B004EB908DBE5FC61C8DD60F27119A16EF91898C175DD11CA4A3B52D223F7AF827261D3C9DB7B6153A1D4A9034pCJ5C" TargetMode="External"/><Relationship Id="rId5" Type="http://schemas.openxmlformats.org/officeDocument/2006/relationships/image" Target="media/image1.jpeg"/><Relationship Id="rId95" Type="http://schemas.openxmlformats.org/officeDocument/2006/relationships/hyperlink" Target="consultantplus://offline/ref=609E61F730092A8C6E714A781D882E589A2129AEB85AD39038727BB47E0D63397F6F020F9559B6FBD0C189C7232119C74E9FC1DDA6sEOAE" TargetMode="External"/><Relationship Id="rId160" Type="http://schemas.openxmlformats.org/officeDocument/2006/relationships/hyperlink" Target="consultantplus://offline/ref=D6F8CCFCFF37940BBFD40B84DF5ECCF4DDF19889B5A67D3AFA948BBB8D76557BF91149815DC512B0239F6142139B46A20CF329110FuEtAB" TargetMode="External"/><Relationship Id="rId22" Type="http://schemas.openxmlformats.org/officeDocument/2006/relationships/hyperlink" Target="consultantplus://offline/ref=7C9A71678528833487940330BB6373B31640BFEC802A41A8CDD487E0EE58E09FE040D4111583A0933282E31927BCF4B173ED1B8D9Eb1O1A" TargetMode="External"/><Relationship Id="rId43" Type="http://schemas.openxmlformats.org/officeDocument/2006/relationships/hyperlink" Target="consultantplus://offline/ref=7C9A71678528833487940330BB6373B31640BFEC802A41A8CDD487E0EE58E09FE040D4101184A0933282E31927BCF4B173ED1B8D9Eb1O1A" TargetMode="External"/><Relationship Id="rId64" Type="http://schemas.openxmlformats.org/officeDocument/2006/relationships/hyperlink" Target="consultantplus://offline/ref=5EFCD47A75146F786E8C0C75B40F4A27AEA758E4AF7159DF743EAC719D7F5976DB6CCA222DD0C327C4E2991FC7B5F78D36A1306D89m7j5F" TargetMode="External"/><Relationship Id="rId118" Type="http://schemas.openxmlformats.org/officeDocument/2006/relationships/hyperlink" Target="consultantplus://offline/ref=D6F8CCFCFF37940BBFD40B84DF5ECCF4DDF19889B5A67D3AFA948BBB8D76557BF91149815DC512B0239F6142139B46A20CF329110FuEtAB" TargetMode="External"/><Relationship Id="rId139" Type="http://schemas.openxmlformats.org/officeDocument/2006/relationships/hyperlink" Target="consultantplus://offline/ref=9FA1A7E782D4A991A2EE5F6CF64492BF5BE1542131A6F70420EB8D42581A782EB3586163CB5639009A3E097B11A8136D32249CE7EDGCP3C" TargetMode="External"/><Relationship Id="rId85" Type="http://schemas.openxmlformats.org/officeDocument/2006/relationships/hyperlink" Target="consultantplus://offline/ref=9FA1A7E782D4A991A2EE5F6CF64492BF5BE1542131A6F70420EB8D42581A782EB3586163C85D39009A3E097B11A8136D32249CE7EDGCP3C" TargetMode="External"/><Relationship Id="rId150" Type="http://schemas.openxmlformats.org/officeDocument/2006/relationships/hyperlink" Target="consultantplus://offline/ref=EEF1986FD0C51450BAE251B004EB908DBE5FC61C8DD60F27119A16EF91898C175DD11CA4A7B026746D35F97B60482F9EB6B6163B01p4J8C" TargetMode="Externa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33" Type="http://schemas.openxmlformats.org/officeDocument/2006/relationships/hyperlink" Target="consultantplus://offline/ref=7C9A71678528833487940330BB6373B31640BFEC802A41A8CDD487E0EE58E09FE040D412178AA0933282E31927BCF4B173ED1B8D9Eb1O1A" TargetMode="External"/><Relationship Id="rId38" Type="http://schemas.openxmlformats.org/officeDocument/2006/relationships/hyperlink" Target="consultantplus://offline/ref=7C9A71678528833487940330BB6373B31640BFEC802A41A8CDD487E0EE58E09FE040D4101184A0933282E31927BCF4B173ED1B8D9Eb1O1A" TargetMode="External"/><Relationship Id="rId59" Type="http://schemas.openxmlformats.org/officeDocument/2006/relationships/hyperlink" Target="consultantplus://offline/ref=9D2E9FAD51B195E20F23C876286B88B4C2A241A3ADB3E01515750228A6AF72B46F2690ABD195DFC7F838032153414FBDF4EC3B87DF57FEF" TargetMode="External"/><Relationship Id="rId103" Type="http://schemas.openxmlformats.org/officeDocument/2006/relationships/hyperlink" Target="consultantplus://offline/ref=9CA4337BF1245D6A1EBE911A6BC2FC7985D1F960D3D04FBF737B75B0D98B3829E2157B2218AAA9ABp2x4B" TargetMode="External"/><Relationship Id="rId108" Type="http://schemas.openxmlformats.org/officeDocument/2006/relationships/hyperlink" Target="consultantplus://offline/ref=D6F8CCFCFF37940BBFD40B84DF5ECCF4DDF19889B5A67D3AFA948BBB8D76557BF91149835BCB12B0239F6142139B46A20CF329110FuEtAB" TargetMode="External"/><Relationship Id="rId124" Type="http://schemas.openxmlformats.org/officeDocument/2006/relationships/hyperlink" Target="consultantplus://offline/ref=D6F8CCFCFF37940BBFD40B84DF5ECCF4DDF19889B5A67D3AFA948BBB8D76557BF91149825FCC12B0239F6142139B46A20CF329110FuEtAB" TargetMode="External"/><Relationship Id="rId129" Type="http://schemas.openxmlformats.org/officeDocument/2006/relationships/hyperlink" Target="consultantplus://offline/ref=D6F8CCFCFF37940BBFD40B84DF5ECCF4DDF19889B5A67D3AFA948BBB8D76557BF91149815DC512B0239F6142139B46A20CF329110FuEtAB" TargetMode="External"/><Relationship Id="rId54" Type="http://schemas.openxmlformats.org/officeDocument/2006/relationships/hyperlink" Target="consultantplus://offline/ref=D6F8CCFCFF37940BBFD40B84DF5ECCF4DDF19889B5A67D3AFA948BBB8D76557BF91149825FCC12B0239F6142139B46A20CF329110FuEtAB" TargetMode="External"/><Relationship Id="rId70" Type="http://schemas.openxmlformats.org/officeDocument/2006/relationships/hyperlink" Target="consultantplus://offline/ref=9CA4337BF1245D6A1EBE911A6BC2FC7985D1F960D3D04FBF737B75B0D98B3829E2157B2218AAA9ABp2x4B" TargetMode="External"/><Relationship Id="rId75" Type="http://schemas.openxmlformats.org/officeDocument/2006/relationships/hyperlink" Target="consultantplus://offline/ref=D6F8CCFCFF37940BBFD40B84DF5ECCF4DDF19889B5A67D3AFA948BBB8D76557BF91149835BCB12B0239F6142139B46A20CF329110FuEtAB" TargetMode="External"/><Relationship Id="rId91" Type="http://schemas.openxmlformats.org/officeDocument/2006/relationships/hyperlink" Target="consultantplus://offline/ref=AEE460ED69CFEFF965862C2D0E3AC3B22F7139BE857B13917FE559EAF44AD0C7C9431E406DEB511CC957DEB15A643B76212B6AD4292A89A8zA12A" TargetMode="External"/><Relationship Id="rId96" Type="http://schemas.openxmlformats.org/officeDocument/2006/relationships/hyperlink" Target="consultantplus://offline/ref=AEE460ED69CFEFF965862C2D0E3AC3B22F7139BE857B13917FE559EAF44AD0C7C9431E406DEB511FCC57DEB15A643B76212B6AD4292A89A8zA12A" TargetMode="External"/><Relationship Id="rId140" Type="http://schemas.openxmlformats.org/officeDocument/2006/relationships/hyperlink" Target="consultantplus://offline/ref=D6F8CCFCFF37940BBFD40B84DF5ECCF4DDF19889B5A67D3AFA948BBB8D76557BF91149815DC512B0239F6142139B46A20CF329110FuEtAB" TargetMode="External"/><Relationship Id="rId145" Type="http://schemas.openxmlformats.org/officeDocument/2006/relationships/hyperlink" Target="consultantplus://offline/ref=954ACDD453BE315C217534EB9044B6372461EBB1DE2AE95448BA44E54AC8505E447A6DB78CA1C504913C60442CA4E5FEC892EDAE1EQ4T9B" TargetMode="External"/><Relationship Id="rId161" Type="http://schemas.openxmlformats.org/officeDocument/2006/relationships/hyperlink" Target="consultantplus://offline/ref=D6F8CCFCFF37940BBFD40B84DF5ECCF4DDF19889B5A67D3AFA948BBB8D76557BF91149825FCC12B0239F6142139B46A20CF329110FuEtAB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23" Type="http://schemas.openxmlformats.org/officeDocument/2006/relationships/hyperlink" Target="consultantplus://offline/ref=7C9A71678528833487940330BB6373B31640BFEC802A41A8CDD487E0EE58E09FE040D4101184A0933282E31927BCF4B173ED1B8D9Eb1O1A" TargetMode="External"/><Relationship Id="rId28" Type="http://schemas.openxmlformats.org/officeDocument/2006/relationships/hyperlink" Target="consultantplus://offline/ref=7C9A71678528833487940330BB6373B31640BFEC802A41A8CDD487E0EE58E09FE040D4101184A0933282E31927BCF4B173ED1B8D9Eb1O1A" TargetMode="External"/><Relationship Id="rId49" Type="http://schemas.openxmlformats.org/officeDocument/2006/relationships/hyperlink" Target="consultantplus://offline/ref=0DDFA2D25BC33A340CFA8B0D7AD8F3B38052FD457A70605BDB0EEC2DF5955FFC19F0867B4868AF5AECEB09E739A1AC061EB0C368C11081F4o7yDE" TargetMode="External"/><Relationship Id="rId114" Type="http://schemas.openxmlformats.org/officeDocument/2006/relationships/hyperlink" Target="consultantplus://offline/ref=D6F8CCFCFF37940BBFD40B84DF5ECCF4DDF19889B5A67D3AFA948BBB8D76557BF91149825FCC12B0239F6142139B46A20CF329110FuEtAB" TargetMode="External"/><Relationship Id="rId119" Type="http://schemas.openxmlformats.org/officeDocument/2006/relationships/hyperlink" Target="consultantplus://offline/ref=D6F8CCFCFF37940BBFD40B84DF5ECCF4DDF19889B5A67D3AFA948BBB8D76557BF91149825FCC12B0239F6142139B46A20CF329110FuEtAB" TargetMode="External"/><Relationship Id="rId44" Type="http://schemas.openxmlformats.org/officeDocument/2006/relationships/hyperlink" Target="consultantplus://offline/ref=C0F64B2BCC6FB41C46057A06936F4D5A7D16A21EACA6281A4D554661CD828CEDEAC543C2EE95A6FDBE08E8C262D817E305EED23945q0L0A" TargetMode="External"/><Relationship Id="rId60" Type="http://schemas.openxmlformats.org/officeDocument/2006/relationships/hyperlink" Target="consultantplus://offline/ref=9D2E9FAD51B195E20F23C876286B88B4C2A241A3ADB3E01515750228A6AF72B46F2690ABD09EDFC7F838032153414FBDF4EC3B87DF57FEF" TargetMode="External"/><Relationship Id="rId65" Type="http://schemas.openxmlformats.org/officeDocument/2006/relationships/hyperlink" Target="consultantplus://offline/ref=D6F8CCFCFF37940BBFD40B84DF5ECCF4DDF19889B5A67D3AFA948BBB8D76557BF91149815DC512B0239F6142139B46A20CF329110FuEtAB" TargetMode="External"/><Relationship Id="rId81" Type="http://schemas.openxmlformats.org/officeDocument/2006/relationships/hyperlink" Target="consultantplus://offline/ref=466F012A76F0DD6E292C7D59988250AACB44875EB1B5AB0B0F3EF75AD866D187E09749C0D9362A9823E6A67D7EF8AA1A8CAFDFDCB3472BA" TargetMode="External"/><Relationship Id="rId86" Type="http://schemas.openxmlformats.org/officeDocument/2006/relationships/hyperlink" Target="consultantplus://offline/ref=9FA1A7E782D4A991A2EE5F6CF64492BF5BE1542131A6F70420EB8D42581A782EB3586163CB5639009A3E097B11A8136D32249CE7EDGCP3C" TargetMode="External"/><Relationship Id="rId130" Type="http://schemas.openxmlformats.org/officeDocument/2006/relationships/hyperlink" Target="consultantplus://offline/ref=D6F8CCFCFF37940BBFD40B84DF5ECCF4DDF19889B5A67D3AFA948BBB8D76557BF91149825FCC12B0239F6142139B46A20CF329110FuEtAB" TargetMode="External"/><Relationship Id="rId135" Type="http://schemas.openxmlformats.org/officeDocument/2006/relationships/hyperlink" Target="consultantplus://offline/ref=F03FB4DAA766EC72AC8977B4A9CF71117ED1BC1CE95761DFABEA3019B32F3AB132222C9DC2545BB4D9A9060074D202D030DF8EB3A1D61DE4M1dDC" TargetMode="External"/><Relationship Id="rId151" Type="http://schemas.openxmlformats.org/officeDocument/2006/relationships/hyperlink" Target="consultantplus://offline/ref=D6F8CCFCFF37940BBFD40B84DF5ECCF4DDF19889B5A67D3AFA948BBB8D76557BF91149815DC512B0239F6142139B46A20CF329110FuEtAB" TargetMode="External"/><Relationship Id="rId156" Type="http://schemas.openxmlformats.org/officeDocument/2006/relationships/hyperlink" Target="consultantplus://offline/ref=A2A97557DD75FCBED37F8E8A5CC762D38D19388358F7E9BCE0A0F0CA5BD3CE4F0B11A52458170FF159D8BC0154F1FBB3EC7B1D7AEE736B7FNAZCB" TargetMode="External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hyperlink" Target="consultantplus://offline/ref=609E61F730092A8C6E714A781D882E589A2129AEB85AD39038727BB47E0D63397F6F020F9559B6FBD0C189C7232119C74E9FC1DDA6sEOAE" TargetMode="External"/><Relationship Id="rId109" Type="http://schemas.openxmlformats.org/officeDocument/2006/relationships/hyperlink" Target="consultantplus://offline/ref=6FA01962F5DAFC5C7F836622F35842A136107355F517C024C28B134DBEFAAEA4428403D8E4E1F787010683860EA5F6B52CADDFB04Ap4M4F" TargetMode="External"/><Relationship Id="rId34" Type="http://schemas.openxmlformats.org/officeDocument/2006/relationships/hyperlink" Target="consultantplus://offline/ref=7C9A71678528833487940330BB6373B31640BFEC802A41A8CDD487E0EE58E09FE040D4111583A0933282E31927BCF4B173ED1B8D9Eb1O1A" TargetMode="External"/><Relationship Id="rId50" Type="http://schemas.openxmlformats.org/officeDocument/2006/relationships/hyperlink" Target="consultantplus://offline/ref=05D90370D0238DF67FA55E7CA328991BE3545D916F52A1A33120BD60EC3294EE2DA7AF539C80C8BA3F4B0A4D5AE5B34D3E73D5DBt9MAC" TargetMode="External"/><Relationship Id="rId55" Type="http://schemas.openxmlformats.org/officeDocument/2006/relationships/hyperlink" Target="consultantplus://offline/ref=D6F8CCFCFF37940BBFD40B84DF5ECCF4DDF19889B5A67D3AFA948BBB8D76557BF91149835BCB12B0239F6142139B46A20CF329110FuEtAB" TargetMode="External"/><Relationship Id="rId76" Type="http://schemas.openxmlformats.org/officeDocument/2006/relationships/hyperlink" Target="consultantplus://offline/ref=95307728135282204CE93297D2762C1D1683A61452CA39FF251C804C9E89E3197564A8E46D528694B3F4763EADE70D708BF83944s2K9A" TargetMode="External"/><Relationship Id="rId97" Type="http://schemas.openxmlformats.org/officeDocument/2006/relationships/hyperlink" Target="consultantplus://offline/ref=AEE460ED69CFEFF965862C2D0E3AC3B22F7139BE857B13917FE559EAF44AD0C7C9431E406DEB511CC957DEB15A643B76212B6AD4292A89A8zA12A" TargetMode="External"/><Relationship Id="rId104" Type="http://schemas.openxmlformats.org/officeDocument/2006/relationships/hyperlink" Target="consultantplus://offline/ref=AEE460ED69CFEFF965862C2D0E3AC3B22F7139BE857B13917FE559EAF44AD0C7C9431E406DEB511FCC57DEB15A643B76212B6AD4292A89A8zA12A" TargetMode="External"/><Relationship Id="rId120" Type="http://schemas.openxmlformats.org/officeDocument/2006/relationships/hyperlink" Target="consultantplus://offline/ref=D6F8CCFCFF37940BBFD40B84DF5ECCF4DDF19889B5A67D3AFA948BBB8D76557BF91149835BCB12B0239F6142139B46A20CF329110FuEtAB" TargetMode="External"/><Relationship Id="rId125" Type="http://schemas.openxmlformats.org/officeDocument/2006/relationships/hyperlink" Target="consultantplus://offline/ref=D6F8CCFCFF37940BBFD40B84DF5ECCF4DDF19889B5A67D3AFA948BBB8D76557BF91149835BCB12B0239F6142139B46A20CF329110FuEtAB" TargetMode="External"/><Relationship Id="rId141" Type="http://schemas.openxmlformats.org/officeDocument/2006/relationships/hyperlink" Target="consultantplus://offline/ref=D6F8CCFCFF37940BBFD40B84DF5ECCF4DDF19889B5A67D3AFA948BBB8D76557BF91149825FCC12B0239F6142139B46A20CF329110FuEtAB" TargetMode="External"/><Relationship Id="rId146" Type="http://schemas.openxmlformats.org/officeDocument/2006/relationships/hyperlink" Target="consultantplus://offline/ref=954ACDD453BE315C217534EB9044B6372461EBB1DE2AE95448BA44E54AC8505E447A6DB688A6C504913C60442CA4E5FEC892EDAE1EQ4T9B" TargetMode="External"/><Relationship Id="rId7" Type="http://schemas.openxmlformats.org/officeDocument/2006/relationships/image" Target="media/image3.jpeg"/><Relationship Id="rId71" Type="http://schemas.openxmlformats.org/officeDocument/2006/relationships/hyperlink" Target="consultantplus://offline/ref=02D411223FC626EC31F5BA7974A3FCBE0D8A8B1035FE83DE5551083CEA11344A9A2AC639871DB7C30EF67249D5D8FF666FD7BE406F49AC55hDm2F" TargetMode="External"/><Relationship Id="rId92" Type="http://schemas.openxmlformats.org/officeDocument/2006/relationships/hyperlink" Target="consultantplus://offline/ref=D6F8CCFCFF37940BBFD40B84DF5ECCF4DDF19889B5A67D3AFA948BBB8D76557BF91149815DC512B0239F6142139B46A20CF329110FuEtAB" TargetMode="External"/><Relationship Id="rId162" Type="http://schemas.openxmlformats.org/officeDocument/2006/relationships/hyperlink" Target="consultantplus://offline/ref=D6F8CCFCFF37940BBFD40B84DF5ECCF4DDF19889B5A67D3AFA948BBB8D76557BF91149835BCB12B0239F6142139B46A20CF329110FuEtAB" TargetMode="External"/><Relationship Id="rId2" Type="http://schemas.openxmlformats.org/officeDocument/2006/relationships/styles" Target="styles.xml"/><Relationship Id="rId29" Type="http://schemas.openxmlformats.org/officeDocument/2006/relationships/hyperlink" Target="consultantplus://offline/ref=7C9A71678528833487940330BB6373B31640BFEC802A41A8CDD487E0EE58E09FE040D412178AA0933282E31927BCF4B173ED1B8D9Eb1O1A" TargetMode="External"/><Relationship Id="rId24" Type="http://schemas.openxmlformats.org/officeDocument/2006/relationships/hyperlink" Target="consultantplus://offline/ref=609E61F730092A8C6E714A781D882E589A2129AEB85AD39038727BB47E0D63397F6F020F9559B6FBD0C189C7232119C74E9FC1DDA6sEOAE" TargetMode="External"/><Relationship Id="rId40" Type="http://schemas.openxmlformats.org/officeDocument/2006/relationships/hyperlink" Target="consultantplus://offline/ref=9CA4337BF1245D6A1EBE911A6BC2FC7985D1F960D3D04FBF737B75B0D98B3829E2157B2218AAA9ABp2x4B" TargetMode="External"/><Relationship Id="rId45" Type="http://schemas.openxmlformats.org/officeDocument/2006/relationships/hyperlink" Target="consultantplus://offline/ref=C0F64B2BCC6FB41C46057A06936F4D5A7D16A21EACA6281A4D554661CD828CEDEAC543C2EE92A6FDBE08E8C262D817E305EED23945q0L0A" TargetMode="External"/><Relationship Id="rId66" Type="http://schemas.openxmlformats.org/officeDocument/2006/relationships/hyperlink" Target="consultantplus://offline/ref=D6F8CCFCFF37940BBFD40B84DF5ECCF4DDF19889B5A67D3AFA948BBB8D76557BF91149825FCC12B0239F6142139B46A20CF329110FuEtAB" TargetMode="External"/><Relationship Id="rId87" Type="http://schemas.openxmlformats.org/officeDocument/2006/relationships/hyperlink" Target="consultantplus://offline/ref=D6F8CCFCFF37940BBFD40B84DF5ECCF4DDF19889B5A67D3AFA948BBB8D76557BF91149815DC512B0239F6142139B46A20CF329110FuEtAB" TargetMode="External"/><Relationship Id="rId110" Type="http://schemas.openxmlformats.org/officeDocument/2006/relationships/hyperlink" Target="consultantplus://offline/ref=6FA01962F5DAFC5C7F836622F35842A136107355F517C024C28B134DBEFAAEA4428403D8E4E6F787010683860EA5F6B52CADDFB04Ap4M4F" TargetMode="External"/><Relationship Id="rId115" Type="http://schemas.openxmlformats.org/officeDocument/2006/relationships/hyperlink" Target="consultantplus://offline/ref=D6F8CCFCFF37940BBFD40B84DF5ECCF4DDF19889B5A67D3AFA948BBB8D76557BF91149835BCB12B0239F6142139B46A20CF329110FuEtAB" TargetMode="External"/><Relationship Id="rId131" Type="http://schemas.openxmlformats.org/officeDocument/2006/relationships/hyperlink" Target="consultantplus://offline/ref=D6F8CCFCFF37940BBFD40B84DF5ECCF4DDF19889B5A67D3AFA948BBB8D76557BF91149835BCB12B0239F6142139B46A20CF329110FuEtAB" TargetMode="External"/><Relationship Id="rId136" Type="http://schemas.openxmlformats.org/officeDocument/2006/relationships/hyperlink" Target="consultantplus://offline/ref=F03FB4DAA766EC72AC8977B4A9CF71117ED1BC1CE95761DFABEA3019B32F3AB132222C9DC2545BB5DBA9060074D202D030DF8EB3A1D61DE4M1dDC" TargetMode="External"/><Relationship Id="rId157" Type="http://schemas.openxmlformats.org/officeDocument/2006/relationships/hyperlink" Target="consultantplus://offline/ref=A2A97557DD75FCBED37F8E8A5CC762D38D19388358F7E9BCE0A0F0CA5BD3CE4F0B11A52458170FF358D8BC0154F1FBB3EC7B1D7AEE736B7FNAZCB" TargetMode="External"/><Relationship Id="rId61" Type="http://schemas.openxmlformats.org/officeDocument/2006/relationships/hyperlink" Target="consultantplus://offline/ref=0EB438CCF03390E9D2D3C646873FF49EFC861EF50F61E4E1EAE784AEEFDFEE616A98A7D57AC5F3F5CE4211BE56D57B6B182AEFB61058eEF" TargetMode="External"/><Relationship Id="rId82" Type="http://schemas.openxmlformats.org/officeDocument/2006/relationships/hyperlink" Target="consultantplus://offline/ref=0EB438CCF03390E9D2D3C646873FF49EFC861EF50F61E4E1EAE784AEEFDFEE616A98A7D57AC5F3F5CE4211BE56D57B6B182AEFB61058eEF" TargetMode="External"/><Relationship Id="rId152" Type="http://schemas.openxmlformats.org/officeDocument/2006/relationships/hyperlink" Target="consultantplus://offline/ref=D6F8CCFCFF37940BBFD40B84DF5ECCF4DDF19889B5A67D3AFA948BBB8D76557BF91149825FCC12B0239F6142139B46A20CF329110FuEtAB" TargetMode="External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hyperlink" Target="consultantplus://offline/ref=7C9A71678528833487940330BB6373B31640BFEC802A41A8CDD487E0EE58E09FE040D4111583A0933282E31927BCF4B173ED1B8D9Eb1O1A" TargetMode="External"/><Relationship Id="rId35" Type="http://schemas.openxmlformats.org/officeDocument/2006/relationships/hyperlink" Target="consultantplus://offline/ref=7C9A71678528833487940330BB6373B31640BFEC802A41A8CDD487E0EE58E09FE040D4101184A0933282E31927BCF4B173ED1B8D9Eb1O1A" TargetMode="External"/><Relationship Id="rId56" Type="http://schemas.openxmlformats.org/officeDocument/2006/relationships/hyperlink" Target="consultantplus://offline/ref=0DDFA2D25BC33A340CFA8B0D7AD8F3B38052FD457A70605BDB0EEC2DF5955FFC19F0867B4868AF5AECEB09E739A1AC061EB0C368C11081F4o7yDE" TargetMode="External"/><Relationship Id="rId77" Type="http://schemas.openxmlformats.org/officeDocument/2006/relationships/hyperlink" Target="consultantplus://offline/ref=B43AEEBC3D3D2A0E5617BDB8CA5AF970DF030629C9476D2368F9D4C7E4014A2F71B2FF2513456748DA2792181252B81E548F27B824O8nDB" TargetMode="External"/><Relationship Id="rId100" Type="http://schemas.openxmlformats.org/officeDocument/2006/relationships/hyperlink" Target="consultantplus://offline/ref=D6F8CCFCFF37940BBFD40B84DF5ECCF4DDF19889B5A67D3AFA948BBB8D76557BF91149815DC512B0239F6142139B46A20CF329110FuEtAB" TargetMode="External"/><Relationship Id="rId105" Type="http://schemas.openxmlformats.org/officeDocument/2006/relationships/hyperlink" Target="consultantplus://offline/ref=AEE460ED69CFEFF965862C2D0E3AC3B22F7139BE857B13917FE559EAF44AD0C7C9431E406DEB511CC957DEB15A643B76212B6AD4292A89A8zA12A" TargetMode="External"/><Relationship Id="rId126" Type="http://schemas.openxmlformats.org/officeDocument/2006/relationships/hyperlink" Target="consultantplus://offline/ref=D6F8CCFCFF37940BBFD40B84DF5ECCF4DDF19889B5A67D3AFA948BBB8D76557BF91149815DC512B0239F6142139B46A20CF329110FuEtAB" TargetMode="External"/><Relationship Id="rId147" Type="http://schemas.openxmlformats.org/officeDocument/2006/relationships/hyperlink" Target="consultantplus://offline/ref=9FA1A7E782D4A991A2EE5F6CF64492BF5BE1542131A6F70420EB8D42581A782EB3586163C85D39009A3E097B11A8136D32249CE7EDGCP3C" TargetMode="External"/><Relationship Id="rId8" Type="http://schemas.openxmlformats.org/officeDocument/2006/relationships/image" Target="media/image4.jpeg"/><Relationship Id="rId51" Type="http://schemas.openxmlformats.org/officeDocument/2006/relationships/hyperlink" Target="consultantplus://offline/ref=05D90370D0238DF67FA55E7CA328991BE3545D916F52A1A33120BD60EC3294EE2DA7AF539180C8BA3F4B0A4D5AE5B34D3E73D5DBt9MAC" TargetMode="External"/><Relationship Id="rId72" Type="http://schemas.openxmlformats.org/officeDocument/2006/relationships/hyperlink" Target="consultantplus://offline/ref=02D411223FC626EC31F5BA7974A3FCBE0D8A8B1035FE83DE5551083CEA11344A9A2AC639871DB7C00BF67249D5D8FF666FD7BE406F49AC55hDm2F" TargetMode="External"/><Relationship Id="rId93" Type="http://schemas.openxmlformats.org/officeDocument/2006/relationships/hyperlink" Target="consultantplus://offline/ref=D6F8CCFCFF37940BBFD40B84DF5ECCF4DDF19889B5A67D3AFA948BBB8D76557BF91149825FCC12B0239F6142139B46A20CF329110FuEtAB" TargetMode="External"/><Relationship Id="rId98" Type="http://schemas.openxmlformats.org/officeDocument/2006/relationships/hyperlink" Target="consultantplus://offline/ref=C0F64B2BCC6FB41C46057A06936F4D5A7D16A21EACA6281A4D554661CD828CEDEAC543C2EE95A6FDBE08E8C262D817E305EED23945q0L0A" TargetMode="External"/><Relationship Id="rId121" Type="http://schemas.openxmlformats.org/officeDocument/2006/relationships/hyperlink" Target="consultantplus://offline/ref=46F823BE96CDD89CBC35C4746CB589828CE2DB529CAD8EF5F2A7121E993717ACDB15AEA76ABF906387489F406582BB8BFBDD2101DDAEbFE" TargetMode="External"/><Relationship Id="rId142" Type="http://schemas.openxmlformats.org/officeDocument/2006/relationships/hyperlink" Target="consultantplus://offline/ref=D6F8CCFCFF37940BBFD40B84DF5ECCF4DDF19889B5A67D3AFA948BBB8D76557BF91149835BCB12B0239F6142139B46A20CF329110FuEtAB" TargetMode="External"/><Relationship Id="rId163" Type="http://schemas.openxmlformats.org/officeDocument/2006/relationships/fontTable" Target="fontTable.xml"/><Relationship Id="rId3" Type="http://schemas.openxmlformats.org/officeDocument/2006/relationships/settings" Target="settings.xml"/><Relationship Id="rId25" Type="http://schemas.openxmlformats.org/officeDocument/2006/relationships/hyperlink" Target="consultantplus://offline/ref=9CA4337BF1245D6A1EBE911A6BC2FC7985D1F960D3D04FBF737B75B0D98B3829E2157B2218AAA9ABp2x4B" TargetMode="External"/><Relationship Id="rId46" Type="http://schemas.openxmlformats.org/officeDocument/2006/relationships/hyperlink" Target="consultantplus://offline/ref=7C9A71678528833487940330BB6373B31640BFEC802A41A8CDD487E0EE58E09FE040D412178AA0933282E31927BCF4B173ED1B8D9Eb1O1A" TargetMode="External"/><Relationship Id="rId67" Type="http://schemas.openxmlformats.org/officeDocument/2006/relationships/hyperlink" Target="consultantplus://offline/ref=D6F8CCFCFF37940BBFD40B84DF5ECCF4DDF19889B5A67D3AFA948BBB8D76557BF91149835BCB12B0239F6142139B46A20CF329110FuEtAB" TargetMode="External"/><Relationship Id="rId116" Type="http://schemas.openxmlformats.org/officeDocument/2006/relationships/hyperlink" Target="consultantplus://offline/ref=AEE460ED69CFEFF965862C2D0E3AC3B22F7139BE857B13917FE559EAF44AD0C7C9431E406DEB511FCC57DEB15A643B76212B6AD4292A89A8zA12A" TargetMode="External"/><Relationship Id="rId137" Type="http://schemas.openxmlformats.org/officeDocument/2006/relationships/hyperlink" Target="consultantplus://offline/ref=9CA4337BF1245D6A1EBE911A6BC2FC7985D1F960D3D04FBF737B75B0D98B3829E2157B2218AAA9ABp2x4B" TargetMode="External"/><Relationship Id="rId158" Type="http://schemas.openxmlformats.org/officeDocument/2006/relationships/hyperlink" Target="consultantplus://offline/ref=A2A97557DD75FCBED37F8E8A5CC762D38D19388358F7E9BCE0A0F0CA5BD3CE4F0B11A5245C1504A10C97BD5D12A4E8B0ED7B1E7BF2N7Z1B" TargetMode="External"/><Relationship Id="rId20" Type="http://schemas.openxmlformats.org/officeDocument/2006/relationships/image" Target="media/image16.jpeg"/><Relationship Id="rId41" Type="http://schemas.openxmlformats.org/officeDocument/2006/relationships/hyperlink" Target="consultantplus://offline/ref=7C9A71678528833487940330BB6373B31640BFEC802A41A8CDD487E0EE58E09FE040D412178AA0933282E31927BCF4B173ED1B8D9Eb1O1A" TargetMode="External"/><Relationship Id="rId62" Type="http://schemas.openxmlformats.org/officeDocument/2006/relationships/hyperlink" Target="consultantplus://offline/ref=0EB438CCF03390E9D2D3C646873FF49EFC861EF50F61E4E1EAE784AEEFDFEE616A98A7D57AC2F3F5CE4211BE56D57B6B182AEFB61058eEF" TargetMode="External"/><Relationship Id="rId83" Type="http://schemas.openxmlformats.org/officeDocument/2006/relationships/hyperlink" Target="consultantplus://offline/ref=0EB438CCF03390E9D2D3C646873FF49EFC861EF50F61E4E1EAE784AEEFDFEE616A98A7D57AC2F3F5CE4211BE56D57B6B182AEFB61058eEF" TargetMode="External"/><Relationship Id="rId88" Type="http://schemas.openxmlformats.org/officeDocument/2006/relationships/hyperlink" Target="consultantplus://offline/ref=D6F8CCFCFF37940BBFD40B84DF5ECCF4DDF19889B5A67D3AFA948BBB8D76557BF91149825FCC12B0239F6142139B46A20CF329110FuEtAB" TargetMode="External"/><Relationship Id="rId111" Type="http://schemas.openxmlformats.org/officeDocument/2006/relationships/hyperlink" Target="consultantplus://offline/ref=6C465A157926E7DD6771D510B64163DB712A03C2F76CB1219173E60FCA4AFF94000DCC28V0y8B" TargetMode="External"/><Relationship Id="rId132" Type="http://schemas.openxmlformats.org/officeDocument/2006/relationships/hyperlink" Target="consultantplus://offline/ref=D6F8CCFCFF37940BBFD40B84DF5ECCF4DDF19889B5A67D3AFA948BBB8D76557BF91149815DC512B0239F6142139B46A20CF329110FuEtAB" TargetMode="External"/><Relationship Id="rId153" Type="http://schemas.openxmlformats.org/officeDocument/2006/relationships/hyperlink" Target="consultantplus://offline/ref=D6F8CCFCFF37940BBFD40B84DF5ECCF4DDF19889B5A67D3AFA948BBB8D76557BF91149835BCB12B0239F6142139B46A20CF329110FuEtAB" TargetMode="External"/><Relationship Id="rId15" Type="http://schemas.openxmlformats.org/officeDocument/2006/relationships/image" Target="media/image11.jpeg"/><Relationship Id="rId36" Type="http://schemas.openxmlformats.org/officeDocument/2006/relationships/hyperlink" Target="consultantplus://offline/ref=7C9A71678528833487940330BB6373B31640BFEC802A41A8CDD487E0EE58E09FE040D412178AA0933282E31927BCF4B173ED1B8D9Eb1O1A" TargetMode="External"/><Relationship Id="rId57" Type="http://schemas.openxmlformats.org/officeDocument/2006/relationships/hyperlink" Target="consultantplus://offline/ref=B3E36D9CB346FD343DB224D5AEEE352C2C4EAB29DCAFF77C687B7C2DD3AFEFA1D8D88815FB1C4C72770DAD9D990731FBBCF1B9E90CA6CBF" TargetMode="External"/><Relationship Id="rId106" Type="http://schemas.openxmlformats.org/officeDocument/2006/relationships/hyperlink" Target="consultantplus://offline/ref=D6F8CCFCFF37940BBFD40B84DF5ECCF4DDF19889B5A67D3AFA948BBB8D76557BF91149815DC512B0239F6142139B46A20CF329110FuEtAB" TargetMode="External"/><Relationship Id="rId127" Type="http://schemas.openxmlformats.org/officeDocument/2006/relationships/hyperlink" Target="consultantplus://offline/ref=D6F8CCFCFF37940BBFD40B84DF5ECCF4DDF19889B5A67D3AFA948BBB8D76557BF91149825FCC12B0239F6142139B46A20CF329110FuEtAB" TargetMode="External"/><Relationship Id="rId10" Type="http://schemas.openxmlformats.org/officeDocument/2006/relationships/image" Target="media/image6.jpeg"/><Relationship Id="rId31" Type="http://schemas.openxmlformats.org/officeDocument/2006/relationships/hyperlink" Target="consultantplus://offline/ref=7C9A71678528833487940330BB6373B31640BFEC802A41A8CDD487E0EE58E09FE040D4101184A0933282E31927BCF4B173ED1B8D9Eb1O1A" TargetMode="External"/><Relationship Id="rId52" Type="http://schemas.openxmlformats.org/officeDocument/2006/relationships/hyperlink" Target="consultantplus://offline/ref=B43AEEBC3D3D2A0E5617BDB8CA5AF970DF030629C9476D2368F9D4C7E4014A2F71B2FF2513456748DA2792181252B81E548F27B824O8nDB" TargetMode="External"/><Relationship Id="rId73" Type="http://schemas.openxmlformats.org/officeDocument/2006/relationships/hyperlink" Target="consultantplus://offline/ref=D6F8CCFCFF37940BBFD40B84DF5ECCF4DDF19889B5A67D3AFA948BBB8D76557BF91149815DC512B0239F6142139B46A20CF329110FuEtAB" TargetMode="External"/><Relationship Id="rId78" Type="http://schemas.openxmlformats.org/officeDocument/2006/relationships/hyperlink" Target="consultantplus://offline/ref=AEE460ED69CFEFF965862C2D0E3AC3B22F7139BE857B13917FE559EAF44AD0C7C9431E406DEB511FCC57DEB15A643B76212B6AD4292A89A8zA12A" TargetMode="External"/><Relationship Id="rId94" Type="http://schemas.openxmlformats.org/officeDocument/2006/relationships/hyperlink" Target="consultantplus://offline/ref=D6F8CCFCFF37940BBFD40B84DF5ECCF4DDF19889B5A67D3AFA948BBB8D76557BF91149835BCB12B0239F6142139B46A20CF329110FuEtAB" TargetMode="External"/><Relationship Id="rId99" Type="http://schemas.openxmlformats.org/officeDocument/2006/relationships/hyperlink" Target="consultantplus://offline/ref=C0F64B2BCC6FB41C46057A06936F4D5A7D16A21EACA6281A4D554661CD828CEDEAC543C2EE92A6FDBE08E8C262D817E305EED23945q0L0A" TargetMode="External"/><Relationship Id="rId101" Type="http://schemas.openxmlformats.org/officeDocument/2006/relationships/hyperlink" Target="consultantplus://offline/ref=D6F8CCFCFF37940BBFD40B84DF5ECCF4DDF19889B5A67D3AFA948BBB8D76557BF91149825FCC12B0239F6142139B46A20CF329110FuEtAB" TargetMode="External"/><Relationship Id="rId122" Type="http://schemas.openxmlformats.org/officeDocument/2006/relationships/hyperlink" Target="consultantplus://offline/ref=46F823BE96CDD89CBC35C4746CB589828CE2DB529CAD8EF5F2A7121E993717ACDB15AEA76ABA906387489F406582BB8BFBDD2101DDAEbFE" TargetMode="External"/><Relationship Id="rId143" Type="http://schemas.openxmlformats.org/officeDocument/2006/relationships/hyperlink" Target="consultantplus://offline/ref=9CA4337BF1245D6A1EBE911A6BC2FC7985D1F960D3D04FBF737B75B0D98B3829E2157B2218AAA9ABp2x4B" TargetMode="External"/><Relationship Id="rId148" Type="http://schemas.openxmlformats.org/officeDocument/2006/relationships/hyperlink" Target="consultantplus://offline/ref=9FA1A7E782D4A991A2EE5F6CF64492BF5BE1542131A6F70420EB8D42581A782EB3586163CB5639009A3E097B11A8136D32249CE7EDGCP3C" TargetMode="External"/><Relationship Id="rId16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26" Type="http://schemas.openxmlformats.org/officeDocument/2006/relationships/hyperlink" Target="consultantplus://offline/ref=7C9A71678528833487940330BB6373B31640BFEC802A41A8CDD487E0EE58E09FE040D412178AA0933282E31927BCF4B173ED1B8D9Eb1O1A" TargetMode="External"/><Relationship Id="rId47" Type="http://schemas.openxmlformats.org/officeDocument/2006/relationships/hyperlink" Target="consultantplus://offline/ref=7C9A71678528833487940330BB6373B31640BFEC802A41A8CDD487E0EE58E09FE040D4111583A0933282E31927BCF4B173ED1B8D9Eb1O1A" TargetMode="External"/><Relationship Id="rId68" Type="http://schemas.openxmlformats.org/officeDocument/2006/relationships/hyperlink" Target="consultantplus://offline/ref=02D411223FC626EC31F5BA7974A3FCBE0D8A8B1035FE83DE5551083CEA11344A9A2AC639871DB7C30EF67249D5D8FF666FD7BE406F49AC55hDm2F" TargetMode="External"/><Relationship Id="rId89" Type="http://schemas.openxmlformats.org/officeDocument/2006/relationships/hyperlink" Target="consultantplus://offline/ref=D6F8CCFCFF37940BBFD40B84DF5ECCF4DDF19889B5A67D3AFA948BBB8D76557BF91149835BCB12B0239F6142139B46A20CF329110FuEtAB" TargetMode="External"/><Relationship Id="rId112" Type="http://schemas.openxmlformats.org/officeDocument/2006/relationships/hyperlink" Target="consultantplus://offline/ref=9CA4337BF1245D6A1EBE911A6BC2FC7985D1F960D3D04FBF737B75B0D98B3829E2157B2218AAA9ABp2x4B" TargetMode="External"/><Relationship Id="rId133" Type="http://schemas.openxmlformats.org/officeDocument/2006/relationships/hyperlink" Target="consultantplus://offline/ref=D6F8CCFCFF37940BBFD40B84DF5ECCF4DDF19889B5A67D3AFA948BBB8D76557BF91149825FCC12B0239F6142139B46A20CF329110FuEtAB" TargetMode="External"/><Relationship Id="rId154" Type="http://schemas.openxmlformats.org/officeDocument/2006/relationships/hyperlink" Target="consultantplus://offline/ref=9F59BBF6D6B113DBFC662882229591613E9BA56FC0FD0138EE4381C228475D32C862CEFA3D71C3EEb8p2C" TargetMode="External"/><Relationship Id="rId16" Type="http://schemas.openxmlformats.org/officeDocument/2006/relationships/image" Target="media/image12.jpeg"/><Relationship Id="rId37" Type="http://schemas.openxmlformats.org/officeDocument/2006/relationships/hyperlink" Target="consultantplus://offline/ref=7C9A71678528833487940330BB6373B31640BFEC802A41A8CDD487E0EE58E09FE040D4111583A0933282E31927BCF4B173ED1B8D9Eb1O1A" TargetMode="External"/><Relationship Id="rId58" Type="http://schemas.openxmlformats.org/officeDocument/2006/relationships/hyperlink" Target="consultantplus://offline/ref=B3E36D9CB346FD343DB224D5AEEE352C2C4EAB29DCAFF77C687B7C2DD3AFEFA1D8D88816F2104C72770DAD9D990731FBBCF1B9E90CA6CBF" TargetMode="External"/><Relationship Id="rId79" Type="http://schemas.openxmlformats.org/officeDocument/2006/relationships/hyperlink" Target="consultantplus://offline/ref=AEE460ED69CFEFF965862C2D0E3AC3B22F7139BE857B13917FE559EAF44AD0C7C9431E406DEB511CC957DEB15A643B76212B6AD4292A89A8zA12A" TargetMode="External"/><Relationship Id="rId102" Type="http://schemas.openxmlformats.org/officeDocument/2006/relationships/hyperlink" Target="consultantplus://offline/ref=D6F8CCFCFF37940BBFD40B84DF5ECCF4DDF19889B5A67D3AFA948BBB8D76557BF91149835BCB12B0239F6142139B46A20CF329110FuEtAB" TargetMode="External"/><Relationship Id="rId123" Type="http://schemas.openxmlformats.org/officeDocument/2006/relationships/hyperlink" Target="consultantplus://offline/ref=D6F8CCFCFF37940BBFD40B84DF5ECCF4DDF19889B5A67D3AFA948BBB8D76557BF91149815DC512B0239F6142139B46A20CF329110FuEtAB" TargetMode="External"/><Relationship Id="rId144" Type="http://schemas.openxmlformats.org/officeDocument/2006/relationships/hyperlink" Target="consultantplus://offline/ref=954ACDD453BE315C217534EB9044B6372461EBB1DE2AE95448BA44E54AC8505E447A6DB48EA8C504913C60442CA4E5FEC892EDAE1EQ4T9B" TargetMode="External"/><Relationship Id="rId90" Type="http://schemas.openxmlformats.org/officeDocument/2006/relationships/hyperlink" Target="consultantplus://offline/ref=AEE460ED69CFEFF965862C2D0E3AC3B22F7139BE857B13917FE559EAF44AD0C7C9431E406DEB511FCC57DEB15A643B76212B6AD4292A89A8zA12A" TargetMode="External"/><Relationship Id="rId27" Type="http://schemas.openxmlformats.org/officeDocument/2006/relationships/hyperlink" Target="consultantplus://offline/ref=7C9A71678528833487940330BB6373B31640BFEC802A41A8CDD487E0EE58E09FE040D4111583A0933282E31927BCF4B173ED1B8D9Eb1O1A" TargetMode="External"/><Relationship Id="rId48" Type="http://schemas.openxmlformats.org/officeDocument/2006/relationships/hyperlink" Target="consultantplus://offline/ref=7C9A71678528833487940330BB6373B31640BFEC802A41A8CDD487E0EE58E09FE040D4101184A0933282E31927BCF4B173ED1B8D9Eb1O1A" TargetMode="External"/><Relationship Id="rId69" Type="http://schemas.openxmlformats.org/officeDocument/2006/relationships/hyperlink" Target="consultantplus://offline/ref=02D411223FC626EC31F5BA7974A3FCBE0D8A8B1035FE83DE5551083CEA11344A9A2AC639871DB7C00BF67249D5D8FF666FD7BE406F49AC55hDm2F" TargetMode="External"/><Relationship Id="rId113" Type="http://schemas.openxmlformats.org/officeDocument/2006/relationships/hyperlink" Target="consultantplus://offline/ref=D6F8CCFCFF37940BBFD40B84DF5ECCF4DDF19889B5A67D3AFA948BBB8D76557BF91149815DC512B0239F6142139B46A20CF329110FuEtAB" TargetMode="External"/><Relationship Id="rId134" Type="http://schemas.openxmlformats.org/officeDocument/2006/relationships/hyperlink" Target="consultantplus://offline/ref=D6F8CCFCFF37940BBFD40B84DF5ECCF4DDF19889B5A67D3AFA948BBB8D76557BF91149835BCB12B0239F6142139B46A20CF329110FuEtAB" TargetMode="External"/><Relationship Id="rId80" Type="http://schemas.openxmlformats.org/officeDocument/2006/relationships/hyperlink" Target="consultantplus://offline/ref=466F012A76F0DD6E292C7D59988250AACB44875EB1B5AB0B0F3EF75AD866D187E09749C0D8372A9823E6A67D7EF8AA1A8CAFDFDCB3472BA" TargetMode="External"/><Relationship Id="rId155" Type="http://schemas.openxmlformats.org/officeDocument/2006/relationships/hyperlink" Target="consultantplus://offline/ref=9F59BBF6D6B113DBFC662882229591613E9BA56FC0FD0138EE4381C228475D32C862CEFA3D71C3EFb8pC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114</Pages>
  <Words>44068</Words>
  <Characters>251189</Characters>
  <Application>Microsoft Office Word</Application>
  <DocSecurity>0</DocSecurity>
  <Lines>2093</Lines>
  <Paragraphs>589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294668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Tubol</cp:lastModifiedBy>
  <cp:revision>8</cp:revision>
  <cp:lastPrinted>2021-12-17T06:11:00Z</cp:lastPrinted>
  <dcterms:created xsi:type="dcterms:W3CDTF">2021-12-16T02:04:00Z</dcterms:created>
  <dcterms:modified xsi:type="dcterms:W3CDTF">2022-03-25T12:42:00Z</dcterms:modified>
</cp:coreProperties>
</file>