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65"/>
        <w:tblW w:w="3592" w:type="dxa"/>
        <w:tblLook w:val="04A0" w:firstRow="1" w:lastRow="0" w:firstColumn="1" w:lastColumn="0" w:noHBand="0" w:noVBand="1"/>
      </w:tblPr>
      <w:tblGrid>
        <w:gridCol w:w="3592"/>
      </w:tblGrid>
      <w:tr w:rsidR="003C02D4" w:rsidRPr="003C02D4" w:rsidTr="00920B65">
        <w:trPr>
          <w:trHeight w:val="2054"/>
        </w:trPr>
        <w:tc>
          <w:tcPr>
            <w:tcW w:w="3592" w:type="dxa"/>
            <w:shd w:val="clear" w:color="auto" w:fill="auto"/>
          </w:tcPr>
          <w:p w:rsidR="003C02D4" w:rsidRPr="003C02D4" w:rsidRDefault="003C02D4" w:rsidP="003C0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02D4" w:rsidRPr="003C02D4" w:rsidRDefault="003C02D4" w:rsidP="003C0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02D4" w:rsidRPr="003C02D4" w:rsidRDefault="003C02D4" w:rsidP="003C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2D4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3C02D4" w:rsidRPr="003C02D4" w:rsidRDefault="003C02D4" w:rsidP="003C0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02D4" w:rsidRPr="003C02D4" w:rsidRDefault="003C02D4" w:rsidP="003C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2D4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</w:t>
            </w:r>
          </w:p>
          <w:p w:rsidR="003C02D4" w:rsidRPr="003C02D4" w:rsidRDefault="003C02D4" w:rsidP="003C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2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3C02D4" w:rsidRPr="003C02D4" w:rsidRDefault="003C02D4" w:rsidP="003C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2D4"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</w:t>
            </w:r>
          </w:p>
          <w:p w:rsidR="003C02D4" w:rsidRPr="003C02D4" w:rsidRDefault="003C02D4" w:rsidP="003C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2D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  <w:p w:rsidR="003C02D4" w:rsidRPr="003C02D4" w:rsidRDefault="003C02D4" w:rsidP="003C0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02D4" w:rsidRPr="003C02D4" w:rsidRDefault="003C02D4" w:rsidP="003C0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2D4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«___»____________2019 г.</w:t>
            </w:r>
          </w:p>
        </w:tc>
      </w:tr>
    </w:tbl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2D4">
        <w:rPr>
          <w:rFonts w:ascii="Times New Roman" w:eastAsia="Calibri" w:hAnsi="Times New Roman" w:cs="Times New Roman"/>
          <w:sz w:val="28"/>
          <w:szCs w:val="28"/>
        </w:rPr>
        <w:t xml:space="preserve">ТИПОВОЙ 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2D4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2D4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3C02D4" w:rsidRPr="003C02D4" w:rsidRDefault="003C02D4" w:rsidP="003C02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2D4">
        <w:rPr>
          <w:rFonts w:ascii="Times New Roman" w:eastAsia="Calibri" w:hAnsi="Times New Roman" w:cs="Times New Roman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2D4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3C02D4" w:rsidRPr="003C02D4" w:rsidRDefault="003C02D4" w:rsidP="003C0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2D4">
        <w:rPr>
          <w:rFonts w:ascii="Times New Roman" w:eastAsia="Calibri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3C02D4" w:rsidRPr="003C02D4" w:rsidRDefault="003C02D4" w:rsidP="003C02D4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Настоящий административный регламент предоставления  муниципальной услуги «Утверждение схемы расположения земельного участка или земельных участков на кадастровом плане территории» (далее - административный регламент) разработан в целях повышения качества предоставления </w:t>
      </w:r>
      <w:r w:rsidRPr="003C02D4">
        <w:rPr>
          <w:rFonts w:ascii="Times New Roman" w:eastAsia="Calibri" w:hAnsi="Times New Roman" w:cs="Times New Roman"/>
          <w:sz w:val="24"/>
          <w:szCs w:val="24"/>
        </w:rPr>
        <w:br/>
        <w:t xml:space="preserve">и доступности муниципальной услуги «Утверждение схемы расположения земельного участка или земельных участков на кадастровом плане территории» </w:t>
      </w:r>
      <w:r w:rsidRPr="003C02D4">
        <w:rPr>
          <w:rFonts w:ascii="Times New Roman" w:eastAsia="Calibri" w:hAnsi="Times New Roman" w:cs="Times New Roman"/>
          <w:sz w:val="24"/>
          <w:szCs w:val="24"/>
        </w:rPr>
        <w:br/>
        <w:t xml:space="preserve">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Чугуевского муниципального округа полномочий по предоставлению муниципальной услуги. </w:t>
      </w:r>
    </w:p>
    <w:p w:rsidR="003C02D4" w:rsidRPr="003C02D4" w:rsidRDefault="003C02D4" w:rsidP="003C02D4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применяется в отношении земельных участков, находящихся в ведении или собственности администрации Чугуевского муниципального округа.</w:t>
      </w:r>
    </w:p>
    <w:p w:rsidR="003C02D4" w:rsidRPr="003C02D4" w:rsidRDefault="003C02D4" w:rsidP="003C0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2D4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2.1. Муниципальная услуга предоставляется гражданам и юридическим лицам (далее - заявитель).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3C02D4" w:rsidRPr="003C02D4" w:rsidRDefault="003C02D4" w:rsidP="003C02D4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2D4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получения информации по вопросам предоставления муниципальной услуги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осуществляется:</w:t>
      </w:r>
    </w:p>
    <w:p w:rsidR="003C02D4" w:rsidRPr="003C02D4" w:rsidRDefault="003C02D4" w:rsidP="003C02D4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управления имущественных и земельных отношений администрации Чугуевского муниципального округа, ответственным за предоставление муниципальной услуги, при непосредственном обращении заявителя в администрацию Чугуевского муниципального округа;</w:t>
      </w:r>
    </w:p>
    <w:p w:rsidR="003C02D4" w:rsidRPr="003C02D4" w:rsidRDefault="003C02D4" w:rsidP="003C02D4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Чугуевского муниципального округа;</w:t>
      </w:r>
    </w:p>
    <w:p w:rsidR="003C02D4" w:rsidRPr="003C02D4" w:rsidRDefault="003C02D4" w:rsidP="003C02D4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телефонной, факсимильной и иных средств телекоммуникационной связи;</w:t>
      </w:r>
    </w:p>
    <w:p w:rsidR="003C02D4" w:rsidRPr="003C02D4" w:rsidRDefault="003C02D4" w:rsidP="003C02D4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оформления информационных стендов в местах предоставления муниципальной услуги;</w:t>
      </w:r>
    </w:p>
    <w:p w:rsidR="003C02D4" w:rsidRPr="003C02D4" w:rsidRDefault="003C02D4" w:rsidP="003C02D4">
      <w:pPr>
        <w:numPr>
          <w:ilvl w:val="0"/>
          <w:numId w:val="10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размещения информации на официальном сайте chuguevsky.ru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3C02D4" w:rsidRPr="003C02D4" w:rsidRDefault="003C02D4" w:rsidP="003C02D4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ответов на письменные обращения граждан.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 управления </w:t>
      </w:r>
      <w:r w:rsidRPr="003C0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имущественных и земельных отношений администрации Чугуевского муниципального округа.</w:t>
      </w:r>
    </w:p>
    <w:p w:rsidR="003C02D4" w:rsidRPr="003C02D4" w:rsidRDefault="003C02D4" w:rsidP="003C02D4">
      <w:pPr>
        <w:spacing w:before="100" w:beforeAutospacing="1" w:after="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обязан сообщить график приема граждан, точный почтовый адрес 692623, Приморский край, Чугуевский район, с. Чугуевка, ул. 50 лет Октября, 193, способ проезда к нему, а при необходимости - требования к письменному обращению.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телефону о порядке предоставления муниципальной услуги осуществляется в соответствии с графиком работы: понедельник-четверг с 8.45-17.00; пятница с 8.45-16.45; перерыв с 13.00 до 14.00, выходные дни – суббота, воскресенье, праздничные дни.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по телефону не должен продолжаться более 10 минут.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перечне категорий граждан, имеющих право на получение муниципальной услуги;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перечне документов, необходимых для получения муниципальной услуги;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сроках предоставления муниципальной услуги;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основаниях отказа в предоставлении муниципальной услуги;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размещения на сайте chuguevsky.ru информации по вопросам предоставления муниципальной услуги.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На сайте chuguevsky.ru,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</w:t>
      </w:r>
      <w:r w:rsidRPr="003C0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обязательными для предоставления муниципальной услуги, и в МФЦ размещается следующая справочная информация: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нахождения и графике работы управления имущественных и земельных отношений администрации Чугуевского муниципального округа и ее структурных подразделений, ответственных за предоставление муниципальной услуги, а также МФЦ;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структурных подразделений администрации Чугуевского муниципального округа;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администрации Чугуевского муниципального округа, а также электронной почты и (или) формы обратной связи управления имущественных и земельных отношений администрации Чугуевского муниципального округа, в сети Интернет.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02D4" w:rsidRPr="003C02D4" w:rsidRDefault="003C02D4" w:rsidP="003C0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2D4">
        <w:rPr>
          <w:rFonts w:ascii="Times New Roman" w:eastAsia="Calibri" w:hAnsi="Times New Roman" w:cs="Times New Roman"/>
          <w:b/>
          <w:sz w:val="24"/>
          <w:szCs w:val="24"/>
        </w:rPr>
        <w:t>Наименование муниципальной услуги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3C02D4" w:rsidRPr="003C02D4" w:rsidRDefault="003C02D4" w:rsidP="003C0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2D4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5.1. 5.1. 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(далее – уполномоченный орган).</w:t>
      </w:r>
    </w:p>
    <w:p w:rsidR="003C02D4" w:rsidRPr="003C02D4" w:rsidRDefault="003C02D4" w:rsidP="003C02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2D4">
        <w:rPr>
          <w:rFonts w:ascii="Times New Roman" w:eastAsia="Calibri" w:hAnsi="Times New Roman" w:cs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Calibri" w:hAnsi="Times New Roman" w:cs="Times New Roman"/>
          <w:sz w:val="24"/>
          <w:szCs w:val="24"/>
          <w:lang w:eastAsia="ru-RU"/>
        </w:rPr>
        <w:t>6.1. Результатом предоставления муниципальной услуги является:</w:t>
      </w:r>
    </w:p>
    <w:p w:rsidR="003C02D4" w:rsidRPr="003C02D4" w:rsidRDefault="003C02D4" w:rsidP="003C02D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1) решение в форме постановления об утверждении схемы расположения земельного участка или земельных участков кадастровом плане территории;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2) отказ в утверждении схемы расположения земельного участка или земельных участков на кадастровом плане территории.</w:t>
      </w:r>
    </w:p>
    <w:p w:rsidR="003C02D4" w:rsidRPr="003C02D4" w:rsidRDefault="003C02D4" w:rsidP="003C02D4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2D4">
        <w:rPr>
          <w:rFonts w:ascii="Times New Roman" w:eastAsia="Calibri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3C02D4" w:rsidRPr="003C02D4" w:rsidRDefault="003C02D4" w:rsidP="003C02D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7.1. Общий срок предоставления муниципальной услуги составляет: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а) в случае образования земельного участка с целью предоставления без проведения аукциона, а также в случае раздела, объединения, выдела - не более чем 14 </w:t>
      </w:r>
      <w:r w:rsidRPr="003C02D4">
        <w:rPr>
          <w:rFonts w:ascii="Times New Roman" w:eastAsia="Calibri" w:hAnsi="Times New Roman" w:cs="Times New Roman"/>
          <w:sz w:val="24"/>
          <w:szCs w:val="24"/>
        </w:rPr>
        <w:lastRenderedPageBreak/>
        <w:t>дней со дня поступления заявления в управление имущественных и земельных отношений администрации Чугуевского муниципального округа;</w:t>
      </w:r>
    </w:p>
    <w:p w:rsidR="003C02D4" w:rsidRPr="003C02D4" w:rsidRDefault="003C02D4" w:rsidP="003C02D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б) в случае образования земельного участка с целью проведения аукциона по продаже земельного участка или аукциона на право заключения договора аренды земельного участка - не более чем 2 месяца со дня поступления заявления в управление имущественных и земельных отношений администрации Чугуевского муниципального округа, без учета приостановления предоставления муниципальной услуги.</w:t>
      </w:r>
    </w:p>
    <w:p w:rsidR="003C02D4" w:rsidRPr="003C02D4" w:rsidRDefault="003C02D4" w:rsidP="003C02D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7.2. Срок приостановления муниципальной услуги:</w:t>
      </w:r>
    </w:p>
    <w:p w:rsidR="003C02D4" w:rsidRPr="003C02D4" w:rsidRDefault="003C02D4" w:rsidP="003C02D4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Calibri" w:hAnsi="Times New Roman" w:cs="Times New Roman"/>
          <w:sz w:val="24"/>
          <w:szCs w:val="24"/>
          <w:lang w:eastAsia="ru-RU"/>
        </w:rPr>
        <w:t>а) в случае,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и направляет такое решение заявителю в течение 5 рабочих дней, с момента поступления поданного позднее заявления.</w:t>
      </w:r>
    </w:p>
    <w:p w:rsidR="003C02D4" w:rsidRPr="003C02D4" w:rsidRDefault="003C02D4" w:rsidP="003C02D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2D4">
        <w:rPr>
          <w:rFonts w:ascii="Times New Roman" w:eastAsia="Calibri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Градостроительный кодекс Российской Федерации;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Гражданский кодекс Российской Федерации;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Земельный кодекс Российской Федерации;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Кодекс об административных правонарушениях Российской Федерации;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Федеральный закон от 21.07.1997 № 122-ФЗ "О государственной регистрации прав на недвижимое имущество и сделок с ним";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Федеральный закон от 25.10.2001 № 137-ФЗ "О введении в действие Земельного кодекса Российской Федерации";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Федеральный закон от 24.07.2002 № 101-ФЗ "Об обороте земель сельскохозяйственного назначения";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lastRenderedPageBreak/>
        <w:t>- Федеральный закон от 11.06.2003 № 74-ФЗ "О крестьянском (фермерском) хозяйстве";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Федеральный закон от 07.07.2003 № 112-ФЗ "О личном подсобном хозяйстве";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Федеральный закон от 06.10.2003 № 131-ФЗ "Об общих принципах организации местного самоуправления в Российской Федерации";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Федеральный закон от 24.07.2007 № 221-ФЗ "О кадастровой деятельности";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Федеральный закон от 09.02.2009 № 8-ФЗ "Об обеспечении доступа к информации о деятельности государственных органов и органов местного самоуправления";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Федеральный закон от 27.07.2010 № 210-ФЗ "Об организации предоставления государственных и муниципальных услуг";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Федеральный закон от 29.07.2017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Закон Приморского края от 30.04.2003 № 53-КЗ "О нормах предоставления земельных участков в собственность в Приморском крае";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Закон Приморского края от 29.12.2003 № 90-КЗ "О регулировании земельных отношений в Приморском крае";</w:t>
      </w:r>
    </w:p>
    <w:p w:rsidR="003C02D4" w:rsidRPr="003C02D4" w:rsidRDefault="003C02D4" w:rsidP="003C02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           - Устав администрации Чугуевского муниципального округа;</w:t>
      </w:r>
    </w:p>
    <w:p w:rsidR="003C02D4" w:rsidRPr="003C02D4" w:rsidRDefault="003C02D4" w:rsidP="003C02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           - Решение от 25 апреля 2014 года № 175-НПА "Об утверждении Правил землепользования и застройки Шумненского сельского поселения Чугуевского муниципального района Приморского края";</w:t>
      </w:r>
    </w:p>
    <w:p w:rsidR="003C02D4" w:rsidRPr="003C02D4" w:rsidRDefault="003C02D4" w:rsidP="003C02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Решение от 28 апреля 2014 года № 231-НПА "Об утверждении Правил землепользования и застройки Кокшаровского сельского поселения Чугуевского муниципального района Приморского края"</w:t>
      </w:r>
    </w:p>
    <w:p w:rsidR="003C02D4" w:rsidRPr="003C02D4" w:rsidRDefault="003C02D4" w:rsidP="003C02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             - Решение Думы Чугуевского муниципального района от 31.10.2017 года № 250-НПА «Об утверждении Правил землепользования и застройки Чугуевского сельского поселения Чугуевского муниципального района Приморского края";</w:t>
      </w:r>
    </w:p>
    <w:p w:rsidR="003C02D4" w:rsidRPr="003C02D4" w:rsidRDefault="003C02D4" w:rsidP="003C02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иными нормативными правовыми актами.</w:t>
      </w:r>
    </w:p>
    <w:p w:rsidR="003C02D4" w:rsidRPr="003C02D4" w:rsidRDefault="003C02D4" w:rsidP="003C02D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2D4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3C02D4" w:rsidRPr="003C02D4" w:rsidRDefault="003C02D4" w:rsidP="003C02D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lastRenderedPageBreak/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3C02D4" w:rsidRPr="003C02D4" w:rsidRDefault="003C02D4" w:rsidP="003C02D4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заявление, согласно приложению №3 к настоящему административному регламенту;</w:t>
      </w:r>
    </w:p>
    <w:p w:rsidR="003C02D4" w:rsidRPr="003C02D4" w:rsidRDefault="003C02D4" w:rsidP="003C02D4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заявителя);</w:t>
      </w:r>
    </w:p>
    <w:p w:rsidR="003C02D4" w:rsidRPr="003C02D4" w:rsidRDefault="003C02D4" w:rsidP="003C02D4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 (в случае обращения представителя заявителя);</w:t>
      </w:r>
    </w:p>
    <w:p w:rsidR="003C02D4" w:rsidRPr="003C02D4" w:rsidRDefault="003C02D4" w:rsidP="003C02D4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C02D4">
        <w:rPr>
          <w:rFonts w:ascii="Times New Roman" w:eastAsia="Calibri" w:hAnsi="Times New Roman" w:cs="Times New Roman"/>
          <w:sz w:val="24"/>
          <w:szCs w:val="24"/>
        </w:rPr>
        <w:t>правоустанавливающие и (или) правоудостоверяющие документы на здания, строения, сооружения (при наличии их на земельном участке), если права на объекты недвижимости не зарегистрированы в Едином государственном реестре недвижимости;</w:t>
      </w:r>
    </w:p>
    <w:p w:rsidR="003C02D4" w:rsidRPr="003C02D4" w:rsidRDefault="003C02D4" w:rsidP="003C02D4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схема расположения земельного участка или земельных участков на кадастровом плане территории (в случае, если заявитель обеспечивает подготовку схемы расположения земельного участка в целях образования земельного участка для предоставления его заявителю без проведения торгов)</w:t>
      </w:r>
    </w:p>
    <w:p w:rsidR="003C02D4" w:rsidRPr="003C02D4" w:rsidRDefault="003C02D4" w:rsidP="003C02D4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Calibri" w:hAnsi="Times New Roman" w:cs="Times New Roman"/>
          <w:sz w:val="24"/>
          <w:szCs w:val="24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Pr="003C02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02D4" w:rsidRPr="003C02D4" w:rsidRDefault="003C02D4" w:rsidP="003C02D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заявителя (представителя заявителя) с заявлением 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9.2.  Исчерпывающий перечень документов, необходимых в соответствии с законодательными и иными нормативными правовыми актами для предоставления </w:t>
      </w:r>
      <w:r w:rsidRPr="003C02D4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услуги, которые заявитель (представитель заявителя) в 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C02D4" w:rsidRPr="003C02D4" w:rsidRDefault="003C02D4" w:rsidP="003C02D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а) выписка из Единого государственного реестра недвижимости об основных характеристиках и зарегистрированных правах на объект недвижимого имущества;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Calibri" w:hAnsi="Times New Roman" w:cs="Times New Roman"/>
          <w:sz w:val="24"/>
          <w:szCs w:val="24"/>
          <w:lang w:eastAsia="ru-RU"/>
        </w:rPr>
        <w:t>б) выписка из Единого государственного реестра юридических лиц - для юридических лиц или выписка из Единого государственного реестра индивидуальных предпринимателей - для индивидуальных предпринимателей.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Calibri" w:hAnsi="Times New Roman" w:cs="Times New Roman"/>
          <w:sz w:val="24"/>
          <w:szCs w:val="24"/>
          <w:lang w:eastAsia="ru-RU"/>
        </w:rPr>
        <w:t>в) кадастровый план территории.</w:t>
      </w:r>
    </w:p>
    <w:p w:rsidR="003C02D4" w:rsidRPr="003C02D4" w:rsidRDefault="003C02D4" w:rsidP="003C02D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Calibri" w:hAnsi="Times New Roman" w:cs="Times New Roman"/>
          <w:sz w:val="24"/>
          <w:szCs w:val="24"/>
          <w:lang w:eastAsia="ru-RU"/>
        </w:rPr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(далее – органов участвующих в предоставлении услуги).</w:t>
      </w:r>
    </w:p>
    <w:p w:rsidR="003C02D4" w:rsidRPr="003C02D4" w:rsidRDefault="003C02D4" w:rsidP="003C02D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2D4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C02D4" w:rsidRPr="003C02D4" w:rsidRDefault="003C02D4" w:rsidP="003C02D4">
      <w:pPr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уполномоченный орган отказывает заявителю в принятии заявления, в случае если с заявлением обратилось ненадлежащее лицо;</w:t>
      </w:r>
    </w:p>
    <w:p w:rsidR="003C02D4" w:rsidRPr="003C02D4" w:rsidRDefault="003C02D4" w:rsidP="003C02D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2D4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  <w:r w:rsidRPr="003C02D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C02D4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муниципальной услуги или отказа в предоставлении муниципальной услуги </w:t>
      </w:r>
    </w:p>
    <w:p w:rsidR="003C02D4" w:rsidRPr="003C02D4" w:rsidRDefault="003C02D4" w:rsidP="003C02D4">
      <w:pPr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Основаниями для приостановления предоставления муниципальной услуги </w:t>
      </w:r>
      <w:r w:rsidRPr="003C02D4">
        <w:rPr>
          <w:rFonts w:ascii="Times New Roman" w:eastAsia="Calibri" w:hAnsi="Times New Roman" w:cs="Times New Roman"/>
          <w:sz w:val="24"/>
          <w:szCs w:val="24"/>
        </w:rPr>
        <w:br/>
        <w:t xml:space="preserve">являются: </w:t>
      </w:r>
    </w:p>
    <w:p w:rsidR="003C02D4" w:rsidRPr="003C02D4" w:rsidRDefault="003C02D4" w:rsidP="003C02D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13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наличие оснований, предусмотренных п. п. «а» п.7.2. настоящего регламента.</w:t>
      </w:r>
    </w:p>
    <w:p w:rsidR="003C02D4" w:rsidRPr="003C02D4" w:rsidRDefault="003C02D4" w:rsidP="003C02D4">
      <w:pPr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3C02D4" w:rsidRPr="003C02D4" w:rsidRDefault="003C02D4" w:rsidP="003C02D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несоответствие схемы расположения земельного участка ее форме, формату </w:t>
      </w:r>
      <w:r w:rsidRPr="003C02D4">
        <w:rPr>
          <w:rFonts w:ascii="Times New Roman" w:eastAsia="Calibri" w:hAnsi="Times New Roman" w:cs="Times New Roman"/>
          <w:sz w:val="24"/>
          <w:szCs w:val="24"/>
        </w:rPr>
        <w:br/>
        <w:t xml:space="preserve">или требованиям к ее подготовке, которые установлены приказом Министерства экономического развития Российской Федерации от 27 ноября </w:t>
      </w:r>
      <w:r w:rsidRPr="003C02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2014 года № 762 </w:t>
      </w:r>
      <w:r w:rsidRPr="003C02D4">
        <w:rPr>
          <w:rFonts w:ascii="Times New Roman" w:eastAsia="Calibri" w:hAnsi="Times New Roman" w:cs="Times New Roman"/>
          <w:sz w:val="24"/>
          <w:szCs w:val="24"/>
        </w:rPr>
        <w:br/>
        <w:t xml:space="preserve">«Об утверждении требований к подготовке схемы расположения земельного участка </w:t>
      </w:r>
      <w:r w:rsidRPr="003C02D4">
        <w:rPr>
          <w:rFonts w:ascii="Times New Roman" w:eastAsia="Calibri" w:hAnsi="Times New Roman" w:cs="Times New Roman"/>
          <w:sz w:val="24"/>
          <w:szCs w:val="24"/>
        </w:rPr>
        <w:br/>
        <w:t>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3C02D4" w:rsidRPr="003C02D4" w:rsidRDefault="003C02D4" w:rsidP="003C02D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</w:t>
      </w:r>
      <w:r w:rsidRPr="003C02D4">
        <w:rPr>
          <w:rFonts w:ascii="Times New Roman" w:eastAsia="Calibri" w:hAnsi="Times New Roman" w:cs="Times New Roman"/>
          <w:sz w:val="24"/>
          <w:szCs w:val="24"/>
        </w:rPr>
        <w:br/>
        <w:t xml:space="preserve">об утверждении схемы расположения земельного участка, срок действия которого </w:t>
      </w:r>
      <w:r w:rsidRPr="003C02D4">
        <w:rPr>
          <w:rFonts w:ascii="Times New Roman" w:eastAsia="Calibri" w:hAnsi="Times New Roman" w:cs="Times New Roman"/>
          <w:sz w:val="24"/>
          <w:szCs w:val="24"/>
        </w:rPr>
        <w:br/>
        <w:t>не истек;</w:t>
      </w:r>
    </w:p>
    <w:p w:rsidR="003C02D4" w:rsidRPr="003C02D4" w:rsidRDefault="003C02D4" w:rsidP="003C02D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разработка схемы расположения земельного участка с нарушением предусмотренных статьей 11.9 Земельного кодекса Российской Федерации требований </w:t>
      </w:r>
      <w:r w:rsidRPr="003C02D4">
        <w:rPr>
          <w:rFonts w:ascii="Times New Roman" w:eastAsia="Calibri" w:hAnsi="Times New Roman" w:cs="Times New Roman"/>
          <w:sz w:val="24"/>
          <w:szCs w:val="24"/>
        </w:rPr>
        <w:br/>
        <w:t>к образуемым земельным участкам;</w:t>
      </w:r>
    </w:p>
    <w:p w:rsidR="003C02D4" w:rsidRPr="003C02D4" w:rsidRDefault="003C02D4" w:rsidP="003C02D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</w:t>
      </w:r>
      <w:r w:rsidRPr="003C02D4">
        <w:rPr>
          <w:rFonts w:ascii="Times New Roman" w:eastAsia="Calibri" w:hAnsi="Times New Roman" w:cs="Times New Roman"/>
          <w:sz w:val="24"/>
          <w:szCs w:val="24"/>
        </w:rPr>
        <w:br/>
        <w:t>об особо охраняемой природной территории;</w:t>
      </w:r>
    </w:p>
    <w:p w:rsidR="003C02D4" w:rsidRPr="003C02D4" w:rsidRDefault="003C02D4" w:rsidP="003C02D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3C02D4" w:rsidRPr="003C02D4" w:rsidRDefault="003C02D4" w:rsidP="003C02D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 несоответствие вида разрешенного использования земельного участка документам территориального планирования, градостроительного зонирования;</w:t>
      </w:r>
    </w:p>
    <w:p w:rsidR="003C02D4" w:rsidRPr="003C02D4" w:rsidRDefault="003C02D4" w:rsidP="003C02D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 наличие на земельном участке обременений (ограничений), предусмотренных действующим законодательством и (или) не позволяющих его использовать </w:t>
      </w:r>
      <w:r w:rsidRPr="003C02D4">
        <w:rPr>
          <w:rFonts w:ascii="Times New Roman" w:eastAsia="Calibri" w:hAnsi="Times New Roman" w:cs="Times New Roman"/>
          <w:sz w:val="24"/>
          <w:szCs w:val="24"/>
        </w:rPr>
        <w:br/>
      </w:r>
      <w:r w:rsidRPr="003C02D4"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 целевым назначением и (или) видом разрешенного использования;</w:t>
      </w:r>
    </w:p>
    <w:p w:rsidR="003C02D4" w:rsidRPr="003C02D4" w:rsidRDefault="003C02D4" w:rsidP="003C02D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 принятие решения о резервировании земельного участка для государственных или муниципальных нужд в случае, если заявитель обратился с заявлением </w:t>
      </w:r>
      <w:r w:rsidRPr="003C02D4">
        <w:rPr>
          <w:rFonts w:ascii="Times New Roman" w:eastAsia="Calibri" w:hAnsi="Times New Roman" w:cs="Times New Roman"/>
          <w:sz w:val="24"/>
          <w:szCs w:val="24"/>
        </w:rPr>
        <w:br/>
        <w:t xml:space="preserve">об утверждении схемы расположения земельного участка для последующего предоставления его в собственность, постоянное (бессрочное) пользование </w:t>
      </w:r>
      <w:r w:rsidRPr="003C02D4">
        <w:rPr>
          <w:rFonts w:ascii="Times New Roman" w:eastAsia="Calibri" w:hAnsi="Times New Roman" w:cs="Times New Roman"/>
          <w:sz w:val="24"/>
          <w:szCs w:val="24"/>
        </w:rPr>
        <w:br/>
        <w:t xml:space="preserve">или предоставления в аренду, безвозмездное пользование на срок, превышающий </w:t>
      </w:r>
      <w:r w:rsidRPr="003C02D4">
        <w:rPr>
          <w:rFonts w:ascii="Times New Roman" w:eastAsia="Calibri" w:hAnsi="Times New Roman" w:cs="Times New Roman"/>
          <w:sz w:val="24"/>
          <w:szCs w:val="24"/>
        </w:rPr>
        <w:br/>
        <w:t>срок действия решения о резервировании земельного участка, за исключением случая утверждения схемы расположения земельного участка в целях предоставления земельного участка для резервирования;</w:t>
      </w:r>
    </w:p>
    <w:p w:rsidR="003C02D4" w:rsidRPr="003C02D4" w:rsidRDefault="003C02D4" w:rsidP="003C02D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 земельный участок не находится в собственности или ведении уполномоченного органа;</w:t>
      </w:r>
    </w:p>
    <w:p w:rsidR="003C02D4" w:rsidRPr="003C02D4" w:rsidRDefault="003C02D4" w:rsidP="003C02D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 земельный участок изъят из оборота и его предоставление не допускается, </w:t>
      </w:r>
      <w:r w:rsidRPr="003C02D4">
        <w:rPr>
          <w:rFonts w:ascii="Times New Roman" w:eastAsia="Calibri" w:hAnsi="Times New Roman" w:cs="Times New Roman"/>
          <w:sz w:val="24"/>
          <w:szCs w:val="24"/>
        </w:rPr>
        <w:br/>
        <w:t>за исключением случаев, установленных федеральным законодательством;</w:t>
      </w:r>
    </w:p>
    <w:p w:rsidR="003C02D4" w:rsidRPr="003C02D4" w:rsidRDefault="003C02D4" w:rsidP="003C02D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 вступившие в законную силу судебные акты, содержащие запрет </w:t>
      </w:r>
      <w:r w:rsidRPr="003C02D4">
        <w:rPr>
          <w:rFonts w:ascii="Times New Roman" w:eastAsia="Calibri" w:hAnsi="Times New Roman" w:cs="Times New Roman"/>
          <w:sz w:val="24"/>
          <w:szCs w:val="24"/>
        </w:rPr>
        <w:br/>
        <w:t>на осуществление каких-либо действий в отношении земельного участка, при наличии соответствующих сведений в уполномоченном органе;</w:t>
      </w:r>
    </w:p>
    <w:p w:rsidR="003C02D4" w:rsidRPr="003C02D4" w:rsidRDefault="003C02D4" w:rsidP="003C02D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 отсутствие доступа (прохода или проезда от земельных участков общего пользования) к земельному участку, в том числе путем установления сервитута, </w:t>
      </w:r>
      <w:r w:rsidRPr="003C02D4">
        <w:rPr>
          <w:rFonts w:ascii="Times New Roman" w:eastAsia="Calibri" w:hAnsi="Times New Roman" w:cs="Times New Roman"/>
          <w:sz w:val="24"/>
          <w:szCs w:val="24"/>
        </w:rPr>
        <w:br/>
        <w:t>за исключением случаев, если земельный участок является смежным с земельным участком, уже предоставленным заявителю;</w:t>
      </w:r>
    </w:p>
    <w:p w:rsidR="003C02D4" w:rsidRPr="003C02D4" w:rsidRDefault="003C02D4" w:rsidP="003C02D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 расположение на земельном участке объектов недвижимого имущества, правообладателем которых заявитель не является;</w:t>
      </w:r>
    </w:p>
    <w:p w:rsidR="003C02D4" w:rsidRPr="003C02D4" w:rsidRDefault="003C02D4" w:rsidP="003C02D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 размещение органами местного самоуправления муниципальных образований Приморского края (за исключением органов местного самоуправления, определенных действующим законодательством) в периодическом печатном издании, являющемся источником официального опубликования муниципальных правовых актов, а также </w:t>
      </w:r>
      <w:r w:rsidRPr="003C02D4">
        <w:rPr>
          <w:rFonts w:ascii="Times New Roman" w:eastAsia="Calibri" w:hAnsi="Times New Roman" w:cs="Times New Roman"/>
          <w:sz w:val="24"/>
          <w:szCs w:val="24"/>
        </w:rPr>
        <w:br/>
        <w:t xml:space="preserve">на официальном сайте муниципального образования в информационно-телекоммуникационной сети "Интернет" (при его наличии) информации о </w:t>
      </w:r>
      <w:r w:rsidRPr="003C02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подготовке схемы расположения земельного участка в целях реализации Закона Приморского края </w:t>
      </w:r>
      <w:r w:rsidRPr="003C02D4">
        <w:rPr>
          <w:rFonts w:ascii="Times New Roman" w:eastAsia="Calibri" w:hAnsi="Times New Roman" w:cs="Times New Roman"/>
          <w:sz w:val="24"/>
          <w:szCs w:val="24"/>
        </w:rPr>
        <w:br/>
        <w:t xml:space="preserve">"О бесплатном предоставлении земельных участков гражданам, имеющим трех </w:t>
      </w:r>
      <w:r w:rsidRPr="003C02D4">
        <w:rPr>
          <w:rFonts w:ascii="Times New Roman" w:eastAsia="Calibri" w:hAnsi="Times New Roman" w:cs="Times New Roman"/>
          <w:sz w:val="24"/>
          <w:szCs w:val="24"/>
        </w:rPr>
        <w:br/>
        <w:t xml:space="preserve">и более детей, в Приморском крае" и Закона Приморского края "О бесплатном предоставлении земельных участков для индивидуального жилищного строительства </w:t>
      </w:r>
      <w:r w:rsidRPr="003C02D4">
        <w:rPr>
          <w:rFonts w:ascii="Times New Roman" w:eastAsia="Calibri" w:hAnsi="Times New Roman" w:cs="Times New Roman"/>
          <w:sz w:val="24"/>
          <w:szCs w:val="24"/>
        </w:rPr>
        <w:br/>
        <w:t xml:space="preserve">на территории Приморского края" в случае, если земельный участок имеет наложение </w:t>
      </w:r>
      <w:r w:rsidRPr="003C02D4">
        <w:rPr>
          <w:rFonts w:ascii="Times New Roman" w:eastAsia="Calibri" w:hAnsi="Times New Roman" w:cs="Times New Roman"/>
          <w:sz w:val="24"/>
          <w:szCs w:val="24"/>
        </w:rPr>
        <w:br/>
        <w:t xml:space="preserve">на указанную схему. Данное основание действует в течение двух месяцев со дня первого размещения указанной информации. Применение данного основания при повторном размещении информации в отношении одного и того же земельного участка </w:t>
      </w:r>
      <w:r w:rsidRPr="003C02D4">
        <w:rPr>
          <w:rFonts w:ascii="Times New Roman" w:eastAsia="Calibri" w:hAnsi="Times New Roman" w:cs="Times New Roman"/>
          <w:sz w:val="24"/>
          <w:szCs w:val="24"/>
        </w:rPr>
        <w:br/>
        <w:t>не допускается;</w:t>
      </w:r>
    </w:p>
    <w:p w:rsidR="003C02D4" w:rsidRPr="003C02D4" w:rsidRDefault="003C02D4" w:rsidP="003C02D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 в отношении земельного участка специально уполномоченным коллегиальным органом в порядке, установленном законодательством Приморского края, принято решение о целесообразности осуществления уполномоченным органом полномочий </w:t>
      </w:r>
      <w:r w:rsidRPr="003C02D4">
        <w:rPr>
          <w:rFonts w:ascii="Times New Roman" w:eastAsia="Calibri" w:hAnsi="Times New Roman" w:cs="Times New Roman"/>
          <w:sz w:val="24"/>
          <w:szCs w:val="24"/>
        </w:rPr>
        <w:br/>
        <w:t xml:space="preserve">по приобретению на него права собственности Приморского края либо </w:t>
      </w:r>
      <w:r w:rsidRPr="003C02D4">
        <w:rPr>
          <w:rFonts w:ascii="Times New Roman" w:eastAsia="Calibri" w:hAnsi="Times New Roman" w:cs="Times New Roman"/>
          <w:sz w:val="24"/>
          <w:szCs w:val="24"/>
        </w:rPr>
        <w:br/>
        <w:t>о целесообразности совершения региональным институтом содействия развитию строительства в Приморском крае юридически значимых действий.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2D4">
        <w:rPr>
          <w:rFonts w:ascii="Times New Roman" w:eastAsia="Calibri" w:hAnsi="Times New Roman" w:cs="Times New Roman"/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 Муниципальная услуга предоставляется бесплатно.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b/>
          <w:sz w:val="24"/>
          <w:szCs w:val="24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193"/>
      <w:bookmarkEnd w:id="0"/>
      <w:r w:rsidRPr="003C02D4">
        <w:rPr>
          <w:rFonts w:ascii="Times New Roman" w:eastAsia="Calibri" w:hAnsi="Times New Roman" w:cs="Times New Roman"/>
          <w:b/>
          <w:sz w:val="24"/>
          <w:szCs w:val="24"/>
        </w:rPr>
        <w:t xml:space="preserve">14.Срок регистрации заявления о предоставлении муниципальной услуги </w:t>
      </w:r>
    </w:p>
    <w:p w:rsidR="003C02D4" w:rsidRPr="003C02D4" w:rsidRDefault="003C02D4" w:rsidP="003C02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14.1 Заявление о предоставлении муниципальной услуги, поданное заявителем при личном обращении в уполномоченный орган или МФЦ, регистрируется в день обращения </w:t>
      </w:r>
      <w:r w:rsidRPr="003C02D4">
        <w:rPr>
          <w:rFonts w:ascii="Times New Roman" w:eastAsia="Calibri" w:hAnsi="Times New Roman" w:cs="Times New Roman"/>
          <w:sz w:val="24"/>
          <w:szCs w:val="24"/>
        </w:rPr>
        <w:lastRenderedPageBreak/>
        <w:t>заявителя. При этом продолжительность приема при личном обращении заявителя не должна превышать 15 минут.</w:t>
      </w:r>
    </w:p>
    <w:p w:rsidR="003C02D4" w:rsidRPr="003C02D4" w:rsidRDefault="003C02D4" w:rsidP="003C02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14.2 При оказании услуги в электронном виде заявление о предоставлении муниципальной услуги, поданное заявителем регистрируется не позднее первого рабочего дня после поступления заявления в уполномоченный орган.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15.Требования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C02D4" w:rsidRPr="003C02D4" w:rsidRDefault="003C02D4" w:rsidP="003C0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15.1.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</w:p>
    <w:p w:rsidR="003C02D4" w:rsidRPr="003C02D4" w:rsidRDefault="003C02D4" w:rsidP="003C0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3C02D4" w:rsidRPr="003C02D4" w:rsidRDefault="003C02D4" w:rsidP="003C0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режим работы : понедельник-четверг с 8.45-17.00; пятница с 8.45-16.45; перерыв с 13.00 до 14.00, выходные дни – суббота, воскресенье, праздничные дни;</w:t>
      </w:r>
    </w:p>
    <w:p w:rsidR="003C02D4" w:rsidRPr="003C02D4" w:rsidRDefault="003C02D4" w:rsidP="003C0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адрес электронной почты: UIZO_chuguevka@mail.ru;;- телефонные номера специалистов, осуществляющих консультации по предоставлению муниципальной услуги.</w:t>
      </w:r>
    </w:p>
    <w:p w:rsidR="003C02D4" w:rsidRPr="003C02D4" w:rsidRDefault="003C02D4" w:rsidP="003C0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Помещение для непосредственного взаимодействия специалистов уполномоченного органа с заявителями организовано в виде отдельного кабинета, в котором ведут прием 4(четыре) специалиста..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lastRenderedPageBreak/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На информационных стендах размещаются: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основания для отказа в предоставлении муниципальной услуги;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сроки предоставления муниципальной услуги;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порядок получения консультаций;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порядок обжалования решений и действий (бездействия) уполномоченного органа, должностных лиц уполномоченного органа либо муниципальных служащих.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C02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2D4">
        <w:rPr>
          <w:rFonts w:ascii="Times New Roman" w:eastAsia="Calibri" w:hAnsi="Times New Roman" w:cs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3C02D4" w:rsidRPr="003C02D4" w:rsidRDefault="003C02D4" w:rsidP="003C02D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доступность: 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% (доля) граждан, имеющих доступ к получению </w:t>
      </w:r>
      <w:r w:rsidRPr="003C02D4">
        <w:rPr>
          <w:rFonts w:ascii="Times New Roman" w:eastAsia="Calibri" w:hAnsi="Times New Roman" w:cs="Times New Roman"/>
          <w:strike/>
          <w:sz w:val="24"/>
          <w:szCs w:val="24"/>
        </w:rPr>
        <w:t>государственных</w:t>
      </w: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 по принципу «одного окна» по месту пребывания, в том числе в МФЦ - 90 процентов;</w:t>
      </w:r>
    </w:p>
    <w:p w:rsidR="003C02D4" w:rsidRPr="003C02D4" w:rsidRDefault="003C02D4" w:rsidP="003C02D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качество: 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2D4">
        <w:rPr>
          <w:rFonts w:ascii="Times New Roman" w:eastAsia="Calibri" w:hAnsi="Times New Roman" w:cs="Times New Roman"/>
          <w:sz w:val="28"/>
          <w:szCs w:val="28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2D4">
        <w:rPr>
          <w:rFonts w:ascii="Times New Roman" w:eastAsia="Calibri" w:hAnsi="Times New Roman" w:cs="Times New Roman"/>
          <w:b/>
          <w:sz w:val="24"/>
          <w:szCs w:val="24"/>
        </w:rPr>
        <w:t>17. Исчерпывающий перечень административных процедур</w:t>
      </w:r>
    </w:p>
    <w:p w:rsidR="003C02D4" w:rsidRPr="003C02D4" w:rsidRDefault="003C02D4" w:rsidP="003C02D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процедура приема и регистрации заявления о предоставлении муниципальной услуги;</w:t>
      </w:r>
    </w:p>
    <w:p w:rsidR="003C02D4" w:rsidRPr="003C02D4" w:rsidRDefault="003C02D4" w:rsidP="003C02D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процедура рассмотрения заявления о предоставлении муниципальной услуги;</w:t>
      </w:r>
    </w:p>
    <w:p w:rsidR="003C02D4" w:rsidRPr="003C02D4" w:rsidRDefault="003C02D4" w:rsidP="003C02D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процедура направления межведомственных запросов;</w:t>
      </w:r>
    </w:p>
    <w:p w:rsidR="003C02D4" w:rsidRPr="003C02D4" w:rsidRDefault="003C02D4" w:rsidP="003C02D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lastRenderedPageBreak/>
        <w:t>- процедура принятия и направления решения в форме постановления об утверждении схемы расположения земельного участка или земельных участков на кадастровом плане территории;</w:t>
      </w:r>
    </w:p>
    <w:p w:rsidR="003C02D4" w:rsidRPr="003C02D4" w:rsidRDefault="003C02D4" w:rsidP="003C02D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- процедура принятия и направления отказа в утверждении схемы расположения земельного участка или земельных участков на кадастровом плане территории. </w:t>
      </w:r>
    </w:p>
    <w:p w:rsidR="003C02D4" w:rsidRPr="003C02D4" w:rsidRDefault="003C02D4" w:rsidP="003C02D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2D4">
        <w:rPr>
          <w:rFonts w:ascii="Times New Roman" w:eastAsia="Calibri" w:hAnsi="Times New Roman" w:cs="Times New Roman"/>
          <w:b/>
          <w:sz w:val="24"/>
          <w:szCs w:val="24"/>
        </w:rPr>
        <w:t>17.1. Процедура приема и регистрации заявления о предоставлении муниципальной услуги</w:t>
      </w:r>
    </w:p>
    <w:p w:rsidR="003C02D4" w:rsidRPr="003C02D4" w:rsidRDefault="003C02D4" w:rsidP="003C02D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3C02D4">
          <w:rPr>
            <w:rFonts w:ascii="Times New Roman" w:eastAsia="Calibri" w:hAnsi="Times New Roman" w:cs="Times New Roman"/>
            <w:sz w:val="24"/>
            <w:szCs w:val="24"/>
          </w:rPr>
          <w:t>пункте 9.1</w:t>
        </w:r>
      </w:hyperlink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или без приложения таковых.</w:t>
      </w:r>
    </w:p>
    <w:p w:rsidR="003C02D4" w:rsidRPr="003C02D4" w:rsidRDefault="003C02D4" w:rsidP="003C02D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Лицом, уполномоченным на выполнение административной процедуры, является специалист управления имущественных и земельных отношений администрации Чугуевского муниципального округа.</w:t>
      </w:r>
    </w:p>
    <w:p w:rsidR="003C02D4" w:rsidRPr="003C02D4" w:rsidRDefault="003C02D4" w:rsidP="003C02D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Специалист управления имущественных и земельных отношений администрации Чугуевского муниципального округа:</w:t>
      </w:r>
    </w:p>
    <w:p w:rsidR="003C02D4" w:rsidRPr="003C02D4" w:rsidRDefault="003C02D4" w:rsidP="003C02D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3C02D4" w:rsidRPr="003C02D4" w:rsidRDefault="003C02D4" w:rsidP="003C02D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3C02D4" w:rsidRPr="003C02D4" w:rsidRDefault="003C02D4" w:rsidP="003C02D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3C02D4" w:rsidRPr="003C02D4" w:rsidRDefault="003C02D4" w:rsidP="003C02D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3C02D4" w:rsidRPr="003C02D4" w:rsidRDefault="003C02D4" w:rsidP="003C02D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- регистрирует заявления о предоставлении муниципальной услуги.</w:t>
      </w:r>
    </w:p>
    <w:p w:rsidR="003C02D4" w:rsidRPr="003C02D4" w:rsidRDefault="003C02D4" w:rsidP="003C02D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209"/>
      <w:bookmarkEnd w:id="1"/>
      <w:r w:rsidRPr="003C02D4">
        <w:rPr>
          <w:rFonts w:ascii="Times New Roman" w:eastAsia="Calibri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 электронной почты.</w:t>
      </w:r>
    </w:p>
    <w:p w:rsidR="003C02D4" w:rsidRPr="003C02D4" w:rsidRDefault="003C02D4" w:rsidP="003C02D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Регистрация заявления о предоставлении муниципальной услуги производится в день поступления обращения заявителя.</w:t>
      </w:r>
    </w:p>
    <w:p w:rsidR="003C02D4" w:rsidRPr="003C02D4" w:rsidRDefault="003C02D4" w:rsidP="003C02D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212"/>
      <w:bookmarkEnd w:id="2"/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Специалист организационного отдела администрации Чугуевского муниципального округа не позднее следующего рабочего дня после дня регистрации заявления передает </w:t>
      </w:r>
      <w:r w:rsidRPr="003C02D4">
        <w:rPr>
          <w:rFonts w:ascii="Times New Roman" w:eastAsia="Calibri" w:hAnsi="Times New Roman" w:cs="Times New Roman"/>
          <w:sz w:val="24"/>
          <w:szCs w:val="24"/>
        </w:rPr>
        <w:lastRenderedPageBreak/>
        <w:t>пакет документов специалисту уполномоченного органа для дальнейшего его рассмотрения.</w:t>
      </w:r>
    </w:p>
    <w:p w:rsidR="003C02D4" w:rsidRPr="003C02D4" w:rsidRDefault="003C02D4" w:rsidP="003C02D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2D4">
        <w:rPr>
          <w:rFonts w:ascii="Times New Roman" w:eastAsia="Calibri" w:hAnsi="Times New Roman" w:cs="Times New Roman"/>
          <w:b/>
          <w:sz w:val="24"/>
          <w:szCs w:val="24"/>
        </w:rPr>
        <w:t>17.2. Процедура рассмотрения заявления о предоставлении муниципальной услуги</w:t>
      </w:r>
    </w:p>
    <w:p w:rsidR="003C02D4" w:rsidRPr="003C02D4" w:rsidRDefault="003C02D4" w:rsidP="003C02D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 уполномоченного органа пакета документов, необходимого для предоставления муниципальной услуги.</w:t>
      </w:r>
    </w:p>
    <w:p w:rsidR="003C02D4" w:rsidRPr="003C02D4" w:rsidRDefault="003C02D4" w:rsidP="003C02D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3C02D4" w:rsidRPr="003C02D4" w:rsidRDefault="003C02D4" w:rsidP="003C02D4">
      <w:pPr>
        <w:spacing w:after="1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17.2.1. В случае если заявление об утверждении схемы расположения земельного участка или земельных участков на кадастровом плане территории подано в иной орган или к заявлению не приложены или приложены не в полном объеме документы, предусмотренные </w:t>
      </w:r>
      <w:hyperlink w:anchor="P62" w:history="1">
        <w:r w:rsidRPr="003C02D4">
          <w:rPr>
            <w:rFonts w:ascii="Times New Roman" w:eastAsia="Calibri" w:hAnsi="Times New Roman" w:cs="Times New Roman"/>
            <w:sz w:val="24"/>
            <w:szCs w:val="24"/>
          </w:rPr>
          <w:t>пунктом 9.1.</w:t>
        </w:r>
      </w:hyperlink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в течение десяти дней со дня поступления заявления, уполномоченный орган возвращает заявление об утверждении схемы заявителю. При этом должны быть указаны все причины возврата заявления.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17.2.2.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межведомственных запросов.</w:t>
      </w:r>
    </w:p>
    <w:p w:rsidR="003C02D4" w:rsidRPr="003C02D4" w:rsidRDefault="003C02D4" w:rsidP="003C02D4">
      <w:pPr>
        <w:spacing w:after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2D4">
        <w:rPr>
          <w:rFonts w:ascii="Times New Roman" w:eastAsia="Calibri" w:hAnsi="Times New Roman" w:cs="Times New Roman"/>
          <w:b/>
          <w:sz w:val="24"/>
          <w:szCs w:val="24"/>
        </w:rPr>
        <w:t>17.3. Процедура направления межведомственных запросов</w:t>
      </w:r>
      <w:r w:rsidRPr="003C02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02D4" w:rsidRPr="003C02D4" w:rsidRDefault="003C02D4" w:rsidP="003C02D4">
      <w:pPr>
        <w:spacing w:after="1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Специалист уполномоченного органа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:rsidR="003C02D4" w:rsidRPr="003C02D4" w:rsidRDefault="003C02D4" w:rsidP="003C02D4">
      <w:pPr>
        <w:spacing w:after="1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В случае утверждения схемы расположения земельного участка в целях проведения аукциона по продаже земельного участка или аукциона на право заключения договора аренды земельного участка специалист, ответственный за предоставление муниципальной услуги направляет запросы в: 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учреждение/предприятие по вопросу наличия/отсутствии сетей на земельном участке; 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учреждение/предприятие по вопросу предоставления сведений из похозяйственной книги о наличии прав на земельный участок; 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учреждение/предприятие по вопросу получения сведений о наличии на земельном участке зеленых насаждений и их компенсационной стоимости; 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инспекцию по охране объектов культурного наследия Приморского края по вопросу получения сведений о наличии на земельном участке объектов историко-культурного и археологического наследия; 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отдел водных ресурсов Амурского БВУ по Приморскому краю по вопросу предоставления сведений о наличии на земельном участке водных объектов; 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департамент лесного хозяйства Приморского края по вопросу предоставления сведений о наличии на земельном участке лесных объектов.</w:t>
      </w:r>
    </w:p>
    <w:p w:rsidR="003C02D4" w:rsidRPr="003C02D4" w:rsidRDefault="003C02D4" w:rsidP="003C02D4">
      <w:pPr>
        <w:spacing w:after="1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Не позднее следующего дня с даты поступления ответов на запросы специалист уполномоченного органа переходит к пунктам 17.4. или 17.5.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b/>
          <w:sz w:val="24"/>
          <w:szCs w:val="24"/>
        </w:rPr>
        <w:t>17.4. Процедура принятия и направления решения в форме постановления об утверждении схемы расположения земельного участка или земельных участков на кадастровом плане территории</w:t>
      </w:r>
    </w:p>
    <w:p w:rsidR="003C02D4" w:rsidRPr="003C02D4" w:rsidRDefault="003C02D4" w:rsidP="003C02D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Специалист уполномоченного органа,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:rsidR="003C02D4" w:rsidRPr="003C02D4" w:rsidRDefault="003C02D4" w:rsidP="003C02D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По результатам проведенной работы специалистом уполномоченного органа подготавливается решение о предоставлении муниципальной услуги либо об отказе в предоставлении муниципальной услуги и передается руководителю уполномоченного органа для его подписания.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В случае принятия решения о предоставлении муниципальной услуги уполномоченный орган принимает решение в форме постановления об утверждении схемы расположения земельного участка или земельных участков на кадастровом плане территории</w:t>
      </w:r>
      <w:r w:rsidRPr="003C02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направляет его заявителю в течении 3 рабочих дней.</w:t>
      </w:r>
    </w:p>
    <w:p w:rsidR="003C02D4" w:rsidRPr="003C02D4" w:rsidRDefault="003C02D4" w:rsidP="003C02D4">
      <w:pPr>
        <w:spacing w:after="1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02D4">
        <w:rPr>
          <w:rFonts w:ascii="Times New Roman" w:eastAsia="Calibri" w:hAnsi="Times New Roman" w:cs="Times New Roman"/>
          <w:b/>
          <w:sz w:val="24"/>
          <w:szCs w:val="24"/>
        </w:rPr>
        <w:t>17.5. Процедура принятия и направления отказа в утверждении схемы расположения земельного участка или земельных участков на кадастровом плане территории</w:t>
      </w:r>
    </w:p>
    <w:p w:rsidR="003C02D4" w:rsidRPr="003C02D4" w:rsidRDefault="003C02D4" w:rsidP="003C02D4">
      <w:pPr>
        <w:spacing w:after="1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При наличии оснований, предусмотренных п. 11.1. настоящего регламента, уполномоченный орган принимает решение об отказе в предоставлении муниципальной услуги и в течении трех рабочих дней направляет его заявителю.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2D4">
        <w:rPr>
          <w:rFonts w:ascii="Times New Roman" w:eastAsia="Calibri" w:hAnsi="Times New Roman" w:cs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2D4">
        <w:rPr>
          <w:rFonts w:ascii="Times New Roman" w:eastAsia="Calibri" w:hAnsi="Times New Roman" w:cs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3C02D4" w:rsidRPr="003C02D4" w:rsidRDefault="003C02D4" w:rsidP="003C02D4">
      <w:pPr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В соответствии с заключенным соглашением о взаимодействии между МФЦ и администрацией Чугуевского муниципального округа, об организации предоставления муниципальной услуги, МФЦ осуществляет следующие административные процедуры:</w:t>
      </w:r>
    </w:p>
    <w:p w:rsidR="003C02D4" w:rsidRPr="003C02D4" w:rsidRDefault="003C02D4" w:rsidP="003C02D4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3C02D4" w:rsidRPr="003C02D4" w:rsidRDefault="003C02D4" w:rsidP="003C02D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:rsidR="003C02D4" w:rsidRPr="003C02D4" w:rsidRDefault="003C02D4" w:rsidP="003C02D4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3C02D4" w:rsidRPr="003C02D4" w:rsidRDefault="003C02D4" w:rsidP="003C02D4">
      <w:pPr>
        <w:numPr>
          <w:ilvl w:val="1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3C02D4" w:rsidRPr="003C02D4" w:rsidRDefault="003C02D4" w:rsidP="003C02D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3C02D4" w:rsidRPr="003C02D4" w:rsidRDefault="003C02D4" w:rsidP="003C02D4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услуги;</w:t>
      </w:r>
    </w:p>
    <w:p w:rsidR="003C02D4" w:rsidRPr="003C02D4" w:rsidRDefault="003C02D4" w:rsidP="003C02D4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3C02D4" w:rsidRPr="003C02D4" w:rsidRDefault="003C02D4" w:rsidP="003C02D4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3C02D4" w:rsidRPr="003C02D4" w:rsidRDefault="003C02D4" w:rsidP="003C02D4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3C02D4" w:rsidRPr="003C02D4" w:rsidRDefault="003C02D4" w:rsidP="003C02D4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3C02D4" w:rsidRPr="003C02D4" w:rsidRDefault="003C02D4" w:rsidP="003C02D4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режим работы и адреса иных МФЦ и привлекаемых организаций, находящихся на территории Приморского края;</w:t>
      </w:r>
    </w:p>
    <w:p w:rsidR="003C02D4" w:rsidRPr="003C02D4" w:rsidRDefault="003C02D4" w:rsidP="003C02D4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3C02D4" w:rsidRPr="003C02D4" w:rsidRDefault="003C02D4" w:rsidP="003C02D4">
      <w:pPr>
        <w:numPr>
          <w:ilvl w:val="1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3C02D4" w:rsidRPr="003C02D4" w:rsidRDefault="003C02D4" w:rsidP="003C02D4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в случае наличия оснований, предусмотренных п. 17.2.1. настоящего административного регламента,  уведомляет заявителя о возможности получения отказа в предоставлении муниципальной услуги.</w:t>
      </w:r>
    </w:p>
    <w:p w:rsidR="003C02D4" w:rsidRPr="003C02D4" w:rsidRDefault="003C02D4" w:rsidP="003C02D4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19.3.4. Специалист приема МФЦ формирует и распечатывает 1 (один) экземпляр расписки о приеме документов, содержащей перечень представленных заявителем </w:t>
      </w:r>
      <w:r w:rsidRPr="003C02D4">
        <w:rPr>
          <w:rFonts w:ascii="Times New Roman" w:eastAsia="Calibri" w:hAnsi="Times New Roman" w:cs="Times New Roman"/>
          <w:sz w:val="24"/>
          <w:szCs w:val="24"/>
        </w:rPr>
        <w:lastRenderedPageBreak/>
        <w:t>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регламента, схема расположения земельного участка на кадастровом плане территории сканируется в цвете)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19.3.5.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территории, в случае если её размер превышает размер листа формата A4.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3C02D4" w:rsidRPr="003C02D4" w:rsidRDefault="003C02D4" w:rsidP="003C02D4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проверку действительности электронной подписи должностного лица уполномоченного органа, подписавшего электронный </w:t>
      </w:r>
      <w:r w:rsidRPr="003C02D4">
        <w:rPr>
          <w:rFonts w:ascii="Times New Roman" w:eastAsia="Calibri" w:hAnsi="Times New Roman" w:cs="Times New Roman"/>
          <w:sz w:val="24"/>
          <w:szCs w:val="24"/>
        </w:rPr>
        <w:lastRenderedPageBreak/>
        <w:t>документ, полученный МФЦ по результатам предоставления муниципальной услуги;</w:t>
      </w:r>
    </w:p>
    <w:p w:rsidR="003C02D4" w:rsidRPr="003C02D4" w:rsidRDefault="003C02D4" w:rsidP="003C02D4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3C02D4" w:rsidRPr="003C02D4" w:rsidRDefault="003C02D4" w:rsidP="003C02D4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19.5. В соответствии с заключенным соглашением о взаимодействии между МФЦ и администрацией Чугуевского муниципального округа,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3C02D4" w:rsidRPr="003C02D4" w:rsidRDefault="003C02D4" w:rsidP="003C02D4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3C02D4">
        <w:rPr>
          <w:rFonts w:ascii="Times New Roman" w:eastAsia="Calibri" w:hAnsi="Times New Roman" w:cs="Times New Roman"/>
          <w:sz w:val="24"/>
          <w:szCs w:val="24"/>
        </w:rPr>
        <w:t>. ФОРМЫ КОНТРОЛЯ</w:t>
      </w:r>
    </w:p>
    <w:p w:rsidR="003C02D4" w:rsidRPr="003C02D4" w:rsidRDefault="003C02D4" w:rsidP="003C02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ЗА ИСПОЛНЕНИЕМ АДМИНИСТРАТИВНОГО РЕГЛАМЕНТА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20.1. Контроль соблюдения последовательности действий специалистами уполномоченного органа,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должностным лицом (руководителем).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lastRenderedPageBreak/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20.3. Контроль соблюдения последовательности действий, определенных административными процедурами, и принятия решений сотрудниками уполномоченного органа, осуществляется начальником управления имущественных и земельных отношений администрации Чугуевского муниципального округа.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20.5. Контроль осуществляется  не реже одного раза в месяц.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2D4" w:rsidRPr="003C02D4" w:rsidRDefault="003C02D4" w:rsidP="003C02D4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3C02D4">
        <w:rPr>
          <w:rFonts w:ascii="Times New Roman" w:eastAsia="Calibri" w:hAnsi="Times New Roman" w:cs="Times New Roman"/>
          <w:sz w:val="24"/>
          <w:szCs w:val="24"/>
        </w:rPr>
        <w:t>. ДОСУДЕБНЫЙ (ВНЕСУДЕБНЫЙ) ПОРЯДОК ОБЖАЛОВАНИЯ</w:t>
      </w:r>
    </w:p>
    <w:p w:rsidR="003C02D4" w:rsidRPr="003C02D4" w:rsidRDefault="003C02D4" w:rsidP="003C02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3C02D4" w:rsidRPr="003C02D4" w:rsidRDefault="003C02D4" w:rsidP="003C02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3C02D4" w:rsidRPr="003C02D4" w:rsidRDefault="003C02D4" w:rsidP="003C02D4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21.1. администрации Чугуевского муниципального округа, должностных лиц органа, предоставляющего муниципальную услугу, муниципальных служащих, МФЦ, работников МФЦ, принятые (осуществляемые) в ходе предоставления муниципальной услуги, могут быть обжалованы заявителем (представителем заявителя) в досудебном (внесудебном) порядке путем направления жалобы в письменной форме на бумажном носителе, в электронной форме в администрацию Чугуевского муниципального округа.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21.2.1 нарушения срока регистрации заявления о предоставлении муниципальной услуги;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21.2.2 нарушения срока предоставления муниципальной услуги;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lastRenderedPageBreak/>
        <w:t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Чугуевского муниципального округа;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округа;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21.2.7 отказа Чугуевского муниципального округа, предоставляющей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21.2.8 нарушения срока или порядка выдачи документов по результатам предоставления муниципальной услуги;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Чугуевского муниципального округа;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8" w:history="1">
        <w:r w:rsidRPr="003C02D4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 от 27.07.2010 № 210-ФЗ "Об организации предоставления государственных и муниципальных услуг".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lastRenderedPageBreak/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21.3. Жалоба может быть направлена заявителем через МФЦ, а также в электронной форме через Единый портал, официальный сайт администрации Чугуевского муниципального округа www. chuguevsky.ru , по электронной почте на адрес uizo_chuguevka@mail.ru либо направлена почтой.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21.4. Жалоба может быть принята при личном приеме заявителя. Личный прием заявителей проводится по адресу: 692623, Приморский край, Чугуевский район, с. Чугуевка, ул. 50 лет Октября, 193, согласно графику, утвержденному  и размещенному на официальном сайте  www. chuguevsky.ru.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21.5. Жалоба должна содержать: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21.6. Жалоба подлежит регистрации в течение трех дней со дня поступления в уполномоченный орган.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 xml:space="preserve">21.7. Жалоба, поступившая в уполномоченный орган, подлежит рассмотрению уполномоченным должностным лицом в течение 15 рабочих дней со дня ее регистрации, </w:t>
      </w:r>
      <w:r w:rsidRPr="003C02D4">
        <w:rPr>
          <w:rFonts w:ascii="Times New Roman" w:eastAsia="Calibri" w:hAnsi="Times New Roman" w:cs="Times New Roman"/>
          <w:sz w:val="24"/>
          <w:szCs w:val="24"/>
        </w:rPr>
        <w:br/>
      </w:r>
      <w:r w:rsidRPr="003C02D4">
        <w:rPr>
          <w:rFonts w:ascii="Times New Roman" w:eastAsia="Calibri" w:hAnsi="Times New Roman" w:cs="Times New Roman"/>
          <w:sz w:val="24"/>
          <w:szCs w:val="24"/>
        </w:rPr>
        <w:lastRenderedPageBreak/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Чугуевского муниципального района;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2) отказывает в удовлетворении жалобы.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21.9.2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C02D4" w:rsidRPr="003C02D4" w:rsidRDefault="003C02D4" w:rsidP="003C02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:rsidR="003C02D4" w:rsidRPr="003C02D4" w:rsidRDefault="003C02D4" w:rsidP="003C02D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3C02D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3C02D4" w:rsidRPr="003C02D4" w:rsidTr="00920B65">
        <w:tc>
          <w:tcPr>
            <w:tcW w:w="6204" w:type="dxa"/>
          </w:tcPr>
          <w:p w:rsidR="003C02D4" w:rsidRPr="003C02D4" w:rsidRDefault="003C02D4" w:rsidP="003C02D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02D4" w:rsidRPr="003C02D4" w:rsidRDefault="003C02D4" w:rsidP="003C02D4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C02D4" w:rsidRPr="003C02D4" w:rsidTr="00920B65">
        <w:tc>
          <w:tcPr>
            <w:tcW w:w="6204" w:type="dxa"/>
          </w:tcPr>
          <w:p w:rsidR="003C02D4" w:rsidRPr="003C02D4" w:rsidRDefault="003C02D4" w:rsidP="003C02D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2D4" w:rsidRPr="003C02D4" w:rsidRDefault="003C02D4" w:rsidP="003C02D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C02D4" w:rsidRPr="003C02D4" w:rsidTr="00920B65">
        <w:tc>
          <w:tcPr>
            <w:tcW w:w="6204" w:type="dxa"/>
          </w:tcPr>
          <w:p w:rsidR="003C02D4" w:rsidRPr="003C02D4" w:rsidRDefault="003C02D4" w:rsidP="003C02D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02D4" w:rsidRPr="003C02D4" w:rsidRDefault="003C02D4" w:rsidP="003C02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C02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C02D4">
        <w:rPr>
          <w:rFonts w:ascii="Times New Roman" w:eastAsia="Calibri" w:hAnsi="Times New Roman" w:cs="Times New Roman"/>
          <w:sz w:val="20"/>
          <w:szCs w:val="20"/>
          <w:lang w:eastAsia="ru-RU"/>
        </w:rPr>
        <w:t>об утверждении схемы расположения земельного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C02D4">
        <w:rPr>
          <w:rFonts w:ascii="Times New Roman" w:eastAsia="Calibri" w:hAnsi="Times New Roman" w:cs="Times New Roman"/>
          <w:sz w:val="20"/>
          <w:szCs w:val="20"/>
          <w:lang w:eastAsia="ru-RU"/>
        </w:rPr>
        <w:t>участка или земельных участков</w:t>
      </w:r>
      <w:r w:rsidRPr="003C02D4">
        <w:rPr>
          <w:rFonts w:ascii="Times New Roman" w:eastAsia="Calibri" w:hAnsi="Times New Roman" w:cs="Times New Roman"/>
          <w:sz w:val="20"/>
          <w:szCs w:val="20"/>
        </w:rPr>
        <w:t xml:space="preserve"> на </w:t>
      </w:r>
      <w:r w:rsidRPr="003C02D4">
        <w:rPr>
          <w:rFonts w:ascii="Times New Roman" w:eastAsia="Calibri" w:hAnsi="Times New Roman" w:cs="Times New Roman"/>
          <w:sz w:val="20"/>
          <w:szCs w:val="20"/>
          <w:lang w:eastAsia="ru-RU"/>
        </w:rPr>
        <w:t>кадастровом плане территории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3C02D4" w:rsidRPr="003C02D4" w:rsidTr="00920B65">
        <w:tc>
          <w:tcPr>
            <w:tcW w:w="480" w:type="dxa"/>
            <w:hideMark/>
          </w:tcPr>
          <w:p w:rsidR="003C02D4" w:rsidRPr="003C02D4" w:rsidRDefault="003C02D4" w:rsidP="003C02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2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2D4" w:rsidRPr="003C02D4" w:rsidRDefault="003C02D4" w:rsidP="003C02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hideMark/>
          </w:tcPr>
          <w:p w:rsidR="003C02D4" w:rsidRPr="003C02D4" w:rsidRDefault="003C02D4" w:rsidP="003C02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2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(далее - заявитель).</w:t>
            </w:r>
          </w:p>
        </w:tc>
      </w:tr>
      <w:tr w:rsidR="003C02D4" w:rsidRPr="003C02D4" w:rsidTr="00920B65">
        <w:tc>
          <w:tcPr>
            <w:tcW w:w="9570" w:type="dxa"/>
            <w:gridSpan w:val="4"/>
            <w:hideMark/>
          </w:tcPr>
          <w:p w:rsidR="003C02D4" w:rsidRPr="003C02D4" w:rsidRDefault="003C02D4" w:rsidP="003C02D4">
            <w:pPr>
              <w:spacing w:after="0" w:line="240" w:lineRule="auto"/>
              <w:ind w:right="278" w:firstLine="70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C02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3C02D4" w:rsidRPr="003C02D4" w:rsidTr="00920B65">
        <w:tc>
          <w:tcPr>
            <w:tcW w:w="1978" w:type="dxa"/>
            <w:gridSpan w:val="2"/>
            <w:hideMark/>
          </w:tcPr>
          <w:p w:rsidR="003C02D4" w:rsidRPr="003C02D4" w:rsidRDefault="003C02D4" w:rsidP="003C02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2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2D4" w:rsidRPr="003C02D4" w:rsidRDefault="003C02D4" w:rsidP="003C02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2D4" w:rsidRPr="003C02D4" w:rsidTr="00920B65">
        <w:tc>
          <w:tcPr>
            <w:tcW w:w="9570" w:type="dxa"/>
            <w:gridSpan w:val="4"/>
            <w:hideMark/>
          </w:tcPr>
          <w:p w:rsidR="003C02D4" w:rsidRPr="003C02D4" w:rsidRDefault="003C02D4" w:rsidP="003C02D4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C02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(место регистрации физического лица, почтовый адрес, место нахождение – юридического лица)</w:t>
            </w:r>
          </w:p>
        </w:tc>
      </w:tr>
      <w:tr w:rsidR="003C02D4" w:rsidRPr="003C02D4" w:rsidTr="00920B65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2D4" w:rsidRPr="003C02D4" w:rsidRDefault="003C02D4" w:rsidP="003C02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C02D4" w:rsidRPr="003C02D4" w:rsidTr="00920B65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2D4" w:rsidRPr="003C02D4" w:rsidRDefault="003C02D4" w:rsidP="003C02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3C02D4" w:rsidRPr="003C02D4" w:rsidTr="00920B65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02D4" w:rsidRPr="003C02D4" w:rsidRDefault="003C02D4" w:rsidP="003C02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3C02D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– юридического лица)</w:t>
            </w:r>
          </w:p>
        </w:tc>
      </w:tr>
    </w:tbl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Calibri" w:hAnsi="Times New Roman" w:cs="Times New Roman"/>
          <w:sz w:val="20"/>
          <w:szCs w:val="20"/>
          <w:lang w:eastAsia="ru-RU"/>
        </w:rPr>
        <w:t>Прошу Вас утвердить схему расположения земельного участка (земельных участков) на кадастровом плане территории в целях:________________</w:t>
      </w:r>
      <w:r w:rsidRPr="003C02D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02D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(Указать: раздел, объединение, аукцион)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C02D4">
        <w:rPr>
          <w:rFonts w:ascii="Times New Roman" w:eastAsia="Calibri" w:hAnsi="Times New Roman" w:cs="Times New Roman"/>
          <w:sz w:val="20"/>
          <w:szCs w:val="20"/>
          <w:lang w:eastAsia="ru-RU"/>
        </w:rPr>
        <w:t>Цель использования земельного участка/земельных участков _________________________________________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C02D4">
        <w:rPr>
          <w:rFonts w:ascii="Times New Roman" w:eastAsia="Calibri" w:hAnsi="Times New Roman" w:cs="Times New Roman"/>
          <w:sz w:val="20"/>
          <w:szCs w:val="20"/>
          <w:lang w:eastAsia="ru-RU"/>
        </w:rPr>
        <w:t>Площадь земельного участка/земельных участков ______________________ кв. м._______________________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Calibri" w:hAnsi="Times New Roman" w:cs="Times New Roman"/>
          <w:sz w:val="20"/>
          <w:szCs w:val="20"/>
          <w:lang w:eastAsia="ru-RU"/>
        </w:rPr>
        <w:t>кадастровый номер земельного участка/земельных участков:</w:t>
      </w:r>
      <w:r w:rsidRPr="003C02D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02D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(при наличии)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C02D4">
        <w:rPr>
          <w:rFonts w:ascii="Times New Roman" w:eastAsia="Calibri" w:hAnsi="Times New Roman" w:cs="Times New Roman"/>
          <w:sz w:val="20"/>
          <w:szCs w:val="20"/>
          <w:lang w:eastAsia="ru-RU"/>
        </w:rPr>
        <w:t>Местоположение земельного участка/земельных участков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2D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3C02D4" w:rsidRPr="003C02D4" w:rsidTr="00920B65">
        <w:tc>
          <w:tcPr>
            <w:tcW w:w="3119" w:type="dxa"/>
            <w:hideMark/>
          </w:tcPr>
          <w:p w:rsidR="003C02D4" w:rsidRPr="003C02D4" w:rsidRDefault="003C02D4" w:rsidP="003C02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2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2D4" w:rsidRPr="003C02D4" w:rsidRDefault="003C02D4" w:rsidP="003C02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2D4" w:rsidRPr="003C02D4" w:rsidTr="00920B65">
        <w:tc>
          <w:tcPr>
            <w:tcW w:w="3119" w:type="dxa"/>
            <w:hideMark/>
          </w:tcPr>
          <w:p w:rsidR="003C02D4" w:rsidRPr="003C02D4" w:rsidRDefault="003C02D4" w:rsidP="003C02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2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2D4" w:rsidRPr="003C02D4" w:rsidRDefault="003C02D4" w:rsidP="003C02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2D4" w:rsidRPr="003C02D4" w:rsidTr="00920B65">
        <w:tc>
          <w:tcPr>
            <w:tcW w:w="3119" w:type="dxa"/>
            <w:hideMark/>
          </w:tcPr>
          <w:p w:rsidR="003C02D4" w:rsidRPr="003C02D4" w:rsidRDefault="003C02D4" w:rsidP="003C02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2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2D4" w:rsidRPr="003C02D4" w:rsidRDefault="003C02D4" w:rsidP="003C02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02D4" w:rsidRPr="003C02D4" w:rsidRDefault="003C02D4" w:rsidP="003C02D4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C02D4" w:rsidRPr="003C02D4" w:rsidRDefault="003C02D4" w:rsidP="003C02D4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C02D4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Приложение:</w:t>
      </w:r>
      <w:r w:rsidRPr="003C02D4">
        <w:rPr>
          <w:rFonts w:ascii="Calibri" w:eastAsia="Calibri" w:hAnsi="Calibri" w:cs="Times New Roman"/>
          <w:sz w:val="20"/>
          <w:szCs w:val="20"/>
          <w:vertAlign w:val="superscript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3C02D4" w:rsidRPr="003C02D4" w:rsidTr="00920B65">
        <w:tc>
          <w:tcPr>
            <w:tcW w:w="392" w:type="dxa"/>
            <w:hideMark/>
          </w:tcPr>
          <w:p w:rsidR="003C02D4" w:rsidRPr="003C02D4" w:rsidRDefault="003C02D4" w:rsidP="003C02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2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2D4" w:rsidRPr="003C02D4" w:rsidRDefault="003C02D4" w:rsidP="003C02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2D4" w:rsidRPr="003C02D4" w:rsidTr="00920B65">
        <w:tc>
          <w:tcPr>
            <w:tcW w:w="392" w:type="dxa"/>
            <w:hideMark/>
          </w:tcPr>
          <w:p w:rsidR="003C02D4" w:rsidRPr="003C02D4" w:rsidRDefault="003C02D4" w:rsidP="003C02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2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2D4" w:rsidRPr="003C02D4" w:rsidRDefault="003C02D4" w:rsidP="003C02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2D4" w:rsidRPr="003C02D4" w:rsidTr="00920B65">
        <w:tc>
          <w:tcPr>
            <w:tcW w:w="392" w:type="dxa"/>
            <w:hideMark/>
          </w:tcPr>
          <w:p w:rsidR="003C02D4" w:rsidRPr="003C02D4" w:rsidRDefault="003C02D4" w:rsidP="003C02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2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2D4" w:rsidRPr="003C02D4" w:rsidRDefault="003C02D4" w:rsidP="003C02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2D4" w:rsidRPr="003C02D4" w:rsidTr="00920B65">
        <w:tc>
          <w:tcPr>
            <w:tcW w:w="3951" w:type="dxa"/>
            <w:gridSpan w:val="2"/>
          </w:tcPr>
          <w:p w:rsidR="003C02D4" w:rsidRPr="003C02D4" w:rsidRDefault="003C02D4" w:rsidP="003C02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C02D4" w:rsidRPr="003C02D4" w:rsidRDefault="003C02D4" w:rsidP="003C02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:rsidR="003C02D4" w:rsidRPr="003C02D4" w:rsidRDefault="003C02D4" w:rsidP="003C02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3C02D4" w:rsidRPr="003C02D4" w:rsidRDefault="003C02D4" w:rsidP="003C02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2D4" w:rsidRPr="003C02D4" w:rsidTr="00920B65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2D4" w:rsidRPr="003C02D4" w:rsidRDefault="003C02D4" w:rsidP="003C02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:rsidR="003C02D4" w:rsidRPr="003C02D4" w:rsidRDefault="003C02D4" w:rsidP="003C02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02D4" w:rsidRPr="003C02D4" w:rsidRDefault="003C02D4" w:rsidP="003C02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2D4" w:rsidRPr="003C02D4" w:rsidTr="00920B65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02D4" w:rsidRPr="003C02D4" w:rsidRDefault="003C02D4" w:rsidP="003C02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2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</w:tcPr>
          <w:p w:rsidR="003C02D4" w:rsidRPr="003C02D4" w:rsidRDefault="003C02D4" w:rsidP="003C02D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02D4" w:rsidRPr="003C02D4" w:rsidRDefault="003C02D4" w:rsidP="003C02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2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3C02D4" w:rsidRPr="003C02D4" w:rsidRDefault="003C02D4" w:rsidP="003C02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02D4" w:rsidRPr="003C02D4" w:rsidRDefault="003C02D4" w:rsidP="003C02D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02D4" w:rsidRPr="003C02D4" w:rsidRDefault="003C02D4" w:rsidP="003C02D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02D4" w:rsidRPr="003C02D4" w:rsidRDefault="003C02D4" w:rsidP="003C02D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02D4" w:rsidRPr="003C02D4" w:rsidRDefault="003C02D4" w:rsidP="003C02D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02D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3C02D4" w:rsidRPr="003C02D4" w:rsidRDefault="003C02D4" w:rsidP="003C02D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C02D4">
        <w:rPr>
          <w:rFonts w:ascii="Times New Roman" w:eastAsia="Calibri" w:hAnsi="Times New Roman" w:cs="Times New Roman"/>
          <w:bCs/>
          <w:sz w:val="28"/>
          <w:szCs w:val="28"/>
        </w:rPr>
        <w:t>БЛОК-СХЕМА</w:t>
      </w:r>
    </w:p>
    <w:p w:rsidR="003C02D4" w:rsidRPr="003C02D4" w:rsidRDefault="003C02D4" w:rsidP="003C02D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C02D4">
        <w:rPr>
          <w:rFonts w:ascii="Times New Roman" w:eastAsia="Calibri" w:hAnsi="Times New Roman" w:cs="Times New Roman"/>
          <w:bCs/>
          <w:sz w:val="28"/>
          <w:szCs w:val="28"/>
        </w:rPr>
        <w:t>ПРЕДОСТАВЛЕНИЯ МУНИЦИПАЛЬНОЙ УСЛУГИ,</w:t>
      </w:r>
    </w:p>
    <w:p w:rsidR="003C02D4" w:rsidRPr="003C02D4" w:rsidRDefault="003C02D4" w:rsidP="003C02D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C02D4" w:rsidRPr="003C02D4" w:rsidRDefault="003C02D4" w:rsidP="003C02D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C02D4" w:rsidRPr="003C02D4" w:rsidRDefault="003C02D4" w:rsidP="003C02D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C02D4" w:rsidRPr="003C02D4" w:rsidRDefault="003C02D4" w:rsidP="003C02D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C02D4" w:rsidRPr="003C02D4" w:rsidRDefault="003C02D4" w:rsidP="003C02D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C02D4" w:rsidRPr="003C02D4" w:rsidRDefault="003C02D4" w:rsidP="003C02D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C02D4" w:rsidRPr="003C02D4" w:rsidRDefault="003C02D4" w:rsidP="003C02D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C02D4" w:rsidRPr="003C02D4" w:rsidRDefault="003C02D4" w:rsidP="003C02D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C02D4">
        <w:rPr>
          <w:rFonts w:ascii="Times New Roman" w:eastAsia="Calibri" w:hAnsi="Times New Roman" w:cs="Times New Roman"/>
          <w:bCs/>
          <w:sz w:val="28"/>
          <w:szCs w:val="28"/>
        </w:rPr>
        <w:t>_________________</w:t>
      </w:r>
    </w:p>
    <w:p w:rsidR="003C02D4" w:rsidRPr="003C02D4" w:rsidRDefault="003C02D4" w:rsidP="003C02D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2754" w:rsidRDefault="002B11D7">
      <w:bookmarkStart w:id="3" w:name="_GoBack"/>
      <w:bookmarkEnd w:id="3"/>
    </w:p>
    <w:sectPr w:rsidR="00002754" w:rsidSect="00FE157E">
      <w:headerReference w:type="default" r:id="rId9"/>
      <w:headerReference w:type="first" r:id="rId10"/>
      <w:footnotePr>
        <w:numRestart w:val="eachPage"/>
      </w:footnotePr>
      <w:pgSz w:w="11906" w:h="16838" w:code="9"/>
      <w:pgMar w:top="284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D7" w:rsidRDefault="002B11D7" w:rsidP="003C02D4">
      <w:pPr>
        <w:spacing w:after="0" w:line="240" w:lineRule="auto"/>
      </w:pPr>
      <w:r>
        <w:separator/>
      </w:r>
    </w:p>
  </w:endnote>
  <w:endnote w:type="continuationSeparator" w:id="0">
    <w:p w:rsidR="002B11D7" w:rsidRDefault="002B11D7" w:rsidP="003C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D7" w:rsidRDefault="002B11D7" w:rsidP="003C02D4">
      <w:pPr>
        <w:spacing w:after="0" w:line="240" w:lineRule="auto"/>
      </w:pPr>
      <w:r>
        <w:separator/>
      </w:r>
    </w:p>
  </w:footnote>
  <w:footnote w:type="continuationSeparator" w:id="0">
    <w:p w:rsidR="002B11D7" w:rsidRDefault="002B11D7" w:rsidP="003C02D4">
      <w:pPr>
        <w:spacing w:after="0" w:line="240" w:lineRule="auto"/>
      </w:pPr>
      <w:r>
        <w:continuationSeparator/>
      </w:r>
    </w:p>
  </w:footnote>
  <w:footnote w:id="1">
    <w:p w:rsidR="003C02D4" w:rsidRDefault="003C02D4" w:rsidP="003C02D4">
      <w:pPr>
        <w:pStyle w:val="a5"/>
      </w:pPr>
      <w:r>
        <w:rPr>
          <w:rStyle w:val="a7"/>
          <w:sz w:val="18"/>
          <w:szCs w:val="18"/>
        </w:rPr>
        <w:footnoteRef/>
      </w:r>
      <w:r>
        <w:rPr>
          <w:rStyle w:val="a7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80" w:rsidRPr="00530410" w:rsidRDefault="002B11D7">
    <w:pPr>
      <w:pStyle w:val="a3"/>
      <w:jc w:val="center"/>
      <w:rPr>
        <w:rFonts w:ascii="Times New Roman" w:hAnsi="Times New Roman"/>
      </w:rPr>
    </w:pPr>
  </w:p>
  <w:p w:rsidR="00670080" w:rsidRDefault="002B11D7">
    <w:pPr>
      <w:pStyle w:val="a3"/>
    </w:pPr>
  </w:p>
  <w:p w:rsidR="00670080" w:rsidRDefault="002B11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80" w:rsidRDefault="002B11D7" w:rsidP="004170D3">
    <w:pPr>
      <w:pStyle w:val="a3"/>
      <w:jc w:val="center"/>
    </w:pPr>
  </w:p>
  <w:p w:rsidR="00670080" w:rsidRDefault="002B11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F672F29"/>
    <w:multiLevelType w:val="hybridMultilevel"/>
    <w:tmpl w:val="05305A02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1848B1"/>
    <w:multiLevelType w:val="multilevel"/>
    <w:tmpl w:val="EA4AC14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9" w:hanging="66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7221B2"/>
    <w:multiLevelType w:val="hybridMultilevel"/>
    <w:tmpl w:val="B7304966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D4"/>
    <w:rsid w:val="002B11D7"/>
    <w:rsid w:val="003C02D4"/>
    <w:rsid w:val="00571D6A"/>
    <w:rsid w:val="006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0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02D4"/>
  </w:style>
  <w:style w:type="paragraph" w:styleId="a5">
    <w:name w:val="footnote text"/>
    <w:basedOn w:val="a"/>
    <w:link w:val="a6"/>
    <w:uiPriority w:val="99"/>
    <w:semiHidden/>
    <w:unhideWhenUsed/>
    <w:rsid w:val="003C02D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C02D4"/>
    <w:rPr>
      <w:sz w:val="20"/>
      <w:szCs w:val="20"/>
    </w:rPr>
  </w:style>
  <w:style w:type="character" w:styleId="a7">
    <w:name w:val="footnote reference"/>
    <w:uiPriority w:val="99"/>
    <w:semiHidden/>
    <w:unhideWhenUsed/>
    <w:rsid w:val="003C02D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0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02D4"/>
  </w:style>
  <w:style w:type="paragraph" w:styleId="a5">
    <w:name w:val="footnote text"/>
    <w:basedOn w:val="a"/>
    <w:link w:val="a6"/>
    <w:uiPriority w:val="99"/>
    <w:semiHidden/>
    <w:unhideWhenUsed/>
    <w:rsid w:val="003C02D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C02D4"/>
    <w:rPr>
      <w:sz w:val="20"/>
      <w:szCs w:val="20"/>
    </w:rPr>
  </w:style>
  <w:style w:type="character" w:styleId="a7">
    <w:name w:val="footnote reference"/>
    <w:uiPriority w:val="99"/>
    <w:semiHidden/>
    <w:unhideWhenUsed/>
    <w:rsid w:val="003C02D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8EF292D245910C3B3E0730672E864F2C850425FB4D515ED6357AEBA4DBBDC1F0356EBD1BCD29F0A2021365FuEJ1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7735</Words>
  <Characters>44091</Characters>
  <Application>Microsoft Office Word</Application>
  <DocSecurity>0</DocSecurity>
  <Lines>367</Lines>
  <Paragraphs>103</Paragraphs>
  <ScaleCrop>false</ScaleCrop>
  <Company/>
  <LinksUpToDate>false</LinksUpToDate>
  <CharactersWithSpaces>51723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Uizo-new</cp:lastModifiedBy>
  <cp:revision>1</cp:revision>
  <dcterms:created xsi:type="dcterms:W3CDTF">2019-10-21T04:51:00Z</dcterms:created>
  <dcterms:modified xsi:type="dcterms:W3CDTF">2019-10-21T04:52:00Z</dcterms:modified>
</cp:coreProperties>
</file>