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9C" w:rsidRPr="00782A8E" w:rsidRDefault="00B0089C" w:rsidP="00E92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089C" w:rsidRDefault="00B0089C" w:rsidP="003216BA">
      <w:pPr>
        <w:pStyle w:val="ListParagraph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>
        <w:rPr>
          <w:b/>
          <w:bCs/>
        </w:rPr>
        <w:t xml:space="preserve"> </w:t>
      </w: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ПЕРЕЧЕНЬ АКТОВ, СОДЕРЖАЩИХ ОБЯЗАТЕЛЬНЫЕ ТРЕБОВАНИЯ, СОБЛЮДЕНИЕ КОТОРЫХ ОЦЕНИВАЕТСЯ </w:t>
      </w:r>
    </w:p>
    <w:p w:rsidR="00B0089C" w:rsidRDefault="00B0089C" w:rsidP="003216BA">
      <w:pPr>
        <w:pStyle w:val="ListParagraph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>ПР</w:t>
      </w:r>
      <w:r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>И ОСУЩЕСТВЛЕНИИ</w:t>
      </w:r>
    </w:p>
    <w:p w:rsidR="00B0089C" w:rsidRPr="00FC0C10" w:rsidRDefault="00B0089C" w:rsidP="003216BA">
      <w:pPr>
        <w:pStyle w:val="ListParagraph"/>
        <w:autoSpaceDE w:val="0"/>
        <w:autoSpaceDN w:val="0"/>
        <w:adjustRightInd w:val="0"/>
        <w:jc w:val="center"/>
      </w:pPr>
      <w:r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 МУНИЦИПАЛЬНОГО ЖИЛИЩНОГО </w:t>
      </w: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>КОНТРОЛЯ</w:t>
      </w:r>
    </w:p>
    <w:p w:rsidR="00B0089C" w:rsidRPr="00782A8E" w:rsidRDefault="00B0089C" w:rsidP="00E92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089C" w:rsidRPr="00782A8E" w:rsidRDefault="00B0089C" w:rsidP="00E9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075"/>
        <w:gridCol w:w="3247"/>
        <w:gridCol w:w="2526"/>
      </w:tblGrid>
      <w:tr w:rsidR="00B0089C" w:rsidRPr="003216BA" w:rsidTr="0063322C">
        <w:trPr>
          <w:trHeight w:val="1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B0089C" w:rsidRPr="003216BA" w:rsidTr="0063322C">
        <w:trPr>
          <w:trHeight w:val="1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 w:rsidP="000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юридические лица, индивидуальные предприниматели и граждане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пункты 1,2 статьи  29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пункты 3,4, 5 статьи 30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3 статьи 31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67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68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69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71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138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153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1статьи 158</w:t>
            </w:r>
          </w:p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Pr="005A43A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Жилищный кодекс Российской Федерации</w:t>
              </w:r>
            </w:hyperlink>
          </w:p>
        </w:tc>
      </w:tr>
      <w:tr w:rsidR="00B0089C" w:rsidRPr="003216BA" w:rsidTr="0063322C">
        <w:trPr>
          <w:trHeight w:val="1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13.08.2006 г. № 491</w:t>
            </w:r>
            <w:r w:rsidRPr="003216BA">
              <w:rPr>
                <w:rFonts w:ascii="Times New Roman" w:hAnsi="Times New Roman"/>
                <w:sz w:val="24"/>
                <w:szCs w:val="24"/>
              </w:rPr>
              <w:br/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16BA">
              <w:rPr>
                <w:rFonts w:ascii="Times New Roman" w:hAnsi="Times New Roman"/>
                <w:sz w:val="24"/>
                <w:szCs w:val="24"/>
              </w:rPr>
              <w:t>собственники помещений в многоквартирных домах;</w:t>
            </w:r>
            <w:r w:rsidRPr="003216BA">
              <w:rPr>
                <w:rFonts w:ascii="Times New Roman" w:hAnsi="Times New Roman"/>
                <w:sz w:val="24"/>
                <w:szCs w:val="24"/>
              </w:rPr>
              <w:br/>
              <w:t>лица, оказывающие услуги по содержание общего имущества многоквартирного дома.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</w:t>
            </w:r>
          </w:p>
          <w:p w:rsidR="00B0089C" w:rsidRPr="00F83784" w:rsidRDefault="00B0089C" w:rsidP="005A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5" w:tooltip="Ссылка на КонсультантПлюс" w:history="1">
              <w:r>
                <w:rPr>
                  <w:rStyle w:val="Hyperlink"/>
                  <w:i/>
                  <w:iCs/>
                </w:rPr>
                <w:t xml:space="preserve"> </w:t>
              </w:r>
            </w:hyperlink>
            <w:hyperlink r:id="rId6" w:history="1">
              <w:r w:rsidRPr="00F83784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http://view.officeapps.live.com/op/view.aspx?src=http://chuguevsky.ru/upload/iblock/abd/abdfa4d837c9f9be1abc5245b5a3d684.doc</w:t>
              </w:r>
            </w:hyperlink>
          </w:p>
        </w:tc>
      </w:tr>
      <w:tr w:rsidR="00B0089C" w:rsidRPr="003216BA" w:rsidTr="0063322C">
        <w:trPr>
          <w:trHeight w:val="12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15.05.2013 г. № 416</w:t>
            </w:r>
            <w:r w:rsidRPr="003216BA">
              <w:rPr>
                <w:rFonts w:ascii="Times New Roman" w:hAnsi="Times New Roman"/>
                <w:sz w:val="24"/>
                <w:szCs w:val="24"/>
              </w:rPr>
              <w:br/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216BA">
              <w:rPr>
                <w:rFonts w:ascii="Times New Roman" w:hAnsi="Times New Roman"/>
                <w:sz w:val="24"/>
                <w:szCs w:val="24"/>
              </w:rPr>
              <w:t>ица, оказывающие услуги по содержание общего имущества многоквартирного дома.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Весь акт</w:t>
            </w:r>
          </w:p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042085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http://view.officeapps.live.com/op/view.aspx?src=http://chuguevsky.ru/upload/iblock/def/def5c91371f2146c41dd30fd6e456399.docx</w:t>
              </w:r>
            </w:hyperlink>
          </w:p>
        </w:tc>
      </w:tr>
      <w:tr w:rsidR="00B0089C" w:rsidRPr="003216BA" w:rsidTr="0063322C">
        <w:trPr>
          <w:trHeight w:val="1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 w:rsidP="0078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03.04.2013 г. № 290</w:t>
            </w:r>
            <w:r w:rsidRPr="003216BA">
              <w:rPr>
                <w:rFonts w:ascii="Times New Roman" w:hAnsi="Times New Roman"/>
                <w:sz w:val="24"/>
                <w:szCs w:val="24"/>
              </w:rPr>
              <w:br/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216BA">
              <w:rPr>
                <w:rFonts w:ascii="Times New Roman" w:hAnsi="Times New Roman"/>
                <w:sz w:val="24"/>
                <w:szCs w:val="24"/>
              </w:rPr>
              <w:t>ица, оказывающие услуги по содержание общего имущества многоквартирного дома.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Весь акт</w:t>
            </w:r>
          </w:p>
          <w:p w:rsidR="00B0089C" w:rsidRPr="003216BA" w:rsidRDefault="00B0089C" w:rsidP="005A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042085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http://view.officeapps.live.com/op/view.aspx?src=http://chuguevsky.ru/upload/iblock/a34/a3450e543967133eb2f7c8d5313d6662.docx</w:t>
              </w:r>
            </w:hyperlink>
          </w:p>
        </w:tc>
      </w:tr>
      <w:tr w:rsidR="00B0089C" w:rsidRPr="003216BA" w:rsidTr="0063322C">
        <w:trPr>
          <w:trHeight w:val="2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 w:rsidP="0078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sz w:val="24"/>
                <w:szCs w:val="24"/>
              </w:rPr>
              <w:t>Постановление Госстроя РФ от 27.09.2003 г. № 170</w:t>
            </w:r>
            <w:r w:rsidRPr="003216BA">
              <w:rPr>
                <w:rFonts w:ascii="Times New Roman" w:hAnsi="Times New Roman"/>
                <w:sz w:val="24"/>
                <w:szCs w:val="24"/>
              </w:rPr>
              <w:br/>
              <w:t>«Об утверждении Правил и норм технической эксплуатации жилищного фонда»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 w:rsidP="00565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BA">
              <w:rPr>
                <w:rFonts w:ascii="Times New Roman" w:hAnsi="Times New Roman"/>
                <w:bCs/>
                <w:sz w:val="24"/>
                <w:szCs w:val="24"/>
              </w:rPr>
              <w:t>Весь документ</w:t>
            </w:r>
          </w:p>
          <w:p w:rsidR="00B0089C" w:rsidRPr="003216BA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042085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http://view.officeapps.live.com/op/view.aspx?src=http://chuguevsky.ru/upload/iblock/5d4/5d4a6bb16a66bc5d9a48200c03ebb336.docx</w:t>
              </w:r>
            </w:hyperlink>
          </w:p>
        </w:tc>
      </w:tr>
      <w:tr w:rsidR="00B0089C" w:rsidRPr="00F020BB" w:rsidTr="00F83784">
        <w:trPr>
          <w:trHeight w:val="24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3216BA" w:rsidRDefault="00B0089C" w:rsidP="00565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F020BB" w:rsidRDefault="00B0089C" w:rsidP="00F02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Чугуевского муниципального района от 06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515-НПА  «Правила благоустройства на территории Чугуевского муниципального округа»</w:t>
            </w:r>
          </w:p>
          <w:p w:rsidR="00B0089C" w:rsidRDefault="00B0089C" w:rsidP="00F020BB"/>
          <w:p w:rsidR="00B0089C" w:rsidRDefault="00B0089C" w:rsidP="00F020BB"/>
          <w:p w:rsidR="00B0089C" w:rsidRPr="003216BA" w:rsidRDefault="00B0089C" w:rsidP="00F020B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лица, индивидуальные предприниматели,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:rsidR="00B0089C" w:rsidRDefault="00B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89C" w:rsidRPr="003216BA" w:rsidRDefault="00B0089C" w:rsidP="00565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C" w:rsidRPr="007D54C2" w:rsidRDefault="00B0089C" w:rsidP="0063322C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0" w:history="1">
              <w:r w:rsidRPr="007D54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http://view.officeapps.live.com/op/view.aspx?src=http://chuguevsky.ru/upload/iblock/e9a/e9a163d5882a989ebd701e0618778577.doc</w:t>
              </w:r>
            </w:hyperlink>
          </w:p>
        </w:tc>
      </w:tr>
    </w:tbl>
    <w:p w:rsidR="00B0089C" w:rsidRPr="003216BA" w:rsidRDefault="00B0089C">
      <w:pPr>
        <w:rPr>
          <w:rFonts w:ascii="Times New Roman" w:hAnsi="Times New Roman"/>
        </w:rPr>
      </w:pPr>
    </w:p>
    <w:sectPr w:rsidR="00B0089C" w:rsidRPr="003216BA" w:rsidSect="000077A2">
      <w:pgSz w:w="11905" w:h="16838"/>
      <w:pgMar w:top="1134" w:right="73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D2"/>
    <w:rsid w:val="000077A2"/>
    <w:rsid w:val="00013835"/>
    <w:rsid w:val="00042085"/>
    <w:rsid w:val="0005043A"/>
    <w:rsid w:val="000524A7"/>
    <w:rsid w:val="00056A77"/>
    <w:rsid w:val="00121BAE"/>
    <w:rsid w:val="001941AE"/>
    <w:rsid w:val="001F16DA"/>
    <w:rsid w:val="00251AEA"/>
    <w:rsid w:val="00251E6C"/>
    <w:rsid w:val="003113BE"/>
    <w:rsid w:val="00313115"/>
    <w:rsid w:val="003216BA"/>
    <w:rsid w:val="00362065"/>
    <w:rsid w:val="00387A06"/>
    <w:rsid w:val="003D3C45"/>
    <w:rsid w:val="004118CA"/>
    <w:rsid w:val="00425239"/>
    <w:rsid w:val="0048633E"/>
    <w:rsid w:val="004A10FF"/>
    <w:rsid w:val="004F2C4D"/>
    <w:rsid w:val="005254B3"/>
    <w:rsid w:val="005557D2"/>
    <w:rsid w:val="005659AC"/>
    <w:rsid w:val="005A43A7"/>
    <w:rsid w:val="005B180B"/>
    <w:rsid w:val="005C4EF4"/>
    <w:rsid w:val="00631219"/>
    <w:rsid w:val="0063322C"/>
    <w:rsid w:val="00665B01"/>
    <w:rsid w:val="00782A8E"/>
    <w:rsid w:val="007D54C2"/>
    <w:rsid w:val="00827EE5"/>
    <w:rsid w:val="00896BFD"/>
    <w:rsid w:val="0094764B"/>
    <w:rsid w:val="0099652A"/>
    <w:rsid w:val="009C5DC4"/>
    <w:rsid w:val="00A279EF"/>
    <w:rsid w:val="00A75C28"/>
    <w:rsid w:val="00A87380"/>
    <w:rsid w:val="00A9690A"/>
    <w:rsid w:val="00AB72BB"/>
    <w:rsid w:val="00AD5E15"/>
    <w:rsid w:val="00B0089C"/>
    <w:rsid w:val="00CF366B"/>
    <w:rsid w:val="00E8786B"/>
    <w:rsid w:val="00E921C1"/>
    <w:rsid w:val="00EF2B9A"/>
    <w:rsid w:val="00F020BB"/>
    <w:rsid w:val="00F21064"/>
    <w:rsid w:val="00F459F3"/>
    <w:rsid w:val="00F63A31"/>
    <w:rsid w:val="00F83784"/>
    <w:rsid w:val="00FC0C10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2"/>
    <w:uiPriority w:val="99"/>
    <w:locked/>
    <w:rsid w:val="00AB72BB"/>
    <w:rPr>
      <w:spacing w:val="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B72BB"/>
    <w:pPr>
      <w:widowControl w:val="0"/>
      <w:shd w:val="clear" w:color="auto" w:fill="FFFFFF"/>
      <w:spacing w:before="600" w:after="60" w:line="240" w:lineRule="atLeast"/>
      <w:jc w:val="center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AB72BB"/>
    <w:rPr>
      <w:rFonts w:ascii="Times New Roman" w:hAnsi="Times New Roman"/>
      <w:color w:val="000000"/>
      <w:spacing w:val="9"/>
      <w:w w:val="100"/>
      <w:position w:val="0"/>
      <w:sz w:val="24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rsid w:val="009C5D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9652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216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chuguevsky.ru/upload/iblock/a34/a3450e543967133eb2f7c8d5313d666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://chuguevsky.ru/upload/iblock/def/def5c91371f2146c41dd30fd6e456399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://chuguevsky.ru/upload/iblock/abd/abdfa4d837c9f9be1abc5245b5a3d68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76A2D1C83CB2371D573FC2A7DDB05202E27EA426FFC999EE449DDA7ABD36E7B438E73CA49CA00A33A84879DF08B133EBEF1DA32304935941CE2AD263v7C" TargetMode="External"/><Relationship Id="rId10" Type="http://schemas.openxmlformats.org/officeDocument/2006/relationships/hyperlink" Target="https://view.officeapps.live.com/op/view.aspx?src=http://chuguevsky.ru/upload/iblock/e9a/e9a163d5882a989ebd701e0618778577.doc" TargetMode="External"/><Relationship Id="rId4" Type="http://schemas.openxmlformats.org/officeDocument/2006/relationships/hyperlink" Target="http://ips.pravo.gov.ru:8080/document/253/" TargetMode="External"/><Relationship Id="rId9" Type="http://schemas.openxmlformats.org/officeDocument/2006/relationships/hyperlink" Target="https://view.officeapps.live.com/op/view.aspx?src=http://chuguevsky.ru/upload/iblock/5d4/5d4a6bb16a66bc5d9a48200c03ebb33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586</Words>
  <Characters>3341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Artuhova</dc:creator>
  <cp:keywords/>
  <dc:description/>
  <cp:lastModifiedBy>Юрист</cp:lastModifiedBy>
  <cp:revision>25</cp:revision>
  <dcterms:created xsi:type="dcterms:W3CDTF">2020-02-18T04:53:00Z</dcterms:created>
  <dcterms:modified xsi:type="dcterms:W3CDTF">2020-05-21T05:14:00Z</dcterms:modified>
</cp:coreProperties>
</file>